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827B4B" w:rsidRDefault="00E45B16" w:rsidP="00155C5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8640923"/>
      <w:bookmarkStart w:id="1" w:name="_Toc168643145"/>
      <w:r w:rsidRPr="00827B4B">
        <w:rPr>
          <w:rFonts w:ascii="Times New Roman" w:hAnsi="Times New Roman" w:cs="Times New Roman"/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827B4B" w:rsidRDefault="00E45B16" w:rsidP="008A3FC3">
      <w:pPr>
        <w:ind w:left="127" w:right="112"/>
        <w:jc w:val="center"/>
        <w:rPr>
          <w:rFonts w:ascii="Times New Roman" w:hAnsi="Times New Roman" w:cs="Times New Roman"/>
          <w:sz w:val="36"/>
        </w:rPr>
      </w:pPr>
      <w:r w:rsidRPr="00827B4B">
        <w:rPr>
          <w:rFonts w:ascii="Times New Roman" w:hAnsi="Times New Roman" w:cs="Times New Roman"/>
          <w:sz w:val="36"/>
        </w:rPr>
        <w:t>PRÓ-REITORIA DE PÓS-GRADUAÇÃO E PESQUISA COORDENAÇÃO DE PESQUISA</w:t>
      </w:r>
    </w:p>
    <w:p w14:paraId="259B8E24" w14:textId="77777777" w:rsidR="00E45B16" w:rsidRPr="00827B4B" w:rsidRDefault="00E45B16" w:rsidP="00E45B16">
      <w:pPr>
        <w:rPr>
          <w:rFonts w:ascii="Times New Roman" w:hAnsi="Times New Roman" w:cs="Times New Roman"/>
          <w:sz w:val="48"/>
        </w:rPr>
      </w:pPr>
    </w:p>
    <w:p w14:paraId="73F4EFF5" w14:textId="40D84920" w:rsidR="00E45B16" w:rsidRPr="00827B4B" w:rsidRDefault="00E45B16" w:rsidP="00E45B16">
      <w:pPr>
        <w:spacing w:before="1"/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PROGRAMA INSTITUCIONAL DE BOLSAS DE INICIAÇÃO CIENTÍFICA – PIBIC </w:t>
      </w:r>
    </w:p>
    <w:p w14:paraId="16A689E9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E056585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01469CD" w14:textId="2C55369C" w:rsidR="00E45B16" w:rsidRPr="00827B4B" w:rsidRDefault="00E45B16" w:rsidP="00601DFC">
      <w:pPr>
        <w:spacing w:before="247" w:line="242" w:lineRule="auto"/>
        <w:ind w:left="125" w:right="108" w:firstLine="10"/>
        <w:jc w:val="center"/>
        <w:rPr>
          <w:rFonts w:ascii="Times New Roman" w:hAnsi="Times New Roman" w:cs="Times New Roman"/>
          <w:b/>
          <w:sz w:val="34"/>
        </w:rPr>
      </w:pPr>
      <w:r w:rsidRPr="00827B4B">
        <w:rPr>
          <w:rFonts w:ascii="Times New Roman" w:hAnsi="Times New Roman" w:cs="Times New Roman"/>
          <w:b/>
          <w:sz w:val="34"/>
        </w:rPr>
        <w:t>C</w:t>
      </w:r>
      <w:r w:rsidR="00143B4C">
        <w:rPr>
          <w:rFonts w:ascii="Times New Roman" w:hAnsi="Times New Roman" w:cs="Times New Roman"/>
          <w:b/>
          <w:sz w:val="34"/>
        </w:rPr>
        <w:t>aracterização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eletrofácies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por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meio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inteligência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artificial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com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abordagem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827B4B" w:rsidRDefault="00E45B16" w:rsidP="00E45B16">
      <w:pPr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>Relatório Final</w:t>
      </w:r>
    </w:p>
    <w:p w14:paraId="6AAE8264" w14:textId="4D332117" w:rsidR="00E45B16" w:rsidRPr="00827B4B" w:rsidRDefault="00E45B16" w:rsidP="00E45B16">
      <w:pPr>
        <w:spacing w:before="5"/>
        <w:ind w:left="127" w:right="112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Período da bolsa: de </w:t>
      </w:r>
      <w:r w:rsidR="00601DFC" w:rsidRPr="00827B4B">
        <w:rPr>
          <w:rFonts w:ascii="Times New Roman" w:hAnsi="Times New Roman" w:cs="Times New Roman"/>
          <w:sz w:val="28"/>
        </w:rPr>
        <w:t>09/23</w:t>
      </w:r>
      <w:r w:rsidRPr="00827B4B">
        <w:rPr>
          <w:rFonts w:ascii="Times New Roman" w:hAnsi="Times New Roman" w:cs="Times New Roman"/>
          <w:sz w:val="28"/>
        </w:rPr>
        <w:t xml:space="preserve"> a </w:t>
      </w:r>
      <w:r w:rsidR="00601DFC" w:rsidRPr="00827B4B">
        <w:rPr>
          <w:rFonts w:ascii="Times New Roman" w:hAnsi="Times New Roman" w:cs="Times New Roman"/>
          <w:sz w:val="28"/>
        </w:rPr>
        <w:t>08/24</w:t>
      </w:r>
    </w:p>
    <w:p w14:paraId="1BF6E23F" w14:textId="081CB7ED" w:rsidR="00E45B16" w:rsidRPr="00007E9F" w:rsidRDefault="00E45B16" w:rsidP="00007E9F">
      <w:pPr>
        <w:spacing w:before="25" w:line="740" w:lineRule="exact"/>
        <w:ind w:left="127" w:right="99"/>
        <w:jc w:val="center"/>
        <w:rPr>
          <w:rFonts w:ascii="Times New Roman" w:hAnsi="Times New Roman" w:cs="Times New Roman"/>
          <w:sz w:val="32"/>
        </w:rPr>
        <w:sectPr w:rsidR="00E45B16" w:rsidRPr="00007E9F" w:rsidSect="00E802A1">
          <w:headerReference w:type="default" r:id="rId9"/>
          <w:pgSz w:w="12240" w:h="15840"/>
          <w:pgMar w:top="1417" w:right="1701" w:bottom="1417" w:left="1701" w:header="720" w:footer="720" w:gutter="0"/>
          <w:cols w:space="720"/>
          <w:titlePg/>
          <w:docGrid w:linePitch="299"/>
        </w:sectPr>
      </w:pPr>
      <w:r w:rsidRPr="00827B4B">
        <w:rPr>
          <w:rFonts w:ascii="Times New Roman" w:hAnsi="Times New Roman" w:cs="Times New Roman"/>
          <w:sz w:val="32"/>
        </w:rPr>
        <w:t>Este projeto é desenvolvido com bolsa de iniciação científica PIBIC/COPES</w:t>
      </w: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4D790F" w:rsidRDefault="00F30BBF" w:rsidP="00F30BB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D790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4BC007EF" w14:textId="732BBAFF" w:rsidR="004D790F" w:rsidRPr="004D790F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4D79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79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79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5448381" w:history="1">
            <w:r w:rsidR="004D790F"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D790F"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790F"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_Toc175448381 \h </w:instrText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D790F"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FD4B65" w14:textId="7133AECD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2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_Toc175448382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226ED" w14:textId="69458D2E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3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Metodologia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_Toc175448383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C25A4" w14:textId="194CD742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4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Conjunto de dados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_Toc175448384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CF2B9" w14:textId="4B533330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5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Curvas de perfis petrofísicos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_Toc175448385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87DA5" w14:textId="02542EBF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6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Unidades Geológicas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_Toc175448386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90600" w14:textId="5C153EF7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7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Tipos Litológicos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_Toc175448387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7E692" w14:textId="0BB92197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8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Tratamento dos dados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_Toc175448388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54E33" w14:textId="04E61DF6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89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Conversão da unidade de medida de profundidade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_Toc175448389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5DF3C" w14:textId="569FF825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0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Remoção dos registros que não possuem todas as curvas escolhidas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_Toc175448390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B911" w14:textId="645B78BA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1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Padronização do nome das curvas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_Toc175448391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5AAD3" w14:textId="70DC4FD8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2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3.2.4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Adição da curva DCAL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_Toc175448392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573ED7" w14:textId="273CA84F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3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3.2.5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Reclassificação das litologias que estão fora dos padrões estabelecidos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_Toc175448393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27DF2" w14:textId="652373D8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4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Algoritmo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_Toc175448394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767D76" w14:textId="055D6AFD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5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3.3.1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Variáveis preditivas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_Toc175448395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7FBD2" w14:textId="50B5D1F1" w:rsidR="004D790F" w:rsidRPr="004D790F" w:rsidRDefault="004D790F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6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3.3.2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Divisão do conjunto de dados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_Toc175448396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48CF7" w14:textId="5099D512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7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Resultados e discussões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_Toc175448397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0CC3A" w14:textId="795D8659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8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Dados desbalanceados e sem unidades geológicas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_Toc175448398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7A782" w14:textId="343244F4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399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Dados desbalanceados e com unidades geológicas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_Toc175448399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20949" w14:textId="40AA06FA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400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Dados balanceados e com unidades geológicas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_Toc175448400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AEDF1" w14:textId="23E81E2D" w:rsidR="004D790F" w:rsidRPr="004D790F" w:rsidRDefault="004D790F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401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Comparação entre os modelos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_Toc175448401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707C5" w14:textId="7856B38C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402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Conclusões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_Toc175448402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20CE0" w14:textId="231A6562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403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Perspectivas de futuros trabalhos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_Toc175448403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4AE0A" w14:textId="667D614E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404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Referências bibliográficas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_Toc175448404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5861B" w14:textId="273A64CE" w:rsidR="004D790F" w:rsidRPr="004D790F" w:rsidRDefault="004D790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5448405" w:history="1"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4D790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4D79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Outras atividades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_Toc175448405 \h </w:instrTex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4D79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DFD76" w14:textId="4B56A24C" w:rsidR="00F30BBF" w:rsidRPr="00253D60" w:rsidRDefault="00F30BBF">
          <w:r w:rsidRPr="004D79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4C31DAAA" w14:textId="77777777" w:rsidR="00B15B15" w:rsidRDefault="00B15B15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214DA5">
      <w:pPr>
        <w:pStyle w:val="PargrafodaLista"/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5448381"/>
      <w:r w:rsidRPr="00253D60">
        <w:lastRenderedPageBreak/>
        <w:t>Introdução</w:t>
      </w:r>
      <w:bookmarkEnd w:id="2"/>
    </w:p>
    <w:p w14:paraId="11CCCA4D" w14:textId="50E3F75A" w:rsidR="00E16F5D" w:rsidRDefault="003D3686" w:rsidP="00412228">
      <w:pPr>
        <w:pStyle w:val="PargrafodaLista"/>
        <w:ind w:firstLine="708"/>
      </w:pPr>
      <w:r>
        <w:t>O processo de caracterização de eletrofácies</w:t>
      </w:r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</w:t>
      </w:r>
      <w:r w:rsidR="00ED5E45">
        <w:t>petróleo</w:t>
      </w:r>
      <w:r w:rsidR="00ED5E45" w:rsidRPr="0080717B">
        <w:rPr>
          <w:rFonts w:ascii="Arial" w:hAnsi="Arial"/>
          <w:color w:val="000000"/>
          <w:sz w:val="22"/>
        </w:rPr>
        <w:t xml:space="preserve"> </w:t>
      </w:r>
      <w:r w:rsidR="00ED5E45" w:rsidRPr="0080717B">
        <w:t>a</w:t>
      </w:r>
      <w:r w:rsidR="0080717B" w:rsidRPr="0080717B">
        <w:t xml:space="preserve"> partir de dados de perfis elétricos</w:t>
      </w:r>
      <w:r w:rsidR="00505EE9">
        <w:t>.</w:t>
      </w:r>
      <w:r w:rsidR="00CA151B">
        <w:t xml:space="preserve"> </w:t>
      </w:r>
      <w:r w:rsidR="00BF7386">
        <w:t>Esses perfis</w:t>
      </w:r>
      <w:r w:rsidR="00A04BD1">
        <w:t xml:space="preserve"> </w:t>
      </w:r>
      <w:r w:rsidR="000E353C">
        <w:t>são propriedades</w:t>
      </w:r>
      <w:r w:rsidR="001470DF">
        <w:t xml:space="preserve"> </w:t>
      </w:r>
      <w:r w:rsidR="00BF7386">
        <w:t>físicas das rochas como radioatividade natural, densidade e resistividade</w:t>
      </w:r>
      <w:r w:rsidR="00E21CEB">
        <w:t xml:space="preserve">, </w:t>
      </w:r>
      <w:r w:rsidR="00980BCE">
        <w:t xml:space="preserve">obtidas </w:t>
      </w:r>
      <w:r w:rsidR="003550B1">
        <w:t>através do deslocamento contínuo de sensores de perfilagem dentro de um poço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  <w:r w:rsidR="00D57B01">
        <w:t>.</w:t>
      </w:r>
    </w:p>
    <w:p w14:paraId="162D9467" w14:textId="5E1BB710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 xml:space="preserve">, por parte de um geólogo, passa a ser </w:t>
      </w:r>
      <w:r w:rsidR="00723FB0">
        <w:t>muito exaustiva</w:t>
      </w:r>
      <w:r w:rsidR="00703457">
        <w:t xml:space="preserve"> quando o número de poços a serem avaliados estão na ordem de centenas</w:t>
      </w:r>
      <w:r w:rsidR="00062869">
        <w:t xml:space="preserve"> ou milhares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r w:rsidR="0010415B">
        <w:t>eletrofácies</w:t>
      </w:r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  <w:r w:rsidR="00940D90">
        <w:t>.</w:t>
      </w:r>
    </w:p>
    <w:p w14:paraId="37C2FE24" w14:textId="69029816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 xml:space="preserve">supervisionada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</w:t>
      </w:r>
      <w:r w:rsidR="00940D90">
        <w:t xml:space="preserve"> </w:t>
      </w:r>
      <w:r w:rsidR="009E1EEC">
        <w:t>(</w:t>
      </w:r>
      <w:r w:rsidR="00A253E8">
        <w:t>GÉRON, 2019</w:t>
      </w:r>
      <w:r w:rsidR="009E1EEC">
        <w:t>)</w:t>
      </w:r>
      <w:r w:rsidR="00940D90">
        <w:t>.</w:t>
      </w:r>
    </w:p>
    <w:p w14:paraId="1B0B3D7C" w14:textId="31990C44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</w:t>
      </w:r>
      <w:r w:rsidR="00940D90">
        <w:t xml:space="preserve"> </w:t>
      </w:r>
      <w:r w:rsidR="000E6F8C" w:rsidRPr="00253D60">
        <w:t>(</w:t>
      </w:r>
      <w:r w:rsidR="001A629A">
        <w:t>SHALEV-SHWART</w:t>
      </w:r>
      <w:r w:rsidR="00605B34">
        <w:t>Z</w:t>
      </w:r>
      <w:r w:rsidR="000E6F8C" w:rsidRPr="00253D60">
        <w:t xml:space="preserve">; </w:t>
      </w:r>
      <w:r w:rsidR="00605B34">
        <w:t>BEN</w:t>
      </w:r>
      <w:r w:rsidR="000E6F8C" w:rsidRPr="00253D60">
        <w:t>-D</w:t>
      </w:r>
      <w:r w:rsidR="00605B34">
        <w:t>AVID</w:t>
      </w:r>
      <w:r w:rsidR="000E6F8C" w:rsidRPr="00253D60">
        <w:t>, 2014)</w:t>
      </w:r>
      <w:r w:rsidR="00940D90">
        <w:t>.</w:t>
      </w:r>
      <w:r w:rsidR="006F6EA1">
        <w:t xml:space="preserve"> </w:t>
      </w:r>
    </w:p>
    <w:p w14:paraId="1EC04845" w14:textId="6D002169" w:rsidR="00EC2733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  <w:r w:rsidR="008A195A">
        <w:t xml:space="preserve"> </w:t>
      </w:r>
      <w:r w:rsidR="008A195A" w:rsidRPr="008A195A">
        <w:t>Abordagens com estudos práticos para identificação de eletrofác</w:t>
      </w:r>
      <w:r w:rsidR="006177F3">
        <w:t>ie</w:t>
      </w:r>
      <w:r w:rsidR="008A195A" w:rsidRPr="008A195A">
        <w:t xml:space="preserve">s, na Bacia Sergipe-Alagoas, utilizando dados de perfis de poços </w:t>
      </w:r>
      <w:r w:rsidR="008A195A" w:rsidRPr="008A195A">
        <w:lastRenderedPageBreak/>
        <w:t xml:space="preserve">e descrição de rochas, com métodos de inteligência artificial (Random Forest), não foram encontrados na literatura. Com o </w:t>
      </w:r>
      <w:r w:rsidR="008B6D6A" w:rsidRPr="008A195A">
        <w:t>desinvestimento</w:t>
      </w:r>
      <w:r w:rsidR="008A195A" w:rsidRPr="008A195A">
        <w:t xml:space="preserve"> da Petrobras na Bacia Sergipe-Alagoas, </w:t>
      </w:r>
      <w:r w:rsidR="008B6D6A" w:rsidRPr="008A195A">
        <w:t>os campos de petróleo desta área vêm</w:t>
      </w:r>
      <w:r w:rsidR="008A195A" w:rsidRPr="008A195A">
        <w:t xml:space="preserve"> sendo adquiridos por novas empresas produtoras que tem o interesse de torná-los </w:t>
      </w:r>
      <w:r w:rsidR="008B6D6A" w:rsidRPr="008A195A">
        <w:t>viáveis</w:t>
      </w:r>
      <w:r w:rsidR="008A195A" w:rsidRPr="008A195A">
        <w:t xml:space="preserve"> do ponto de vista econômico. Nesse sentido, </w:t>
      </w:r>
      <w:r w:rsidR="00D83170" w:rsidRPr="008A195A">
        <w:t>o desenvolvimento de ferramentas para análise das litologias presentes nesses campos pode</w:t>
      </w:r>
      <w:r w:rsidR="008A195A" w:rsidRPr="008A195A">
        <w:t xml:space="preserve"> diminuir o tempo de obtenção da informação e baixar o seu custo.</w:t>
      </w:r>
    </w:p>
    <w:p w14:paraId="645453C2" w14:textId="77777777" w:rsidR="00F871B8" w:rsidRPr="00003B7B" w:rsidRDefault="00F871B8" w:rsidP="0020223E">
      <w:pPr>
        <w:pStyle w:val="PargrafodaLista"/>
        <w:ind w:firstLine="708"/>
      </w:pPr>
    </w:p>
    <w:p w14:paraId="12118DDD" w14:textId="018149B3" w:rsidR="001E30E4" w:rsidRPr="00253D60" w:rsidRDefault="001E30E4" w:rsidP="002D288F">
      <w:pPr>
        <w:pStyle w:val="TtuloRelatrioFinal"/>
      </w:pPr>
      <w:bookmarkStart w:id="3" w:name="_Toc175448382"/>
      <w:r w:rsidRPr="00253D60">
        <w:t>Objetivos</w:t>
      </w:r>
      <w:bookmarkEnd w:id="3"/>
    </w:p>
    <w:p w14:paraId="7CC8CF22" w14:textId="4FCD42BA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>fis petrofísicos</w:t>
      </w:r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0C7570">
        <w:rPr>
          <w:szCs w:val="24"/>
        </w:rPr>
        <w:t>caracterizar</w:t>
      </w:r>
      <w:r w:rsidR="005A3791" w:rsidRPr="00253D60">
        <w:rPr>
          <w:szCs w:val="24"/>
        </w:rPr>
        <w:t xml:space="preserve"> </w:t>
      </w:r>
      <w:r w:rsidR="004E65A0">
        <w:rPr>
          <w:szCs w:val="24"/>
        </w:rPr>
        <w:t>os tipos litológicos</w:t>
      </w:r>
      <w:r w:rsidR="006750CC">
        <w:rPr>
          <w:szCs w:val="24"/>
        </w:rPr>
        <w:t xml:space="preserve"> encontrados</w:t>
      </w:r>
      <w:r w:rsidR="005A3791" w:rsidRPr="00253D60">
        <w:rPr>
          <w:szCs w:val="24"/>
        </w:rPr>
        <w:t xml:space="preserve"> </w:t>
      </w:r>
      <w:r w:rsidR="006750CC">
        <w:rPr>
          <w:szCs w:val="24"/>
        </w:rPr>
        <w:t>em</w:t>
      </w:r>
      <w:r w:rsidR="00CF0D1A" w:rsidRPr="00253D60">
        <w:rPr>
          <w:szCs w:val="24"/>
        </w:rPr>
        <w:t xml:space="preserve"> poços de petróleo</w:t>
      </w:r>
      <w:r w:rsidR="00311EDC" w:rsidRPr="00253D60">
        <w:rPr>
          <w:szCs w:val="24"/>
        </w:rPr>
        <w:t xml:space="preserve"> da </w:t>
      </w:r>
      <w:r w:rsidR="00C04CD5">
        <w:rPr>
          <w:szCs w:val="24"/>
        </w:rPr>
        <w:t>B</w:t>
      </w:r>
      <w:r w:rsidR="00311EDC" w:rsidRPr="00253D60">
        <w:rPr>
          <w:szCs w:val="24"/>
        </w:rPr>
        <w:t>acia Sergipe</w:t>
      </w:r>
      <w:r w:rsidR="00FD72D5">
        <w:rPr>
          <w:szCs w:val="24"/>
        </w:rPr>
        <w:t>-</w:t>
      </w:r>
      <w:r w:rsidR="00BF1159" w:rsidRPr="00253D60">
        <w:rPr>
          <w:szCs w:val="24"/>
        </w:rPr>
        <w:t>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</w:t>
      </w:r>
      <w:r w:rsidR="002B3243">
        <w:rPr>
          <w:szCs w:val="24"/>
        </w:rPr>
        <w:t xml:space="preserve">aprendizado de máquina conhecido como </w:t>
      </w:r>
      <w:r w:rsidR="002B3243">
        <w:rPr>
          <w:i/>
          <w:iCs/>
          <w:szCs w:val="24"/>
        </w:rPr>
        <w:t>Random Forest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537E10" w:rsidRDefault="00B05F9B" w:rsidP="00537E10">
      <w:pPr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estado da arte sobre a identificação de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6D3CD0B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</w:t>
      </w:r>
      <w:r w:rsidR="00044E60">
        <w:rPr>
          <w:bCs/>
          <w:szCs w:val="24"/>
        </w:rPr>
        <w:t>s</w:t>
      </w:r>
      <w:r w:rsidRPr="00253D60">
        <w:rPr>
          <w:bCs/>
          <w:szCs w:val="24"/>
        </w:rPr>
        <w:t xml:space="preserve"> dos poços;</w:t>
      </w:r>
    </w:p>
    <w:p w14:paraId="3C68AB30" w14:textId="7FDDA08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>as eletrofác</w:t>
      </w:r>
      <w:r w:rsidR="003837C4">
        <w:rPr>
          <w:bCs/>
          <w:szCs w:val="24"/>
        </w:rPr>
        <w:t>ie</w:t>
      </w:r>
      <w:r w:rsidRPr="00253D60">
        <w:rPr>
          <w:bCs/>
          <w:szCs w:val="24"/>
        </w:rPr>
        <w:t>s a partir dos dados rotulados;</w:t>
      </w:r>
    </w:p>
    <w:p w14:paraId="660132CE" w14:textId="39D9E48F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Obter uma inteligência artificial treinada em uma base de dados referente a algum campo de petróleo da </w:t>
      </w:r>
      <w:r w:rsidR="00C04CD5">
        <w:rPr>
          <w:bCs/>
          <w:szCs w:val="24"/>
        </w:rPr>
        <w:t>B</w:t>
      </w:r>
      <w:r w:rsidRPr="00253D60">
        <w:rPr>
          <w:bCs/>
          <w:szCs w:val="24"/>
        </w:rPr>
        <w:t>acia Sergipe</w:t>
      </w:r>
      <w:r w:rsidR="00C04CD5">
        <w:rPr>
          <w:bCs/>
          <w:szCs w:val="24"/>
        </w:rPr>
        <w:t>-</w:t>
      </w:r>
      <w:r w:rsidRPr="00253D60">
        <w:rPr>
          <w:bCs/>
          <w:szCs w:val="24"/>
        </w:rPr>
        <w:t>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Propagar as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para poços que tenham as mesmas unidades estratigráficas, pertencentes, ou não, ao campo de petróleo utilizando a inteligência artificial.</w:t>
      </w:r>
    </w:p>
    <w:p w14:paraId="5C185BC7" w14:textId="77777777" w:rsidR="00537E10" w:rsidRPr="00537E10" w:rsidRDefault="00537E10" w:rsidP="00537E10">
      <w:pPr>
        <w:pStyle w:val="Corpodetexto"/>
      </w:pPr>
    </w:p>
    <w:p w14:paraId="3FA61287" w14:textId="65E549FF" w:rsidR="00E753A4" w:rsidRDefault="00F07E03" w:rsidP="005F0530">
      <w:pPr>
        <w:pStyle w:val="PargrafodaLista"/>
        <w:ind w:firstLine="708"/>
      </w:pPr>
      <w:r w:rsidRPr="006D401D">
        <w:t>Este relatório está dividido</w:t>
      </w:r>
      <w:r w:rsidR="00212411" w:rsidRPr="006D401D">
        <w:t xml:space="preserve"> em 8 seções: </w:t>
      </w:r>
      <w:r w:rsidR="00986B32" w:rsidRPr="006D401D">
        <w:t>Seção 1</w:t>
      </w:r>
      <w:r w:rsidR="006D19E1" w:rsidRPr="006D401D">
        <w:t xml:space="preserve"> é a </w:t>
      </w:r>
      <w:r w:rsidR="00570AEA" w:rsidRPr="006D401D">
        <w:t>introdução. Seção 2 trata dos objetivos, geral e específicos</w:t>
      </w:r>
      <w:r w:rsidR="00FC3A17" w:rsidRPr="006D401D">
        <w:t xml:space="preserve"> deste trabalho. </w:t>
      </w:r>
      <w:r w:rsidR="00DE1AD8">
        <w:t xml:space="preserve">A </w:t>
      </w:r>
      <w:r w:rsidR="00FC3A17" w:rsidRPr="006D401D">
        <w:t>Seção 3 expõe a metodologia utilizada para obter o modelo. Seção 4</w:t>
      </w:r>
      <w:r w:rsidR="006D401D" w:rsidRPr="006D401D">
        <w:t xml:space="preserve"> apresenta os resultados e discussões. </w:t>
      </w:r>
      <w:r w:rsidR="00F73C33">
        <w:t xml:space="preserve">As conclusões estão na seção </w:t>
      </w:r>
      <w:r w:rsidR="00F73C33">
        <w:lastRenderedPageBreak/>
        <w:t xml:space="preserve">5. </w:t>
      </w:r>
      <w:r w:rsidR="007959AB">
        <w:t xml:space="preserve">A seção 6 é destinada </w:t>
      </w:r>
      <w:r w:rsidR="00BF7A18">
        <w:t>à perspectiva de trabalhos futuros</w:t>
      </w:r>
      <w:r w:rsidR="0081783A">
        <w:t xml:space="preserve">. As referências bibliográficas se encontram na seção 7. Por fim, na seção 8, </w:t>
      </w:r>
      <w:r w:rsidR="00E1557E">
        <w:t xml:space="preserve">são apresentadas as outras atividades realizadas durante </w:t>
      </w:r>
      <w:r w:rsidR="0018637B">
        <w:t>o plano de trabalho.</w:t>
      </w:r>
    </w:p>
    <w:p w14:paraId="6A14D7B5" w14:textId="77777777" w:rsidR="005F0530" w:rsidRPr="005F0530" w:rsidRDefault="005F0530" w:rsidP="005F0530">
      <w:pPr>
        <w:pStyle w:val="PargrafodaLista"/>
        <w:ind w:firstLine="708"/>
      </w:pPr>
    </w:p>
    <w:p w14:paraId="6FC13A48" w14:textId="03969C5D" w:rsidR="001E30E4" w:rsidRDefault="001E30E4" w:rsidP="002D288F">
      <w:pPr>
        <w:pStyle w:val="TtuloRelatrioFinal"/>
      </w:pPr>
      <w:bookmarkStart w:id="4" w:name="_Toc175448383"/>
      <w:r w:rsidRPr="00253D60">
        <w:t>Metodologia</w:t>
      </w:r>
      <w:bookmarkEnd w:id="4"/>
      <w:r w:rsidR="007C68DF" w:rsidRPr="00253D60">
        <w:t xml:space="preserve"> </w:t>
      </w:r>
    </w:p>
    <w:p w14:paraId="3D1AB7E5" w14:textId="0F7ED715" w:rsidR="00A9598E" w:rsidRDefault="007C6EE3" w:rsidP="007C6EE3">
      <w:pPr>
        <w:pStyle w:val="PargrafodaLista"/>
        <w:ind w:firstLine="708"/>
      </w:pPr>
      <w:r w:rsidRPr="007C6EE3">
        <w:t xml:space="preserve">Esta seção apresenta a metodologia utilizada para a construção do modelo de </w:t>
      </w:r>
      <w:r w:rsidR="00F14475">
        <w:t>caracterização de eletrofácies</w:t>
      </w:r>
      <w:r w:rsidRPr="007C6EE3">
        <w:t xml:space="preserve">, desde a aquisição dos dados até a implementação do algoritmo. Inicialmente, são abordados o conjunto de dados, </w:t>
      </w:r>
      <w:r w:rsidR="00A2669B">
        <w:t>a</w:t>
      </w:r>
      <w:r w:rsidRPr="007C6EE3">
        <w:t xml:space="preserve"> aquisição e as principais características dos dados utilizados. Em seguida, detalha-se o processo de pré-processamento necessário para preparar os dados para o algoritmo de aprendizado de máquina. Além disso, são explicados o funcionamento e as características do método de </w:t>
      </w:r>
      <w:r w:rsidR="00F14475">
        <w:rPr>
          <w:i/>
          <w:iCs/>
        </w:rPr>
        <w:t>Random Forest</w:t>
      </w:r>
      <w:r w:rsidR="002C6E62">
        <w:rPr>
          <w:i/>
          <w:iCs/>
        </w:rPr>
        <w:t>.</w:t>
      </w:r>
    </w:p>
    <w:p w14:paraId="37586ED0" w14:textId="77777777" w:rsidR="00C82337" w:rsidRPr="008F759A" w:rsidRDefault="00C82337" w:rsidP="007C6EE3">
      <w:pPr>
        <w:pStyle w:val="PargrafodaLista"/>
        <w:ind w:firstLine="708"/>
      </w:pPr>
    </w:p>
    <w:p w14:paraId="6B01AD83" w14:textId="557A80D3" w:rsidR="000C5F48" w:rsidRPr="00253D60" w:rsidRDefault="000C5F48" w:rsidP="002D288F">
      <w:pPr>
        <w:pStyle w:val="Subttulorelatriofinal"/>
      </w:pPr>
      <w:bookmarkStart w:id="5" w:name="_Toc175448384"/>
      <w:r w:rsidRPr="00253D60">
        <w:t>Conjunto de dados</w:t>
      </w:r>
      <w:bookmarkEnd w:id="5"/>
      <w:r w:rsidR="00026BBE" w:rsidRPr="00253D60">
        <w:t xml:space="preserve"> </w:t>
      </w:r>
    </w:p>
    <w:p w14:paraId="0A5D9ECE" w14:textId="6F628083" w:rsidR="00D140B5" w:rsidRDefault="00BF2798" w:rsidP="002068C8">
      <w:pPr>
        <w:pStyle w:val="PargrafodaLista"/>
        <w:ind w:firstLine="708"/>
        <w:rPr>
          <w:szCs w:val="24"/>
        </w:rPr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C73E85">
        <w:rPr>
          <w:szCs w:val="24"/>
        </w:rPr>
        <w:t xml:space="preserve">o </w:t>
      </w:r>
      <w:r w:rsidR="006F121E" w:rsidRPr="00656CA9">
        <w:rPr>
          <w:i/>
          <w:iCs/>
          <w:szCs w:val="24"/>
        </w:rPr>
        <w:t>Digital Log Interchange Standard</w:t>
      </w:r>
      <w:r w:rsidR="006F121E">
        <w:rPr>
          <w:szCs w:val="24"/>
        </w:rPr>
        <w:t xml:space="preserve"> (DLIS) e </w:t>
      </w:r>
      <w:r w:rsidR="00656CA9">
        <w:rPr>
          <w:szCs w:val="24"/>
        </w:rPr>
        <w:t xml:space="preserve">o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petrofísicos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656CA9">
        <w:rPr>
          <w:szCs w:val="24"/>
        </w:rPr>
        <w:t>O</w:t>
      </w:r>
      <w:r w:rsidR="00E54028">
        <w:rPr>
          <w:szCs w:val="24"/>
        </w:rPr>
        <w:t>s arquivos AGP são extratos digitais, em formato txt, que cont</w:t>
      </w:r>
      <w:r w:rsidR="00B52E06">
        <w:rPr>
          <w:szCs w:val="24"/>
        </w:rPr>
        <w:t>é</w:t>
      </w:r>
      <w:r w:rsidR="00E54028">
        <w:rPr>
          <w:szCs w:val="24"/>
        </w:rPr>
        <w:t>m a extração dos dados litológicos utilizados.</w:t>
      </w:r>
      <w:r w:rsidR="003F3CDA">
        <w:rPr>
          <w:szCs w:val="24"/>
        </w:rPr>
        <w:t xml:space="preserve"> </w:t>
      </w:r>
      <w:r w:rsidR="00D83FE5" w:rsidRPr="00D83FE5">
        <w:rPr>
          <w:szCs w:val="24"/>
        </w:rPr>
        <w:t xml:space="preserve">Esses dados podem ser acessados de forma gratuita por meio do Programa para Revitalização da Atividade de Exploração e Produção de Petróleo e Gás Natural em Áreas Terrestres (REATE) disponibilizado pela Agência Nacional de Petróleo, Gás Natural e Biocombustíveis (ANP) que podem ser acessado com o seguinte hiperlink: </w:t>
      </w:r>
      <w:hyperlink r:id="rId10" w:history="1">
        <w:r w:rsidR="00D83FE5" w:rsidRPr="00D83FE5">
          <w:rPr>
            <w:rStyle w:val="Hyperlink"/>
            <w:szCs w:val="24"/>
          </w:rPr>
          <w:t>ANP-TERRESTRE (cprm.gov.br)</w:t>
        </w:r>
      </w:hyperlink>
      <w:r w:rsidR="00D83FE5" w:rsidRPr="00D83FE5">
        <w:rPr>
          <w:szCs w:val="24"/>
        </w:rPr>
        <w:t>. A tabela 1 mostra os poços utilizados no estudo com as suas nomenclaturas ANP e da PETROBRAS que os nomeou por campo.</w:t>
      </w:r>
    </w:p>
    <w:p w14:paraId="56CE13DF" w14:textId="77777777" w:rsidR="00F74CE0" w:rsidRDefault="00F74CE0" w:rsidP="002068C8">
      <w:pPr>
        <w:pStyle w:val="PargrafodaLista"/>
        <w:ind w:firstLine="708"/>
        <w:rPr>
          <w:szCs w:val="24"/>
        </w:rPr>
      </w:pPr>
    </w:p>
    <w:p w14:paraId="509D8ABD" w14:textId="77777777" w:rsidR="00F74CE0" w:rsidRDefault="00F74CE0" w:rsidP="002068C8">
      <w:pPr>
        <w:pStyle w:val="PargrafodaLista"/>
        <w:ind w:firstLine="708"/>
        <w:rPr>
          <w:szCs w:val="24"/>
        </w:rPr>
      </w:pPr>
    </w:p>
    <w:p w14:paraId="28275F8B" w14:textId="77777777" w:rsidR="00F74CE0" w:rsidRDefault="00F74CE0" w:rsidP="002068C8">
      <w:pPr>
        <w:pStyle w:val="PargrafodaLista"/>
        <w:ind w:firstLine="708"/>
        <w:rPr>
          <w:szCs w:val="24"/>
        </w:rPr>
      </w:pPr>
    </w:p>
    <w:p w14:paraId="6A8D9795" w14:textId="77777777" w:rsidR="00F74CE0" w:rsidRDefault="00F74CE0" w:rsidP="002068C8">
      <w:pPr>
        <w:pStyle w:val="PargrafodaLista"/>
        <w:ind w:firstLine="708"/>
        <w:rPr>
          <w:szCs w:val="24"/>
        </w:rPr>
      </w:pPr>
    </w:p>
    <w:p w14:paraId="0D925E23" w14:textId="77777777" w:rsidR="00F74CE0" w:rsidRDefault="00F74CE0" w:rsidP="002068C8">
      <w:pPr>
        <w:pStyle w:val="PargrafodaLista"/>
        <w:ind w:firstLine="708"/>
        <w:rPr>
          <w:szCs w:val="24"/>
        </w:rPr>
      </w:pPr>
    </w:p>
    <w:p w14:paraId="72475372" w14:textId="77777777" w:rsidR="00F74CE0" w:rsidRDefault="00F74CE0" w:rsidP="002068C8">
      <w:pPr>
        <w:pStyle w:val="PargrafodaLista"/>
        <w:ind w:firstLine="708"/>
        <w:rPr>
          <w:szCs w:val="24"/>
        </w:rPr>
      </w:pPr>
    </w:p>
    <w:p w14:paraId="3B017086" w14:textId="77777777" w:rsidR="00F74CE0" w:rsidRDefault="00F74CE0" w:rsidP="002068C8">
      <w:pPr>
        <w:pStyle w:val="PargrafodaLista"/>
        <w:ind w:firstLine="708"/>
      </w:pPr>
    </w:p>
    <w:p w14:paraId="5756297D" w14:textId="77777777" w:rsidR="002068C8" w:rsidRPr="00253D60" w:rsidRDefault="002068C8" w:rsidP="002068C8"/>
    <w:p w14:paraId="4FC97CD5" w14:textId="51D0CA5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F414CC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A9598E">
        <w:tc>
          <w:tcPr>
            <w:tcW w:w="2942" w:type="dxa"/>
            <w:shd w:val="clear" w:color="auto" w:fill="auto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A9598E">
        <w:tc>
          <w:tcPr>
            <w:tcW w:w="2942" w:type="dxa"/>
            <w:shd w:val="clear" w:color="auto" w:fill="auto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A9598E">
        <w:tc>
          <w:tcPr>
            <w:tcW w:w="2942" w:type="dxa"/>
            <w:shd w:val="clear" w:color="auto" w:fill="auto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A9598E">
        <w:tc>
          <w:tcPr>
            <w:tcW w:w="2942" w:type="dxa"/>
            <w:shd w:val="clear" w:color="auto" w:fill="auto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A9598E">
        <w:tc>
          <w:tcPr>
            <w:tcW w:w="2942" w:type="dxa"/>
            <w:shd w:val="clear" w:color="auto" w:fill="auto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A9598E">
        <w:tc>
          <w:tcPr>
            <w:tcW w:w="2942" w:type="dxa"/>
            <w:shd w:val="clear" w:color="auto" w:fill="auto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4BD4D627" w14:textId="4F821411" w:rsidR="00F74CE0" w:rsidRDefault="00D140B5" w:rsidP="00CF362A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1753A63E" w14:textId="77777777" w:rsidR="00541F65" w:rsidRPr="00CF362A" w:rsidRDefault="00541F65" w:rsidP="00CF362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5448385"/>
      <w:r w:rsidRPr="00253D60">
        <w:t>Curvas de perfis petrofísicos</w:t>
      </w:r>
      <w:bookmarkEnd w:id="6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petrofísic</w:t>
      </w:r>
      <w:r w:rsidR="00FD165B" w:rsidRPr="00253D60">
        <w:t>os</w:t>
      </w:r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>Raios Gama (GR): Detecta a radioatividade natural total da formação geológica. É mais utilizada para identificação da litologia e cálculo do teor de argila nas litologias. As unidades são em °API.</w:t>
      </w:r>
    </w:p>
    <w:p w14:paraId="1358B7FA" w14:textId="7196B793" w:rsidR="0087228C" w:rsidRDefault="0087228C" w:rsidP="0087228C">
      <w:pPr>
        <w:pStyle w:val="PargrafodaLista"/>
        <w:numPr>
          <w:ilvl w:val="0"/>
          <w:numId w:val="22"/>
        </w:numPr>
      </w:pPr>
      <w:r>
        <w:t>Porosidade Neutrônica (NPHI): As versões mais avançadas desta ferramenta medem a quantidade de nêutrons epitermal e/ou termal da rocha após o bombardeio de nêutrons de</w:t>
      </w:r>
      <w:r w:rsidR="00AB2CC7">
        <w:t xml:space="preserve"> </w:t>
      </w:r>
      <w:r>
        <w:t xml:space="preserve">alta energia emitidos de uma fonte radioativa na ferramenta. </w:t>
      </w:r>
      <w:r w:rsidR="007424F4" w:rsidRPr="007424F4">
        <w:t>Sua principal utilização é na estimativa da porosidade da rocha a partir do conteúdo de hidrogênio no meio e identificação da presença de gás.</w:t>
      </w:r>
    </w:p>
    <w:p w14:paraId="3667F5FB" w14:textId="5E6532E4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 xml:space="preserve">dos fluidos (água ou hidrocarbonetos) </w:t>
      </w:r>
      <w:r>
        <w:lastRenderedPageBreak/>
        <w:t>presentes nas litologias e, secundariamente, no tipo</w:t>
      </w:r>
      <w:r w:rsidR="00BF3DCA">
        <w:t xml:space="preserve"> </w:t>
      </w:r>
      <w:r>
        <w:t xml:space="preserve">de litologia. </w:t>
      </w:r>
      <w:r w:rsidR="00541F65">
        <w:t xml:space="preserve">Unidades: </w:t>
      </w:r>
      <w:r>
        <w:t>ohm·m.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>fixa na ferramenta, de uma onda mecânica compressional.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99D1DA0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</w:t>
      </w:r>
      <w:r w:rsidR="00536D27" w:rsidRPr="00536D27">
        <w:t>g/cm³</w:t>
      </w:r>
      <w:r>
        <w:t>). Essa densidade é mensurada através do bombardeio das</w:t>
      </w:r>
      <w:r w:rsidR="00C232D1">
        <w:t xml:space="preserve"> </w:t>
      </w:r>
      <w:r>
        <w:t>camadas por um feixe monoenergético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>curva de densidade. Serve como controle de qualidade da mesma. 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(Barns/électron - unidade de absorção de fator</w:t>
      </w:r>
      <w:r w:rsidR="006B64E6">
        <w:t xml:space="preserve"> </w:t>
      </w:r>
      <w:r>
        <w:t>fotoelétrico).</w:t>
      </w:r>
    </w:p>
    <w:p w14:paraId="04961FBE" w14:textId="6EA43332" w:rsidR="0087228C" w:rsidRDefault="0087228C" w:rsidP="006B64E6">
      <w:pPr>
        <w:pStyle w:val="PargrafodaLista"/>
        <w:numPr>
          <w:ilvl w:val="0"/>
          <w:numId w:val="22"/>
        </w:numPr>
      </w:pPr>
      <w:r>
        <w:t>Caliper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do mesmo. </w:t>
      </w:r>
      <w:r w:rsidR="00FB1918" w:rsidRPr="00FB1918">
        <w:t>É utilizada como controle de qualidade dos perfis corridos permitindo identicar os trechos com grandes desmoronamento</w:t>
      </w:r>
      <w:r w:rsidR="004B6C9F">
        <w:t>s</w:t>
      </w:r>
      <w:r w:rsidR="00FB1918" w:rsidRPr="00FB1918">
        <w:t xml:space="preserve"> e que pode ter afetado as medidas das demais curvas. Unidades: polegadas.</w:t>
      </w:r>
    </w:p>
    <w:p w14:paraId="06DEC47A" w14:textId="1B27F4FC" w:rsidR="00D21E6F" w:rsidRPr="00253D60" w:rsidRDefault="0087228C" w:rsidP="00D21E6F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5448386"/>
      <w:r>
        <w:lastRenderedPageBreak/>
        <w:t>Unidades Geológicas</w:t>
      </w:r>
      <w:bookmarkEnd w:id="7"/>
    </w:p>
    <w:p w14:paraId="45D652D5" w14:textId="199F0EC8" w:rsidR="00D05E39" w:rsidRDefault="00E42888" w:rsidP="00541F65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</w:t>
      </w:r>
      <w:r w:rsidR="00AF61A6" w:rsidRPr="00AF61A6">
        <w:t>única para cada unidade na hierarquia mais baixa possível para cada</w:t>
      </w:r>
      <w:r w:rsidR="00AF61A6">
        <w:t xml:space="preserve"> </w:t>
      </w:r>
      <w:r w:rsidR="008E775E">
        <w:t xml:space="preserve">unidade geológica, </w:t>
      </w:r>
      <w:r w:rsidR="005E69CD">
        <w:t>realizou-se uma padronização</w:t>
      </w:r>
      <w:r w:rsidR="00B83419">
        <w:t xml:space="preserve"> </w:t>
      </w:r>
      <w:r w:rsidR="00C335B1">
        <w:t>de nomenclatura para essa variável, conforme apres</w:t>
      </w:r>
      <w:r w:rsidR="004F0C91">
        <w:t>en</w:t>
      </w:r>
      <w:r w:rsidR="00C335B1">
        <w:t xml:space="preserve">tado na tabela </w:t>
      </w:r>
      <w:r w:rsidR="000175B2">
        <w:t>2.</w:t>
      </w:r>
    </w:p>
    <w:p w14:paraId="4DDF122D" w14:textId="77777777" w:rsidR="00541F65" w:rsidRDefault="00541F65" w:rsidP="00541F65">
      <w:pPr>
        <w:pStyle w:val="PargrafodaLista"/>
        <w:ind w:firstLine="708"/>
      </w:pPr>
    </w:p>
    <w:p w14:paraId="324C56C0" w14:textId="77035980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175B2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 w:rsidR="00843516">
        <w:rPr>
          <w:sz w:val="20"/>
          <w:szCs w:val="20"/>
        </w:rPr>
        <w:t xml:space="preserve">Padronização </w:t>
      </w:r>
      <w:r w:rsidR="006246F7">
        <w:rPr>
          <w:sz w:val="20"/>
          <w:szCs w:val="20"/>
        </w:rPr>
        <w:t>do nome das unidades</w:t>
      </w:r>
      <w:r w:rsidR="0095046A">
        <w:rPr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6FE473EA" w14:textId="659AC1CF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F</w:t>
            </w:r>
            <w:r w:rsidR="002148E3" w:rsidRPr="00D05E39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2A3FD092" w14:textId="16C66C3E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extraída do </w:t>
            </w:r>
            <w:r w:rsidRPr="00D05E39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6D312E8E" w14:textId="71A42259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M</w:t>
            </w:r>
            <w:r w:rsidR="002148E3" w:rsidRPr="00D05E39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2D3DC4C" w14:textId="2267DC66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Membro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D05E39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64B719DD" w14:textId="1D3AF758" w:rsidR="0051728E" w:rsidRPr="00D05E39" w:rsidRDefault="002D4859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Padrão das Unidades</w:t>
            </w:r>
          </w:p>
        </w:tc>
      </w:tr>
      <w:tr w:rsidR="00801CF7" w14:paraId="4A8490D5" w14:textId="77777777" w:rsidTr="000716E6">
        <w:tc>
          <w:tcPr>
            <w:tcW w:w="1765" w:type="dxa"/>
            <w:shd w:val="clear" w:color="auto" w:fill="auto"/>
            <w:vAlign w:val="center"/>
          </w:tcPr>
          <w:p w14:paraId="35D4F5E9" w14:textId="09C3C8A2" w:rsidR="00801CF7" w:rsidRPr="00D05E39" w:rsidRDefault="00801CF7" w:rsidP="00801CF7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Barreiras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5EAB8AC" w14:textId="36F49717" w:rsidR="00801CF7" w:rsidRPr="00D05E39" w:rsidRDefault="00801CF7" w:rsidP="00801CF7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BARRRS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8BB6DD5" w14:textId="60551596" w:rsidR="00801CF7" w:rsidRPr="00D05E39" w:rsidRDefault="00801CF7" w:rsidP="00801CF7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9716BEE" w14:textId="3B29F93A" w:rsidR="00801CF7" w:rsidRPr="00D05E39" w:rsidRDefault="00801CF7" w:rsidP="00801CF7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F466458" w14:textId="544B08D3" w:rsidR="00801CF7" w:rsidRPr="00D05E39" w:rsidRDefault="00801CF7" w:rsidP="00801CF7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BAR_BAR</w:t>
            </w:r>
          </w:p>
        </w:tc>
      </w:tr>
      <w:tr w:rsidR="00CA140E" w14:paraId="07FFD469" w14:textId="77777777" w:rsidTr="005C738C">
        <w:tc>
          <w:tcPr>
            <w:tcW w:w="1765" w:type="dxa"/>
            <w:shd w:val="clear" w:color="auto" w:fill="E8E8E8" w:themeFill="background2"/>
            <w:vAlign w:val="center"/>
          </w:tcPr>
          <w:p w14:paraId="5AB527CD" w14:textId="6881E3DC" w:rsidR="00CA140E" w:rsidRPr="00D05E39" w:rsidRDefault="00CA140E" w:rsidP="00CA140E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Cotinguiba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72C4B6F1" w14:textId="1C5AD97B" w:rsidR="00CA140E" w:rsidRPr="00D05E39" w:rsidRDefault="00CA140E" w:rsidP="00CA140E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7FAB22B9" w14:textId="548128D4" w:rsidR="00CA140E" w:rsidRPr="00D05E39" w:rsidRDefault="00CA140E" w:rsidP="00CA140E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Sapucari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6360180E" w14:textId="26A4C746" w:rsidR="00CA140E" w:rsidRPr="00D05E39" w:rsidRDefault="00CA140E" w:rsidP="00CA140E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7887ACDF" w14:textId="5F29155C" w:rsidR="00CA140E" w:rsidRPr="00D05E39" w:rsidRDefault="00CA140E" w:rsidP="00CA140E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COT_SAP</w:t>
            </w:r>
          </w:p>
        </w:tc>
      </w:tr>
      <w:tr w:rsidR="00742EBC" w14:paraId="38F6483D" w14:textId="77777777" w:rsidTr="000716E6">
        <w:tc>
          <w:tcPr>
            <w:tcW w:w="1765" w:type="dxa"/>
            <w:shd w:val="clear" w:color="auto" w:fill="auto"/>
            <w:vAlign w:val="center"/>
          </w:tcPr>
          <w:p w14:paraId="0ECAB6ED" w14:textId="4B49A868" w:rsidR="00742EBC" w:rsidRPr="00D05E39" w:rsidRDefault="00742EBC" w:rsidP="00742E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11D84EFC" w14:textId="047F0D0A" w:rsidR="00742EBC" w:rsidRPr="00D05E39" w:rsidRDefault="00742EBC" w:rsidP="00742E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25AC575" w14:textId="116DC820" w:rsidR="00742EBC" w:rsidRPr="00D05E39" w:rsidRDefault="00742EBC" w:rsidP="00742E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F55DDE9" w14:textId="7C56AB2B" w:rsidR="00742EBC" w:rsidRPr="00D05E39" w:rsidRDefault="00742EBC" w:rsidP="00742E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C2F2DA0" w14:textId="027960FE" w:rsidR="00742EBC" w:rsidRPr="00D05E39" w:rsidRDefault="00742EBC" w:rsidP="00742E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RIA_ANG</w:t>
            </w:r>
          </w:p>
        </w:tc>
      </w:tr>
      <w:tr w:rsidR="00066706" w14:paraId="352B1C3F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41C08A3A" w14:textId="7520533C" w:rsidR="00066706" w:rsidRPr="00D05E39" w:rsidRDefault="00066706" w:rsidP="0006670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1283BB99" w14:textId="763844D0" w:rsidR="00066706" w:rsidRPr="00D05E39" w:rsidRDefault="00066706" w:rsidP="0006670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62C09EF7" w14:textId="20583B32" w:rsidR="00066706" w:rsidRPr="00D05E39" w:rsidRDefault="00066706" w:rsidP="0006670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29F6763" w14:textId="7FA798F6" w:rsidR="00066706" w:rsidRPr="00D05E39" w:rsidRDefault="00066706" w:rsidP="0006670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084E0BE6" w14:textId="3FA02203" w:rsidR="00066706" w:rsidRPr="00D05E39" w:rsidRDefault="00066706" w:rsidP="0006670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RIA_MAR</w:t>
            </w:r>
          </w:p>
        </w:tc>
      </w:tr>
      <w:tr w:rsidR="00596BED" w14:paraId="2E6E869C" w14:textId="77777777" w:rsidTr="000716E6">
        <w:tc>
          <w:tcPr>
            <w:tcW w:w="1765" w:type="dxa"/>
            <w:shd w:val="clear" w:color="auto" w:fill="auto"/>
            <w:vAlign w:val="center"/>
          </w:tcPr>
          <w:p w14:paraId="51E75E60" w14:textId="52CF74B5" w:rsidR="00596BED" w:rsidRPr="00D05E39" w:rsidRDefault="00596BED" w:rsidP="00596BED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41C5946" w14:textId="21925CFA" w:rsidR="00596BED" w:rsidRPr="00D05E39" w:rsidRDefault="00596BED" w:rsidP="00596BED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E99A873" w14:textId="01997747" w:rsidR="00596BED" w:rsidRPr="00D05E39" w:rsidRDefault="00596BED" w:rsidP="00596BED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Taquari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7E00B56" w14:textId="41A9E92B" w:rsidR="00596BED" w:rsidRPr="00D05E39" w:rsidRDefault="00596BED" w:rsidP="00596BED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91FA7A0" w14:textId="26A3DA0A" w:rsidR="00596BED" w:rsidRPr="00D05E39" w:rsidRDefault="00596BED" w:rsidP="00596BED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RIA_TQR</w:t>
            </w:r>
          </w:p>
        </w:tc>
      </w:tr>
      <w:tr w:rsidR="00575056" w14:paraId="505DAE1F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612ECE36" w14:textId="779EF532" w:rsidR="00575056" w:rsidRPr="00D05E39" w:rsidRDefault="00575056" w:rsidP="0057505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5BA9C8A7" w14:textId="0B71E79C" w:rsidR="00575056" w:rsidRPr="00D05E39" w:rsidRDefault="00575056" w:rsidP="0057505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B83A31C" w14:textId="3F390550" w:rsidR="00575056" w:rsidRPr="00D05E39" w:rsidRDefault="00575056" w:rsidP="0057505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Oiteirinhos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241526FD" w14:textId="1A8EB92B" w:rsidR="00575056" w:rsidRPr="00D05E39" w:rsidRDefault="00575056" w:rsidP="0057505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5A858C21" w14:textId="0CCA6D59" w:rsidR="00575056" w:rsidRPr="00D05E39" w:rsidRDefault="00575056" w:rsidP="0057505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MUR_OIT</w:t>
            </w:r>
          </w:p>
        </w:tc>
      </w:tr>
      <w:tr w:rsidR="00D73B22" w14:paraId="214A98CC" w14:textId="77777777" w:rsidTr="000716E6">
        <w:tc>
          <w:tcPr>
            <w:tcW w:w="1765" w:type="dxa"/>
            <w:shd w:val="clear" w:color="auto" w:fill="auto"/>
            <w:vAlign w:val="center"/>
          </w:tcPr>
          <w:p w14:paraId="34EDB6D3" w14:textId="173031DE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1E8B9525" w14:textId="253F124F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BE573C5" w14:textId="561D5EF0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C9749C5" w14:textId="2B07B967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2F5F87D" w14:textId="2854989F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MUR_IBU</w:t>
            </w:r>
          </w:p>
        </w:tc>
      </w:tr>
      <w:tr w:rsidR="00D73B22" w14:paraId="5A010954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45D4853A" w14:textId="47C08347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0507E7FA" w14:textId="2474D0DD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B5B167F" w14:textId="5A7D2990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Carmópolis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07AD437" w14:textId="20838D89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CARMOP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532BFFCC" w14:textId="421BDAB8" w:rsidR="00D73B22" w:rsidRPr="00D05E39" w:rsidRDefault="00D73B22" w:rsidP="00D73B22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MUR_CPS</w:t>
            </w:r>
          </w:p>
        </w:tc>
      </w:tr>
      <w:tr w:rsidR="00700CBC" w14:paraId="31D642CC" w14:textId="77777777" w:rsidTr="000716E6">
        <w:tc>
          <w:tcPr>
            <w:tcW w:w="1765" w:type="dxa"/>
            <w:shd w:val="clear" w:color="auto" w:fill="auto"/>
            <w:vAlign w:val="center"/>
          </w:tcPr>
          <w:p w14:paraId="74CFBBA5" w14:textId="4A35FE87" w:rsidR="00700CBC" w:rsidRPr="00D05E39" w:rsidRDefault="00700CBC" w:rsidP="00700C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05EAADE" w14:textId="03E70CD4" w:rsidR="00700CBC" w:rsidRPr="00D05E39" w:rsidRDefault="00700CBC" w:rsidP="00700C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ACDDF4A" w14:textId="29FA52DD" w:rsidR="00700CBC" w:rsidRPr="00D05E39" w:rsidRDefault="00700CBC" w:rsidP="00700C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6FBEF27" w14:textId="3E4A6713" w:rsidR="00700CBC" w:rsidRPr="00D05E39" w:rsidRDefault="00700CBC" w:rsidP="00700C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A1279C4" w14:textId="7448E47D" w:rsidR="00700CBC" w:rsidRPr="00D05E39" w:rsidRDefault="00700CBC" w:rsidP="00700CBC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PDO_PDO</w:t>
            </w:r>
          </w:p>
        </w:tc>
      </w:tr>
      <w:tr w:rsidR="007634DF" w14:paraId="5A97CBFE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03CD69D9" w14:textId="10FE608B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Serraria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7A626639" w14:textId="3470F3BA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2BF881FC" w14:textId="5E62D11F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779F5BF6" w14:textId="09FA9E2C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3797EE25" w14:textId="0A4D68F6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SER_SER</w:t>
            </w:r>
          </w:p>
        </w:tc>
      </w:tr>
      <w:tr w:rsidR="007634DF" w14:paraId="1EB0D2C5" w14:textId="77777777" w:rsidTr="000716E6">
        <w:tc>
          <w:tcPr>
            <w:tcW w:w="1765" w:type="dxa"/>
            <w:shd w:val="clear" w:color="auto" w:fill="auto"/>
            <w:vAlign w:val="center"/>
          </w:tcPr>
          <w:p w14:paraId="0C79C537" w14:textId="7E25B06F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Bananeiras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68F7EB6" w14:textId="09F3B14F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9FCDAA5" w14:textId="5EF2DCBC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45CAD34" w14:textId="1105ABB4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26D85BF" w14:textId="7F05677B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BAN_BAN</w:t>
            </w:r>
          </w:p>
        </w:tc>
      </w:tr>
      <w:tr w:rsidR="005E1E1F" w14:paraId="0602478B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00929601" w14:textId="6664A396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Aracaré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12914DF4" w14:textId="0593B89B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6B6835D9" w14:textId="01D81D1D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7E6B19F" w14:textId="19BFB58B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0838CC4C" w14:textId="3F8CBC38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ARA_ARA</w:t>
            </w:r>
          </w:p>
        </w:tc>
      </w:tr>
      <w:tr w:rsidR="005E1E1F" w14:paraId="5F1ACFA2" w14:textId="77777777" w:rsidTr="000716E6">
        <w:tc>
          <w:tcPr>
            <w:tcW w:w="1765" w:type="dxa"/>
            <w:shd w:val="clear" w:color="auto" w:fill="auto"/>
            <w:vAlign w:val="center"/>
          </w:tcPr>
          <w:p w14:paraId="207F615C" w14:textId="2FD6959B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Batinga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51C6D34C" w14:textId="75042E1E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3A4F262" w14:textId="4F171420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9F38964" w14:textId="200D5334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0EEAC1D5" w14:textId="6CB299A6" w:rsidR="005E1E1F" w:rsidRPr="00D05E39" w:rsidRDefault="005E1E1F" w:rsidP="005E1E1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BAT_BAT</w:t>
            </w:r>
          </w:p>
        </w:tc>
      </w:tr>
      <w:tr w:rsidR="007634DF" w14:paraId="383E7969" w14:textId="77777777" w:rsidTr="000716E6">
        <w:tc>
          <w:tcPr>
            <w:tcW w:w="1765" w:type="dxa"/>
            <w:shd w:val="clear" w:color="auto" w:fill="E8E8E8" w:themeFill="background2"/>
            <w:vAlign w:val="center"/>
          </w:tcPr>
          <w:p w14:paraId="229C7017" w14:textId="5950DD85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Embasamento</w:t>
            </w:r>
          </w:p>
        </w:tc>
        <w:tc>
          <w:tcPr>
            <w:tcW w:w="1765" w:type="dxa"/>
            <w:shd w:val="clear" w:color="auto" w:fill="E8E8E8" w:themeFill="background2"/>
            <w:vAlign w:val="center"/>
          </w:tcPr>
          <w:p w14:paraId="6684EDF5" w14:textId="0E23513C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14A9B469" w14:textId="48725652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4D7AE2E8" w14:textId="2629133A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  <w:vAlign w:val="center"/>
          </w:tcPr>
          <w:p w14:paraId="7E5FB20C" w14:textId="1989978B" w:rsidR="007634DF" w:rsidRPr="00D05E39" w:rsidRDefault="007634DF" w:rsidP="007634DF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EMB_EMB</w:t>
            </w:r>
          </w:p>
        </w:tc>
      </w:tr>
    </w:tbl>
    <w:p w14:paraId="3F3A4D6A" w14:textId="77777777" w:rsidR="00843516" w:rsidRPr="00253D60" w:rsidRDefault="00843516" w:rsidP="000175B2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5448387"/>
      <w:r>
        <w:t>Tipos Litológicos</w:t>
      </w:r>
      <w:bookmarkEnd w:id="8"/>
    </w:p>
    <w:p w14:paraId="1C9AA5AD" w14:textId="5D4C025A" w:rsidR="006F5648" w:rsidRDefault="005E0241" w:rsidP="002A3336">
      <w:pPr>
        <w:pStyle w:val="PargrafodaLista"/>
        <w:ind w:firstLine="708"/>
      </w:pPr>
      <w:r w:rsidRPr="005E0241">
        <w:t xml:space="preserve">O foco central deste trabalho é a caracterização, por meio dos perfis petrofísicos, das </w:t>
      </w:r>
      <w:r w:rsidR="003C05AF" w:rsidRPr="005E0241">
        <w:t>eletrofácies, que</w:t>
      </w:r>
      <w:r w:rsidRPr="005E0241">
        <w:t xml:space="preserve"> </w:t>
      </w:r>
      <w:r w:rsidR="00E46EB8">
        <w:t>é o</w:t>
      </w:r>
      <w:r w:rsidRPr="005E0241">
        <w:t xml:space="preserve"> termo utilizado para se referir aos tipos litológicos interpretados a partir das propriedades físicas obtidas nos perfis.</w:t>
      </w:r>
      <w:r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</w:t>
      </w:r>
      <w:r w:rsidR="000958FA">
        <w:lastRenderedPageBreak/>
        <w:t>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5F211BC7" w14:textId="77777777" w:rsidR="002A3336" w:rsidRDefault="002A3336" w:rsidP="002A3336">
      <w:pPr>
        <w:pStyle w:val="PargrafodaLista"/>
        <w:ind w:firstLine="708"/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5448388"/>
      <w:r w:rsidRPr="00253D60"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>Antes de aplicar o algoritmo de Floresta Aleatória, é fundamental que os dados passem por um processo de tratamento para que eles possam ser analisados pelos especialistas e utilizados pelo algoritmo. Dessa forma, o tratamento foi realizado por meio do seguinte procedimento:</w:t>
      </w:r>
    </w:p>
    <w:p w14:paraId="66A6A92F" w14:textId="15B146B3" w:rsidR="002B0D37" w:rsidRPr="00253D60" w:rsidRDefault="002B0D37" w:rsidP="00114382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</w:t>
      </w:r>
      <w:r w:rsidR="009E0041">
        <w:t>seção</w:t>
      </w:r>
      <w:r w:rsidR="00926442" w:rsidRPr="00253D60">
        <w:t xml:space="preserve"> 3.</w:t>
      </w:r>
      <w:r w:rsidR="003B422D">
        <w:t>2</w:t>
      </w:r>
      <w:r w:rsidR="00926442" w:rsidRPr="00253D60">
        <w:t>.1)</w:t>
      </w:r>
    </w:p>
    <w:p w14:paraId="22B563C4" w14:textId="3343806C" w:rsidR="002B0D37" w:rsidRPr="00253D60" w:rsidRDefault="002B0D37" w:rsidP="00114382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</w:t>
      </w:r>
      <w:r w:rsidR="009E0041">
        <w:t xml:space="preserve">seção </w:t>
      </w:r>
      <w:r w:rsidR="003A23AD" w:rsidRPr="00253D60">
        <w:t>3.</w:t>
      </w:r>
      <w:r w:rsidR="003B422D">
        <w:t>2</w:t>
      </w:r>
      <w:r w:rsidR="003A23AD" w:rsidRPr="00253D60">
        <w:t>.2)</w:t>
      </w:r>
    </w:p>
    <w:p w14:paraId="33F946D5" w14:textId="3161E79C" w:rsidR="00FD12B9" w:rsidRPr="00253D60" w:rsidRDefault="004D0D50" w:rsidP="00114382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</w:t>
      </w:r>
      <w:r w:rsidR="009E0041">
        <w:t>seção</w:t>
      </w:r>
      <w:r w:rsidR="003A23AD" w:rsidRPr="00253D60">
        <w:t xml:space="preserve"> 3.</w:t>
      </w:r>
      <w:r w:rsidR="003B422D">
        <w:t>2</w:t>
      </w:r>
      <w:r w:rsidR="003A23AD" w:rsidRPr="00253D60">
        <w:t>.</w:t>
      </w:r>
      <w:r w:rsidR="00EC6454">
        <w:t>3</w:t>
      </w:r>
      <w:r w:rsidR="003A23AD" w:rsidRPr="00253D60">
        <w:t>)</w:t>
      </w:r>
    </w:p>
    <w:p w14:paraId="7B2C931F" w14:textId="36BB4476" w:rsidR="002B0D37" w:rsidRPr="00253D60" w:rsidRDefault="002B0D37" w:rsidP="00114382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</w:t>
      </w:r>
      <w:r w:rsidR="00114382">
        <w:t>seção</w:t>
      </w:r>
      <w:r w:rsidR="003A23AD" w:rsidRPr="00253D60">
        <w:t xml:space="preserve"> 3.</w:t>
      </w:r>
      <w:r w:rsidR="003B422D">
        <w:t>2</w:t>
      </w:r>
      <w:r w:rsidR="003A23AD" w:rsidRPr="00253D60">
        <w:t>.</w:t>
      </w:r>
      <w:r w:rsidR="00EC6454">
        <w:t>4</w:t>
      </w:r>
      <w:r w:rsidR="003A23AD" w:rsidRPr="00253D60">
        <w:t>)</w:t>
      </w:r>
    </w:p>
    <w:p w14:paraId="19C9BE2A" w14:textId="57C2AED7" w:rsidR="002B0D37" w:rsidRDefault="00361626" w:rsidP="00114382">
      <w:pPr>
        <w:pStyle w:val="PargrafodaLista"/>
        <w:numPr>
          <w:ilvl w:val="0"/>
          <w:numId w:val="18"/>
        </w:numPr>
      </w:pPr>
      <w:r w:rsidRPr="00361626">
        <w:t xml:space="preserve">Reclassificação das litologias que estão fora dos padrões estabelecidos. </w:t>
      </w:r>
      <w:r w:rsidR="003A23AD" w:rsidRPr="00253D60">
        <w:t>(</w:t>
      </w:r>
      <w:r w:rsidR="00114382">
        <w:t xml:space="preserve">seção </w:t>
      </w:r>
      <w:r w:rsidR="003A23AD" w:rsidRPr="00253D60">
        <w:t>3.</w:t>
      </w:r>
      <w:r w:rsidR="003B422D">
        <w:t>2</w:t>
      </w:r>
      <w:r w:rsidR="003A23AD" w:rsidRPr="00253D60">
        <w:t>.</w:t>
      </w:r>
      <w:r w:rsidR="00EC6454">
        <w:t>5</w:t>
      </w:r>
      <w:r w:rsidR="003A23AD" w:rsidRPr="00253D60">
        <w:t>)</w:t>
      </w:r>
    </w:p>
    <w:p w14:paraId="3762DCFE" w14:textId="77777777" w:rsidR="000175B2" w:rsidRPr="00253D60" w:rsidRDefault="000175B2" w:rsidP="000175B2">
      <w:pPr>
        <w:pStyle w:val="PargrafodaLista"/>
        <w:ind w:left="708"/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5448389"/>
      <w:r w:rsidRPr="00253D60">
        <w:t>Conversão da unidade de medida de profundidade</w:t>
      </w:r>
      <w:bookmarkEnd w:id="10"/>
    </w:p>
    <w:p w14:paraId="1E7D210D" w14:textId="78678C5E" w:rsidR="002A3336" w:rsidRDefault="00707613" w:rsidP="00A62E0E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r w:rsidR="00A94BE3" w:rsidRPr="00253D60">
        <w:t>pol</w:t>
      </w:r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 xml:space="preserve">. </w:t>
      </w:r>
      <w:r w:rsidR="00C23C56">
        <w:t>Os poços P_459</w:t>
      </w:r>
      <w:r w:rsidR="00241B76">
        <w:t>, P_551, P_605, P_643, P_689, P_696 e P_698</w:t>
      </w:r>
      <w:r w:rsidR="00901698">
        <w:t xml:space="preserve"> passaram por essa etapa do processamento</w:t>
      </w:r>
      <w:r w:rsidR="0044087C">
        <w:t>, visto que possuíam a unidade de medida de profundidade em p</w:t>
      </w:r>
      <w:r w:rsidR="00A62E0E">
        <w:t>olegada.</w:t>
      </w:r>
    </w:p>
    <w:p w14:paraId="419770D7" w14:textId="77777777" w:rsidR="00A62E0E" w:rsidRPr="00A62E0E" w:rsidRDefault="00A62E0E" w:rsidP="00A62E0E">
      <w:pPr>
        <w:pStyle w:val="PargrafodaLista"/>
        <w:ind w:firstLine="708"/>
      </w:pPr>
    </w:p>
    <w:p w14:paraId="6A889FED" w14:textId="606645DA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5448390"/>
      <w:r w:rsidRPr="00253D60">
        <w:t xml:space="preserve">Remoção </w:t>
      </w:r>
      <w:r w:rsidR="00DE5516">
        <w:t xml:space="preserve">dos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FD69BAD" w14:textId="69B07C07" w:rsidR="00337D98" w:rsidRDefault="00351C0B" w:rsidP="00B97EC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dlis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</w:t>
      </w:r>
      <w:r w:rsidR="00C971E3">
        <w:t xml:space="preserve"> (</w:t>
      </w:r>
      <w:r w:rsidR="00C971E3" w:rsidRPr="00CA1C1C">
        <w:rPr>
          <w:i/>
          <w:iCs/>
        </w:rPr>
        <w:t>frames</w:t>
      </w:r>
      <w:r w:rsidR="00C971E3">
        <w:t>)</w:t>
      </w:r>
      <w:r w:rsidR="00574F27" w:rsidRPr="00253D60">
        <w:t>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r w:rsidR="006355CB" w:rsidRPr="00253D60">
        <w:t>possuíam</w:t>
      </w:r>
      <w:r w:rsidR="00FC3010" w:rsidRPr="00253D60">
        <w:t xml:space="preserve"> registro de todas as curvas de perfis petrofísicos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</w:t>
      </w:r>
      <w:r w:rsidR="00CD1724" w:rsidRPr="00253D60">
        <w:lastRenderedPageBreak/>
        <w:t>possuíam todas as curvas requisitadas para o estudo.</w:t>
      </w:r>
      <w:r w:rsidR="001D04F2" w:rsidRPr="00253D60">
        <w:t xml:space="preserve"> </w:t>
      </w:r>
      <w:r w:rsidR="00762D2D">
        <w:t xml:space="preserve">A tabela </w:t>
      </w:r>
      <w:r w:rsidR="00C90983">
        <w:t>3</w:t>
      </w:r>
      <w:r w:rsidR="00762D2D">
        <w:t xml:space="preserve"> mostra quais poços possuíam mais de um </w:t>
      </w:r>
      <w:r w:rsidR="004F1C3B">
        <w:rPr>
          <w:i/>
          <w:iCs/>
        </w:rPr>
        <w:t>frame</w:t>
      </w:r>
      <w:r w:rsidR="00762D2D">
        <w:t>, de modo que precisaram passar por essa etapa do processamento.</w:t>
      </w:r>
    </w:p>
    <w:p w14:paraId="663727C9" w14:textId="77777777" w:rsidR="008840F9" w:rsidRDefault="008840F9" w:rsidP="00D661AA"/>
    <w:p w14:paraId="7793DCB4" w14:textId="52CA9817" w:rsidR="008840F9" w:rsidRPr="00253D60" w:rsidRDefault="00D661AA" w:rsidP="00D661AA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="00091155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="00223AB8">
        <w:rPr>
          <w:sz w:val="20"/>
          <w:szCs w:val="20"/>
        </w:rPr>
        <w:t xml:space="preserve"> </w:t>
      </w:r>
      <w:r w:rsidR="008840F9" w:rsidRPr="00253D60">
        <w:rPr>
          <w:sz w:val="20"/>
          <w:szCs w:val="20"/>
        </w:rPr>
        <w:t xml:space="preserve">Tabela </w:t>
      </w:r>
      <w:r w:rsidR="00C90983">
        <w:rPr>
          <w:sz w:val="20"/>
          <w:szCs w:val="20"/>
        </w:rPr>
        <w:t>3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Número de </w:t>
      </w:r>
      <w:r w:rsidR="00091155">
        <w:rPr>
          <w:sz w:val="20"/>
          <w:szCs w:val="20"/>
        </w:rPr>
        <w:t xml:space="preserve">frames </w:t>
      </w:r>
      <w:r>
        <w:rPr>
          <w:sz w:val="20"/>
          <w:szCs w:val="20"/>
        </w:rPr>
        <w:t>em cada poço</w:t>
      </w:r>
      <w:r w:rsidR="008840F9"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2490"/>
      </w:tblGrid>
      <w:tr w:rsidR="008840F9" w:rsidRPr="00253D60" w14:paraId="721D89C1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E86E271" w14:textId="77777777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2490" w:type="dxa"/>
            <w:shd w:val="clear" w:color="auto" w:fill="E8E8E8" w:themeFill="background2"/>
          </w:tcPr>
          <w:p w14:paraId="17AA0F66" w14:textId="15FDC701" w:rsidR="008840F9" w:rsidRPr="004F1C3B" w:rsidRDefault="008840F9" w:rsidP="0046214B">
            <w:pPr>
              <w:pStyle w:val="PargrafodaLista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N° de </w:t>
            </w:r>
            <w:r w:rsidR="004F1C3B">
              <w:rPr>
                <w:b/>
                <w:bCs/>
                <w:i/>
                <w:iCs/>
                <w:sz w:val="20"/>
                <w:szCs w:val="20"/>
              </w:rPr>
              <w:t>frames</w:t>
            </w:r>
          </w:p>
        </w:tc>
      </w:tr>
      <w:tr w:rsidR="008840F9" w:rsidRPr="00253D60" w14:paraId="5F50504C" w14:textId="77777777" w:rsidTr="008840F9">
        <w:trPr>
          <w:jc w:val="center"/>
        </w:trPr>
        <w:tc>
          <w:tcPr>
            <w:tcW w:w="1191" w:type="dxa"/>
            <w:vAlign w:val="bottom"/>
          </w:tcPr>
          <w:p w14:paraId="723A98D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2490" w:type="dxa"/>
          </w:tcPr>
          <w:p w14:paraId="4D054C63" w14:textId="221C1AC7" w:rsidR="008840F9" w:rsidRPr="00D05E39" w:rsidRDefault="007B752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56A472CA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272567C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2490" w:type="dxa"/>
            <w:shd w:val="clear" w:color="auto" w:fill="E8E8E8" w:themeFill="background2"/>
          </w:tcPr>
          <w:p w14:paraId="6109F90E" w14:textId="5623A735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1B24D8C8" w14:textId="77777777" w:rsidTr="008840F9">
        <w:trPr>
          <w:jc w:val="center"/>
        </w:trPr>
        <w:tc>
          <w:tcPr>
            <w:tcW w:w="1191" w:type="dxa"/>
            <w:vAlign w:val="bottom"/>
          </w:tcPr>
          <w:p w14:paraId="7DD48E04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2490" w:type="dxa"/>
          </w:tcPr>
          <w:p w14:paraId="5E59191A" w14:textId="183C8389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DCC3544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F9D3E6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2490" w:type="dxa"/>
            <w:shd w:val="clear" w:color="auto" w:fill="E8E8E8" w:themeFill="background2"/>
          </w:tcPr>
          <w:p w14:paraId="7E70F0A0" w14:textId="584993DB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7F43D6BB" w14:textId="77777777" w:rsidTr="008840F9">
        <w:trPr>
          <w:jc w:val="center"/>
        </w:trPr>
        <w:tc>
          <w:tcPr>
            <w:tcW w:w="1191" w:type="dxa"/>
            <w:vAlign w:val="bottom"/>
          </w:tcPr>
          <w:p w14:paraId="2E24576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2490" w:type="dxa"/>
          </w:tcPr>
          <w:p w14:paraId="433910BC" w14:textId="15156590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40F9" w:rsidRPr="00253D60" w14:paraId="0F0D03A7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891CD5A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2490" w:type="dxa"/>
            <w:shd w:val="clear" w:color="auto" w:fill="E8E8E8" w:themeFill="background2"/>
          </w:tcPr>
          <w:p w14:paraId="3C7FD4A1" w14:textId="4218C876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40F9" w:rsidRPr="00253D60" w14:paraId="418611A3" w14:textId="77777777" w:rsidTr="008840F9">
        <w:trPr>
          <w:jc w:val="center"/>
        </w:trPr>
        <w:tc>
          <w:tcPr>
            <w:tcW w:w="1191" w:type="dxa"/>
            <w:vAlign w:val="bottom"/>
          </w:tcPr>
          <w:p w14:paraId="0151C50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2490" w:type="dxa"/>
          </w:tcPr>
          <w:p w14:paraId="38FF9F11" w14:textId="63BDC1C1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F36B2B0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4F5F83F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2490" w:type="dxa"/>
            <w:shd w:val="clear" w:color="auto" w:fill="E8E8E8" w:themeFill="background2"/>
          </w:tcPr>
          <w:p w14:paraId="1E557358" w14:textId="17EF4472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56281622" w14:textId="77777777" w:rsidTr="008840F9">
        <w:trPr>
          <w:jc w:val="center"/>
        </w:trPr>
        <w:tc>
          <w:tcPr>
            <w:tcW w:w="1191" w:type="dxa"/>
            <w:vAlign w:val="bottom"/>
          </w:tcPr>
          <w:p w14:paraId="0071DADD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2490" w:type="dxa"/>
          </w:tcPr>
          <w:p w14:paraId="2AE60A5B" w14:textId="4C90BE3B" w:rsidR="008840F9" w:rsidRPr="00D05E39" w:rsidRDefault="005E3B2F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A04CC85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AE5E9DC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2490" w:type="dxa"/>
            <w:shd w:val="clear" w:color="auto" w:fill="E8E8E8" w:themeFill="background2"/>
          </w:tcPr>
          <w:p w14:paraId="41497470" w14:textId="5507DC3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07CA476" w14:textId="77777777" w:rsidTr="008840F9">
        <w:trPr>
          <w:jc w:val="center"/>
        </w:trPr>
        <w:tc>
          <w:tcPr>
            <w:tcW w:w="1191" w:type="dxa"/>
            <w:vAlign w:val="bottom"/>
          </w:tcPr>
          <w:p w14:paraId="6526F05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2490" w:type="dxa"/>
          </w:tcPr>
          <w:p w14:paraId="21E02F20" w14:textId="026831E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F524B0F" w14:textId="79D24BCD" w:rsidR="00B97EC0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5555A844" w14:textId="77777777" w:rsidR="008840F9" w:rsidRPr="008840F9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2" w:name="_Toc175448391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2"/>
      <w:r w:rsidR="00E121F3" w:rsidRPr="00253D60">
        <w:t xml:space="preserve"> </w:t>
      </w:r>
    </w:p>
    <w:p w14:paraId="0226F548" w14:textId="4CD580EA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Vandelli,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</w:t>
      </w:r>
      <w:r w:rsidR="00B8339E">
        <w:t>o</w:t>
      </w:r>
      <w:r w:rsidR="005D5FE1" w:rsidRPr="00253D60">
        <w:t>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F94D08">
        <w:t xml:space="preserve"> das ferramentas de resistividade</w:t>
      </w:r>
      <w:r w:rsidR="00687FFD">
        <w:t>:</w:t>
      </w:r>
      <w:r w:rsidR="00C00C09" w:rsidRPr="00253D60">
        <w:t xml:space="preserve"> indução e laterolog.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</w:t>
      </w:r>
      <w:r w:rsidR="00B27AAC">
        <w:t xml:space="preserve"> e </w:t>
      </w:r>
      <w:r w:rsidR="0037557D" w:rsidRPr="00253D60">
        <w:t>AFH90.</w:t>
      </w:r>
      <w:r w:rsidR="00C00C09" w:rsidRPr="00253D60">
        <w:t xml:space="preserve"> </w:t>
      </w:r>
      <w:r w:rsidR="00B8339E">
        <w:t>Já</w:t>
      </w:r>
      <w:r w:rsidR="00C00C09" w:rsidRPr="00253D60">
        <w:t xml:space="preserve"> o laterolog </w:t>
      </w:r>
      <w:r w:rsidR="005E5AB4" w:rsidRPr="00253D60">
        <w:t xml:space="preserve">possui as curvas LLD, RLLD, HDRS, HLLD, LL7 </w:t>
      </w:r>
      <w:r w:rsidR="004F179E">
        <w:t>e</w:t>
      </w:r>
      <w:r w:rsidR="005E5AB4" w:rsidRPr="00253D60">
        <w:t xml:space="preserve">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6FFA07D4" w14:textId="1AA27A98" w:rsidR="00B33400" w:rsidRDefault="00116346" w:rsidP="002A3336">
      <w:pPr>
        <w:pStyle w:val="PargrafodaLista"/>
        <w:ind w:firstLine="708"/>
      </w:pPr>
      <w:r w:rsidRPr="00253D60">
        <w:t>Na</w:t>
      </w:r>
      <w:r w:rsidR="008E6917" w:rsidRPr="00253D60">
        <w:t xml:space="preserve"> tabela </w:t>
      </w:r>
      <w:r w:rsidR="00C90983">
        <w:t>4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1D22D240" w14:textId="77777777" w:rsidR="00541F65" w:rsidRDefault="00541F65" w:rsidP="002A3336">
      <w:pPr>
        <w:pStyle w:val="PargrafodaLista"/>
        <w:ind w:firstLine="708"/>
      </w:pPr>
    </w:p>
    <w:p w14:paraId="222CF0C3" w14:textId="77777777" w:rsidR="002A3336" w:rsidRDefault="002A3336" w:rsidP="002A3336"/>
    <w:p w14:paraId="25F618D9" w14:textId="38C7DC00" w:rsidR="00B33400" w:rsidRPr="00B33400" w:rsidRDefault="00B33400" w:rsidP="00B33400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C90983">
        <w:rPr>
          <w:sz w:val="20"/>
          <w:szCs w:val="20"/>
        </w:rPr>
        <w:t>4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Nomes equivalentes e nome padrão escolhido para cada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0947" w14:paraId="38E2D6E0" w14:textId="77777777" w:rsidTr="004F179E">
        <w:tc>
          <w:tcPr>
            <w:tcW w:w="2942" w:type="dxa"/>
            <w:shd w:val="clear" w:color="auto" w:fill="E8E8E8" w:themeFill="background2"/>
          </w:tcPr>
          <w:p w14:paraId="3E778189" w14:textId="2B450E15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do perfil</w:t>
            </w:r>
          </w:p>
        </w:tc>
        <w:tc>
          <w:tcPr>
            <w:tcW w:w="2943" w:type="dxa"/>
            <w:shd w:val="clear" w:color="auto" w:fill="E8E8E8" w:themeFill="background2"/>
          </w:tcPr>
          <w:p w14:paraId="09B141AF" w14:textId="7B0967D9" w:rsidR="00A00947" w:rsidRPr="004F179E" w:rsidRDefault="00B33400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Nomes</w:t>
            </w:r>
            <w:r w:rsidR="00A00947" w:rsidRPr="004F179E">
              <w:rPr>
                <w:b/>
                <w:bCs/>
                <w:sz w:val="20"/>
                <w:szCs w:val="20"/>
              </w:rPr>
              <w:t xml:space="preserve"> equivalentes</w:t>
            </w:r>
          </w:p>
        </w:tc>
        <w:tc>
          <w:tcPr>
            <w:tcW w:w="2943" w:type="dxa"/>
            <w:shd w:val="clear" w:color="auto" w:fill="E8E8E8" w:themeFill="background2"/>
          </w:tcPr>
          <w:p w14:paraId="7031930A" w14:textId="01318EC6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padrão escolhido</w:t>
            </w:r>
          </w:p>
        </w:tc>
      </w:tr>
      <w:tr w:rsidR="00A00947" w14:paraId="34FE0BF6" w14:textId="77777777" w:rsidTr="00A00947">
        <w:tc>
          <w:tcPr>
            <w:tcW w:w="2942" w:type="dxa"/>
          </w:tcPr>
          <w:p w14:paraId="715A2D1C" w14:textId="36CA42C5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Raios Gama</w:t>
            </w:r>
          </w:p>
        </w:tc>
        <w:tc>
          <w:tcPr>
            <w:tcW w:w="2943" w:type="dxa"/>
          </w:tcPr>
          <w:p w14:paraId="2B816DEE" w14:textId="25826048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  <w:tc>
          <w:tcPr>
            <w:tcW w:w="2943" w:type="dxa"/>
          </w:tcPr>
          <w:p w14:paraId="1F630686" w14:textId="47C5CFFE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</w:tr>
      <w:tr w:rsidR="00A00947" w14:paraId="33892DBC" w14:textId="77777777" w:rsidTr="004F179E">
        <w:tc>
          <w:tcPr>
            <w:tcW w:w="2942" w:type="dxa"/>
            <w:shd w:val="clear" w:color="auto" w:fill="E8E8E8" w:themeFill="background2"/>
          </w:tcPr>
          <w:p w14:paraId="111DA893" w14:textId="4135BCA3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Porosidade Neutrônica</w:t>
            </w:r>
          </w:p>
        </w:tc>
        <w:tc>
          <w:tcPr>
            <w:tcW w:w="2943" w:type="dxa"/>
            <w:shd w:val="clear" w:color="auto" w:fill="E8E8E8" w:themeFill="background2"/>
          </w:tcPr>
          <w:p w14:paraId="39D8B877" w14:textId="32B92A2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  <w:tc>
          <w:tcPr>
            <w:tcW w:w="2943" w:type="dxa"/>
            <w:shd w:val="clear" w:color="auto" w:fill="E8E8E8" w:themeFill="background2"/>
          </w:tcPr>
          <w:p w14:paraId="4A297563" w14:textId="0133B527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</w:tr>
      <w:tr w:rsidR="00A00947" w14:paraId="26F58AC0" w14:textId="77777777" w:rsidTr="00A00947">
        <w:tc>
          <w:tcPr>
            <w:tcW w:w="2942" w:type="dxa"/>
          </w:tcPr>
          <w:p w14:paraId="30AC45D0" w14:textId="58BCF380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Resistividade Profunda</w:t>
            </w:r>
          </w:p>
        </w:tc>
        <w:tc>
          <w:tcPr>
            <w:tcW w:w="2943" w:type="dxa"/>
          </w:tcPr>
          <w:p w14:paraId="5BFEFF19" w14:textId="4D949B1B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 xml:space="preserve">ILD; RILD; ... </w:t>
            </w:r>
            <w:r w:rsidR="004F179E" w:rsidRPr="004F179E">
              <w:rPr>
                <w:sz w:val="20"/>
                <w:szCs w:val="20"/>
              </w:rPr>
              <w:t>RLL7</w:t>
            </w:r>
          </w:p>
        </w:tc>
        <w:tc>
          <w:tcPr>
            <w:tcW w:w="2943" w:type="dxa"/>
          </w:tcPr>
          <w:p w14:paraId="608D474F" w14:textId="417C404B" w:rsidR="00A00947" w:rsidRPr="004F179E" w:rsidRDefault="004F179E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RESD</w:t>
            </w:r>
          </w:p>
        </w:tc>
      </w:tr>
      <w:tr w:rsidR="00A00947" w14:paraId="1B3D7858" w14:textId="77777777" w:rsidTr="004F179E">
        <w:tc>
          <w:tcPr>
            <w:tcW w:w="2942" w:type="dxa"/>
            <w:shd w:val="clear" w:color="auto" w:fill="E8E8E8" w:themeFill="background2"/>
          </w:tcPr>
          <w:p w14:paraId="34D8B48D" w14:textId="09D15CD9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Sônico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78936607" w14:textId="42DA374C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DT; DTC</w:t>
            </w:r>
          </w:p>
        </w:tc>
        <w:tc>
          <w:tcPr>
            <w:tcW w:w="2943" w:type="dxa"/>
            <w:shd w:val="clear" w:color="auto" w:fill="E8E8E8" w:themeFill="background2"/>
          </w:tcPr>
          <w:p w14:paraId="49BE0E75" w14:textId="2A0C4A65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</w:t>
            </w:r>
          </w:p>
        </w:tc>
      </w:tr>
      <w:tr w:rsidR="00A00947" w14:paraId="0FEEF68B" w14:textId="77777777" w:rsidTr="00A00947">
        <w:tc>
          <w:tcPr>
            <w:tcW w:w="2942" w:type="dxa"/>
          </w:tcPr>
          <w:p w14:paraId="203E99A5" w14:textId="30FB3A08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Densidade</w:t>
            </w:r>
          </w:p>
        </w:tc>
        <w:tc>
          <w:tcPr>
            <w:tcW w:w="2943" w:type="dxa"/>
          </w:tcPr>
          <w:p w14:paraId="1C9901F8" w14:textId="1266632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RHOB; RHOZ</w:t>
            </w:r>
          </w:p>
        </w:tc>
        <w:tc>
          <w:tcPr>
            <w:tcW w:w="2943" w:type="dxa"/>
          </w:tcPr>
          <w:p w14:paraId="34ED5552" w14:textId="4153BD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</w:t>
            </w:r>
          </w:p>
        </w:tc>
      </w:tr>
      <w:tr w:rsidR="00A00947" w14:paraId="6BD5B3C4" w14:textId="77777777" w:rsidTr="004F179E">
        <w:tc>
          <w:tcPr>
            <w:tcW w:w="2942" w:type="dxa"/>
            <w:shd w:val="clear" w:color="auto" w:fill="E8E8E8" w:themeFill="background2"/>
          </w:tcPr>
          <w:p w14:paraId="5D74FE79" w14:textId="0BB8A2CA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Compensação da Densidade</w:t>
            </w:r>
          </w:p>
        </w:tc>
        <w:tc>
          <w:tcPr>
            <w:tcW w:w="2943" w:type="dxa"/>
            <w:shd w:val="clear" w:color="auto" w:fill="E8E8E8" w:themeFill="background2"/>
          </w:tcPr>
          <w:p w14:paraId="6C5348D6" w14:textId="3A57427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DRHO; HDRA</w:t>
            </w:r>
          </w:p>
        </w:tc>
        <w:tc>
          <w:tcPr>
            <w:tcW w:w="2943" w:type="dxa"/>
            <w:shd w:val="clear" w:color="auto" w:fill="E8E8E8" w:themeFill="background2"/>
          </w:tcPr>
          <w:p w14:paraId="521E34A0" w14:textId="4E1F4B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</w:t>
            </w:r>
          </w:p>
        </w:tc>
      </w:tr>
      <w:tr w:rsidR="00A00947" w14:paraId="3291A5DB" w14:textId="77777777" w:rsidTr="00A00947">
        <w:tc>
          <w:tcPr>
            <w:tcW w:w="2942" w:type="dxa"/>
          </w:tcPr>
          <w:p w14:paraId="005E57A6" w14:textId="5393C6B0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Fator Fotoelétrico</w:t>
            </w:r>
          </w:p>
        </w:tc>
        <w:tc>
          <w:tcPr>
            <w:tcW w:w="2943" w:type="dxa"/>
          </w:tcPr>
          <w:p w14:paraId="3E552F15" w14:textId="1EF41B0D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PE; PEFZ; PEU</w:t>
            </w:r>
          </w:p>
        </w:tc>
        <w:tc>
          <w:tcPr>
            <w:tcW w:w="2943" w:type="dxa"/>
          </w:tcPr>
          <w:p w14:paraId="64FBFFCF" w14:textId="765FE19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</w:t>
            </w:r>
          </w:p>
        </w:tc>
      </w:tr>
      <w:tr w:rsidR="00A00947" w14:paraId="0B03A13F" w14:textId="77777777" w:rsidTr="004F179E">
        <w:tc>
          <w:tcPr>
            <w:tcW w:w="2942" w:type="dxa"/>
            <w:shd w:val="clear" w:color="auto" w:fill="E8E8E8" w:themeFill="background2"/>
          </w:tcPr>
          <w:p w14:paraId="18948D7D" w14:textId="61A45999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Caliper</w:t>
            </w:r>
          </w:p>
        </w:tc>
        <w:tc>
          <w:tcPr>
            <w:tcW w:w="2943" w:type="dxa"/>
            <w:shd w:val="clear" w:color="auto" w:fill="E8E8E8" w:themeFill="background2"/>
          </w:tcPr>
          <w:p w14:paraId="1604C077" w14:textId="2BE4F7EA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HCAL; CAL</w:t>
            </w:r>
            <w:r w:rsidR="002F2A9E" w:rsidRPr="004F179E">
              <w:rPr>
                <w:sz w:val="20"/>
                <w:szCs w:val="20"/>
              </w:rPr>
              <w:t>;</w:t>
            </w:r>
            <w:r w:rsidRPr="004F179E">
              <w:rPr>
                <w:sz w:val="20"/>
                <w:szCs w:val="20"/>
              </w:rPr>
              <w:t xml:space="preserve"> CALI</w:t>
            </w:r>
          </w:p>
        </w:tc>
        <w:tc>
          <w:tcPr>
            <w:tcW w:w="2943" w:type="dxa"/>
            <w:shd w:val="clear" w:color="auto" w:fill="E8E8E8" w:themeFill="background2"/>
          </w:tcPr>
          <w:p w14:paraId="4F5856B8" w14:textId="0D8180AF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</w:t>
            </w:r>
          </w:p>
        </w:tc>
      </w:tr>
      <w:tr w:rsidR="00A00947" w14:paraId="6A351013" w14:textId="77777777" w:rsidTr="00B33400">
        <w:tc>
          <w:tcPr>
            <w:tcW w:w="2942" w:type="dxa"/>
            <w:shd w:val="clear" w:color="auto" w:fill="auto"/>
          </w:tcPr>
          <w:p w14:paraId="254D9D8B" w14:textId="42C5DB3D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Diâmetro da Broca</w:t>
            </w:r>
          </w:p>
        </w:tc>
        <w:tc>
          <w:tcPr>
            <w:tcW w:w="2943" w:type="dxa"/>
            <w:shd w:val="clear" w:color="auto" w:fill="auto"/>
          </w:tcPr>
          <w:p w14:paraId="2DA1A50E" w14:textId="730BF6F1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BS; BSZ</w:t>
            </w:r>
          </w:p>
        </w:tc>
        <w:tc>
          <w:tcPr>
            <w:tcW w:w="2943" w:type="dxa"/>
            <w:shd w:val="clear" w:color="auto" w:fill="auto"/>
          </w:tcPr>
          <w:p w14:paraId="2D45CF79" w14:textId="2EE83F09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</w:t>
            </w:r>
          </w:p>
        </w:tc>
      </w:tr>
    </w:tbl>
    <w:p w14:paraId="69926F4C" w14:textId="72BF7ED5" w:rsidR="00DA22C6" w:rsidRDefault="00945C82" w:rsidP="002A3336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4CA99E7D" w14:textId="77777777" w:rsidR="008A5BE2" w:rsidRPr="002A3336" w:rsidRDefault="008A5BE2" w:rsidP="002A3336">
      <w:pPr>
        <w:pStyle w:val="PargrafodaLista"/>
        <w:spacing w:before="240"/>
        <w:ind w:firstLine="708"/>
        <w:rPr>
          <w:sz w:val="20"/>
          <w:szCs w:val="20"/>
        </w:rPr>
      </w:pPr>
    </w:p>
    <w:p w14:paraId="4AE54F46" w14:textId="250D771C" w:rsidR="00B97EC0" w:rsidRPr="00253D60" w:rsidRDefault="00B97EC0" w:rsidP="00B97EC0">
      <w:pPr>
        <w:pStyle w:val="PargrafodaLista"/>
        <w:ind w:firstLine="708"/>
      </w:pPr>
      <w:r w:rsidRPr="00253D60">
        <w:t xml:space="preserve">Em </w:t>
      </w:r>
      <w:r w:rsidR="00E945EB">
        <w:t>alguns</w:t>
      </w:r>
      <w:r w:rsidRPr="00253D60">
        <w:t xml:space="preserve"> poços foram identificadas múltiplas curvas de resistividade profunda. Nesses casos, foi imprescindível manter apenas uma curva e eliminar as demais, a fim de evitar que a duplicação dessa característica influenciasse negativamente o processo de aprendizado do modelo. Nos casos em que a filtragem foi necessária, priorizou-se a manutenção da curva RT, com a subsequente remoção das demais.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3" w:name="_Toc175448392"/>
      <w:r w:rsidRPr="00253D60">
        <w:t>Adição da curva DCAL</w:t>
      </w:r>
      <w:bookmarkEnd w:id="13"/>
    </w:p>
    <w:p w14:paraId="58ABA3E1" w14:textId="7C3FEEF4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</w:t>
      </w:r>
      <w:r w:rsidR="00E945EB">
        <w:t>,</w:t>
      </w:r>
      <w:r w:rsidR="002B5602" w:rsidRPr="00253D60">
        <w:t>5]</w:t>
      </w:r>
      <w:r w:rsidR="00E945EB">
        <w:t>, em polegadas.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6A9A7841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4" w:name="_Toc175448393"/>
      <w:r w:rsidRPr="00253D60">
        <w:t xml:space="preserve">Reclassificação </w:t>
      </w:r>
      <w:r w:rsidR="00547948" w:rsidRPr="00361626">
        <w:t>das litologias que estão fora dos padrões estabelecidos</w:t>
      </w:r>
      <w:bookmarkEnd w:id="14"/>
    </w:p>
    <w:p w14:paraId="2C4CC734" w14:textId="5D0A52FC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</w:t>
      </w:r>
      <w:r w:rsidRPr="00253D60">
        <w:lastRenderedPageBreak/>
        <w:t>são</w:t>
      </w:r>
      <w:r w:rsidR="00FD190D">
        <w:t>,</w:t>
      </w:r>
      <w:r w:rsidR="00366208" w:rsidRPr="00253D60">
        <w:t xml:space="preserve"> principalmente</w:t>
      </w:r>
      <w:r w:rsidR="00FD190D">
        <w:t>,</w:t>
      </w:r>
      <w:r w:rsidR="00366208" w:rsidRPr="00253D60">
        <w:t xml:space="preserve">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997265">
        <w:t xml:space="preserve"> (</w:t>
      </w:r>
      <w:r w:rsidR="00366208" w:rsidRPr="00253D60">
        <w:t>xisto</w:t>
      </w:r>
      <w:r w:rsidR="00997265">
        <w:t>s</w:t>
      </w:r>
      <w:r w:rsidR="00366208" w:rsidRPr="00253D60">
        <w:t xml:space="preserve"> e filito</w:t>
      </w:r>
      <w:r w:rsidR="00997265">
        <w:t>s)</w:t>
      </w:r>
      <w:r w:rsidR="00F20255" w:rsidRPr="00253D60">
        <w:t xml:space="preserve">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4CBC16FE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6C2EEC">
        <w:t>,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1E33A5">
        <w:t xml:space="preserve"> </w:t>
      </w:r>
      <w:r w:rsidR="001E33A5" w:rsidRPr="001E33A5">
        <w:t>de xisto e de filito</w:t>
      </w:r>
      <w:r w:rsidR="008C0E7B" w:rsidRPr="00253D60">
        <w:t>.</w:t>
      </w:r>
    </w:p>
    <w:p w14:paraId="16091CE1" w14:textId="212BFEEC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 (FACELI et al.</w:t>
      </w:r>
      <w:r w:rsidR="00815182">
        <w:t>,</w:t>
      </w:r>
      <w:r w:rsidR="002E2CBC" w:rsidRPr="00253D60">
        <w:t xml:space="preserve"> 2011)</w:t>
      </w:r>
      <w:r w:rsidR="00954031">
        <w:t>.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C90983">
        <w:t>5</w:t>
      </w:r>
      <w:r w:rsidR="00607B7C" w:rsidRPr="00253D60">
        <w:t>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275DB611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C90983">
        <w:rPr>
          <w:sz w:val="20"/>
          <w:szCs w:val="20"/>
        </w:rPr>
        <w:t>5</w:t>
      </w:r>
      <w:r w:rsidRPr="00253D60">
        <w:rPr>
          <w:sz w:val="20"/>
          <w:szCs w:val="20"/>
        </w:rPr>
        <w:t xml:space="preserve">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376A6095" w14:textId="44F4A77F" w:rsidR="00525D04" w:rsidRPr="00E87D5E" w:rsidRDefault="00097AC7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0707FCE3" w14:textId="7A1FFDA6" w:rsidR="00525D04" w:rsidRPr="00E87D5E" w:rsidRDefault="008C11CF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Número de</w:t>
            </w:r>
            <w:r w:rsidR="00F85424" w:rsidRPr="00E87D5E">
              <w:rPr>
                <w:b/>
                <w:bCs/>
                <w:sz w:val="20"/>
                <w:szCs w:val="20"/>
              </w:rPr>
              <w:t xml:space="preserve"> amostras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87D5240" w14:textId="7C082989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treinamento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AC94D85" w14:textId="787A43BF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</w:t>
            </w:r>
            <w:r w:rsidR="009A739F" w:rsidRPr="00E87D5E">
              <w:rPr>
                <w:b/>
                <w:bCs/>
                <w:sz w:val="20"/>
                <w:szCs w:val="20"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E87D5E" w:rsidRDefault="000C4C7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70</w:t>
            </w:r>
          </w:p>
        </w:tc>
      </w:tr>
      <w:tr w:rsidR="00525D04" w:rsidRPr="00253D60" w14:paraId="0F862C8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47DF21BF" w14:textId="3AA29BA5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Xisto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61E6B0F" w14:textId="1A792DB2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540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67FE1402" w14:textId="2C0276DD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362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195290B5" w14:textId="03953B02" w:rsidR="00525D04" w:rsidRPr="00E87D5E" w:rsidRDefault="0093470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642</w:t>
            </w:r>
          </w:p>
        </w:tc>
        <w:tc>
          <w:tcPr>
            <w:tcW w:w="2207" w:type="dxa"/>
          </w:tcPr>
          <w:p w14:paraId="55E9DCE5" w14:textId="370A67FB" w:rsidR="00525D04" w:rsidRPr="00E87D5E" w:rsidRDefault="00E92DA1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E87D5E" w:rsidRDefault="00D86672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248</w:t>
            </w:r>
          </w:p>
        </w:tc>
      </w:tr>
    </w:tbl>
    <w:p w14:paraId="4487DFFA" w14:textId="265CD66C" w:rsidR="00426B1F" w:rsidRPr="00094866" w:rsidRDefault="00796949" w:rsidP="00094866">
      <w:pPr>
        <w:pStyle w:val="PargrafodaLista"/>
        <w:spacing w:before="240"/>
        <w:rPr>
          <w:sz w:val="20"/>
          <w:szCs w:val="20"/>
        </w:rPr>
      </w:pPr>
      <w:r w:rsidRPr="00094866">
        <w:rPr>
          <w:sz w:val="20"/>
          <w:szCs w:val="20"/>
        </w:rPr>
        <w:t xml:space="preserve">                                                             </w:t>
      </w:r>
      <w:r w:rsidR="00094866">
        <w:rPr>
          <w:sz w:val="20"/>
          <w:szCs w:val="20"/>
        </w:rPr>
        <w:t xml:space="preserve">         </w:t>
      </w:r>
      <w:r w:rsidRPr="00094866">
        <w:rPr>
          <w:sz w:val="20"/>
          <w:szCs w:val="20"/>
        </w:rPr>
        <w:t xml:space="preserve">        </w:t>
      </w:r>
      <w:r w:rsidR="00F1784F" w:rsidRPr="00094866">
        <w:rPr>
          <w:sz w:val="20"/>
          <w:szCs w:val="20"/>
        </w:rPr>
        <w:t>Fonte: Autor</w:t>
      </w:r>
      <w:r w:rsidR="00DE0013" w:rsidRPr="00094866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petrofísicos</w:t>
      </w:r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lastRenderedPageBreak/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7056D509" w14:textId="12974181" w:rsidR="001472D1" w:rsidRPr="00253D60" w:rsidRDefault="001472D1" w:rsidP="00DA1BA2">
      <w:pPr>
        <w:pStyle w:val="PargrafodaLista"/>
        <w:ind w:firstLine="708"/>
        <w:rPr>
          <w:color w:val="000000"/>
          <w:spacing w:val="2"/>
          <w:sz w:val="23"/>
        </w:rPr>
      </w:pPr>
      <w:r w:rsidRPr="001472D1">
        <w:rPr>
          <w:color w:val="000000"/>
          <w:spacing w:val="2"/>
          <w:sz w:val="23"/>
        </w:rPr>
        <w:t xml:space="preserve">De acordo com os especialistas, não foi observado, até então, na unidade </w:t>
      </w:r>
      <w:r w:rsidR="002F4527">
        <w:rPr>
          <w:color w:val="000000"/>
          <w:spacing w:val="2"/>
          <w:sz w:val="23"/>
        </w:rPr>
        <w:t>BEM,</w:t>
      </w:r>
      <w:r w:rsidRPr="001472D1">
        <w:rPr>
          <w:color w:val="000000"/>
          <w:spacing w:val="2"/>
          <w:sz w:val="23"/>
        </w:rPr>
        <w:t>  a existência de mais de um tipo litológico. Desse modo, todos os registros de “metamórfica não identificada” foram convertidos em xisto, e os filitos foram considerados como erros de classificação.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5" w:name="_Toc175448394"/>
      <w:r w:rsidRPr="00253D60">
        <w:t>Algoritmo</w:t>
      </w:r>
      <w:bookmarkEnd w:id="15"/>
    </w:p>
    <w:p w14:paraId="4F2BFA45" w14:textId="07E8B5E1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r w:rsidRPr="00253D60">
        <w:rPr>
          <w:i/>
          <w:iCs/>
        </w:rPr>
        <w:t>random forest</w:t>
      </w:r>
      <w:r w:rsidRPr="00253D60">
        <w:t>, algoritmo baseado em árvore com abordagem supervisionada, para caracterizar eletrofác</w:t>
      </w:r>
      <w:r w:rsidR="00AA677D">
        <w:t>ie</w:t>
      </w:r>
      <w:r w:rsidRPr="00253D60">
        <w:t xml:space="preserve">s. Um modelo </w:t>
      </w:r>
      <w:r w:rsidRPr="00253D60">
        <w:rPr>
          <w:i/>
          <w:iCs/>
        </w:rPr>
        <w:t>random forest</w:t>
      </w:r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 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Pr="00253D60">
        <w:t>, 2014)</w:t>
      </w:r>
      <w:r w:rsidR="003C0F53">
        <w:t>.</w:t>
      </w:r>
      <w:r w:rsidRPr="00253D60">
        <w:t xml:space="preserve">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6" w:name="_Toc175448395"/>
      <w:r>
        <w:t>Variáveis preditivas</w:t>
      </w:r>
      <w:bookmarkEnd w:id="16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petrofísicos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14F3F2D3" w:rsidR="00271C73" w:rsidRPr="00231FA9" w:rsidRDefault="00271C73" w:rsidP="00853046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</w:t>
      </w:r>
      <w:r w:rsidR="00891840">
        <w:lastRenderedPageBreak/>
        <w:t>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</w:t>
      </w:r>
      <w:r w:rsidR="00631A66" w:rsidRPr="00631A66">
        <w:t>Uma solução comum para corrigir esse problema é criar um atributo binário para cada categoria</w:t>
      </w:r>
      <w:r w:rsidR="00D96946">
        <w:t xml:space="preserve">. </w:t>
      </w:r>
      <w:r w:rsidR="00D96946" w:rsidRPr="00D96946">
        <w:t xml:space="preserve">Esse método é denominado codificação </w:t>
      </w:r>
      <w:r w:rsidR="003A3ACB">
        <w:t>One-Hot Encoding</w:t>
      </w:r>
      <w:r w:rsidR="00D96946" w:rsidRPr="00D96946">
        <w:t>, pois apenas um dos atributos terá o valor 1 (ativo), enquanto os demais permanecerão com o valor 0 (inativos)</w:t>
      </w:r>
      <w:r w:rsidR="000925A6">
        <w:t xml:space="preserve"> (GÉRON, 2019).</w:t>
      </w:r>
      <w:r w:rsidR="00A81264">
        <w:t xml:space="preserve"> Desse modo, o</w:t>
      </w:r>
      <w:r w:rsidR="00853046">
        <w:t xml:space="preserve"> </w:t>
      </w:r>
      <w:r w:rsidR="00231FA9">
        <w:rPr>
          <w:i/>
          <w:iCs/>
        </w:rPr>
        <w:t>One-Hot Encoding</w:t>
      </w:r>
      <w:r w:rsidR="00663CC3">
        <w:rPr>
          <w:i/>
          <w:iCs/>
        </w:rPr>
        <w:t xml:space="preserve"> </w:t>
      </w:r>
      <w:r w:rsidR="00231FA9">
        <w:t>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>nidade</w:t>
      </w:r>
      <w:r w:rsidR="002F4527">
        <w:t>.</w:t>
      </w:r>
    </w:p>
    <w:p w14:paraId="61A5EFD3" w14:textId="4BD019B4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>de uma Unidade</w:t>
      </w:r>
      <w:r w:rsidR="00CF079E">
        <w:t xml:space="preserve">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 xml:space="preserve">abela </w:t>
      </w:r>
      <w:r w:rsidR="00C90983">
        <w:t>6</w:t>
      </w:r>
      <w:r w:rsidR="000E1D86" w:rsidRPr="000E1D86">
        <w:t xml:space="preserve"> ilustra esse procedimento por meio de um exemplo prático, no qual a primeira linha</w:t>
      </w:r>
      <w:r w:rsidR="004D496D">
        <w:t xml:space="preserve"> possui a Unidade</w:t>
      </w:r>
      <w:r w:rsidR="00CF079E">
        <w:t xml:space="preserve"> </w:t>
      </w:r>
      <w:r w:rsidR="000E1D86" w:rsidRPr="000E1D86">
        <w:t>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15F895F6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C90983">
        <w:rPr>
          <w:sz w:val="20"/>
          <w:szCs w:val="20"/>
        </w:rPr>
        <w:t>6</w:t>
      </w:r>
      <w:r w:rsidRPr="00253D60">
        <w:rPr>
          <w:sz w:val="20"/>
          <w:szCs w:val="20"/>
        </w:rPr>
        <w:t xml:space="preserve"> - </w:t>
      </w:r>
      <w:r w:rsidR="00FB771A">
        <w:rPr>
          <w:sz w:val="20"/>
          <w:szCs w:val="20"/>
        </w:rPr>
        <w:t xml:space="preserve">Exemplo de colunas binárias geradas pelo processo de </w:t>
      </w:r>
      <w:r w:rsidR="00FB771A" w:rsidRPr="001507A3">
        <w:rPr>
          <w:i/>
          <w:iCs/>
          <w:sz w:val="20"/>
          <w:szCs w:val="20"/>
        </w:rPr>
        <w:t>One-Hot Encoding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094866">
        <w:trPr>
          <w:trHeight w:val="562"/>
        </w:trPr>
        <w:tc>
          <w:tcPr>
            <w:tcW w:w="687" w:type="dxa"/>
            <w:shd w:val="clear" w:color="auto" w:fill="E8E8E8" w:themeFill="background2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  <w:shd w:val="clear" w:color="auto" w:fill="E8E8E8" w:themeFill="background2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  <w:shd w:val="clear" w:color="auto" w:fill="E8E8E8" w:themeFill="background2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  <w:shd w:val="clear" w:color="auto" w:fill="E8E8E8" w:themeFill="background2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  <w:shd w:val="clear" w:color="auto" w:fill="E8E8E8" w:themeFill="background2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  <w:shd w:val="clear" w:color="auto" w:fill="E8E8E8" w:themeFill="background2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  <w:shd w:val="clear" w:color="auto" w:fill="E8E8E8" w:themeFill="background2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  <w:shd w:val="clear" w:color="auto" w:fill="E8E8E8" w:themeFill="background2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  <w:shd w:val="clear" w:color="auto" w:fill="E8E8E8" w:themeFill="background2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  <w:shd w:val="clear" w:color="auto" w:fill="E8E8E8" w:themeFill="background2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  <w:shd w:val="clear" w:color="auto" w:fill="E8E8E8" w:themeFill="background2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  <w:shd w:val="clear" w:color="auto" w:fill="E8E8E8" w:themeFill="background2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  <w:shd w:val="clear" w:color="auto" w:fill="E8E8E8" w:themeFill="background2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094866">
        <w:tc>
          <w:tcPr>
            <w:tcW w:w="687" w:type="dxa"/>
            <w:shd w:val="clear" w:color="auto" w:fill="E8E8E8" w:themeFill="background2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  <w:shd w:val="clear" w:color="auto" w:fill="E8E8E8" w:themeFill="background2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E8E8E8" w:themeFill="background2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  <w:shd w:val="clear" w:color="auto" w:fill="E8E8E8" w:themeFill="background2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  <w:shd w:val="clear" w:color="auto" w:fill="E8E8E8" w:themeFill="background2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  <w:shd w:val="clear" w:color="auto" w:fill="E8E8E8" w:themeFill="background2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E8E8E8" w:themeFill="background2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  <w:shd w:val="clear" w:color="auto" w:fill="E8E8E8" w:themeFill="background2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3F73EE56" w:rsidR="003069A9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C9024F"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7" w:name="_Toc175448396"/>
      <w:r>
        <w:t>Divisão do conjunto de dados</w:t>
      </w:r>
      <w:bookmarkEnd w:id="17"/>
    </w:p>
    <w:p w14:paraId="5C6550EF" w14:textId="2BAC3A18" w:rsidR="00FB1FA0" w:rsidRPr="00EA36A9" w:rsidRDefault="009427B5" w:rsidP="00D65DD0">
      <w:pPr>
        <w:pStyle w:val="PargrafodaLista"/>
        <w:ind w:firstLine="708"/>
      </w:pPr>
      <w:r>
        <w:t xml:space="preserve">A fim de aplicar o algoritmo de Random </w:t>
      </w:r>
      <w:r w:rsidR="00B641A2">
        <w:t xml:space="preserve">Forest, </w:t>
      </w:r>
      <w:r w:rsidR="009E6837">
        <w:t xml:space="preserve">o conjunto total de dados foi divido em duas partes principais: </w:t>
      </w:r>
      <w:r w:rsidR="00D61206">
        <w:t>conjunto de treinamento e conjunto de teste. Escolheu-se a proporção de divisão usualmente utilizada de 2/3 das amostras para tr</w:t>
      </w:r>
      <w:r w:rsidR="008014D3">
        <w:t xml:space="preserve">einamento do algoritmo e 1/3 </w:t>
      </w:r>
      <w:r w:rsidR="00535C6D">
        <w:t>para teste</w:t>
      </w:r>
      <w:r w:rsidR="00FB1FA0">
        <w:t xml:space="preserve"> </w:t>
      </w:r>
      <w:r w:rsidR="00FB1FA0" w:rsidRPr="00B42181">
        <w:t>(FACELI et al., 2011)</w:t>
      </w:r>
      <w:r w:rsidR="00C5651D">
        <w:t>.</w:t>
      </w:r>
      <w:r w:rsidR="00002B53" w:rsidRPr="00B42181">
        <w:t xml:space="preserve"> O conjunto de treinamento é </w:t>
      </w:r>
      <w:r w:rsidR="00EA36A9">
        <w:t xml:space="preserve">fornecido ao modelo de </w:t>
      </w:r>
      <w:r w:rsidR="00EA36A9">
        <w:rPr>
          <w:i/>
          <w:iCs/>
        </w:rPr>
        <w:t>Random Forest</w:t>
      </w:r>
      <w:r w:rsidR="00F514D2">
        <w:t xml:space="preserve"> para que ele possa aprender padrões e relacionamentos dentro dos dados. </w:t>
      </w:r>
      <w:r w:rsidR="00C2409E">
        <w:t>Na etapa de teste, o modelo treinado recebe</w:t>
      </w:r>
      <w:r w:rsidR="0058673C">
        <w:t xml:space="preserve"> os dados do conjunto de teste para fazer previsões em novos dados não vistos</w:t>
      </w:r>
      <w:r w:rsidR="00010D72">
        <w:t xml:space="preserve"> (TCHA</w:t>
      </w:r>
      <w:r w:rsidR="006D1986">
        <w:t xml:space="preserve">KOUCHT et al., </w:t>
      </w:r>
      <w:r w:rsidR="00222860">
        <w:t>2024</w:t>
      </w:r>
      <w:r w:rsidR="00010D72">
        <w:t>)</w:t>
      </w:r>
      <w:r w:rsidR="00C5651D">
        <w:t>.</w:t>
      </w:r>
    </w:p>
    <w:p w14:paraId="74D5A94C" w14:textId="0E7C4F7B" w:rsidR="001047BD" w:rsidRDefault="00B601E0" w:rsidP="00C25E4B">
      <w:pPr>
        <w:pStyle w:val="PargrafodaLista"/>
      </w:pPr>
      <w:r>
        <w:tab/>
        <w:t xml:space="preserve">A tabela </w:t>
      </w:r>
      <w:r w:rsidR="00645841">
        <w:t>7</w:t>
      </w:r>
      <w:r>
        <w:t xml:space="preserve"> apresenta </w:t>
      </w:r>
      <w:r w:rsidR="00A8538F">
        <w:t>os números da</w:t>
      </w:r>
      <w:r w:rsidR="00F22A4D">
        <w:t xml:space="preserve"> divisão do conjunto de dados deste estudo por </w:t>
      </w:r>
      <w:r w:rsidR="00F22A4D">
        <w:lastRenderedPageBreak/>
        <w:t>tipo litológico.</w:t>
      </w:r>
    </w:p>
    <w:p w14:paraId="756D0ECA" w14:textId="77777777" w:rsidR="00F477E3" w:rsidRDefault="00F477E3" w:rsidP="00C25E4B">
      <w:pPr>
        <w:pStyle w:val="PargrafodaLista"/>
      </w:pPr>
    </w:p>
    <w:p w14:paraId="067257C0" w14:textId="4BB7CE53" w:rsidR="00F477E3" w:rsidRPr="00F477E3" w:rsidRDefault="006B123C" w:rsidP="00AB1CC8">
      <w:pPr>
        <w:pStyle w:val="PargrafodaLista"/>
        <w:spacing w:after="240"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F477E3" w:rsidRPr="00253D60">
        <w:rPr>
          <w:sz w:val="20"/>
          <w:szCs w:val="20"/>
        </w:rPr>
        <w:t xml:space="preserve">Tabela </w:t>
      </w:r>
      <w:r w:rsidR="00645841">
        <w:rPr>
          <w:sz w:val="20"/>
          <w:szCs w:val="20"/>
        </w:rPr>
        <w:t>7</w:t>
      </w:r>
      <w:r w:rsidR="00F477E3" w:rsidRPr="00253D60">
        <w:rPr>
          <w:sz w:val="20"/>
          <w:szCs w:val="20"/>
        </w:rPr>
        <w:t xml:space="preserve"> - </w:t>
      </w:r>
      <w:r w:rsidR="00AB1CC8">
        <w:rPr>
          <w:sz w:val="20"/>
          <w:szCs w:val="20"/>
        </w:rPr>
        <w:t>Número de amostras para treinamento e teste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485C" w14:paraId="644B467C" w14:textId="77777777" w:rsidTr="003F1D9D">
        <w:tc>
          <w:tcPr>
            <w:tcW w:w="2942" w:type="dxa"/>
            <w:shd w:val="clear" w:color="auto" w:fill="E8E8E8" w:themeFill="background2"/>
          </w:tcPr>
          <w:p w14:paraId="3E1C3EB9" w14:textId="6D51FE01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5C9F1C57" w14:textId="428D2C39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Treinamento</w:t>
            </w:r>
          </w:p>
        </w:tc>
        <w:tc>
          <w:tcPr>
            <w:tcW w:w="2943" w:type="dxa"/>
            <w:shd w:val="clear" w:color="auto" w:fill="E8E8E8" w:themeFill="background2"/>
          </w:tcPr>
          <w:p w14:paraId="5F0F2D57" w14:textId="45C0B7EE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Teste</w:t>
            </w:r>
          </w:p>
        </w:tc>
      </w:tr>
      <w:tr w:rsidR="00A7485C" w14:paraId="36834137" w14:textId="77777777" w:rsidTr="00A7485C">
        <w:tc>
          <w:tcPr>
            <w:tcW w:w="2942" w:type="dxa"/>
          </w:tcPr>
          <w:p w14:paraId="36DBE1C2" w14:textId="698E04D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Anidrita</w:t>
            </w:r>
          </w:p>
        </w:tc>
        <w:tc>
          <w:tcPr>
            <w:tcW w:w="2943" w:type="dxa"/>
          </w:tcPr>
          <w:p w14:paraId="2C7099BB" w14:textId="1FEE5F66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849</w:t>
            </w:r>
          </w:p>
        </w:tc>
        <w:tc>
          <w:tcPr>
            <w:tcW w:w="2943" w:type="dxa"/>
          </w:tcPr>
          <w:p w14:paraId="76C674FF" w14:textId="0C5CC65D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413</w:t>
            </w:r>
          </w:p>
        </w:tc>
      </w:tr>
      <w:tr w:rsidR="00A7485C" w14:paraId="11EA913C" w14:textId="77777777" w:rsidTr="003F1D9D">
        <w:tc>
          <w:tcPr>
            <w:tcW w:w="2942" w:type="dxa"/>
            <w:shd w:val="clear" w:color="auto" w:fill="E8E8E8" w:themeFill="background2"/>
          </w:tcPr>
          <w:p w14:paraId="6469A814" w14:textId="2EC315F4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Arenito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46203F2" w14:textId="67F7BFC5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5720</w:t>
            </w:r>
          </w:p>
        </w:tc>
        <w:tc>
          <w:tcPr>
            <w:tcW w:w="2943" w:type="dxa"/>
            <w:shd w:val="clear" w:color="auto" w:fill="E8E8E8" w:themeFill="background2"/>
          </w:tcPr>
          <w:p w14:paraId="7F3E3E57" w14:textId="6259FEBF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2788</w:t>
            </w:r>
          </w:p>
        </w:tc>
      </w:tr>
      <w:tr w:rsidR="00A7485C" w14:paraId="6E9E5BD9" w14:textId="77777777" w:rsidTr="00A7485C">
        <w:tc>
          <w:tcPr>
            <w:tcW w:w="2942" w:type="dxa"/>
          </w:tcPr>
          <w:p w14:paraId="6ED26790" w14:textId="3D0E404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Calcarenito</w:t>
            </w:r>
          </w:p>
        </w:tc>
        <w:tc>
          <w:tcPr>
            <w:tcW w:w="2943" w:type="dxa"/>
          </w:tcPr>
          <w:p w14:paraId="18DBE511" w14:textId="43CD392C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1246</w:t>
            </w:r>
          </w:p>
        </w:tc>
        <w:tc>
          <w:tcPr>
            <w:tcW w:w="2943" w:type="dxa"/>
          </w:tcPr>
          <w:p w14:paraId="46EF8A6D" w14:textId="7D7BEAAA" w:rsidR="00A7485C" w:rsidRPr="003F1D9D" w:rsidRDefault="0041231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58</w:t>
            </w:r>
            <w:r w:rsidR="002C6FB0" w:rsidRPr="003F1D9D">
              <w:rPr>
                <w:sz w:val="20"/>
                <w:szCs w:val="20"/>
              </w:rPr>
              <w:t>2</w:t>
            </w:r>
          </w:p>
        </w:tc>
      </w:tr>
      <w:tr w:rsidR="00A7485C" w14:paraId="0FF43552" w14:textId="77777777" w:rsidTr="003F1D9D">
        <w:tc>
          <w:tcPr>
            <w:tcW w:w="2942" w:type="dxa"/>
            <w:shd w:val="clear" w:color="auto" w:fill="E8E8E8" w:themeFill="background2"/>
          </w:tcPr>
          <w:p w14:paraId="4C369562" w14:textId="3BA8430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Calcilutito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650DACB0" w14:textId="2B7E7D34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4117</w:t>
            </w:r>
          </w:p>
        </w:tc>
        <w:tc>
          <w:tcPr>
            <w:tcW w:w="2943" w:type="dxa"/>
            <w:shd w:val="clear" w:color="auto" w:fill="E8E8E8" w:themeFill="background2"/>
          </w:tcPr>
          <w:p w14:paraId="58A6BED7" w14:textId="7147C66D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2185</w:t>
            </w:r>
          </w:p>
        </w:tc>
      </w:tr>
      <w:tr w:rsidR="00A7485C" w14:paraId="29C801EB" w14:textId="77777777" w:rsidTr="00A7485C">
        <w:tc>
          <w:tcPr>
            <w:tcW w:w="2942" w:type="dxa"/>
          </w:tcPr>
          <w:p w14:paraId="26AE3DE4" w14:textId="505B4D6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Conglomerado</w:t>
            </w:r>
          </w:p>
        </w:tc>
        <w:tc>
          <w:tcPr>
            <w:tcW w:w="2943" w:type="dxa"/>
          </w:tcPr>
          <w:p w14:paraId="05892907" w14:textId="76144DDB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575</w:t>
            </w:r>
          </w:p>
        </w:tc>
        <w:tc>
          <w:tcPr>
            <w:tcW w:w="2943" w:type="dxa"/>
          </w:tcPr>
          <w:p w14:paraId="79F792CF" w14:textId="32EA4319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317</w:t>
            </w:r>
          </w:p>
        </w:tc>
      </w:tr>
      <w:tr w:rsidR="00A7485C" w14:paraId="5D75F450" w14:textId="77777777" w:rsidTr="003F1D9D">
        <w:tc>
          <w:tcPr>
            <w:tcW w:w="2942" w:type="dxa"/>
            <w:shd w:val="clear" w:color="auto" w:fill="E8E8E8" w:themeFill="background2"/>
          </w:tcPr>
          <w:p w14:paraId="78FE4B71" w14:textId="25B547D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Dolomito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EA11B4C" w14:textId="0058452A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245</w:t>
            </w:r>
          </w:p>
        </w:tc>
        <w:tc>
          <w:tcPr>
            <w:tcW w:w="2943" w:type="dxa"/>
            <w:shd w:val="clear" w:color="auto" w:fill="E8E8E8" w:themeFill="background2"/>
          </w:tcPr>
          <w:p w14:paraId="15A10628" w14:textId="228B63E0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116</w:t>
            </w:r>
          </w:p>
        </w:tc>
      </w:tr>
      <w:tr w:rsidR="00A7485C" w14:paraId="1034FB55" w14:textId="77777777" w:rsidTr="00A7485C">
        <w:tc>
          <w:tcPr>
            <w:tcW w:w="2942" w:type="dxa"/>
          </w:tcPr>
          <w:p w14:paraId="112A7B5B" w14:textId="3A76437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Filito</w:t>
            </w:r>
          </w:p>
        </w:tc>
        <w:tc>
          <w:tcPr>
            <w:tcW w:w="2943" w:type="dxa"/>
          </w:tcPr>
          <w:p w14:paraId="25CB00D1" w14:textId="7F6D863D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137</w:t>
            </w:r>
          </w:p>
        </w:tc>
        <w:tc>
          <w:tcPr>
            <w:tcW w:w="2943" w:type="dxa"/>
          </w:tcPr>
          <w:p w14:paraId="77EB1296" w14:textId="1DB4F39B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65</w:t>
            </w:r>
          </w:p>
        </w:tc>
      </w:tr>
      <w:tr w:rsidR="00A7485C" w14:paraId="19D0394D" w14:textId="77777777" w:rsidTr="003F1D9D">
        <w:tc>
          <w:tcPr>
            <w:tcW w:w="2942" w:type="dxa"/>
            <w:shd w:val="clear" w:color="auto" w:fill="E8E8E8" w:themeFill="background2"/>
          </w:tcPr>
          <w:p w14:paraId="5B9AA2A6" w14:textId="31C3C0E0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Folhelho</w:t>
            </w:r>
          </w:p>
        </w:tc>
        <w:tc>
          <w:tcPr>
            <w:tcW w:w="2943" w:type="dxa"/>
            <w:shd w:val="clear" w:color="auto" w:fill="E8E8E8" w:themeFill="background2"/>
          </w:tcPr>
          <w:p w14:paraId="565EB20A" w14:textId="50A6B84C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10595</w:t>
            </w:r>
          </w:p>
        </w:tc>
        <w:tc>
          <w:tcPr>
            <w:tcW w:w="2943" w:type="dxa"/>
            <w:shd w:val="clear" w:color="auto" w:fill="E8E8E8" w:themeFill="background2"/>
          </w:tcPr>
          <w:p w14:paraId="09E10D84" w14:textId="2C7F4D6E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5264</w:t>
            </w:r>
          </w:p>
        </w:tc>
      </w:tr>
      <w:tr w:rsidR="00A7485C" w14:paraId="3BFE0D7D" w14:textId="77777777" w:rsidTr="00A7485C">
        <w:tc>
          <w:tcPr>
            <w:tcW w:w="2942" w:type="dxa"/>
          </w:tcPr>
          <w:p w14:paraId="6433093A" w14:textId="04C2D4D1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Granito</w:t>
            </w:r>
          </w:p>
        </w:tc>
        <w:tc>
          <w:tcPr>
            <w:tcW w:w="2943" w:type="dxa"/>
          </w:tcPr>
          <w:p w14:paraId="14F5D023" w14:textId="523B012A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289</w:t>
            </w:r>
          </w:p>
        </w:tc>
        <w:tc>
          <w:tcPr>
            <w:tcW w:w="2943" w:type="dxa"/>
          </w:tcPr>
          <w:p w14:paraId="353E8EEE" w14:textId="405A18F7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156</w:t>
            </w:r>
          </w:p>
        </w:tc>
      </w:tr>
      <w:tr w:rsidR="00A7485C" w14:paraId="120CE678" w14:textId="77777777" w:rsidTr="003F1D9D">
        <w:tc>
          <w:tcPr>
            <w:tcW w:w="2942" w:type="dxa"/>
            <w:shd w:val="clear" w:color="auto" w:fill="E8E8E8" w:themeFill="background2"/>
          </w:tcPr>
          <w:p w14:paraId="1C5843C3" w14:textId="5F47EC8F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Siltito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012C5108" w14:textId="45ADDA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337</w:t>
            </w:r>
          </w:p>
        </w:tc>
        <w:tc>
          <w:tcPr>
            <w:tcW w:w="2943" w:type="dxa"/>
            <w:shd w:val="clear" w:color="auto" w:fill="E8E8E8" w:themeFill="background2"/>
          </w:tcPr>
          <w:p w14:paraId="1C2D546F" w14:textId="19CE45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179</w:t>
            </w:r>
          </w:p>
        </w:tc>
      </w:tr>
      <w:tr w:rsidR="00A7485C" w14:paraId="7B03DE95" w14:textId="77777777" w:rsidTr="00A7485C">
        <w:tc>
          <w:tcPr>
            <w:tcW w:w="2942" w:type="dxa"/>
          </w:tcPr>
          <w:p w14:paraId="13F234CB" w14:textId="22B5F6B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Xisto</w:t>
            </w:r>
          </w:p>
        </w:tc>
        <w:tc>
          <w:tcPr>
            <w:tcW w:w="2943" w:type="dxa"/>
          </w:tcPr>
          <w:p w14:paraId="4DE00B80" w14:textId="65303617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756</w:t>
            </w:r>
          </w:p>
        </w:tc>
        <w:tc>
          <w:tcPr>
            <w:tcW w:w="2943" w:type="dxa"/>
          </w:tcPr>
          <w:p w14:paraId="27261517" w14:textId="16CECEAB" w:rsidR="00A7485C" w:rsidRPr="003F1D9D" w:rsidRDefault="00DD55E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369</w:t>
            </w:r>
          </w:p>
        </w:tc>
      </w:tr>
      <w:tr w:rsidR="00A7485C" w14:paraId="73FA6F74" w14:textId="77777777" w:rsidTr="003F1D9D">
        <w:tc>
          <w:tcPr>
            <w:tcW w:w="2942" w:type="dxa"/>
            <w:shd w:val="clear" w:color="auto" w:fill="E8E8E8" w:themeFill="background2"/>
          </w:tcPr>
          <w:p w14:paraId="5E7EE20E" w14:textId="75C2182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Total</w:t>
            </w:r>
          </w:p>
        </w:tc>
        <w:tc>
          <w:tcPr>
            <w:tcW w:w="2943" w:type="dxa"/>
            <w:shd w:val="clear" w:color="auto" w:fill="E8E8E8" w:themeFill="background2"/>
          </w:tcPr>
          <w:p w14:paraId="44B30A87" w14:textId="29308C1E" w:rsidR="00A7485C" w:rsidRPr="003F1D9D" w:rsidRDefault="009C7FD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2488</w:t>
            </w:r>
            <w:r w:rsidR="00CD1DEC" w:rsidRPr="003F1D9D"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shd w:val="clear" w:color="auto" w:fill="E8E8E8" w:themeFill="background2"/>
          </w:tcPr>
          <w:p w14:paraId="23A7B5E9" w14:textId="74228FCD" w:rsidR="00A7485C" w:rsidRPr="003F1D9D" w:rsidRDefault="003F1D9D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13434</w:t>
            </w:r>
          </w:p>
        </w:tc>
      </w:tr>
    </w:tbl>
    <w:p w14:paraId="64C7ECE3" w14:textId="0033EC88" w:rsidR="00114D0D" w:rsidRDefault="00F477E3" w:rsidP="009030C3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6F1D3770" w14:textId="77777777" w:rsidR="009030C3" w:rsidRPr="009030C3" w:rsidRDefault="009030C3" w:rsidP="00884B63"/>
    <w:p w14:paraId="2324FA88" w14:textId="76FAC80E" w:rsidR="001E30E4" w:rsidRPr="00253D60" w:rsidRDefault="001E30E4" w:rsidP="002D288F">
      <w:pPr>
        <w:pStyle w:val="TtuloRelatrioFinal"/>
      </w:pPr>
      <w:bookmarkStart w:id="18" w:name="_Toc175448397"/>
      <w:r w:rsidRPr="00253D60">
        <w:t>Resultados e discussões</w:t>
      </w:r>
      <w:bookmarkEnd w:id="18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>Esta seção é destinada à análise dos resultados obtidos com o modelo de aprendizado de máquina para caracterização de eletrofác</w:t>
      </w:r>
      <w:r w:rsidR="00B44BBA">
        <w:t>ie</w:t>
      </w:r>
      <w:r w:rsidRPr="00253D60">
        <w:t>s.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3E21DFBC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desbalanceados e sem unidades geológicas como variáveis preditivas; (seção </w:t>
      </w:r>
      <w:r w:rsidR="00B72F84">
        <w:t>4.1</w:t>
      </w:r>
      <w:r w:rsidRPr="00253D60">
        <w:t>)</w:t>
      </w:r>
    </w:p>
    <w:p w14:paraId="049A400B" w14:textId="24B0AC29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</w:t>
      </w:r>
      <w:r w:rsidR="00B72F84">
        <w:t>4.2</w:t>
      </w:r>
      <w:r w:rsidRPr="00253D60">
        <w:t>)</w:t>
      </w:r>
    </w:p>
    <w:p w14:paraId="44551D6F" w14:textId="2DBBBFE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 xml:space="preserve">e com unidades geológicas como variáveis preditivas. (seção </w:t>
      </w:r>
      <w:r w:rsidR="00B72F84">
        <w:t>4.3</w:t>
      </w:r>
      <w:r w:rsidRPr="00253D60">
        <w:t>)</w:t>
      </w:r>
    </w:p>
    <w:p w14:paraId="1D71F75C" w14:textId="77777777" w:rsidR="00407AE3" w:rsidRPr="00253D60" w:rsidRDefault="00407AE3" w:rsidP="00884B63"/>
    <w:p w14:paraId="3AB70410" w14:textId="7C8831F6" w:rsidR="00BF6582" w:rsidRPr="00253D60" w:rsidRDefault="00407AE3" w:rsidP="00BF6582">
      <w:pPr>
        <w:pStyle w:val="Subttulorelatriofinal"/>
      </w:pPr>
      <w:bookmarkStart w:id="19" w:name="_Toc175448398"/>
      <w:r w:rsidRPr="00253D60">
        <w:t>Dados desbalanceados e sem unidades geológicas</w:t>
      </w:r>
      <w:bookmarkEnd w:id="19"/>
    </w:p>
    <w:p w14:paraId="55C8A580" w14:textId="31B8D606" w:rsidR="00114D0D" w:rsidRDefault="008A6CFB" w:rsidP="00114D0D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>com as curvas de perfis petrofísicos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lastRenderedPageBreak/>
        <w:t xml:space="preserve">determinados tipos litológicos </w:t>
      </w:r>
      <w:r w:rsidR="00C42D91">
        <w:t xml:space="preserve">tiveram um número elevado de </w:t>
      </w:r>
      <w:r w:rsidR="008C4E58">
        <w:t>amostras de trein</w:t>
      </w:r>
      <w:r w:rsidR="009030C3">
        <w:t>o</w:t>
      </w:r>
      <w:r w:rsidR="008C4E58">
        <w:t xml:space="preserve"> e teste. </w:t>
      </w:r>
    </w:p>
    <w:p w14:paraId="2BD4AA22" w14:textId="2013BD8D" w:rsidR="00114D0D" w:rsidRDefault="004418A1" w:rsidP="009030C3">
      <w:pPr>
        <w:pStyle w:val="PargrafodaLista"/>
        <w:ind w:firstLine="708"/>
      </w:pPr>
      <w:r>
        <w:t xml:space="preserve">A figura </w:t>
      </w:r>
      <w:r w:rsidR="00114D0D">
        <w:t>1</w:t>
      </w:r>
      <w:r>
        <w:t xml:space="preserve">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</w:t>
      </w:r>
      <w:r w:rsidR="00443A55">
        <w:t>avaliado</w:t>
      </w:r>
      <w:r w:rsidR="0069555B">
        <w:t xml:space="preserve">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456CFA19" w14:textId="77777777" w:rsidR="009030C3" w:rsidRDefault="009030C3" w:rsidP="005C1619"/>
    <w:p w14:paraId="1AE3E9C9" w14:textId="7C83B77E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23C1E992" w:rsidR="004629F6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4629F6"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884B63"/>
    <w:p w14:paraId="1C42A5BF" w14:textId="7EFB8A97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E31BD6">
        <w:t>,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 xml:space="preserve">na figura </w:t>
      </w:r>
      <w:r w:rsidR="00521E4A">
        <w:t>1</w:t>
      </w:r>
      <w:r w:rsidR="00BA67DC">
        <w:t xml:space="preserve">, </w:t>
      </w:r>
      <w:r w:rsidR="008447B0">
        <w:t>no qual</w:t>
      </w:r>
      <w:r w:rsidR="0036302B">
        <w:t xml:space="preserve">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</w:t>
      </w:r>
      <w:r w:rsidR="008447B0">
        <w:t xml:space="preserve">de </w:t>
      </w:r>
      <w:r w:rsidR="009B74EF">
        <w:t>70% de acerto, apenas Calcilutito e Dolomito obtiveram 63</w:t>
      </w:r>
      <w:r w:rsidR="00B544E9">
        <w:t>,</w:t>
      </w:r>
      <w:r w:rsidR="009B74EF">
        <w:t>3% e 62</w:t>
      </w:r>
      <w:r w:rsidR="00B544E9">
        <w:t>,</w:t>
      </w:r>
      <w:r w:rsidR="009B74EF">
        <w:t>9% de acerto</w:t>
      </w:r>
      <w:r w:rsidR="00954031">
        <w:t>,</w:t>
      </w:r>
      <w:r w:rsidR="009B74EF">
        <w:t xml:space="preserve">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6C025666" w:rsidR="00B91FC7" w:rsidRDefault="0028374E" w:rsidP="00432836">
      <w:pPr>
        <w:pStyle w:val="PargrafodaLista"/>
        <w:ind w:firstLine="708"/>
      </w:pPr>
      <w:r w:rsidRPr="0028374E">
        <w:lastRenderedPageBreak/>
        <w:t>As amostras de teste se confundiram, principalmente, com a classe litológica mais frequente, o Folhelho. As classes Calcilutito e Siltito são as que mais se confundem com 26,4% e 26,3%, respectivamente, das amostras caracterizadas como Folhelho.</w:t>
      </w:r>
      <w:r w:rsidR="00D37675">
        <w:t xml:space="preserve"> </w:t>
      </w:r>
      <w:r w:rsidR="00655097">
        <w:t xml:space="preserve">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  <w:r w:rsidR="00D37675">
        <w:t xml:space="preserve"> </w:t>
      </w:r>
      <w:r w:rsidR="00D37675" w:rsidRPr="00D37675">
        <w:t>Diante disso, no modelo seguinte foram introduzidas as unidades geológicas.</w:t>
      </w:r>
    </w:p>
    <w:p w14:paraId="121EE267" w14:textId="77777777" w:rsidR="004629F6" w:rsidRPr="00253D60" w:rsidRDefault="004629F6" w:rsidP="00884B63"/>
    <w:p w14:paraId="6F8FD02F" w14:textId="12E74D31" w:rsidR="008021E1" w:rsidRDefault="008021E1" w:rsidP="00BF6582">
      <w:pPr>
        <w:pStyle w:val="Subttulorelatriofinal"/>
      </w:pPr>
      <w:bookmarkStart w:id="20" w:name="_Toc175448399"/>
      <w:r>
        <w:t xml:space="preserve">Dados </w:t>
      </w:r>
      <w:r w:rsidR="007B7C74">
        <w:t>desbalanceados e com unidades geológicas</w:t>
      </w:r>
      <w:bookmarkEnd w:id="20"/>
    </w:p>
    <w:p w14:paraId="25B101E9" w14:textId="623A053C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6A4462">
        <w:t>à</w:t>
      </w:r>
      <w:r w:rsidR="005653AD">
        <w:t xml:space="preserve">s </w:t>
      </w:r>
      <w:r w:rsidR="00073F42">
        <w:t>u</w:t>
      </w:r>
      <w:r w:rsidR="005653AD">
        <w:t xml:space="preserve">nidades </w:t>
      </w:r>
      <w:r w:rsidR="002971F3">
        <w:t>com nomes padronizados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</w:t>
      </w:r>
      <w:r w:rsidR="00114D0D">
        <w:t>2</w:t>
      </w:r>
      <w:r w:rsidR="006E4B09">
        <w:t xml:space="preserve"> é a matriz de confusão referente ao teste deste modelo.</w:t>
      </w:r>
    </w:p>
    <w:p w14:paraId="7F05E279" w14:textId="77777777" w:rsidR="00926131" w:rsidRDefault="00926131" w:rsidP="005C1619"/>
    <w:p w14:paraId="36598599" w14:textId="1A53C4C5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3A2640A7">
            <wp:extent cx="5612130" cy="4193540"/>
            <wp:effectExtent l="0" t="0" r="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605DA6E9" w:rsidR="000F7FF5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F7FF5"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0005861A" w:rsidR="00926131" w:rsidRDefault="00D370AD" w:rsidP="00926131">
      <w:pPr>
        <w:pStyle w:val="PargrafodaLista"/>
        <w:ind w:firstLine="708"/>
      </w:pPr>
      <w:r w:rsidRPr="00D370AD">
        <w:t>A adição das unidades geológicas otimizou o desempenho do algoritmo, de modo que a acurácia geral deste modelo passou para 85,25%,</w:t>
      </w:r>
      <w:r w:rsidR="002F47F6">
        <w:t xml:space="preserve"> </w:t>
      </w:r>
      <w:r w:rsidRPr="00D370AD">
        <w:t>2,75%</w:t>
      </w:r>
      <w:r w:rsidR="002F47F6">
        <w:t xml:space="preserve"> a mais </w:t>
      </w:r>
      <w:r w:rsidRPr="00D370AD">
        <w:t>quando comparado com o anterior</w:t>
      </w:r>
      <w:r>
        <w:t xml:space="preserve">. </w:t>
      </w:r>
      <w:r w:rsidR="00926131">
        <w:t>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2C414D39" w:rsidR="004D1F29" w:rsidRDefault="000838DA" w:rsidP="004423C7">
      <w:pPr>
        <w:pStyle w:val="PargrafodaLista"/>
        <w:ind w:firstLine="708"/>
      </w:pPr>
      <w:r>
        <w:t xml:space="preserve">A tabela </w:t>
      </w:r>
      <w:r w:rsidR="00645841">
        <w:t>8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</w:t>
      </w:r>
      <w:r w:rsidR="00F7289A">
        <w:t>,</w:t>
      </w:r>
      <w:r w:rsidR="003F6A07">
        <w:t>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</w:t>
      </w:r>
      <w:r w:rsidR="008065BA">
        <w:t>,</w:t>
      </w:r>
      <w:r w:rsidR="00054BEF">
        <w:t>3%</w:t>
      </w:r>
      <w:r w:rsidR="00C34597">
        <w:t xml:space="preserve"> (Xisto) e 8</w:t>
      </w:r>
      <w:r w:rsidR="008065BA">
        <w:t>,</w:t>
      </w:r>
      <w:r w:rsidR="00C34597">
        <w:t>8% (Calcilutito)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03627DA0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645841">
        <w:rPr>
          <w:sz w:val="20"/>
          <w:szCs w:val="20"/>
        </w:rPr>
        <w:t>8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A9598E">
        <w:tc>
          <w:tcPr>
            <w:tcW w:w="1838" w:type="dxa"/>
            <w:shd w:val="clear" w:color="auto" w:fill="auto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CBC374F" w14:textId="2C72617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7BA284DF" w14:textId="3632948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F1B48B9" w14:textId="45A8AFFC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</w:t>
            </w:r>
            <w:r w:rsidR="008065BA">
              <w:rPr>
                <w:sz w:val="20"/>
                <w:szCs w:val="20"/>
              </w:rPr>
              <w:t>,</w:t>
            </w:r>
            <w:r w:rsidR="00EC4136" w:rsidRPr="0067634B">
              <w:rPr>
                <w:sz w:val="20"/>
                <w:szCs w:val="20"/>
              </w:rPr>
              <w:t>6</w:t>
            </w:r>
          </w:p>
        </w:tc>
      </w:tr>
      <w:tr w:rsidR="00C23C80" w14:paraId="0333E073" w14:textId="25E787BA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507C6A" w14:textId="0DB01A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9C199BE" w14:textId="20D2F97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4EBBCB" w14:textId="4C684C84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2</w:t>
            </w:r>
          </w:p>
        </w:tc>
      </w:tr>
      <w:tr w:rsidR="00C23C80" w14:paraId="356093C3" w14:textId="6A6C127B" w:rsidTr="00A9598E">
        <w:tc>
          <w:tcPr>
            <w:tcW w:w="1838" w:type="dxa"/>
            <w:shd w:val="clear" w:color="auto" w:fill="auto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56BCF38" w14:textId="05ED9EF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3F97DEC" w14:textId="23C78E4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F0DE7CD" w14:textId="7E7B76F8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5</w:t>
            </w:r>
          </w:p>
        </w:tc>
      </w:tr>
      <w:tr w:rsidR="00C23C80" w14:paraId="4B42AF9C" w14:textId="230601CE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8E36BFE" w14:textId="2A44929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3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B2A3CC" w14:textId="0D36000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88004E4" w14:textId="6C19EEAF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8</w:t>
            </w:r>
          </w:p>
        </w:tc>
      </w:tr>
      <w:tr w:rsidR="00C23C80" w14:paraId="61594971" w14:textId="186DA290" w:rsidTr="00A9598E">
        <w:tc>
          <w:tcPr>
            <w:tcW w:w="1838" w:type="dxa"/>
            <w:shd w:val="clear" w:color="auto" w:fill="auto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E3CCC30" w14:textId="68C74AA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D72349D" w14:textId="6388D82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1022948" w14:textId="5F7133CE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5</w:t>
            </w:r>
          </w:p>
        </w:tc>
      </w:tr>
      <w:tr w:rsidR="00C23C80" w14:paraId="253EFB15" w14:textId="60EB08D2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6AC3C15" w14:textId="0B5E722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889B059" w14:textId="1344578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3BE4B83" w14:textId="068D4546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8</w:t>
            </w:r>
          </w:p>
        </w:tc>
      </w:tr>
      <w:tr w:rsidR="00C23C80" w14:paraId="595496B5" w14:textId="68A9D549" w:rsidTr="00A9598E">
        <w:tc>
          <w:tcPr>
            <w:tcW w:w="1838" w:type="dxa"/>
            <w:shd w:val="clear" w:color="auto" w:fill="auto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1D28B8B" w14:textId="526318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540283E" w14:textId="3B473B0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976007D" w14:textId="41C46E9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8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EFDB6D1" w14:textId="57BAB46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2654C25" w14:textId="50308C1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8</w:t>
            </w:r>
          </w:p>
        </w:tc>
      </w:tr>
      <w:tr w:rsidR="00C23C80" w14:paraId="42C7D7BF" w14:textId="75062618" w:rsidTr="00A9598E">
        <w:tc>
          <w:tcPr>
            <w:tcW w:w="1838" w:type="dxa"/>
            <w:shd w:val="clear" w:color="auto" w:fill="auto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70D406E" w14:textId="6EA99E2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26DA10B" w14:textId="7C3262F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076607" w14:textId="152231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0E1BFB4" w14:textId="06127D2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A2FD677" w14:textId="29F63FC0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2</w:t>
            </w:r>
          </w:p>
        </w:tc>
      </w:tr>
      <w:tr w:rsidR="00C23C80" w14:paraId="6E519EC0" w14:textId="4E007D27" w:rsidTr="00A9598E">
        <w:tc>
          <w:tcPr>
            <w:tcW w:w="1838" w:type="dxa"/>
            <w:shd w:val="clear" w:color="auto" w:fill="auto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B2BCB45" w14:textId="4F65A06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A21D0BD" w14:textId="5393E4A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3CE299F" w14:textId="64C842C5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</w:t>
            </w:r>
            <w:r w:rsidR="008065BA">
              <w:rPr>
                <w:sz w:val="20"/>
                <w:szCs w:val="20"/>
              </w:rPr>
              <w:t>,</w:t>
            </w:r>
            <w:r w:rsidRPr="0067634B">
              <w:rPr>
                <w:sz w:val="20"/>
                <w:szCs w:val="20"/>
              </w:rPr>
              <w:t>3</w:t>
            </w:r>
          </w:p>
        </w:tc>
      </w:tr>
    </w:tbl>
    <w:p w14:paraId="03D1997A" w14:textId="69172F2A" w:rsidR="007F29C1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4506E2"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3F447B"/>
    <w:p w14:paraId="1E26A786" w14:textId="6FF4438B" w:rsidR="00BF6582" w:rsidRDefault="00C90AD5" w:rsidP="00BF6582">
      <w:pPr>
        <w:pStyle w:val="Subttulorelatriofinal"/>
      </w:pPr>
      <w:bookmarkStart w:id="21" w:name="_Toc175448400"/>
      <w:r>
        <w:t xml:space="preserve">Dados balanceados e </w:t>
      </w:r>
      <w:r w:rsidR="007B7C74">
        <w:t>com</w:t>
      </w:r>
      <w:r>
        <w:t xml:space="preserve"> unidades geológicas</w:t>
      </w:r>
      <w:bookmarkEnd w:id="21"/>
    </w:p>
    <w:p w14:paraId="4F92EB5E" w14:textId="7AB0DACF" w:rsidR="007E328B" w:rsidRDefault="001A077B" w:rsidP="005C1619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</w:t>
      </w:r>
      <w:r w:rsidR="003E52BE">
        <w:t>,</w:t>
      </w:r>
      <w:r w:rsidR="007D7350">
        <w:t xml:space="preserve">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</w:t>
      </w:r>
      <w:r w:rsidR="00775292">
        <w:t>nos dados,</w:t>
      </w:r>
      <w:r w:rsidR="00951658">
        <w:t xml:space="preserve"> com </w:t>
      </w:r>
      <w:r w:rsidR="002A4CE3">
        <w:t>um</w:t>
      </w:r>
      <w:r w:rsidR="00951658">
        <w:t xml:space="preserve"> método </w:t>
      </w:r>
      <w:r w:rsidR="002A4CE3">
        <w:t xml:space="preserve">comum para lidar com problemas de desequilíbrio entre classes: o </w:t>
      </w:r>
      <w:r w:rsidR="00951658" w:rsidRPr="006F4531">
        <w:rPr>
          <w:i/>
          <w:iCs/>
        </w:rPr>
        <w:t>undersampling</w:t>
      </w:r>
      <w:r w:rsidR="002A4CE3">
        <w:t xml:space="preserve">, do qual </w:t>
      </w:r>
      <w:r w:rsidR="003D48A7">
        <w:t xml:space="preserve">consiste em remover </w:t>
      </w:r>
      <w:r w:rsidR="0087220D">
        <w:t>instâncias</w:t>
      </w:r>
      <w:r w:rsidR="003D48A7">
        <w:t xml:space="preserve"> da classe majoritária </w:t>
      </w:r>
      <w:r w:rsidR="00FF7C6B">
        <w:t xml:space="preserve">(PEDRAJAS, </w:t>
      </w:r>
      <w:r w:rsidR="006D17D6">
        <w:t>2024</w:t>
      </w:r>
      <w:r w:rsidR="00FF7C6B">
        <w:t>)</w:t>
      </w:r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 xml:space="preserve">de maneira </w:t>
      </w:r>
      <w:r w:rsidR="00297A6C">
        <w:lastRenderedPageBreak/>
        <w:t>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</w:t>
      </w:r>
      <w:r w:rsidR="00066EA7">
        <w:t xml:space="preserve">3 </w:t>
      </w:r>
      <w:r w:rsidR="00A84125">
        <w:t>apresenta o número de amostras</w:t>
      </w:r>
      <w:r w:rsidR="000A6176">
        <w:t xml:space="preserve"> de Folhelho por unidade geológica, antes e depois do balanceamento.</w:t>
      </w:r>
    </w:p>
    <w:p w14:paraId="71DC1553" w14:textId="77777777" w:rsidR="005C1619" w:rsidRDefault="005C1619" w:rsidP="005C1619">
      <w:pPr>
        <w:pStyle w:val="PargrafodaLista"/>
        <w:ind w:firstLine="708"/>
      </w:pPr>
    </w:p>
    <w:p w14:paraId="58B20B56" w14:textId="052F47A4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3F447B">
      <w:pPr>
        <w:jc w:val="center"/>
      </w:pPr>
      <w:r w:rsidRPr="00DE2894">
        <w:rPr>
          <w:noProof/>
        </w:rPr>
        <w:drawing>
          <wp:inline distT="0" distB="0" distL="0" distR="0" wp14:anchorId="5561C035" wp14:editId="3FBC21E9">
            <wp:extent cx="5137150" cy="3832228"/>
            <wp:effectExtent l="0" t="0" r="6350" b="0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511" cy="38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55E8D0D0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>segundo, isto é, os sete perfis petrofísicos definidos em</w:t>
      </w:r>
      <w:r w:rsidR="00EC7469">
        <w:t xml:space="preserve"> e as unidades geológicas apresentadas </w:t>
      </w:r>
      <w:r w:rsidR="001B51C8">
        <w:t>na</w:t>
      </w:r>
      <w:r w:rsidR="00EC7469">
        <w:t xml:space="preserve"> seção</w:t>
      </w:r>
      <w:r w:rsidR="001B51C8">
        <w:t xml:space="preserve"> 3.3.1</w:t>
      </w:r>
      <w:r w:rsidR="00EC7469">
        <w:t>.</w:t>
      </w:r>
      <w:r w:rsidR="00C07BC8">
        <w:t xml:space="preserve"> </w:t>
      </w:r>
      <w:r w:rsidR="00542DEB">
        <w:t xml:space="preserve">A matriz de confusão deste modelo é </w:t>
      </w:r>
      <w:r w:rsidR="00FD5B68">
        <w:t>mostrada</w:t>
      </w:r>
      <w:r w:rsidR="00542DEB">
        <w:t xml:space="preserve"> na figura </w:t>
      </w:r>
      <w:r w:rsidR="00066EA7">
        <w:t>4.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35D8C4C5" w14:textId="77777777" w:rsidR="00E87D5E" w:rsidRDefault="00E87D5E" w:rsidP="00D777C7"/>
    <w:p w14:paraId="1432249A" w14:textId="77777777" w:rsidR="00046CAA" w:rsidRDefault="00046CAA" w:rsidP="00D777C7"/>
    <w:p w14:paraId="028190F2" w14:textId="5FF95CA8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4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4FD782F4" w:rsidR="00046CAA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46CAA"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5C1619">
      <w:pPr>
        <w:pStyle w:val="PargrafodaLista"/>
      </w:pPr>
    </w:p>
    <w:p w14:paraId="133137AB" w14:textId="335F4823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 xml:space="preserve">A tabela </w:t>
      </w:r>
      <w:r w:rsidR="00645841">
        <w:t>9</w:t>
      </w:r>
      <w:r w:rsidR="000E390B">
        <w:t xml:space="preserve">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  <w:r w:rsidR="00797BFA">
        <w:t xml:space="preserve"> </w:t>
      </w:r>
    </w:p>
    <w:p w14:paraId="22ED593D" w14:textId="77777777" w:rsidR="00066EA7" w:rsidRDefault="00066EA7" w:rsidP="00A85224">
      <w:pPr>
        <w:pStyle w:val="PargrafodaLista"/>
        <w:ind w:firstLine="708"/>
      </w:pPr>
    </w:p>
    <w:p w14:paraId="407B1EF4" w14:textId="77777777" w:rsidR="00066EA7" w:rsidRDefault="00066EA7" w:rsidP="00A85224">
      <w:pPr>
        <w:pStyle w:val="PargrafodaLista"/>
        <w:ind w:firstLine="708"/>
      </w:pPr>
    </w:p>
    <w:p w14:paraId="38631E95" w14:textId="77777777" w:rsidR="00066EA7" w:rsidRDefault="00066EA7" w:rsidP="00A85224">
      <w:pPr>
        <w:pStyle w:val="PargrafodaLista"/>
        <w:ind w:firstLine="708"/>
      </w:pPr>
    </w:p>
    <w:p w14:paraId="03806FB4" w14:textId="77777777" w:rsidR="00066EA7" w:rsidRDefault="00066EA7" w:rsidP="00A85224">
      <w:pPr>
        <w:pStyle w:val="PargrafodaLista"/>
        <w:ind w:firstLine="708"/>
      </w:pPr>
    </w:p>
    <w:p w14:paraId="3D5D0B2B" w14:textId="77777777" w:rsidR="00066EA7" w:rsidRDefault="00066EA7" w:rsidP="00A85224">
      <w:pPr>
        <w:pStyle w:val="PargrafodaLista"/>
        <w:ind w:firstLine="708"/>
      </w:pPr>
    </w:p>
    <w:p w14:paraId="615B6EF4" w14:textId="77777777" w:rsidR="00066EA7" w:rsidRDefault="00066EA7" w:rsidP="00A85224">
      <w:pPr>
        <w:pStyle w:val="PargrafodaLista"/>
        <w:ind w:firstLine="708"/>
      </w:pPr>
    </w:p>
    <w:p w14:paraId="11F988C1" w14:textId="77777777" w:rsidR="0098196C" w:rsidRDefault="0098196C" w:rsidP="005C1619"/>
    <w:p w14:paraId="77BDDA08" w14:textId="77777777" w:rsidR="005C1619" w:rsidRDefault="005C1619" w:rsidP="005C1619"/>
    <w:p w14:paraId="5673D096" w14:textId="0BFB35C2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645841">
        <w:rPr>
          <w:sz w:val="20"/>
          <w:szCs w:val="20"/>
        </w:rPr>
        <w:t>9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CE6ABC">
        <w:tc>
          <w:tcPr>
            <w:tcW w:w="1838" w:type="dxa"/>
            <w:shd w:val="clear" w:color="auto" w:fill="E8E8E8" w:themeFill="background2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  <w:shd w:val="clear" w:color="auto" w:fill="E8E8E8" w:themeFill="background2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  <w:shd w:val="clear" w:color="auto" w:fill="E8E8E8" w:themeFill="background2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  <w:shd w:val="clear" w:color="auto" w:fill="E8E8E8" w:themeFill="background2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CE6ABC">
        <w:tc>
          <w:tcPr>
            <w:tcW w:w="1838" w:type="dxa"/>
            <w:shd w:val="clear" w:color="auto" w:fill="auto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auto"/>
          </w:tcPr>
          <w:p w14:paraId="6AB58CA9" w14:textId="6BEE21D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51E23285" w14:textId="608D243D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7</w:t>
            </w:r>
          </w:p>
        </w:tc>
        <w:tc>
          <w:tcPr>
            <w:tcW w:w="1887" w:type="dxa"/>
            <w:shd w:val="clear" w:color="auto" w:fill="auto"/>
          </w:tcPr>
          <w:p w14:paraId="6DB8ED35" w14:textId="16316402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="001245E5" w:rsidRPr="007F4884">
              <w:rPr>
                <w:sz w:val="20"/>
                <w:szCs w:val="20"/>
              </w:rPr>
              <w:t>3</w:t>
            </w:r>
          </w:p>
        </w:tc>
      </w:tr>
      <w:tr w:rsidR="005735E7" w14:paraId="1B11A3F6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15448900" w14:textId="5981A82B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  <w:shd w:val="clear" w:color="auto" w:fill="E8E8E8" w:themeFill="background2"/>
          </w:tcPr>
          <w:p w14:paraId="01489301" w14:textId="77821C21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4</w:t>
            </w:r>
          </w:p>
        </w:tc>
        <w:tc>
          <w:tcPr>
            <w:tcW w:w="1887" w:type="dxa"/>
            <w:shd w:val="clear" w:color="auto" w:fill="E8E8E8" w:themeFill="background2"/>
          </w:tcPr>
          <w:p w14:paraId="583C4436" w14:textId="5E4EEAB4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</w:tr>
      <w:tr w:rsidR="005735E7" w14:paraId="5ADD8BA6" w14:textId="77777777" w:rsidTr="00CE6ABC">
        <w:tc>
          <w:tcPr>
            <w:tcW w:w="1838" w:type="dxa"/>
            <w:shd w:val="clear" w:color="auto" w:fill="auto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Calcarenito</w:t>
            </w:r>
          </w:p>
        </w:tc>
        <w:tc>
          <w:tcPr>
            <w:tcW w:w="2551" w:type="dxa"/>
            <w:shd w:val="clear" w:color="auto" w:fill="auto"/>
          </w:tcPr>
          <w:p w14:paraId="3D595D23" w14:textId="2AC091DF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2856E41A" w14:textId="4BDBCAE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  <w:tc>
          <w:tcPr>
            <w:tcW w:w="1887" w:type="dxa"/>
            <w:shd w:val="clear" w:color="auto" w:fill="auto"/>
          </w:tcPr>
          <w:p w14:paraId="287991DD" w14:textId="4B6552C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5</w:t>
            </w:r>
          </w:p>
        </w:tc>
      </w:tr>
      <w:tr w:rsidR="005735E7" w14:paraId="77E85EAE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Calcilutito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2E1F302D" w14:textId="40EC110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  <w:shd w:val="clear" w:color="auto" w:fill="E8E8E8" w:themeFill="background2"/>
          </w:tcPr>
          <w:p w14:paraId="7D87F048" w14:textId="35C020B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3</w:t>
            </w:r>
          </w:p>
        </w:tc>
        <w:tc>
          <w:tcPr>
            <w:tcW w:w="1887" w:type="dxa"/>
            <w:shd w:val="clear" w:color="auto" w:fill="E8E8E8" w:themeFill="background2"/>
          </w:tcPr>
          <w:p w14:paraId="631A02C0" w14:textId="5AC49489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7</w:t>
            </w:r>
          </w:p>
        </w:tc>
      </w:tr>
      <w:tr w:rsidR="005735E7" w14:paraId="7EA62FEA" w14:textId="77777777" w:rsidTr="00CE6ABC">
        <w:tc>
          <w:tcPr>
            <w:tcW w:w="1838" w:type="dxa"/>
            <w:shd w:val="clear" w:color="auto" w:fill="auto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auto"/>
          </w:tcPr>
          <w:p w14:paraId="1AC48026" w14:textId="15C7576C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7F750113" w14:textId="6DEDA26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6</w:t>
            </w:r>
          </w:p>
        </w:tc>
        <w:tc>
          <w:tcPr>
            <w:tcW w:w="1887" w:type="dxa"/>
            <w:shd w:val="clear" w:color="auto" w:fill="auto"/>
          </w:tcPr>
          <w:p w14:paraId="46B73CD9" w14:textId="3E408C95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2</w:t>
            </w:r>
          </w:p>
        </w:tc>
      </w:tr>
      <w:tr w:rsidR="005735E7" w14:paraId="1D6611B1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D61FE44" w14:textId="6E82C32C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  <w:shd w:val="clear" w:color="auto" w:fill="E8E8E8" w:themeFill="background2"/>
          </w:tcPr>
          <w:p w14:paraId="43645F27" w14:textId="32FB8707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3</w:t>
            </w:r>
          </w:p>
        </w:tc>
        <w:tc>
          <w:tcPr>
            <w:tcW w:w="1887" w:type="dxa"/>
            <w:shd w:val="clear" w:color="auto" w:fill="E8E8E8" w:themeFill="background2"/>
          </w:tcPr>
          <w:p w14:paraId="7CA33CF2" w14:textId="2C29FB56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7</w:t>
            </w:r>
          </w:p>
        </w:tc>
      </w:tr>
      <w:tr w:rsidR="005735E7" w14:paraId="68061977" w14:textId="77777777" w:rsidTr="005A2C51">
        <w:tc>
          <w:tcPr>
            <w:tcW w:w="1838" w:type="dxa"/>
            <w:shd w:val="clear" w:color="auto" w:fill="auto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auto"/>
          </w:tcPr>
          <w:p w14:paraId="6D060A21" w14:textId="21E09EB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1BBF9099" w14:textId="0E8D25E5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  <w:tc>
          <w:tcPr>
            <w:tcW w:w="1887" w:type="dxa"/>
            <w:shd w:val="clear" w:color="auto" w:fill="auto"/>
          </w:tcPr>
          <w:p w14:paraId="1F1AF3C2" w14:textId="32BA55F6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</w:tr>
      <w:tr w:rsidR="00093000" w14:paraId="1906C846" w14:textId="77777777" w:rsidTr="005A2C51">
        <w:tc>
          <w:tcPr>
            <w:tcW w:w="1838" w:type="dxa"/>
            <w:shd w:val="clear" w:color="auto" w:fill="E8E8E8" w:themeFill="background2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581FF031" w14:textId="6579ABDA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  <w:shd w:val="clear" w:color="auto" w:fill="E8E8E8" w:themeFill="background2"/>
          </w:tcPr>
          <w:p w14:paraId="5C4E6E3A" w14:textId="1261F283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7</w:t>
            </w:r>
          </w:p>
        </w:tc>
        <w:tc>
          <w:tcPr>
            <w:tcW w:w="1887" w:type="dxa"/>
            <w:shd w:val="clear" w:color="auto" w:fill="E8E8E8" w:themeFill="background2"/>
          </w:tcPr>
          <w:p w14:paraId="47E78C86" w14:textId="2C1449AC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1</w:t>
            </w:r>
          </w:p>
        </w:tc>
      </w:tr>
      <w:tr w:rsidR="00093000" w14:paraId="74C946F0" w14:textId="77777777" w:rsidTr="005A2C51">
        <w:tc>
          <w:tcPr>
            <w:tcW w:w="1838" w:type="dxa"/>
            <w:shd w:val="clear" w:color="auto" w:fill="auto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auto"/>
          </w:tcPr>
          <w:p w14:paraId="45A85794" w14:textId="53520577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6634B21D" w14:textId="46167B2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8</w:t>
            </w:r>
          </w:p>
        </w:tc>
        <w:tc>
          <w:tcPr>
            <w:tcW w:w="1887" w:type="dxa"/>
            <w:shd w:val="clear" w:color="auto" w:fill="auto"/>
          </w:tcPr>
          <w:p w14:paraId="0EA1EB37" w14:textId="3C4CE58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9</w:t>
            </w:r>
          </w:p>
        </w:tc>
      </w:tr>
      <w:tr w:rsidR="00093000" w14:paraId="4FE87C68" w14:textId="77777777" w:rsidTr="005A2C51">
        <w:tc>
          <w:tcPr>
            <w:tcW w:w="1838" w:type="dxa"/>
            <w:shd w:val="clear" w:color="auto" w:fill="E8E8E8" w:themeFill="background2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3A791B3" w14:textId="36462FB9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  <w:shd w:val="clear" w:color="auto" w:fill="E8E8E8" w:themeFill="background2"/>
          </w:tcPr>
          <w:p w14:paraId="0E8D4C02" w14:textId="7AD3E9E7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  <w:tc>
          <w:tcPr>
            <w:tcW w:w="1887" w:type="dxa"/>
            <w:shd w:val="clear" w:color="auto" w:fill="E8E8E8" w:themeFill="background2"/>
          </w:tcPr>
          <w:p w14:paraId="5DA9A33E" w14:textId="4CABFEBD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</w:t>
            </w:r>
            <w:r w:rsidR="00857D8D">
              <w:rPr>
                <w:sz w:val="20"/>
                <w:szCs w:val="20"/>
              </w:rPr>
              <w:t>,</w:t>
            </w:r>
            <w:r w:rsidRPr="007F4884">
              <w:rPr>
                <w:sz w:val="20"/>
                <w:szCs w:val="20"/>
              </w:rPr>
              <w:t>0</w:t>
            </w:r>
          </w:p>
        </w:tc>
      </w:tr>
    </w:tbl>
    <w:p w14:paraId="35489021" w14:textId="13151ABF" w:rsidR="00D366E0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="00D366E0"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00570AA5" w14:textId="0DAA76BE" w:rsidR="00066EA7" w:rsidRDefault="0047601A" w:rsidP="005C1619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>s maiores reduções se encontram nas classes Arenito, Calcilutito e Siltito</w:t>
      </w:r>
      <w:r w:rsidR="00C27BB8">
        <w:t xml:space="preserve">: -4.0%, -5.7% e -10.9% respectivamente. </w:t>
      </w:r>
      <w:r w:rsidR="00050B91" w:rsidRPr="00050B91">
        <w:t>Os resultados obtidos mostram a superioridade des</w:t>
      </w:r>
      <w:r w:rsidR="002971F3">
        <w:t>te</w:t>
      </w:r>
      <w:r w:rsidR="00050B91" w:rsidRPr="00050B91">
        <w:t xml:space="preserve"> último modelo em relação aos demais e a importância do balanceamento dos dados.</w:t>
      </w:r>
    </w:p>
    <w:p w14:paraId="0C24C819" w14:textId="77777777" w:rsidR="00CF6DB0" w:rsidRDefault="00CF6DB0" w:rsidP="0013100F">
      <w:pPr>
        <w:pStyle w:val="PargrafodaLista"/>
      </w:pPr>
    </w:p>
    <w:p w14:paraId="6F844DC6" w14:textId="72036D5F" w:rsidR="00CF6DB0" w:rsidRDefault="003C677B" w:rsidP="003C677B">
      <w:pPr>
        <w:pStyle w:val="Subttulorelatriofinal"/>
      </w:pPr>
      <w:bookmarkStart w:id="22" w:name="_Toc175448401"/>
      <w:r>
        <w:t>Compara</w:t>
      </w:r>
      <w:r w:rsidR="00B12B21">
        <w:t>ção entre os modelos</w:t>
      </w:r>
      <w:bookmarkEnd w:id="22"/>
    </w:p>
    <w:p w14:paraId="05722417" w14:textId="459E61EB" w:rsidR="00D70C5E" w:rsidRDefault="00D70C5E" w:rsidP="00786F39">
      <w:pPr>
        <w:pStyle w:val="PargrafodaLista"/>
        <w:ind w:firstLine="708"/>
      </w:pPr>
      <w:r w:rsidRPr="00D70C5E">
        <w:t xml:space="preserve">Conforme os </w:t>
      </w:r>
      <w:r w:rsidR="003A425D">
        <w:t>3</w:t>
      </w:r>
      <w:r w:rsidRPr="00D70C5E">
        <w:t xml:space="preserve"> modelos apresentados, observa-se uma melhora na precisão da classificação das eletrofácies com a incorporação de técnicas como a adição das unidades geológicas e o balanceamento dos dados. A Tabela 10 apresenta a média e o desvio padrão dos </w:t>
      </w:r>
      <w:r w:rsidR="003A425D">
        <w:t>3</w:t>
      </w:r>
      <w:r w:rsidRPr="00D70C5E">
        <w:t xml:space="preserve"> modelos avaliados. A média de desempenho do algoritmo nos 11 tipos litológicos aumentou progressivamente do modelo 1 para o modelo 3. Em contrapartida, o desvio padrão foi reduzido ao longo da mesma transição, o que se deve ao fato de o algoritmo ter se tornado mais </w:t>
      </w:r>
      <w:r w:rsidR="003A425D">
        <w:t>uniforme</w:t>
      </w:r>
      <w:r w:rsidRPr="00D70C5E">
        <w:t xml:space="preserve"> na classificação de todas </w:t>
      </w:r>
      <w:r w:rsidR="003431AC">
        <w:t>as litologias</w:t>
      </w:r>
      <w:r w:rsidRPr="00D70C5E">
        <w:t>, resultado da inclusão das unidades geológicas e do balanceamento dos dados.</w:t>
      </w:r>
    </w:p>
    <w:p w14:paraId="0C1268EF" w14:textId="77777777" w:rsidR="003431AC" w:rsidRDefault="003431AC" w:rsidP="00786F39">
      <w:pPr>
        <w:pStyle w:val="PargrafodaLista"/>
        <w:ind w:firstLine="708"/>
      </w:pPr>
    </w:p>
    <w:p w14:paraId="5988EC43" w14:textId="77777777" w:rsidR="003431AC" w:rsidRDefault="003431AC" w:rsidP="00786F39">
      <w:pPr>
        <w:pStyle w:val="PargrafodaLista"/>
        <w:ind w:firstLine="708"/>
      </w:pPr>
    </w:p>
    <w:p w14:paraId="520D72F2" w14:textId="62600E6B" w:rsidR="003431AC" w:rsidRPr="003431AC" w:rsidRDefault="003431AC" w:rsidP="003431AC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10</w:t>
      </w:r>
      <w:r w:rsidRPr="00253D60">
        <w:rPr>
          <w:sz w:val="20"/>
          <w:szCs w:val="20"/>
        </w:rPr>
        <w:t xml:space="preserve"> </w:t>
      </w:r>
      <w:r w:rsidR="005239BC"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Comp</w:t>
      </w:r>
      <w:r w:rsidR="005239BC">
        <w:rPr>
          <w:sz w:val="20"/>
          <w:szCs w:val="20"/>
        </w:rPr>
        <w:t xml:space="preserve">aração entre os </w:t>
      </w:r>
      <w:r w:rsidR="005B6B5C">
        <w:rPr>
          <w:sz w:val="20"/>
          <w:szCs w:val="20"/>
        </w:rPr>
        <w:t>modelos avaliados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0698C" w:rsidRPr="006829F4" w14:paraId="7A5333E2" w14:textId="77777777" w:rsidTr="006829F4">
        <w:tc>
          <w:tcPr>
            <w:tcW w:w="2207" w:type="dxa"/>
            <w:shd w:val="clear" w:color="auto" w:fill="E8E8E8" w:themeFill="background2"/>
          </w:tcPr>
          <w:p w14:paraId="75773176" w14:textId="73CFA9B1" w:rsidR="0070698C" w:rsidRPr="006829F4" w:rsidRDefault="005425ED" w:rsidP="006829F4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6829F4">
              <w:rPr>
                <w:b/>
                <w:bCs/>
                <w:sz w:val="20"/>
                <w:szCs w:val="20"/>
              </w:rPr>
              <w:t>Medida</w:t>
            </w:r>
          </w:p>
        </w:tc>
        <w:tc>
          <w:tcPr>
            <w:tcW w:w="2207" w:type="dxa"/>
            <w:shd w:val="clear" w:color="auto" w:fill="E8E8E8" w:themeFill="background2"/>
          </w:tcPr>
          <w:p w14:paraId="78B16B22" w14:textId="231CA6A8" w:rsidR="0070698C" w:rsidRPr="006829F4" w:rsidRDefault="005425ED" w:rsidP="006829F4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6829F4">
              <w:rPr>
                <w:b/>
                <w:bCs/>
                <w:sz w:val="20"/>
                <w:szCs w:val="20"/>
              </w:rPr>
              <w:t>Modelo 1</w:t>
            </w:r>
          </w:p>
        </w:tc>
        <w:tc>
          <w:tcPr>
            <w:tcW w:w="2207" w:type="dxa"/>
            <w:shd w:val="clear" w:color="auto" w:fill="E8E8E8" w:themeFill="background2"/>
          </w:tcPr>
          <w:p w14:paraId="4967ED83" w14:textId="5CC2A02D" w:rsidR="0070698C" w:rsidRPr="006829F4" w:rsidRDefault="005425ED" w:rsidP="006829F4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6829F4">
              <w:rPr>
                <w:b/>
                <w:bCs/>
                <w:sz w:val="20"/>
                <w:szCs w:val="20"/>
              </w:rPr>
              <w:t>Modelo 2</w:t>
            </w:r>
          </w:p>
        </w:tc>
        <w:tc>
          <w:tcPr>
            <w:tcW w:w="2207" w:type="dxa"/>
            <w:shd w:val="clear" w:color="auto" w:fill="E8E8E8" w:themeFill="background2"/>
          </w:tcPr>
          <w:p w14:paraId="330FA5AA" w14:textId="246C03AE" w:rsidR="0070698C" w:rsidRPr="006829F4" w:rsidRDefault="005425ED" w:rsidP="006829F4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6829F4">
              <w:rPr>
                <w:b/>
                <w:bCs/>
                <w:sz w:val="20"/>
                <w:szCs w:val="20"/>
              </w:rPr>
              <w:t>Modelo 3</w:t>
            </w:r>
          </w:p>
        </w:tc>
      </w:tr>
      <w:tr w:rsidR="0070698C" w:rsidRPr="006829F4" w14:paraId="2E0E9A75" w14:textId="77777777" w:rsidTr="0070698C">
        <w:tc>
          <w:tcPr>
            <w:tcW w:w="2207" w:type="dxa"/>
          </w:tcPr>
          <w:p w14:paraId="64FA7017" w14:textId="742E1BFF" w:rsidR="0070698C" w:rsidRPr="006829F4" w:rsidRDefault="005425ED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Média</w:t>
            </w:r>
          </w:p>
        </w:tc>
        <w:tc>
          <w:tcPr>
            <w:tcW w:w="2207" w:type="dxa"/>
          </w:tcPr>
          <w:p w14:paraId="76AB2075" w14:textId="49F3C6E3" w:rsidR="0070698C" w:rsidRPr="006829F4" w:rsidRDefault="00BF6025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82,54</w:t>
            </w:r>
          </w:p>
        </w:tc>
        <w:tc>
          <w:tcPr>
            <w:tcW w:w="2207" w:type="dxa"/>
          </w:tcPr>
          <w:p w14:paraId="1E091D3F" w14:textId="2F5C080A" w:rsidR="0070698C" w:rsidRPr="006829F4" w:rsidRDefault="00BF6025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85,72</w:t>
            </w:r>
          </w:p>
        </w:tc>
        <w:tc>
          <w:tcPr>
            <w:tcW w:w="2207" w:type="dxa"/>
          </w:tcPr>
          <w:p w14:paraId="5EB3AD5C" w14:textId="0DD5EC4C" w:rsidR="0070698C" w:rsidRPr="006829F4" w:rsidRDefault="006C1CC3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85,80</w:t>
            </w:r>
          </w:p>
        </w:tc>
      </w:tr>
      <w:tr w:rsidR="0070698C" w:rsidRPr="006829F4" w14:paraId="1743528B" w14:textId="77777777" w:rsidTr="006829F4">
        <w:tc>
          <w:tcPr>
            <w:tcW w:w="2207" w:type="dxa"/>
            <w:shd w:val="clear" w:color="auto" w:fill="E8E8E8" w:themeFill="background2"/>
          </w:tcPr>
          <w:p w14:paraId="014853E6" w14:textId="4CACA79C" w:rsidR="0070698C" w:rsidRPr="006829F4" w:rsidRDefault="005425ED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Desvio Padrão</w:t>
            </w:r>
          </w:p>
        </w:tc>
        <w:tc>
          <w:tcPr>
            <w:tcW w:w="2207" w:type="dxa"/>
            <w:shd w:val="clear" w:color="auto" w:fill="E8E8E8" w:themeFill="background2"/>
          </w:tcPr>
          <w:p w14:paraId="4EC7466A" w14:textId="5878D8C4" w:rsidR="0070698C" w:rsidRPr="006829F4" w:rsidRDefault="003806BA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12,67</w:t>
            </w:r>
          </w:p>
        </w:tc>
        <w:tc>
          <w:tcPr>
            <w:tcW w:w="2207" w:type="dxa"/>
            <w:shd w:val="clear" w:color="auto" w:fill="E8E8E8" w:themeFill="background2"/>
          </w:tcPr>
          <w:p w14:paraId="4DE542A0" w14:textId="355A4A29" w:rsidR="0070698C" w:rsidRPr="006829F4" w:rsidRDefault="003806BA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10,24</w:t>
            </w:r>
          </w:p>
        </w:tc>
        <w:tc>
          <w:tcPr>
            <w:tcW w:w="2207" w:type="dxa"/>
            <w:shd w:val="clear" w:color="auto" w:fill="E8E8E8" w:themeFill="background2"/>
          </w:tcPr>
          <w:p w14:paraId="6F39CB90" w14:textId="19001F16" w:rsidR="0070698C" w:rsidRPr="006829F4" w:rsidRDefault="00425164" w:rsidP="006829F4">
            <w:pPr>
              <w:pStyle w:val="PargrafodaLista"/>
              <w:jc w:val="center"/>
              <w:rPr>
                <w:sz w:val="20"/>
                <w:szCs w:val="20"/>
              </w:rPr>
            </w:pPr>
            <w:r w:rsidRPr="006829F4">
              <w:rPr>
                <w:sz w:val="20"/>
                <w:szCs w:val="20"/>
              </w:rPr>
              <w:t>8,34</w:t>
            </w:r>
          </w:p>
        </w:tc>
      </w:tr>
    </w:tbl>
    <w:p w14:paraId="3501919E" w14:textId="7BCF5276" w:rsidR="005C1619" w:rsidRDefault="005B6B5C" w:rsidP="00AB6A2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582D6CA1" w14:textId="77777777" w:rsidR="00CB7C90" w:rsidRDefault="00CB7C90" w:rsidP="0013100F">
      <w:pPr>
        <w:pStyle w:val="PargrafodaLista"/>
        <w:ind w:firstLine="708"/>
      </w:pPr>
    </w:p>
    <w:p w14:paraId="276CB026" w14:textId="2CE3672B" w:rsidR="0013100F" w:rsidRDefault="00CB7C90" w:rsidP="00FA0D61">
      <w:pPr>
        <w:pStyle w:val="PargrafodaLista"/>
        <w:ind w:firstLine="708"/>
      </w:pPr>
      <w:r>
        <w:t>A figura 5 é uma visualização gráfica comparativa entre</w:t>
      </w:r>
      <w:r w:rsidR="008A1553">
        <w:t xml:space="preserve"> </w:t>
      </w:r>
      <w:r w:rsidR="00E75AAE">
        <w:t>os tipos litológicos verdadeiros e preditos</w:t>
      </w:r>
      <w:r w:rsidR="00B54775">
        <w:t xml:space="preserve"> ao longo do poço P_551</w:t>
      </w:r>
      <w:r w:rsidR="008A1553">
        <w:t xml:space="preserve"> nos três modelos avaliados.</w:t>
      </w:r>
      <w:r w:rsidR="003244DF">
        <w:t xml:space="preserve"> Cada modelo tem </w:t>
      </w:r>
      <w:r w:rsidR="00B73218">
        <w:t xml:space="preserve">a </w:t>
      </w:r>
      <w:r w:rsidR="003244DF">
        <w:t xml:space="preserve">coluna de classes litológicas verdadeiras </w:t>
      </w:r>
      <w:r w:rsidR="00B73218">
        <w:t>à</w:t>
      </w:r>
      <w:r w:rsidR="003244DF">
        <w:t xml:space="preserve"> </w:t>
      </w:r>
      <w:r w:rsidR="00F65991">
        <w:t>esquerda</w:t>
      </w:r>
      <w:r w:rsidR="003244DF">
        <w:t xml:space="preserve"> e as preditas </w:t>
      </w:r>
      <w:r w:rsidR="00B73218">
        <w:t>à</w:t>
      </w:r>
      <w:r w:rsidR="003244DF">
        <w:t xml:space="preserve"> direita.</w:t>
      </w:r>
      <w:r w:rsidR="00F65991">
        <w:t xml:space="preserve"> Este recorte do poço </w:t>
      </w:r>
      <w:r w:rsidR="00FA0D61">
        <w:t xml:space="preserve">P_551 </w:t>
      </w:r>
      <w:r w:rsidR="00F65991">
        <w:t>inclui o intervalo de profundidade de 590m a 615m.</w:t>
      </w:r>
    </w:p>
    <w:p w14:paraId="64CF7521" w14:textId="77777777" w:rsidR="00FA0D61" w:rsidRDefault="00FA0D61" w:rsidP="00FA0D61">
      <w:pPr>
        <w:pStyle w:val="PargrafodaLista"/>
        <w:ind w:firstLine="708"/>
      </w:pPr>
    </w:p>
    <w:p w14:paraId="19C2A831" w14:textId="529B0E42" w:rsidR="00FA0D61" w:rsidRPr="00FA0D61" w:rsidRDefault="00FA0D61" w:rsidP="00FA0D61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Comparação gráfica dos modelos avaliados</w:t>
      </w:r>
      <w:r w:rsidR="004C3064">
        <w:rPr>
          <w:sz w:val="20"/>
          <w:szCs w:val="20"/>
        </w:rPr>
        <w:t xml:space="preserve"> </w:t>
      </w:r>
      <w:r w:rsidR="00626EBA">
        <w:rPr>
          <w:sz w:val="20"/>
          <w:szCs w:val="20"/>
        </w:rPr>
        <w:t xml:space="preserve">(recorte do poço </w:t>
      </w:r>
      <w:r w:rsidR="004C3064">
        <w:rPr>
          <w:sz w:val="20"/>
          <w:szCs w:val="20"/>
        </w:rPr>
        <w:t>P_551</w:t>
      </w:r>
      <w:r w:rsidR="00626EBA">
        <w:rPr>
          <w:sz w:val="20"/>
          <w:szCs w:val="20"/>
        </w:rPr>
        <w:t>)</w:t>
      </w:r>
    </w:p>
    <w:p w14:paraId="04B6748B" w14:textId="21081F8A" w:rsidR="00246927" w:rsidRDefault="00432D92" w:rsidP="00FB0193">
      <w:pPr>
        <w:spacing w:before="24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AD6BBC" wp14:editId="07D5681F">
            <wp:extent cx="5608320" cy="2631440"/>
            <wp:effectExtent l="0" t="0" r="0" b="0"/>
            <wp:docPr id="1831245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ACA" w14:textId="6F8C9022" w:rsidR="00F45A9C" w:rsidRDefault="00F45A9C" w:rsidP="00F45A9C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072D30FB" w14:textId="77777777" w:rsidR="002833D1" w:rsidRDefault="002833D1" w:rsidP="002833D1">
      <w:pPr>
        <w:pStyle w:val="PargrafodaLista"/>
      </w:pPr>
    </w:p>
    <w:p w14:paraId="16949E70" w14:textId="0895A264" w:rsidR="00411209" w:rsidRDefault="00411209" w:rsidP="00411209">
      <w:pPr>
        <w:pStyle w:val="PargrafodaLista"/>
        <w:spacing w:before="240"/>
        <w:ind w:firstLine="708"/>
      </w:pPr>
      <w:r>
        <w:t>De acordo com o</w:t>
      </w:r>
      <w:r w:rsidR="004A4CFD">
        <w:t xml:space="preserve"> conteúdo</w:t>
      </w:r>
      <w:r w:rsidRPr="00411209">
        <w:t xml:space="preserve"> apresentado na Figura 5, assim como nas matrizes de confusão dos modelos, observa-se uma diminuição no número de amostras de Calcilutito confundidas com Folhelho</w:t>
      </w:r>
      <w:r w:rsidR="00657807">
        <w:t>,</w:t>
      </w:r>
      <w:r w:rsidRPr="00411209">
        <w:t xml:space="preserve"> após a inclusão das unidades geológicas. Essa redução tornou-se ainda mais significativa a partir do modelo 3, como consequência do balanceamento da classe Folhelho.</w:t>
      </w:r>
    </w:p>
    <w:p w14:paraId="7EFE2C04" w14:textId="77777777" w:rsidR="00432D92" w:rsidRPr="00411209" w:rsidRDefault="00432D92" w:rsidP="00411209">
      <w:pPr>
        <w:pStyle w:val="PargrafodaLista"/>
        <w:spacing w:before="240"/>
        <w:ind w:firstLine="708"/>
      </w:pPr>
    </w:p>
    <w:p w14:paraId="78242667" w14:textId="77777777" w:rsidR="00AB6A27" w:rsidRPr="00AB6A27" w:rsidRDefault="00AB6A27" w:rsidP="00AB6A27">
      <w:pPr>
        <w:pStyle w:val="PargrafodaLista"/>
        <w:spacing w:before="240"/>
        <w:ind w:firstLine="708"/>
        <w:rPr>
          <w:sz w:val="20"/>
          <w:szCs w:val="20"/>
        </w:rPr>
      </w:pPr>
    </w:p>
    <w:p w14:paraId="77125775" w14:textId="29BF2C19" w:rsidR="001E30E4" w:rsidRDefault="001E30E4" w:rsidP="002D288F">
      <w:pPr>
        <w:pStyle w:val="TtuloRelatrioFinal"/>
      </w:pPr>
      <w:bookmarkStart w:id="23" w:name="_Toc175448402"/>
      <w:r w:rsidRPr="00253D60">
        <w:lastRenderedPageBreak/>
        <w:t>Conclusões</w:t>
      </w:r>
      <w:bookmarkEnd w:id="23"/>
    </w:p>
    <w:p w14:paraId="3258BC7F" w14:textId="7071B335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>artificial para o problema de caracterização de eletrofácies</w:t>
      </w:r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FB5613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r w:rsidR="001F6CC2">
        <w:rPr>
          <w:i/>
          <w:iCs/>
        </w:rPr>
        <w:t>r</w:t>
      </w:r>
      <w:r w:rsidR="0040393A">
        <w:rPr>
          <w:i/>
          <w:iCs/>
        </w:rPr>
        <w:t xml:space="preserve">andom </w:t>
      </w:r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04F90067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</w:t>
      </w:r>
      <w:r w:rsidR="00AA1869">
        <w:t>hierárquico mais baixo</w:t>
      </w:r>
      <w:r>
        <w:t xml:space="preserve">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r w:rsidR="007949DC">
        <w:rPr>
          <w:i/>
          <w:iCs/>
        </w:rPr>
        <w:t>undersampling</w:t>
      </w:r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4" w:name="_Toc175448403"/>
      <w:r w:rsidRPr="00253D60">
        <w:t>Perspectivas de futuros trabalhos</w:t>
      </w:r>
      <w:bookmarkEnd w:id="24"/>
    </w:p>
    <w:p w14:paraId="56E044A9" w14:textId="63C0776E" w:rsidR="008D387E" w:rsidRDefault="00BA66B5" w:rsidP="000D74DA">
      <w:pPr>
        <w:pStyle w:val="PargrafodaLista"/>
        <w:ind w:firstLine="708"/>
      </w:pPr>
      <w:r>
        <w:t>Por meio des</w:t>
      </w:r>
      <w:r w:rsidR="00882678">
        <w:t>t</w:t>
      </w:r>
      <w:r>
        <w:t xml:space="preserve">e documento, foi exposto a </w:t>
      </w:r>
      <w:r w:rsidR="0018127C">
        <w:t>utilização de 7 curvas de perfis para classificar tipos litológicos</w:t>
      </w:r>
      <w:r w:rsidR="00376162">
        <w:t>. Para o próximo ciclo d</w:t>
      </w:r>
      <w:r w:rsidR="002B2DBD">
        <w:t>o programa PIBIC 24/25</w:t>
      </w:r>
      <w:r w:rsidR="00376162">
        <w:t xml:space="preserve">, </w:t>
      </w:r>
      <w:r w:rsidR="002606DD">
        <w:t>tem-se como objetivo,</w:t>
      </w:r>
      <w:r w:rsidR="00D60BE2">
        <w:t xml:space="preserve"> </w:t>
      </w:r>
      <w:r w:rsidR="000D74DA" w:rsidRPr="000D74DA">
        <w:t xml:space="preserve">a introdução de perfis especiais de imagens para a </w:t>
      </w:r>
      <w:r w:rsidR="008D387E" w:rsidRPr="000D74DA">
        <w:t>identificação</w:t>
      </w:r>
      <w:r w:rsidR="000D74DA" w:rsidRPr="000D74DA">
        <w:t xml:space="preserve"> de eletrofácies. </w:t>
      </w:r>
      <w:r w:rsidR="008D387E" w:rsidRPr="000D74DA">
        <w:t>Os perfis</w:t>
      </w:r>
      <w:r w:rsidR="000D74DA" w:rsidRPr="000D74DA">
        <w:t xml:space="preserve"> de imagens acústicas e resistivas apresentam uma grande quantidade de dados por profundidade, o que </w:t>
      </w:r>
      <w:r w:rsidR="00E13CDD">
        <w:t>pode</w:t>
      </w:r>
      <w:r w:rsidR="000D74DA" w:rsidRPr="000D74DA">
        <w:t xml:space="preserve"> enriquecer os modelos para uma </w:t>
      </w:r>
      <w:r w:rsidR="00DC640F">
        <w:t>melhor</w:t>
      </w:r>
      <w:r w:rsidR="000D74DA" w:rsidRPr="000D74DA">
        <w:t xml:space="preserve"> predição das litologias. </w:t>
      </w:r>
    </w:p>
    <w:p w14:paraId="0098FEE7" w14:textId="750E94D0" w:rsidR="000070F7" w:rsidRPr="00253D60" w:rsidRDefault="004606F9" w:rsidP="00F07749">
      <w:pPr>
        <w:pStyle w:val="PargrafodaLista"/>
        <w:ind w:firstLine="708"/>
      </w:pPr>
      <w:r>
        <w:t xml:space="preserve">Em relação ao trabalho focado nas ferramentas convencionais, </w:t>
      </w:r>
      <w:r w:rsidR="008A00E0">
        <w:t xml:space="preserve">visa-se desenvolver técnicas para analisar poços profundos, dos quais possuem mais de uma corrida de perfil. </w:t>
      </w:r>
      <w:r w:rsidR="00771F6A">
        <w:t>Outra possibilidade de continuidade é</w:t>
      </w:r>
      <w:r w:rsidR="000D74DA" w:rsidRPr="000D74DA">
        <w:t xml:space="preserve"> definir quais as curvas são mais relevantes para serem utilizadas no treinamento dos algor</w:t>
      </w:r>
      <w:r w:rsidR="001A1DE7">
        <w:t>i</w:t>
      </w:r>
      <w:r w:rsidR="000D74DA" w:rsidRPr="000D74DA">
        <w:t>tmos.</w:t>
      </w:r>
      <w:r w:rsidR="00771F6A">
        <w:t xml:space="preserve"> Ademais,</w:t>
      </w:r>
      <w:r w:rsidR="00717586">
        <w:t xml:space="preserve"> espera-se</w:t>
      </w:r>
      <w:r w:rsidR="002606DD">
        <w:t xml:space="preserve"> </w:t>
      </w:r>
      <w:r w:rsidR="001568E2">
        <w:t>trabalhar com algoritmos que não necessitam do conjunto completo de curvas, de modo</w:t>
      </w:r>
      <w:r w:rsidR="00296632">
        <w:t xml:space="preserve"> que seja possível dar utilidade a amostras de profundidade que não possuem todas as curvas registradas.</w:t>
      </w:r>
      <w:r w:rsidR="00D025D8">
        <w:t xml:space="preserve"> </w:t>
      </w:r>
    </w:p>
    <w:p w14:paraId="795A0F17" w14:textId="5D7E363D" w:rsidR="00682D9C" w:rsidRDefault="001E30E4" w:rsidP="006D4C90">
      <w:pPr>
        <w:pStyle w:val="TtuloRelatrioFinal"/>
      </w:pPr>
      <w:bookmarkStart w:id="25" w:name="_Toc175448404"/>
      <w:r w:rsidRPr="00253D60">
        <w:lastRenderedPageBreak/>
        <w:t>Referências bibliográficas</w:t>
      </w:r>
      <w:bookmarkEnd w:id="25"/>
    </w:p>
    <w:p w14:paraId="720D10CD" w14:textId="77777777" w:rsidR="00682D9C" w:rsidRDefault="00682D9C" w:rsidP="00682D9C">
      <w:pPr>
        <w:pStyle w:val="PargrafodaLista"/>
        <w:rPr>
          <w:lang w:val="en-US"/>
        </w:rPr>
      </w:pPr>
      <w:r w:rsidRPr="00F53873">
        <w:rPr>
          <w:lang w:val="en-US"/>
        </w:rPr>
        <w:t>BHATTACHARYA</w:t>
      </w:r>
      <w:r>
        <w:rPr>
          <w:lang w:val="en-US"/>
        </w:rPr>
        <w:t xml:space="preserve">, S. et al. </w:t>
      </w:r>
      <w:r w:rsidRPr="0001154A">
        <w:rPr>
          <w:lang w:val="en-US"/>
        </w:rPr>
        <w:t>Comparison of supervised and unsupervised approaches for mudstone lithofacies classification: Case studies from the Bakken and Mahantango-Marcellus Shale, USA</w:t>
      </w:r>
      <w:r>
        <w:rPr>
          <w:lang w:val="en-US"/>
        </w:rPr>
        <w:t>, 2016.</w:t>
      </w:r>
    </w:p>
    <w:p w14:paraId="56D63070" w14:textId="77777777" w:rsidR="00682D9C" w:rsidRPr="00682D9C" w:rsidRDefault="00682D9C" w:rsidP="006D4C90">
      <w:pPr>
        <w:pStyle w:val="PargrafodaLista"/>
        <w:rPr>
          <w:lang w:val="en-US"/>
        </w:rPr>
      </w:pPr>
    </w:p>
    <w:p w14:paraId="2FE27690" w14:textId="77777777" w:rsidR="00682D9C" w:rsidRPr="0025109D" w:rsidRDefault="00682D9C" w:rsidP="00682D9C">
      <w:pPr>
        <w:pStyle w:val="PargrafodaLista"/>
        <w:rPr>
          <w:lang w:val="en-US"/>
        </w:rPr>
      </w:pPr>
      <w:r w:rsidRPr="00F53873">
        <w:rPr>
          <w:lang w:val="en-US"/>
        </w:rPr>
        <w:t>CARRASQUILLA, A.</w:t>
      </w:r>
      <w:r>
        <w:rPr>
          <w:lang w:val="en-US"/>
        </w:rPr>
        <w:t xml:space="preserve"> </w:t>
      </w:r>
      <w:r w:rsidRPr="0025109D">
        <w:rPr>
          <w:lang w:val="en-US"/>
        </w:rPr>
        <w:t>Lithofacies prediction from conventional well logs using geological</w:t>
      </w:r>
    </w:p>
    <w:p w14:paraId="32C4B9D7" w14:textId="026CE345" w:rsidR="00682D9C" w:rsidRDefault="00682D9C" w:rsidP="006D4C90">
      <w:pPr>
        <w:pStyle w:val="PargrafodaLista"/>
        <w:rPr>
          <w:lang w:val="en-US"/>
        </w:rPr>
      </w:pPr>
      <w:r w:rsidRPr="0025109D">
        <w:rPr>
          <w:lang w:val="en-US"/>
        </w:rPr>
        <w:t>information, wavelet transform, and decision tree approach in a carbonate</w:t>
      </w:r>
      <w:r>
        <w:rPr>
          <w:lang w:val="en-US"/>
        </w:rPr>
        <w:t xml:space="preserve"> </w:t>
      </w:r>
      <w:r w:rsidRPr="0025109D">
        <w:rPr>
          <w:lang w:val="en-US"/>
        </w:rPr>
        <w:t>reservoir in southeastern Brazil</w:t>
      </w:r>
      <w:r>
        <w:rPr>
          <w:lang w:val="en-US"/>
        </w:rPr>
        <w:t>, 2023.</w:t>
      </w:r>
    </w:p>
    <w:p w14:paraId="37409078" w14:textId="77777777" w:rsidR="00682D9C" w:rsidRPr="005825F1" w:rsidRDefault="00682D9C" w:rsidP="00682D9C">
      <w:pPr>
        <w:pStyle w:val="PargrafodaLista"/>
        <w:rPr>
          <w:lang w:val="en-US"/>
        </w:rPr>
      </w:pPr>
    </w:p>
    <w:p w14:paraId="25736C35" w14:textId="6C4C2E77" w:rsidR="00682D9C" w:rsidRPr="00682D9C" w:rsidRDefault="00682D9C" w:rsidP="006D4C90">
      <w:pPr>
        <w:pStyle w:val="PargrafodaLista"/>
        <w:rPr>
          <w:lang w:val="en-US"/>
        </w:rPr>
      </w:pPr>
      <w:r w:rsidRPr="0086589E">
        <w:t xml:space="preserve">FACELI, K. et al. Inteligência Artificial: Uma Abordagem de Aprendizado de Máquina. </w:t>
      </w:r>
      <w:r w:rsidRPr="0086589E">
        <w:rPr>
          <w:lang w:val="en-US"/>
        </w:rPr>
        <w:t>[S.l.]:</w:t>
      </w:r>
      <w:r>
        <w:rPr>
          <w:lang w:val="en-US"/>
        </w:rPr>
        <w:t xml:space="preserve"> </w:t>
      </w:r>
      <w:r w:rsidRPr="0086589E">
        <w:rPr>
          <w:lang w:val="en-US"/>
        </w:rPr>
        <w:t xml:space="preserve">LTC, 2011. </w:t>
      </w:r>
    </w:p>
    <w:p w14:paraId="6F4EA692" w14:textId="77777777" w:rsidR="0025725E" w:rsidRPr="00F53873" w:rsidRDefault="0025725E" w:rsidP="006D4C90">
      <w:pPr>
        <w:pStyle w:val="PargrafodaLista"/>
        <w:rPr>
          <w:lang w:val="en-US"/>
        </w:rPr>
      </w:pPr>
    </w:p>
    <w:p w14:paraId="3E5A9E05" w14:textId="77777777" w:rsidR="009E3DA6" w:rsidRDefault="00D02C66" w:rsidP="00D02C66">
      <w:pPr>
        <w:pStyle w:val="PargrafodaLista"/>
        <w:rPr>
          <w:lang w:val="en-US"/>
        </w:rPr>
      </w:pPr>
      <w:r w:rsidRPr="00D02C66">
        <w:rPr>
          <w:lang w:val="en-US"/>
        </w:rPr>
        <w:t>GÉRON, A. Hands-On Machine Learning with Scikit-Learn, Keras, and TensorFlow: Concepts,</w:t>
      </w:r>
      <w:r>
        <w:rPr>
          <w:lang w:val="en-US"/>
        </w:rPr>
        <w:t xml:space="preserve"> </w:t>
      </w:r>
      <w:r w:rsidRPr="00D02C66">
        <w:rPr>
          <w:lang w:val="en-US"/>
        </w:rPr>
        <w:t xml:space="preserve">Tools, and Techniques to Build Intelligent Systems. </w:t>
      </w:r>
      <w:r w:rsidRPr="005825F1">
        <w:rPr>
          <w:lang w:val="en-US"/>
        </w:rPr>
        <w:t xml:space="preserve">[S.l.]: O’Reilly Media, 2019. </w:t>
      </w:r>
    </w:p>
    <w:p w14:paraId="32CE9486" w14:textId="77777777" w:rsidR="00A25BF8" w:rsidRDefault="00A25BF8" w:rsidP="00D02C66">
      <w:pPr>
        <w:pStyle w:val="PargrafodaLista"/>
        <w:rPr>
          <w:lang w:val="en-US"/>
        </w:rPr>
      </w:pPr>
    </w:p>
    <w:p w14:paraId="2D460577" w14:textId="2A82594B" w:rsidR="00A25BF8" w:rsidRPr="005825F1" w:rsidRDefault="00A25BF8" w:rsidP="00D02C66">
      <w:pPr>
        <w:pStyle w:val="PargrafodaLista"/>
        <w:rPr>
          <w:lang w:val="en-US"/>
        </w:rPr>
      </w:pPr>
      <w:r>
        <w:rPr>
          <w:lang w:val="en-US"/>
        </w:rPr>
        <w:t xml:space="preserve">PEDRAJAS, N. </w:t>
      </w:r>
      <w:r w:rsidRPr="00AF3F1D">
        <w:rPr>
          <w:lang w:val="en-US"/>
        </w:rPr>
        <w:t>Partial random under/oversampling for multilabel problems</w:t>
      </w:r>
      <w:r w:rsidR="005476B6" w:rsidRPr="00AF3F1D">
        <w:rPr>
          <w:lang w:val="en-US"/>
        </w:rPr>
        <w:t>, 2024</w:t>
      </w:r>
      <w:r w:rsidR="004B51C1" w:rsidRPr="00AF3F1D">
        <w:rPr>
          <w:lang w:val="en-US"/>
        </w:rPr>
        <w:t>.</w:t>
      </w:r>
    </w:p>
    <w:p w14:paraId="219183AB" w14:textId="77777777" w:rsidR="0025725E" w:rsidRDefault="0025725E" w:rsidP="0086589E">
      <w:pPr>
        <w:pStyle w:val="PargrafodaLista"/>
        <w:rPr>
          <w:lang w:val="en-US"/>
        </w:rPr>
      </w:pPr>
    </w:p>
    <w:p w14:paraId="0DEF1752" w14:textId="2F140988" w:rsidR="0025077A" w:rsidRPr="005825F1" w:rsidRDefault="008157CA" w:rsidP="0086589E">
      <w:pPr>
        <w:pStyle w:val="PargrafodaLista"/>
      </w:pPr>
      <w:r w:rsidRPr="008157CA">
        <w:rPr>
          <w:lang w:val="en-US"/>
        </w:rPr>
        <w:t>SHALEV-SHWARTZ</w:t>
      </w:r>
      <w:r>
        <w:rPr>
          <w:lang w:val="en-US"/>
        </w:rPr>
        <w:t xml:space="preserve">, S.; </w:t>
      </w:r>
      <w:r w:rsidRPr="008157CA">
        <w:rPr>
          <w:lang w:val="en-US"/>
        </w:rPr>
        <w:t>BEN-DAVID</w:t>
      </w:r>
      <w:r w:rsidR="00E05196">
        <w:rPr>
          <w:lang w:val="en-US"/>
        </w:rPr>
        <w:t>, S.</w:t>
      </w:r>
      <w:r w:rsidR="007F5B46">
        <w:rPr>
          <w:lang w:val="en-US"/>
        </w:rPr>
        <w:t xml:space="preserve"> </w:t>
      </w:r>
      <w:r w:rsidR="007F5B46" w:rsidRPr="007F5B46">
        <w:rPr>
          <w:lang w:val="en-US"/>
        </w:rPr>
        <w:t>Understanding Machine Learning: From Theory to Algorithms</w:t>
      </w:r>
      <w:r w:rsidR="007F5B46">
        <w:rPr>
          <w:lang w:val="en-US"/>
        </w:rPr>
        <w:t xml:space="preserve">. </w:t>
      </w:r>
      <w:r w:rsidR="00591703" w:rsidRPr="005825F1">
        <w:rPr>
          <w:i/>
          <w:iCs/>
        </w:rPr>
        <w:t>Cambridge University Press</w:t>
      </w:r>
      <w:r w:rsidR="007611E9" w:rsidRPr="005825F1">
        <w:t>, 2014.</w:t>
      </w:r>
    </w:p>
    <w:p w14:paraId="5CC116EE" w14:textId="77777777" w:rsidR="00EE6EC6" w:rsidRDefault="00EE6EC6" w:rsidP="00EE6EC6">
      <w:pPr>
        <w:pStyle w:val="PargrafodaLista"/>
      </w:pPr>
    </w:p>
    <w:p w14:paraId="5A7E7050" w14:textId="1D478B8B" w:rsidR="00EE6EC6" w:rsidRPr="005825F1" w:rsidRDefault="00EE6EC6" w:rsidP="00EE6EC6">
      <w:pPr>
        <w:pStyle w:val="PargrafodaLista"/>
        <w:rPr>
          <w:lang w:val="en-US"/>
        </w:rPr>
      </w:pPr>
      <w:r>
        <w:t xml:space="preserve">SOUSA, A. B. M. Trabalho de Conclusão de Curso de Ciência da Computação, Validação externa dos agrupamentos de eletrofácies com aprendizado não supervisionado utilizando litologias interpretadas em poços de petróleo. </w:t>
      </w:r>
      <w:r w:rsidRPr="005825F1">
        <w:rPr>
          <w:lang w:val="en-US"/>
        </w:rPr>
        <w:t>2024.</w:t>
      </w:r>
    </w:p>
    <w:p w14:paraId="30D124CE" w14:textId="77777777" w:rsidR="0025725E" w:rsidRPr="005825F1" w:rsidRDefault="0025725E" w:rsidP="009E3DA6">
      <w:pPr>
        <w:pStyle w:val="PargrafodaLista"/>
        <w:rPr>
          <w:lang w:val="en-US"/>
        </w:rPr>
      </w:pPr>
    </w:p>
    <w:p w14:paraId="2D812604" w14:textId="42C1286F" w:rsidR="00BC3037" w:rsidRDefault="00BC3037" w:rsidP="009E3DA6">
      <w:pPr>
        <w:pStyle w:val="PargrafodaLista"/>
        <w:rPr>
          <w:lang w:val="en-US"/>
        </w:rPr>
      </w:pPr>
      <w:r w:rsidRPr="002B12F1">
        <w:rPr>
          <w:lang w:val="en-US"/>
        </w:rPr>
        <w:t>TCHAKOUCHT</w:t>
      </w:r>
      <w:r w:rsidR="00646A85">
        <w:rPr>
          <w:lang w:val="en-US"/>
        </w:rPr>
        <w:t xml:space="preserve">, T. et al. </w:t>
      </w:r>
      <w:r w:rsidR="00646A85" w:rsidRPr="00222860">
        <w:rPr>
          <w:lang w:val="en-US"/>
        </w:rPr>
        <w:t>Random forest with feature selection and K-fold cross validation for predicting the electrical and thermal efficiencies of air based photovoltaic-thermal systems</w:t>
      </w:r>
      <w:r w:rsidR="006A1A36">
        <w:rPr>
          <w:lang w:val="en-US"/>
        </w:rPr>
        <w:t>, 2024.</w:t>
      </w:r>
    </w:p>
    <w:p w14:paraId="018D8ED4" w14:textId="77777777" w:rsidR="00682D9C" w:rsidRDefault="00682D9C" w:rsidP="009E3DA6">
      <w:pPr>
        <w:pStyle w:val="PargrafodaLista"/>
        <w:rPr>
          <w:lang w:val="en-US"/>
        </w:rPr>
      </w:pPr>
    </w:p>
    <w:p w14:paraId="0306A6D1" w14:textId="77777777" w:rsidR="00682D9C" w:rsidRDefault="00682D9C" w:rsidP="00682D9C">
      <w:pPr>
        <w:pStyle w:val="PargrafodaLista"/>
      </w:pPr>
      <w:r w:rsidRPr="008C0366">
        <w:t>THOMAS, J.</w:t>
      </w:r>
      <w:r>
        <w:t xml:space="preserve"> et al</w:t>
      </w:r>
      <w:r w:rsidRPr="008C0366">
        <w:t xml:space="preserve">. Fundamentos da Engenharia de Petróleo. [S.l.]: Editora Interciência, 2001. </w:t>
      </w:r>
    </w:p>
    <w:p w14:paraId="35F874B3" w14:textId="77777777" w:rsidR="006A1A36" w:rsidRPr="005825F1" w:rsidRDefault="006A1A36" w:rsidP="009E3DA6">
      <w:pPr>
        <w:pStyle w:val="PargrafodaLista"/>
      </w:pPr>
    </w:p>
    <w:p w14:paraId="57921AE1" w14:textId="3AE305E2" w:rsidR="001E30E4" w:rsidRDefault="001E30E4" w:rsidP="002D288F">
      <w:pPr>
        <w:pStyle w:val="TtuloRelatrioFinal"/>
      </w:pPr>
      <w:bookmarkStart w:id="26" w:name="_Toc175448405"/>
      <w:r w:rsidRPr="00253D60">
        <w:lastRenderedPageBreak/>
        <w:t>Outras atividades</w:t>
      </w:r>
      <w:bookmarkEnd w:id="26"/>
    </w:p>
    <w:p w14:paraId="2CB40E04" w14:textId="527CBAED" w:rsidR="006226ED" w:rsidRDefault="00AF3F1D" w:rsidP="00E341F9">
      <w:pPr>
        <w:pStyle w:val="PargrafodaLista"/>
        <w:ind w:firstLine="708"/>
      </w:pPr>
      <w:r w:rsidRPr="00AF3F1D">
        <w:t xml:space="preserve">Durante o ciclo de iniciação científica 2024/25, foram realizadas atividades adicionais às previstas no plano de trabalho. </w:t>
      </w:r>
      <w:r>
        <w:t>Uma delas foi</w:t>
      </w:r>
      <w:r w:rsidRPr="00AF3F1D">
        <w:t xml:space="preserve"> a criação do algoritmo de emenda, projetado para possibilitar o processamento de poços que apresentem </w:t>
      </w:r>
      <w:r w:rsidR="00CF707E">
        <w:t>múltiplas</w:t>
      </w:r>
      <w:r w:rsidRPr="00AF3F1D">
        <w:t xml:space="preserve"> corrida</w:t>
      </w:r>
      <w:r w:rsidR="00CF707E">
        <w:t>s, com os dados de uma curva armazenados em mais de um arquivo</w:t>
      </w:r>
      <w:r w:rsidRPr="00AF3F1D">
        <w:t>.</w:t>
      </w:r>
      <w:r>
        <w:t xml:space="preserve"> </w:t>
      </w:r>
      <w:r w:rsidR="00CF707E" w:rsidRPr="00CF707E">
        <w:t xml:space="preserve">A Figura &lt;num_fig&gt; apresenta as etapas do processo de emenda, ilustradas em um fluxograma. </w:t>
      </w:r>
    </w:p>
    <w:p w14:paraId="68546D52" w14:textId="1938E1D1" w:rsidR="006226ED" w:rsidRPr="006226ED" w:rsidRDefault="006226ED" w:rsidP="006226ED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E75FF9">
        <w:rPr>
          <w:sz w:val="20"/>
          <w:szCs w:val="20"/>
        </w:rPr>
        <w:t>6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 w:rsidR="00CF707E">
        <w:rPr>
          <w:sz w:val="20"/>
          <w:szCs w:val="20"/>
        </w:rPr>
        <w:t>Fluxograma do algoritmo de emenda</w:t>
      </w:r>
    </w:p>
    <w:p w14:paraId="7BC7BCC8" w14:textId="1099ADE6" w:rsidR="001E30E4" w:rsidRPr="00253D60" w:rsidRDefault="00CF707E" w:rsidP="00287D92">
      <w:pPr>
        <w:jc w:val="center"/>
      </w:pPr>
      <w:r>
        <w:rPr>
          <w:noProof/>
        </w:rPr>
        <w:drawing>
          <wp:inline distT="0" distB="0" distL="0" distR="0" wp14:anchorId="49D388DC" wp14:editId="3C0E6DDE">
            <wp:extent cx="5609590" cy="2414905"/>
            <wp:effectExtent l="0" t="0" r="0" b="4445"/>
            <wp:docPr id="796886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3654" w14:textId="3E577B92" w:rsidR="00E45B16" w:rsidRDefault="006226ED" w:rsidP="00287D92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4A6309C1" w14:textId="2A00C23A" w:rsidR="00E341F9" w:rsidRPr="00287D92" w:rsidRDefault="00E341F9" w:rsidP="00287D92">
      <w:pPr>
        <w:pStyle w:val="PargrafodaLista"/>
        <w:spacing w:before="240"/>
        <w:ind w:firstLine="708"/>
        <w:rPr>
          <w:sz w:val="20"/>
          <w:szCs w:val="20"/>
        </w:rPr>
      </w:pPr>
      <w:r w:rsidRPr="00CF707E">
        <w:t xml:space="preserve">O primeiro passo </w:t>
      </w:r>
      <w:r>
        <w:t>foi</w:t>
      </w:r>
      <w:r w:rsidRPr="00CF707E">
        <w:t xml:space="preserve"> arredondar a variável TDEP, que representa a profundidade, para uma casa decimal, garantindo a padronização dessa unidade de medida em todas as corridas.</w:t>
      </w:r>
      <w:r>
        <w:t xml:space="preserve"> Em seguida, substitui-se valores iguais a -999,25 por nulos. </w:t>
      </w:r>
      <w:r w:rsidRPr="00B16D8F">
        <w:t xml:space="preserve">A terceira etapa consistiu em extrair do Arquivo Geral de Poço (AGP) as profundidades correspondentes ao revestimento de superfície e ao revestimento intermediário. </w:t>
      </w:r>
      <w:r>
        <w:t>Posteriormente</w:t>
      </w:r>
      <w:r w:rsidRPr="00B16D8F">
        <w:t>, no quarto passo, foram removidos os dados localizados a até 5 metros de distância desses revestimentos nas corridas que se iniciavam próximas a eles.</w:t>
      </w:r>
      <w:r w:rsidR="0009245E">
        <w:t xml:space="preserve"> </w:t>
      </w:r>
      <w:r w:rsidR="0009245E" w:rsidRPr="0009245E">
        <w:t xml:space="preserve">A sexta etapa envolveu a separação das corridas da curva a ser emendada em diferentes dataframes. Para as curvas </w:t>
      </w:r>
      <w:r w:rsidR="0009245E">
        <w:t xml:space="preserve">como a </w:t>
      </w:r>
      <w:r w:rsidR="0009245E" w:rsidRPr="0009245E">
        <w:t xml:space="preserve">GR, que apresentavam corridas com sobreposição entre si, optou-se por utilizar apenas as corridas </w:t>
      </w:r>
      <w:r w:rsidR="0009245E">
        <w:t xml:space="preserve">que </w:t>
      </w:r>
      <w:r w:rsidR="0009245E" w:rsidRPr="0009245E">
        <w:t>registra</w:t>
      </w:r>
      <w:r w:rsidR="0009245E">
        <w:t>ram</w:t>
      </w:r>
      <w:r w:rsidR="0009245E" w:rsidRPr="0009245E">
        <w:t xml:space="preserve"> simultaneamente GR e RES. Já para as demais curvas, onde não havia sobreposição, todas as corridas foram utilizadas.</w:t>
      </w:r>
      <w:r w:rsidR="0009245E">
        <w:t xml:space="preserve"> </w:t>
      </w:r>
      <w:r w:rsidR="006157A7">
        <w:t>A seguir,</w:t>
      </w:r>
      <w:r w:rsidR="006157A7" w:rsidRPr="006157A7">
        <w:t xml:space="preserve"> foram removidas as amostras (linhas dos dataframes) que continham valores nulos. O oitavo passo consistiu em concatenar os dataframes de uma curva específica em um único dataframe. Posteriormente, </w:t>
      </w:r>
      <w:r w:rsidR="006157A7">
        <w:t>os dataframes com as</w:t>
      </w:r>
      <w:r w:rsidR="006157A7" w:rsidRPr="006157A7">
        <w:t xml:space="preserve"> curvas emendadas foram unificad</w:t>
      </w:r>
      <w:r w:rsidR="006157A7">
        <w:t>o</w:t>
      </w:r>
      <w:r w:rsidR="006157A7" w:rsidRPr="006157A7">
        <w:t xml:space="preserve">s em um </w:t>
      </w:r>
      <w:r w:rsidR="006157A7">
        <w:t>só</w:t>
      </w:r>
      <w:r w:rsidR="006157A7" w:rsidRPr="006157A7">
        <w:t xml:space="preserve">, no qual cada curva foi representada por uma coluna. </w:t>
      </w:r>
      <w:r w:rsidR="006157A7" w:rsidRPr="006157A7">
        <w:lastRenderedPageBreak/>
        <w:t>Por fim, a última etapa envolveu a exportação do dataframe unificado, contendo as curvas de um poço, para um arquivo no formato CSV.</w:t>
      </w:r>
    </w:p>
    <w:p w14:paraId="3FE73789" w14:textId="77777777" w:rsidR="00384908" w:rsidRDefault="00384908" w:rsidP="00287D92">
      <w:pPr>
        <w:pStyle w:val="PargrafodaLista"/>
        <w:ind w:firstLine="708"/>
      </w:pPr>
    </w:p>
    <w:p w14:paraId="2F20FE8A" w14:textId="57BFDF35" w:rsidR="005E7ABA" w:rsidRDefault="005E7ABA" w:rsidP="005E7ABA">
      <w:pPr>
        <w:pStyle w:val="PargrafodaLista"/>
        <w:spacing w:before="240"/>
        <w:ind w:firstLine="708"/>
        <w:rPr>
          <w:sz w:val="20"/>
          <w:szCs w:val="20"/>
        </w:rPr>
      </w:pPr>
      <w:r w:rsidRPr="00253D60">
        <w:rPr>
          <w:sz w:val="20"/>
          <w:szCs w:val="20"/>
        </w:rPr>
        <w:t xml:space="preserve"> </w:t>
      </w: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56AC7FFB" w14:textId="6FB2FFB9" w:rsidR="005647E2" w:rsidRDefault="005647E2" w:rsidP="006E58C4">
      <w:pPr>
        <w:jc w:val="center"/>
      </w:pP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00E74" w14:textId="77777777" w:rsidR="00AA3F1B" w:rsidRDefault="00AA3F1B" w:rsidP="007D6DBC">
      <w:r>
        <w:separator/>
      </w:r>
    </w:p>
  </w:endnote>
  <w:endnote w:type="continuationSeparator" w:id="0">
    <w:p w14:paraId="1F975A31" w14:textId="77777777" w:rsidR="00AA3F1B" w:rsidRDefault="00AA3F1B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4CAE2" w14:textId="77777777" w:rsidR="00AA3F1B" w:rsidRDefault="00AA3F1B" w:rsidP="007D6DBC">
      <w:r>
        <w:separator/>
      </w:r>
    </w:p>
  </w:footnote>
  <w:footnote w:type="continuationSeparator" w:id="0">
    <w:p w14:paraId="3F92FCED" w14:textId="77777777" w:rsidR="00AA3F1B" w:rsidRDefault="00AA3F1B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4906563"/>
      <w:docPartObj>
        <w:docPartGallery w:val="Page Numbers (Top of Page)"/>
        <w:docPartUnique/>
      </w:docPartObj>
    </w:sdtPr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8FA"/>
    <w:rsid w:val="00002B53"/>
    <w:rsid w:val="00002DCD"/>
    <w:rsid w:val="00003B7B"/>
    <w:rsid w:val="000070F7"/>
    <w:rsid w:val="0000715D"/>
    <w:rsid w:val="00007529"/>
    <w:rsid w:val="00007A28"/>
    <w:rsid w:val="00007E9F"/>
    <w:rsid w:val="000104D4"/>
    <w:rsid w:val="00010D72"/>
    <w:rsid w:val="00010F3D"/>
    <w:rsid w:val="0001154A"/>
    <w:rsid w:val="00013AB3"/>
    <w:rsid w:val="000153CA"/>
    <w:rsid w:val="00015C22"/>
    <w:rsid w:val="00015DBF"/>
    <w:rsid w:val="00016520"/>
    <w:rsid w:val="000165DD"/>
    <w:rsid w:val="00017337"/>
    <w:rsid w:val="000175B2"/>
    <w:rsid w:val="000214D4"/>
    <w:rsid w:val="00022B00"/>
    <w:rsid w:val="000231D2"/>
    <w:rsid w:val="0002380E"/>
    <w:rsid w:val="00023F1F"/>
    <w:rsid w:val="000245A3"/>
    <w:rsid w:val="00026BBE"/>
    <w:rsid w:val="0002758F"/>
    <w:rsid w:val="00031037"/>
    <w:rsid w:val="00031F22"/>
    <w:rsid w:val="000325CD"/>
    <w:rsid w:val="00036377"/>
    <w:rsid w:val="00037FD9"/>
    <w:rsid w:val="000405DA"/>
    <w:rsid w:val="00042315"/>
    <w:rsid w:val="000426CD"/>
    <w:rsid w:val="000430C8"/>
    <w:rsid w:val="00044E60"/>
    <w:rsid w:val="00045567"/>
    <w:rsid w:val="00046CAA"/>
    <w:rsid w:val="00050B91"/>
    <w:rsid w:val="00050EA9"/>
    <w:rsid w:val="0005192F"/>
    <w:rsid w:val="00054BEF"/>
    <w:rsid w:val="00055956"/>
    <w:rsid w:val="00056351"/>
    <w:rsid w:val="000563D4"/>
    <w:rsid w:val="000572B0"/>
    <w:rsid w:val="000600D1"/>
    <w:rsid w:val="00061030"/>
    <w:rsid w:val="00062869"/>
    <w:rsid w:val="00063CF1"/>
    <w:rsid w:val="00063F2C"/>
    <w:rsid w:val="000644E8"/>
    <w:rsid w:val="00064F18"/>
    <w:rsid w:val="00066706"/>
    <w:rsid w:val="00066EA7"/>
    <w:rsid w:val="00067B0B"/>
    <w:rsid w:val="000712BB"/>
    <w:rsid w:val="000716E6"/>
    <w:rsid w:val="00072245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1155"/>
    <w:rsid w:val="0009245E"/>
    <w:rsid w:val="000925A6"/>
    <w:rsid w:val="00093000"/>
    <w:rsid w:val="0009414B"/>
    <w:rsid w:val="00094866"/>
    <w:rsid w:val="000949E1"/>
    <w:rsid w:val="00095781"/>
    <w:rsid w:val="000958FA"/>
    <w:rsid w:val="00095B36"/>
    <w:rsid w:val="00095F49"/>
    <w:rsid w:val="00096BAA"/>
    <w:rsid w:val="00097130"/>
    <w:rsid w:val="00097AC7"/>
    <w:rsid w:val="000A1BF8"/>
    <w:rsid w:val="000A3E59"/>
    <w:rsid w:val="000A5E76"/>
    <w:rsid w:val="000A60A1"/>
    <w:rsid w:val="000A6176"/>
    <w:rsid w:val="000A636D"/>
    <w:rsid w:val="000B170B"/>
    <w:rsid w:val="000B2E8B"/>
    <w:rsid w:val="000B31B4"/>
    <w:rsid w:val="000B3C66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570"/>
    <w:rsid w:val="000C7F71"/>
    <w:rsid w:val="000D1DF5"/>
    <w:rsid w:val="000D37B7"/>
    <w:rsid w:val="000D5402"/>
    <w:rsid w:val="000D65E2"/>
    <w:rsid w:val="000D74DA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15B"/>
    <w:rsid w:val="001047BD"/>
    <w:rsid w:val="00105E93"/>
    <w:rsid w:val="0010689B"/>
    <w:rsid w:val="00106C74"/>
    <w:rsid w:val="00110A9A"/>
    <w:rsid w:val="00112759"/>
    <w:rsid w:val="001136FD"/>
    <w:rsid w:val="00113CE5"/>
    <w:rsid w:val="00114382"/>
    <w:rsid w:val="00114CF5"/>
    <w:rsid w:val="00114D0D"/>
    <w:rsid w:val="00116346"/>
    <w:rsid w:val="00120E02"/>
    <w:rsid w:val="00123860"/>
    <w:rsid w:val="00123BB5"/>
    <w:rsid w:val="001245E5"/>
    <w:rsid w:val="00125F96"/>
    <w:rsid w:val="00126C6E"/>
    <w:rsid w:val="001271E6"/>
    <w:rsid w:val="00130720"/>
    <w:rsid w:val="00130DF1"/>
    <w:rsid w:val="0013100F"/>
    <w:rsid w:val="00131F75"/>
    <w:rsid w:val="00134187"/>
    <w:rsid w:val="00134AAD"/>
    <w:rsid w:val="00135166"/>
    <w:rsid w:val="0013547A"/>
    <w:rsid w:val="00141917"/>
    <w:rsid w:val="00143B4C"/>
    <w:rsid w:val="00145093"/>
    <w:rsid w:val="001457D0"/>
    <w:rsid w:val="00146F87"/>
    <w:rsid w:val="001470DF"/>
    <w:rsid w:val="001472D1"/>
    <w:rsid w:val="0014797D"/>
    <w:rsid w:val="001507A3"/>
    <w:rsid w:val="0015083E"/>
    <w:rsid w:val="0015263B"/>
    <w:rsid w:val="00153EEA"/>
    <w:rsid w:val="00155C57"/>
    <w:rsid w:val="001568E2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127C"/>
    <w:rsid w:val="0018245A"/>
    <w:rsid w:val="001826DD"/>
    <w:rsid w:val="001836D0"/>
    <w:rsid w:val="0018637B"/>
    <w:rsid w:val="00186391"/>
    <w:rsid w:val="00186AA8"/>
    <w:rsid w:val="001874FD"/>
    <w:rsid w:val="00191491"/>
    <w:rsid w:val="00191BA2"/>
    <w:rsid w:val="00192564"/>
    <w:rsid w:val="001961AB"/>
    <w:rsid w:val="00196C06"/>
    <w:rsid w:val="0019720A"/>
    <w:rsid w:val="001A077B"/>
    <w:rsid w:val="001A1B05"/>
    <w:rsid w:val="001A1DE7"/>
    <w:rsid w:val="001A543D"/>
    <w:rsid w:val="001A629A"/>
    <w:rsid w:val="001B0966"/>
    <w:rsid w:val="001B0A81"/>
    <w:rsid w:val="001B0DCF"/>
    <w:rsid w:val="001B142B"/>
    <w:rsid w:val="001B1D62"/>
    <w:rsid w:val="001B3AD2"/>
    <w:rsid w:val="001B4172"/>
    <w:rsid w:val="001B4BFC"/>
    <w:rsid w:val="001B51C8"/>
    <w:rsid w:val="001B6D93"/>
    <w:rsid w:val="001B7478"/>
    <w:rsid w:val="001C01F0"/>
    <w:rsid w:val="001C1BC0"/>
    <w:rsid w:val="001C229E"/>
    <w:rsid w:val="001C23E4"/>
    <w:rsid w:val="001C2BD9"/>
    <w:rsid w:val="001C39E4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33A5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2A9D"/>
    <w:rsid w:val="00203876"/>
    <w:rsid w:val="002064C4"/>
    <w:rsid w:val="002068C8"/>
    <w:rsid w:val="00207538"/>
    <w:rsid w:val="0021166C"/>
    <w:rsid w:val="00211E5E"/>
    <w:rsid w:val="00212411"/>
    <w:rsid w:val="002148E3"/>
    <w:rsid w:val="00214DA5"/>
    <w:rsid w:val="0021503A"/>
    <w:rsid w:val="00220986"/>
    <w:rsid w:val="00222860"/>
    <w:rsid w:val="00222E14"/>
    <w:rsid w:val="00223AB8"/>
    <w:rsid w:val="00223CD4"/>
    <w:rsid w:val="002243FA"/>
    <w:rsid w:val="00224904"/>
    <w:rsid w:val="00224B45"/>
    <w:rsid w:val="002268E0"/>
    <w:rsid w:val="00226CA7"/>
    <w:rsid w:val="00227749"/>
    <w:rsid w:val="00231FA9"/>
    <w:rsid w:val="00236A19"/>
    <w:rsid w:val="00241B76"/>
    <w:rsid w:val="00242202"/>
    <w:rsid w:val="002428C7"/>
    <w:rsid w:val="002436AC"/>
    <w:rsid w:val="002459DD"/>
    <w:rsid w:val="00246322"/>
    <w:rsid w:val="002468FC"/>
    <w:rsid w:val="00246927"/>
    <w:rsid w:val="002476EA"/>
    <w:rsid w:val="0025077A"/>
    <w:rsid w:val="0025109D"/>
    <w:rsid w:val="00253942"/>
    <w:rsid w:val="00253D60"/>
    <w:rsid w:val="00254C9C"/>
    <w:rsid w:val="0025725E"/>
    <w:rsid w:val="00257F22"/>
    <w:rsid w:val="002606DD"/>
    <w:rsid w:val="002641B2"/>
    <w:rsid w:val="002647CC"/>
    <w:rsid w:val="00267EA4"/>
    <w:rsid w:val="00267F80"/>
    <w:rsid w:val="0027110B"/>
    <w:rsid w:val="00271C73"/>
    <w:rsid w:val="00271F79"/>
    <w:rsid w:val="0027342E"/>
    <w:rsid w:val="002734B5"/>
    <w:rsid w:val="002743BC"/>
    <w:rsid w:val="0027659E"/>
    <w:rsid w:val="002828F5"/>
    <w:rsid w:val="002833D1"/>
    <w:rsid w:val="0028374E"/>
    <w:rsid w:val="00285D92"/>
    <w:rsid w:val="00286BE1"/>
    <w:rsid w:val="00286CF5"/>
    <w:rsid w:val="0028707C"/>
    <w:rsid w:val="002872AA"/>
    <w:rsid w:val="00287D92"/>
    <w:rsid w:val="0029179D"/>
    <w:rsid w:val="00291EF8"/>
    <w:rsid w:val="002931D5"/>
    <w:rsid w:val="00296008"/>
    <w:rsid w:val="00296173"/>
    <w:rsid w:val="002962D8"/>
    <w:rsid w:val="00296632"/>
    <w:rsid w:val="002968AC"/>
    <w:rsid w:val="002971F3"/>
    <w:rsid w:val="00297A6C"/>
    <w:rsid w:val="00297B6A"/>
    <w:rsid w:val="002A0988"/>
    <w:rsid w:val="002A3336"/>
    <w:rsid w:val="002A4B2B"/>
    <w:rsid w:val="002A4CE3"/>
    <w:rsid w:val="002A51F7"/>
    <w:rsid w:val="002A5B32"/>
    <w:rsid w:val="002A6409"/>
    <w:rsid w:val="002A6753"/>
    <w:rsid w:val="002A6B9C"/>
    <w:rsid w:val="002A6F56"/>
    <w:rsid w:val="002A7E18"/>
    <w:rsid w:val="002B0D37"/>
    <w:rsid w:val="002B0F93"/>
    <w:rsid w:val="002B12F1"/>
    <w:rsid w:val="002B26F3"/>
    <w:rsid w:val="002B295F"/>
    <w:rsid w:val="002B2DBD"/>
    <w:rsid w:val="002B3243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78B"/>
    <w:rsid w:val="002C2BEC"/>
    <w:rsid w:val="002C3AA0"/>
    <w:rsid w:val="002C3FF3"/>
    <w:rsid w:val="002C4EB3"/>
    <w:rsid w:val="002C6E62"/>
    <w:rsid w:val="002C6FB0"/>
    <w:rsid w:val="002C70EB"/>
    <w:rsid w:val="002C7C42"/>
    <w:rsid w:val="002D288F"/>
    <w:rsid w:val="002D4859"/>
    <w:rsid w:val="002D5315"/>
    <w:rsid w:val="002D7C0A"/>
    <w:rsid w:val="002E0498"/>
    <w:rsid w:val="002E2CBC"/>
    <w:rsid w:val="002E344D"/>
    <w:rsid w:val="002E39FB"/>
    <w:rsid w:val="002E41BA"/>
    <w:rsid w:val="002E4ABB"/>
    <w:rsid w:val="002E4CC4"/>
    <w:rsid w:val="002E65CA"/>
    <w:rsid w:val="002E7358"/>
    <w:rsid w:val="002F06A8"/>
    <w:rsid w:val="002F10DD"/>
    <w:rsid w:val="002F2365"/>
    <w:rsid w:val="002F263A"/>
    <w:rsid w:val="002F2A9E"/>
    <w:rsid w:val="002F4527"/>
    <w:rsid w:val="002F47F6"/>
    <w:rsid w:val="002F49CA"/>
    <w:rsid w:val="002F4E29"/>
    <w:rsid w:val="003022C5"/>
    <w:rsid w:val="003024D1"/>
    <w:rsid w:val="003026DA"/>
    <w:rsid w:val="00304C7E"/>
    <w:rsid w:val="00305052"/>
    <w:rsid w:val="003056E9"/>
    <w:rsid w:val="003057E6"/>
    <w:rsid w:val="003069A9"/>
    <w:rsid w:val="00310194"/>
    <w:rsid w:val="003116DF"/>
    <w:rsid w:val="003116E9"/>
    <w:rsid w:val="003118DC"/>
    <w:rsid w:val="00311EDC"/>
    <w:rsid w:val="003132F0"/>
    <w:rsid w:val="003144A7"/>
    <w:rsid w:val="00314AC3"/>
    <w:rsid w:val="00314C57"/>
    <w:rsid w:val="00320AA1"/>
    <w:rsid w:val="003244DF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1AC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162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7C4"/>
    <w:rsid w:val="00375873"/>
    <w:rsid w:val="00376112"/>
    <w:rsid w:val="00376162"/>
    <w:rsid w:val="003767DD"/>
    <w:rsid w:val="00377EF5"/>
    <w:rsid w:val="00377F03"/>
    <w:rsid w:val="003806BA"/>
    <w:rsid w:val="0038373B"/>
    <w:rsid w:val="003837C4"/>
    <w:rsid w:val="00383EFF"/>
    <w:rsid w:val="0038485B"/>
    <w:rsid w:val="00384908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3ACB"/>
    <w:rsid w:val="003A425D"/>
    <w:rsid w:val="003A466C"/>
    <w:rsid w:val="003A6A25"/>
    <w:rsid w:val="003A7676"/>
    <w:rsid w:val="003B0699"/>
    <w:rsid w:val="003B10F6"/>
    <w:rsid w:val="003B31E4"/>
    <w:rsid w:val="003B408A"/>
    <w:rsid w:val="003B422D"/>
    <w:rsid w:val="003B6371"/>
    <w:rsid w:val="003C05AF"/>
    <w:rsid w:val="003C0F53"/>
    <w:rsid w:val="003C400A"/>
    <w:rsid w:val="003C459D"/>
    <w:rsid w:val="003C4ACE"/>
    <w:rsid w:val="003C4CA0"/>
    <w:rsid w:val="003C4E0C"/>
    <w:rsid w:val="003C677B"/>
    <w:rsid w:val="003D0E5D"/>
    <w:rsid w:val="003D1CF0"/>
    <w:rsid w:val="003D2780"/>
    <w:rsid w:val="003D3686"/>
    <w:rsid w:val="003D3D84"/>
    <w:rsid w:val="003D469A"/>
    <w:rsid w:val="003D48A7"/>
    <w:rsid w:val="003D6043"/>
    <w:rsid w:val="003D732F"/>
    <w:rsid w:val="003D741C"/>
    <w:rsid w:val="003D792E"/>
    <w:rsid w:val="003E180C"/>
    <w:rsid w:val="003E4A05"/>
    <w:rsid w:val="003E5082"/>
    <w:rsid w:val="003E52BE"/>
    <w:rsid w:val="003F1628"/>
    <w:rsid w:val="003F1D9D"/>
    <w:rsid w:val="003F268E"/>
    <w:rsid w:val="003F2FE5"/>
    <w:rsid w:val="003F3CDA"/>
    <w:rsid w:val="003F447B"/>
    <w:rsid w:val="003F4D08"/>
    <w:rsid w:val="003F59E3"/>
    <w:rsid w:val="003F6A07"/>
    <w:rsid w:val="00401546"/>
    <w:rsid w:val="004015DC"/>
    <w:rsid w:val="004022CC"/>
    <w:rsid w:val="0040393A"/>
    <w:rsid w:val="00403E98"/>
    <w:rsid w:val="004042C7"/>
    <w:rsid w:val="00404632"/>
    <w:rsid w:val="00406582"/>
    <w:rsid w:val="00406D46"/>
    <w:rsid w:val="004076E3"/>
    <w:rsid w:val="00407AE3"/>
    <w:rsid w:val="00411209"/>
    <w:rsid w:val="00412228"/>
    <w:rsid w:val="00412316"/>
    <w:rsid w:val="00413641"/>
    <w:rsid w:val="00413A5B"/>
    <w:rsid w:val="00414959"/>
    <w:rsid w:val="004158A7"/>
    <w:rsid w:val="00416079"/>
    <w:rsid w:val="00416A22"/>
    <w:rsid w:val="00417CD4"/>
    <w:rsid w:val="00417FBB"/>
    <w:rsid w:val="00421CEA"/>
    <w:rsid w:val="00421DAB"/>
    <w:rsid w:val="00422CD6"/>
    <w:rsid w:val="00422E4D"/>
    <w:rsid w:val="00425164"/>
    <w:rsid w:val="00425933"/>
    <w:rsid w:val="004265F3"/>
    <w:rsid w:val="00426B1F"/>
    <w:rsid w:val="00427974"/>
    <w:rsid w:val="004317CF"/>
    <w:rsid w:val="004322DA"/>
    <w:rsid w:val="00432836"/>
    <w:rsid w:val="00432D5F"/>
    <w:rsid w:val="00432D92"/>
    <w:rsid w:val="004332FD"/>
    <w:rsid w:val="00434904"/>
    <w:rsid w:val="00434AD2"/>
    <w:rsid w:val="00434BF7"/>
    <w:rsid w:val="0043567C"/>
    <w:rsid w:val="00437250"/>
    <w:rsid w:val="00437261"/>
    <w:rsid w:val="0044087C"/>
    <w:rsid w:val="00440CEC"/>
    <w:rsid w:val="004418A1"/>
    <w:rsid w:val="004423C7"/>
    <w:rsid w:val="0044298C"/>
    <w:rsid w:val="00442A82"/>
    <w:rsid w:val="00443A55"/>
    <w:rsid w:val="00444DAD"/>
    <w:rsid w:val="0044575B"/>
    <w:rsid w:val="004506E2"/>
    <w:rsid w:val="00451755"/>
    <w:rsid w:val="00455AB9"/>
    <w:rsid w:val="00455F84"/>
    <w:rsid w:val="004573EB"/>
    <w:rsid w:val="00457E02"/>
    <w:rsid w:val="004604FC"/>
    <w:rsid w:val="004606F9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37C9"/>
    <w:rsid w:val="00497707"/>
    <w:rsid w:val="004A1583"/>
    <w:rsid w:val="004A30D4"/>
    <w:rsid w:val="004A4554"/>
    <w:rsid w:val="004A4CFD"/>
    <w:rsid w:val="004B01CF"/>
    <w:rsid w:val="004B258E"/>
    <w:rsid w:val="004B32BB"/>
    <w:rsid w:val="004B36A9"/>
    <w:rsid w:val="004B51C1"/>
    <w:rsid w:val="004B69D2"/>
    <w:rsid w:val="004B6C9F"/>
    <w:rsid w:val="004B7A22"/>
    <w:rsid w:val="004B7C2D"/>
    <w:rsid w:val="004C02B9"/>
    <w:rsid w:val="004C0323"/>
    <w:rsid w:val="004C1D93"/>
    <w:rsid w:val="004C3064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016"/>
    <w:rsid w:val="004D689A"/>
    <w:rsid w:val="004D6929"/>
    <w:rsid w:val="004D790F"/>
    <w:rsid w:val="004E0B65"/>
    <w:rsid w:val="004E234A"/>
    <w:rsid w:val="004E5B01"/>
    <w:rsid w:val="004E65A0"/>
    <w:rsid w:val="004E6C42"/>
    <w:rsid w:val="004E7CC8"/>
    <w:rsid w:val="004F0C91"/>
    <w:rsid w:val="004F116B"/>
    <w:rsid w:val="004F179E"/>
    <w:rsid w:val="004F1C3B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0B7"/>
    <w:rsid w:val="00504A6C"/>
    <w:rsid w:val="00504C00"/>
    <w:rsid w:val="00505356"/>
    <w:rsid w:val="00505BF6"/>
    <w:rsid w:val="00505EE9"/>
    <w:rsid w:val="0050664F"/>
    <w:rsid w:val="005066F9"/>
    <w:rsid w:val="0051244E"/>
    <w:rsid w:val="00513296"/>
    <w:rsid w:val="00514CC6"/>
    <w:rsid w:val="0051728E"/>
    <w:rsid w:val="0052192D"/>
    <w:rsid w:val="00521DE0"/>
    <w:rsid w:val="00521E4A"/>
    <w:rsid w:val="005229FB"/>
    <w:rsid w:val="0052367C"/>
    <w:rsid w:val="005239BC"/>
    <w:rsid w:val="00525D04"/>
    <w:rsid w:val="00525EEF"/>
    <w:rsid w:val="00527F1A"/>
    <w:rsid w:val="0053048E"/>
    <w:rsid w:val="00530AAC"/>
    <w:rsid w:val="005330E6"/>
    <w:rsid w:val="00533C69"/>
    <w:rsid w:val="005354C8"/>
    <w:rsid w:val="00535C6D"/>
    <w:rsid w:val="00535E27"/>
    <w:rsid w:val="00536D27"/>
    <w:rsid w:val="0053750A"/>
    <w:rsid w:val="00537E10"/>
    <w:rsid w:val="00541B76"/>
    <w:rsid w:val="00541F65"/>
    <w:rsid w:val="00542035"/>
    <w:rsid w:val="005425ED"/>
    <w:rsid w:val="00542DEB"/>
    <w:rsid w:val="005450DD"/>
    <w:rsid w:val="005451FC"/>
    <w:rsid w:val="00545E8E"/>
    <w:rsid w:val="00545F4B"/>
    <w:rsid w:val="005476B6"/>
    <w:rsid w:val="00547948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3FA"/>
    <w:rsid w:val="00566D4D"/>
    <w:rsid w:val="0056749F"/>
    <w:rsid w:val="005703EA"/>
    <w:rsid w:val="00570AEA"/>
    <w:rsid w:val="00571A6E"/>
    <w:rsid w:val="00572EF6"/>
    <w:rsid w:val="005735E7"/>
    <w:rsid w:val="005747FD"/>
    <w:rsid w:val="00574F27"/>
    <w:rsid w:val="00575056"/>
    <w:rsid w:val="0058058E"/>
    <w:rsid w:val="005825F1"/>
    <w:rsid w:val="0058412E"/>
    <w:rsid w:val="005849A4"/>
    <w:rsid w:val="00584E5B"/>
    <w:rsid w:val="005863F7"/>
    <w:rsid w:val="0058673C"/>
    <w:rsid w:val="005873A0"/>
    <w:rsid w:val="005904EE"/>
    <w:rsid w:val="00591703"/>
    <w:rsid w:val="00591B01"/>
    <w:rsid w:val="00592C56"/>
    <w:rsid w:val="00595473"/>
    <w:rsid w:val="00596BED"/>
    <w:rsid w:val="005977BA"/>
    <w:rsid w:val="00597879"/>
    <w:rsid w:val="005A0090"/>
    <w:rsid w:val="005A032E"/>
    <w:rsid w:val="005A2874"/>
    <w:rsid w:val="005A2C51"/>
    <w:rsid w:val="005A3791"/>
    <w:rsid w:val="005A42C8"/>
    <w:rsid w:val="005A4A46"/>
    <w:rsid w:val="005B00A9"/>
    <w:rsid w:val="005B18E8"/>
    <w:rsid w:val="005B1F53"/>
    <w:rsid w:val="005B2837"/>
    <w:rsid w:val="005B64DD"/>
    <w:rsid w:val="005B6B5C"/>
    <w:rsid w:val="005B70B9"/>
    <w:rsid w:val="005C1619"/>
    <w:rsid w:val="005C2368"/>
    <w:rsid w:val="005C2695"/>
    <w:rsid w:val="005C2A93"/>
    <w:rsid w:val="005C738C"/>
    <w:rsid w:val="005C7619"/>
    <w:rsid w:val="005D1C4F"/>
    <w:rsid w:val="005D337E"/>
    <w:rsid w:val="005D5FE1"/>
    <w:rsid w:val="005D60C5"/>
    <w:rsid w:val="005D60D3"/>
    <w:rsid w:val="005D69C8"/>
    <w:rsid w:val="005D7CB8"/>
    <w:rsid w:val="005E0241"/>
    <w:rsid w:val="005E03C5"/>
    <w:rsid w:val="005E165A"/>
    <w:rsid w:val="005E1E1F"/>
    <w:rsid w:val="005E3B2F"/>
    <w:rsid w:val="005E3FFD"/>
    <w:rsid w:val="005E5AB4"/>
    <w:rsid w:val="005E69CD"/>
    <w:rsid w:val="005E7ABA"/>
    <w:rsid w:val="005F0530"/>
    <w:rsid w:val="005F31C3"/>
    <w:rsid w:val="005F5C87"/>
    <w:rsid w:val="005F6948"/>
    <w:rsid w:val="00601541"/>
    <w:rsid w:val="00601830"/>
    <w:rsid w:val="00601DFC"/>
    <w:rsid w:val="00601F53"/>
    <w:rsid w:val="006022F3"/>
    <w:rsid w:val="00602714"/>
    <w:rsid w:val="00604357"/>
    <w:rsid w:val="00605620"/>
    <w:rsid w:val="00605B34"/>
    <w:rsid w:val="00606138"/>
    <w:rsid w:val="00607B7C"/>
    <w:rsid w:val="0061055B"/>
    <w:rsid w:val="00611291"/>
    <w:rsid w:val="00612FB1"/>
    <w:rsid w:val="00613225"/>
    <w:rsid w:val="006157A7"/>
    <w:rsid w:val="00616B91"/>
    <w:rsid w:val="00616DBB"/>
    <w:rsid w:val="006171D5"/>
    <w:rsid w:val="006177F3"/>
    <w:rsid w:val="00621AC0"/>
    <w:rsid w:val="00621C97"/>
    <w:rsid w:val="006222C2"/>
    <w:rsid w:val="006226ED"/>
    <w:rsid w:val="006246F7"/>
    <w:rsid w:val="00626EBA"/>
    <w:rsid w:val="00627CB0"/>
    <w:rsid w:val="00631A66"/>
    <w:rsid w:val="00631CBB"/>
    <w:rsid w:val="00632579"/>
    <w:rsid w:val="006355CB"/>
    <w:rsid w:val="0063662D"/>
    <w:rsid w:val="00640E83"/>
    <w:rsid w:val="00642652"/>
    <w:rsid w:val="00643B72"/>
    <w:rsid w:val="00644DD2"/>
    <w:rsid w:val="006450E4"/>
    <w:rsid w:val="00645841"/>
    <w:rsid w:val="00645ED4"/>
    <w:rsid w:val="006465BC"/>
    <w:rsid w:val="00646A85"/>
    <w:rsid w:val="00653008"/>
    <w:rsid w:val="006535D7"/>
    <w:rsid w:val="00653FD0"/>
    <w:rsid w:val="00655097"/>
    <w:rsid w:val="006552D5"/>
    <w:rsid w:val="006552FC"/>
    <w:rsid w:val="00656CA9"/>
    <w:rsid w:val="00656D32"/>
    <w:rsid w:val="00656EC8"/>
    <w:rsid w:val="006570B0"/>
    <w:rsid w:val="00657807"/>
    <w:rsid w:val="00660A0C"/>
    <w:rsid w:val="00661468"/>
    <w:rsid w:val="00662788"/>
    <w:rsid w:val="00663B86"/>
    <w:rsid w:val="00663CC3"/>
    <w:rsid w:val="0066406A"/>
    <w:rsid w:val="006644E9"/>
    <w:rsid w:val="00664A27"/>
    <w:rsid w:val="00667053"/>
    <w:rsid w:val="006672A7"/>
    <w:rsid w:val="006703F5"/>
    <w:rsid w:val="00671723"/>
    <w:rsid w:val="0067336A"/>
    <w:rsid w:val="00674C6F"/>
    <w:rsid w:val="006750CC"/>
    <w:rsid w:val="0067620B"/>
    <w:rsid w:val="0067634B"/>
    <w:rsid w:val="00676363"/>
    <w:rsid w:val="00676D3E"/>
    <w:rsid w:val="00676F7C"/>
    <w:rsid w:val="006827E3"/>
    <w:rsid w:val="006828FB"/>
    <w:rsid w:val="006829F4"/>
    <w:rsid w:val="00682D9C"/>
    <w:rsid w:val="00683AFF"/>
    <w:rsid w:val="00683C53"/>
    <w:rsid w:val="00683E3C"/>
    <w:rsid w:val="00683F79"/>
    <w:rsid w:val="00687FFD"/>
    <w:rsid w:val="006944E5"/>
    <w:rsid w:val="00695052"/>
    <w:rsid w:val="0069555B"/>
    <w:rsid w:val="00695F49"/>
    <w:rsid w:val="00696615"/>
    <w:rsid w:val="006968F7"/>
    <w:rsid w:val="006A1A36"/>
    <w:rsid w:val="006A4462"/>
    <w:rsid w:val="006A6E7C"/>
    <w:rsid w:val="006B0F65"/>
    <w:rsid w:val="006B123C"/>
    <w:rsid w:val="006B2AB4"/>
    <w:rsid w:val="006B359E"/>
    <w:rsid w:val="006B590D"/>
    <w:rsid w:val="006B64E6"/>
    <w:rsid w:val="006C0A90"/>
    <w:rsid w:val="006C0C94"/>
    <w:rsid w:val="006C17AC"/>
    <w:rsid w:val="006C1CC3"/>
    <w:rsid w:val="006C2EEC"/>
    <w:rsid w:val="006C3718"/>
    <w:rsid w:val="006C3C1F"/>
    <w:rsid w:val="006C3EFB"/>
    <w:rsid w:val="006C4206"/>
    <w:rsid w:val="006C47A8"/>
    <w:rsid w:val="006C569F"/>
    <w:rsid w:val="006C5758"/>
    <w:rsid w:val="006C6139"/>
    <w:rsid w:val="006D0C8D"/>
    <w:rsid w:val="006D17D6"/>
    <w:rsid w:val="006D1986"/>
    <w:rsid w:val="006D19E1"/>
    <w:rsid w:val="006D1B48"/>
    <w:rsid w:val="006D3801"/>
    <w:rsid w:val="006D3A96"/>
    <w:rsid w:val="006D401D"/>
    <w:rsid w:val="006D4562"/>
    <w:rsid w:val="006D4C90"/>
    <w:rsid w:val="006D60D1"/>
    <w:rsid w:val="006D763C"/>
    <w:rsid w:val="006E0C7E"/>
    <w:rsid w:val="006E2595"/>
    <w:rsid w:val="006E4B09"/>
    <w:rsid w:val="006E58C4"/>
    <w:rsid w:val="006E5BFF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0CBC"/>
    <w:rsid w:val="0070150E"/>
    <w:rsid w:val="00703457"/>
    <w:rsid w:val="00703EDE"/>
    <w:rsid w:val="007044C5"/>
    <w:rsid w:val="00704895"/>
    <w:rsid w:val="00706596"/>
    <w:rsid w:val="0070698C"/>
    <w:rsid w:val="00707613"/>
    <w:rsid w:val="007111B5"/>
    <w:rsid w:val="007117FC"/>
    <w:rsid w:val="00711BED"/>
    <w:rsid w:val="00711E8D"/>
    <w:rsid w:val="007145C5"/>
    <w:rsid w:val="0071500A"/>
    <w:rsid w:val="00715DEC"/>
    <w:rsid w:val="007172AD"/>
    <w:rsid w:val="00717586"/>
    <w:rsid w:val="00717825"/>
    <w:rsid w:val="00717D1B"/>
    <w:rsid w:val="007203C3"/>
    <w:rsid w:val="00722B71"/>
    <w:rsid w:val="00723FB0"/>
    <w:rsid w:val="00724A96"/>
    <w:rsid w:val="00725A72"/>
    <w:rsid w:val="0072760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1229"/>
    <w:rsid w:val="007424F0"/>
    <w:rsid w:val="007424F4"/>
    <w:rsid w:val="00742EBC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745F"/>
    <w:rsid w:val="00760774"/>
    <w:rsid w:val="007611E9"/>
    <w:rsid w:val="00761AB9"/>
    <w:rsid w:val="007627E1"/>
    <w:rsid w:val="00762D2D"/>
    <w:rsid w:val="00763083"/>
    <w:rsid w:val="007634DF"/>
    <w:rsid w:val="0076379C"/>
    <w:rsid w:val="007644EF"/>
    <w:rsid w:val="00764CDC"/>
    <w:rsid w:val="00765320"/>
    <w:rsid w:val="0076659A"/>
    <w:rsid w:val="00766F4B"/>
    <w:rsid w:val="00767059"/>
    <w:rsid w:val="00767550"/>
    <w:rsid w:val="00767C75"/>
    <w:rsid w:val="0077060C"/>
    <w:rsid w:val="00771F6A"/>
    <w:rsid w:val="00772163"/>
    <w:rsid w:val="00772369"/>
    <w:rsid w:val="00773329"/>
    <w:rsid w:val="00775292"/>
    <w:rsid w:val="00775DCF"/>
    <w:rsid w:val="00776DAE"/>
    <w:rsid w:val="0078085E"/>
    <w:rsid w:val="00780DBC"/>
    <w:rsid w:val="00780EC3"/>
    <w:rsid w:val="00782312"/>
    <w:rsid w:val="0078413D"/>
    <w:rsid w:val="00784334"/>
    <w:rsid w:val="007848BE"/>
    <w:rsid w:val="0078498C"/>
    <w:rsid w:val="00786F39"/>
    <w:rsid w:val="00787BDB"/>
    <w:rsid w:val="00787D9A"/>
    <w:rsid w:val="00790830"/>
    <w:rsid w:val="0079123D"/>
    <w:rsid w:val="007949DC"/>
    <w:rsid w:val="00794CF0"/>
    <w:rsid w:val="007955A6"/>
    <w:rsid w:val="007959AB"/>
    <w:rsid w:val="0079676B"/>
    <w:rsid w:val="00796949"/>
    <w:rsid w:val="00797BFA"/>
    <w:rsid w:val="00797F97"/>
    <w:rsid w:val="007A333F"/>
    <w:rsid w:val="007A3777"/>
    <w:rsid w:val="007B4ACE"/>
    <w:rsid w:val="007B5576"/>
    <w:rsid w:val="007B6A4D"/>
    <w:rsid w:val="007B7240"/>
    <w:rsid w:val="007B7526"/>
    <w:rsid w:val="007B7C74"/>
    <w:rsid w:val="007B7C80"/>
    <w:rsid w:val="007C0F42"/>
    <w:rsid w:val="007C3185"/>
    <w:rsid w:val="007C554E"/>
    <w:rsid w:val="007C59B7"/>
    <w:rsid w:val="007C68DF"/>
    <w:rsid w:val="007C6CF1"/>
    <w:rsid w:val="007C6EE3"/>
    <w:rsid w:val="007C70A7"/>
    <w:rsid w:val="007C776C"/>
    <w:rsid w:val="007D044F"/>
    <w:rsid w:val="007D0929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5B46"/>
    <w:rsid w:val="007F67F2"/>
    <w:rsid w:val="007F6B10"/>
    <w:rsid w:val="007F7321"/>
    <w:rsid w:val="0080036C"/>
    <w:rsid w:val="008014D3"/>
    <w:rsid w:val="00801CF7"/>
    <w:rsid w:val="008021E1"/>
    <w:rsid w:val="008029B4"/>
    <w:rsid w:val="0080355D"/>
    <w:rsid w:val="0080395B"/>
    <w:rsid w:val="008044A3"/>
    <w:rsid w:val="008065BA"/>
    <w:rsid w:val="0080717B"/>
    <w:rsid w:val="00811E50"/>
    <w:rsid w:val="0081203B"/>
    <w:rsid w:val="00812C80"/>
    <w:rsid w:val="00814D3C"/>
    <w:rsid w:val="00815182"/>
    <w:rsid w:val="00815243"/>
    <w:rsid w:val="00815609"/>
    <w:rsid w:val="008157CA"/>
    <w:rsid w:val="0081701F"/>
    <w:rsid w:val="0081783A"/>
    <w:rsid w:val="00820205"/>
    <w:rsid w:val="00820FD7"/>
    <w:rsid w:val="00825062"/>
    <w:rsid w:val="00827351"/>
    <w:rsid w:val="008274F3"/>
    <w:rsid w:val="00827B4B"/>
    <w:rsid w:val="00827F3F"/>
    <w:rsid w:val="00832DA7"/>
    <w:rsid w:val="00834D8F"/>
    <w:rsid w:val="00836BFF"/>
    <w:rsid w:val="00836DBF"/>
    <w:rsid w:val="008372EE"/>
    <w:rsid w:val="00837A99"/>
    <w:rsid w:val="00842BDC"/>
    <w:rsid w:val="00843516"/>
    <w:rsid w:val="008435AC"/>
    <w:rsid w:val="0084366C"/>
    <w:rsid w:val="008447B0"/>
    <w:rsid w:val="00844A06"/>
    <w:rsid w:val="00845A6D"/>
    <w:rsid w:val="0084615D"/>
    <w:rsid w:val="0084626B"/>
    <w:rsid w:val="008478CF"/>
    <w:rsid w:val="00850778"/>
    <w:rsid w:val="0085282E"/>
    <w:rsid w:val="00853046"/>
    <w:rsid w:val="00853F02"/>
    <w:rsid w:val="00854305"/>
    <w:rsid w:val="00854721"/>
    <w:rsid w:val="00856658"/>
    <w:rsid w:val="0085703C"/>
    <w:rsid w:val="00857D8D"/>
    <w:rsid w:val="0086203C"/>
    <w:rsid w:val="00862626"/>
    <w:rsid w:val="00863A45"/>
    <w:rsid w:val="00864A80"/>
    <w:rsid w:val="0086589E"/>
    <w:rsid w:val="00865BEE"/>
    <w:rsid w:val="00866DD4"/>
    <w:rsid w:val="00871CF6"/>
    <w:rsid w:val="0087220D"/>
    <w:rsid w:val="0087228C"/>
    <w:rsid w:val="00873492"/>
    <w:rsid w:val="00874FF8"/>
    <w:rsid w:val="008754CF"/>
    <w:rsid w:val="00875A1B"/>
    <w:rsid w:val="00880732"/>
    <w:rsid w:val="00882267"/>
    <w:rsid w:val="00882600"/>
    <w:rsid w:val="00882678"/>
    <w:rsid w:val="008836B5"/>
    <w:rsid w:val="0088385C"/>
    <w:rsid w:val="008840F9"/>
    <w:rsid w:val="00884B63"/>
    <w:rsid w:val="0088539A"/>
    <w:rsid w:val="008855BA"/>
    <w:rsid w:val="00886C42"/>
    <w:rsid w:val="00887BAF"/>
    <w:rsid w:val="00890525"/>
    <w:rsid w:val="00891226"/>
    <w:rsid w:val="00891840"/>
    <w:rsid w:val="00891AA8"/>
    <w:rsid w:val="00897BD7"/>
    <w:rsid w:val="008A00E0"/>
    <w:rsid w:val="008A1553"/>
    <w:rsid w:val="008A195A"/>
    <w:rsid w:val="008A3F8E"/>
    <w:rsid w:val="008A3FC3"/>
    <w:rsid w:val="008A40B7"/>
    <w:rsid w:val="008A5A03"/>
    <w:rsid w:val="008A5BE2"/>
    <w:rsid w:val="008A5DB0"/>
    <w:rsid w:val="008A678B"/>
    <w:rsid w:val="008A6CFB"/>
    <w:rsid w:val="008B11F4"/>
    <w:rsid w:val="008B4CC6"/>
    <w:rsid w:val="008B5951"/>
    <w:rsid w:val="008B5E56"/>
    <w:rsid w:val="008B6D6A"/>
    <w:rsid w:val="008B7A2E"/>
    <w:rsid w:val="008B7ABB"/>
    <w:rsid w:val="008C0366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387E"/>
    <w:rsid w:val="008D79BF"/>
    <w:rsid w:val="008D7FC3"/>
    <w:rsid w:val="008E05E6"/>
    <w:rsid w:val="008E15CB"/>
    <w:rsid w:val="008E1BFE"/>
    <w:rsid w:val="008E1DC6"/>
    <w:rsid w:val="008E22BD"/>
    <w:rsid w:val="008E28FA"/>
    <w:rsid w:val="008E4FAA"/>
    <w:rsid w:val="008E64E6"/>
    <w:rsid w:val="008E6917"/>
    <w:rsid w:val="008E775E"/>
    <w:rsid w:val="008E7989"/>
    <w:rsid w:val="008F0F8C"/>
    <w:rsid w:val="008F3A92"/>
    <w:rsid w:val="008F403A"/>
    <w:rsid w:val="008F69CD"/>
    <w:rsid w:val="008F759A"/>
    <w:rsid w:val="0090031D"/>
    <w:rsid w:val="00900F87"/>
    <w:rsid w:val="00901698"/>
    <w:rsid w:val="00901B91"/>
    <w:rsid w:val="00902E49"/>
    <w:rsid w:val="009030C3"/>
    <w:rsid w:val="00907194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0D90"/>
    <w:rsid w:val="009427B5"/>
    <w:rsid w:val="00945C82"/>
    <w:rsid w:val="00947275"/>
    <w:rsid w:val="00950191"/>
    <w:rsid w:val="0095046A"/>
    <w:rsid w:val="00951658"/>
    <w:rsid w:val="00952170"/>
    <w:rsid w:val="00952E3D"/>
    <w:rsid w:val="00954031"/>
    <w:rsid w:val="00954DA5"/>
    <w:rsid w:val="0096093E"/>
    <w:rsid w:val="00962893"/>
    <w:rsid w:val="00962D88"/>
    <w:rsid w:val="009637C9"/>
    <w:rsid w:val="00963D3F"/>
    <w:rsid w:val="00964339"/>
    <w:rsid w:val="00964369"/>
    <w:rsid w:val="009669A2"/>
    <w:rsid w:val="00973D80"/>
    <w:rsid w:val="00974538"/>
    <w:rsid w:val="00977105"/>
    <w:rsid w:val="00980BCE"/>
    <w:rsid w:val="0098196C"/>
    <w:rsid w:val="0098256F"/>
    <w:rsid w:val="00983498"/>
    <w:rsid w:val="00983A3A"/>
    <w:rsid w:val="00984BC6"/>
    <w:rsid w:val="00985BAA"/>
    <w:rsid w:val="00985CAC"/>
    <w:rsid w:val="00986B32"/>
    <w:rsid w:val="00987BF1"/>
    <w:rsid w:val="009922EE"/>
    <w:rsid w:val="00994885"/>
    <w:rsid w:val="00994A6B"/>
    <w:rsid w:val="00995AE7"/>
    <w:rsid w:val="00995FA3"/>
    <w:rsid w:val="00997265"/>
    <w:rsid w:val="00997C1A"/>
    <w:rsid w:val="009A2153"/>
    <w:rsid w:val="009A2291"/>
    <w:rsid w:val="009A4AB9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5EED"/>
    <w:rsid w:val="009C6133"/>
    <w:rsid w:val="009C7ED4"/>
    <w:rsid w:val="009C7FD6"/>
    <w:rsid w:val="009D1803"/>
    <w:rsid w:val="009D1D63"/>
    <w:rsid w:val="009D1DDA"/>
    <w:rsid w:val="009D260B"/>
    <w:rsid w:val="009D3BE1"/>
    <w:rsid w:val="009D3CBA"/>
    <w:rsid w:val="009D4839"/>
    <w:rsid w:val="009D66AE"/>
    <w:rsid w:val="009E0041"/>
    <w:rsid w:val="009E117F"/>
    <w:rsid w:val="009E1EEC"/>
    <w:rsid w:val="009E32F0"/>
    <w:rsid w:val="009E39C5"/>
    <w:rsid w:val="009E3DA6"/>
    <w:rsid w:val="009E5060"/>
    <w:rsid w:val="009E54E2"/>
    <w:rsid w:val="009E6837"/>
    <w:rsid w:val="009E6A53"/>
    <w:rsid w:val="009E6B52"/>
    <w:rsid w:val="009E7E93"/>
    <w:rsid w:val="009F040A"/>
    <w:rsid w:val="009F06AA"/>
    <w:rsid w:val="009F5115"/>
    <w:rsid w:val="009F6D43"/>
    <w:rsid w:val="009F7429"/>
    <w:rsid w:val="009F7672"/>
    <w:rsid w:val="009F76F4"/>
    <w:rsid w:val="00A00947"/>
    <w:rsid w:val="00A01C67"/>
    <w:rsid w:val="00A02A51"/>
    <w:rsid w:val="00A02FDC"/>
    <w:rsid w:val="00A0400D"/>
    <w:rsid w:val="00A04A5B"/>
    <w:rsid w:val="00A04BD1"/>
    <w:rsid w:val="00A05349"/>
    <w:rsid w:val="00A05B55"/>
    <w:rsid w:val="00A0650B"/>
    <w:rsid w:val="00A11073"/>
    <w:rsid w:val="00A112AE"/>
    <w:rsid w:val="00A11862"/>
    <w:rsid w:val="00A16D1F"/>
    <w:rsid w:val="00A16DCC"/>
    <w:rsid w:val="00A17493"/>
    <w:rsid w:val="00A17DF4"/>
    <w:rsid w:val="00A2040F"/>
    <w:rsid w:val="00A211BA"/>
    <w:rsid w:val="00A253E8"/>
    <w:rsid w:val="00A25BF8"/>
    <w:rsid w:val="00A2669B"/>
    <w:rsid w:val="00A26A64"/>
    <w:rsid w:val="00A300B9"/>
    <w:rsid w:val="00A301F0"/>
    <w:rsid w:val="00A30307"/>
    <w:rsid w:val="00A304E8"/>
    <w:rsid w:val="00A3113E"/>
    <w:rsid w:val="00A31559"/>
    <w:rsid w:val="00A31965"/>
    <w:rsid w:val="00A31BAA"/>
    <w:rsid w:val="00A342A3"/>
    <w:rsid w:val="00A34447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1D2A"/>
    <w:rsid w:val="00A52499"/>
    <w:rsid w:val="00A53C99"/>
    <w:rsid w:val="00A54159"/>
    <w:rsid w:val="00A570F4"/>
    <w:rsid w:val="00A60D7A"/>
    <w:rsid w:val="00A61210"/>
    <w:rsid w:val="00A61C40"/>
    <w:rsid w:val="00A6207E"/>
    <w:rsid w:val="00A62CD0"/>
    <w:rsid w:val="00A62E0E"/>
    <w:rsid w:val="00A63B1D"/>
    <w:rsid w:val="00A65688"/>
    <w:rsid w:val="00A66416"/>
    <w:rsid w:val="00A6759E"/>
    <w:rsid w:val="00A71165"/>
    <w:rsid w:val="00A71334"/>
    <w:rsid w:val="00A714C4"/>
    <w:rsid w:val="00A72362"/>
    <w:rsid w:val="00A7485C"/>
    <w:rsid w:val="00A75032"/>
    <w:rsid w:val="00A7636A"/>
    <w:rsid w:val="00A769A4"/>
    <w:rsid w:val="00A76B3D"/>
    <w:rsid w:val="00A81099"/>
    <w:rsid w:val="00A81264"/>
    <w:rsid w:val="00A82B93"/>
    <w:rsid w:val="00A832F0"/>
    <w:rsid w:val="00A84125"/>
    <w:rsid w:val="00A85224"/>
    <w:rsid w:val="00A8538F"/>
    <w:rsid w:val="00A87AE8"/>
    <w:rsid w:val="00A90AAC"/>
    <w:rsid w:val="00A921AD"/>
    <w:rsid w:val="00A94BE3"/>
    <w:rsid w:val="00A9598E"/>
    <w:rsid w:val="00A95AD3"/>
    <w:rsid w:val="00A96023"/>
    <w:rsid w:val="00A97E1E"/>
    <w:rsid w:val="00A97EF0"/>
    <w:rsid w:val="00AA1869"/>
    <w:rsid w:val="00AA260D"/>
    <w:rsid w:val="00AA31AD"/>
    <w:rsid w:val="00AA3F1B"/>
    <w:rsid w:val="00AA677D"/>
    <w:rsid w:val="00AB077D"/>
    <w:rsid w:val="00AB0D74"/>
    <w:rsid w:val="00AB1CC8"/>
    <w:rsid w:val="00AB2CC7"/>
    <w:rsid w:val="00AB31CD"/>
    <w:rsid w:val="00AB3864"/>
    <w:rsid w:val="00AB40E0"/>
    <w:rsid w:val="00AB6A27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105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3F1D"/>
    <w:rsid w:val="00AF455F"/>
    <w:rsid w:val="00AF4D46"/>
    <w:rsid w:val="00AF591A"/>
    <w:rsid w:val="00AF61A6"/>
    <w:rsid w:val="00B00113"/>
    <w:rsid w:val="00B0344D"/>
    <w:rsid w:val="00B03551"/>
    <w:rsid w:val="00B04670"/>
    <w:rsid w:val="00B047FC"/>
    <w:rsid w:val="00B057B5"/>
    <w:rsid w:val="00B05F9B"/>
    <w:rsid w:val="00B12359"/>
    <w:rsid w:val="00B12486"/>
    <w:rsid w:val="00B12B21"/>
    <w:rsid w:val="00B15B15"/>
    <w:rsid w:val="00B15E03"/>
    <w:rsid w:val="00B15F1D"/>
    <w:rsid w:val="00B16D8F"/>
    <w:rsid w:val="00B208AA"/>
    <w:rsid w:val="00B20A6D"/>
    <w:rsid w:val="00B23AC5"/>
    <w:rsid w:val="00B23BEE"/>
    <w:rsid w:val="00B23EFF"/>
    <w:rsid w:val="00B2642A"/>
    <w:rsid w:val="00B265F2"/>
    <w:rsid w:val="00B26B0F"/>
    <w:rsid w:val="00B27AAC"/>
    <w:rsid w:val="00B27E2C"/>
    <w:rsid w:val="00B31C4B"/>
    <w:rsid w:val="00B33400"/>
    <w:rsid w:val="00B3544C"/>
    <w:rsid w:val="00B37C29"/>
    <w:rsid w:val="00B4049C"/>
    <w:rsid w:val="00B41BD6"/>
    <w:rsid w:val="00B42181"/>
    <w:rsid w:val="00B44BBA"/>
    <w:rsid w:val="00B52E06"/>
    <w:rsid w:val="00B539DB"/>
    <w:rsid w:val="00B54159"/>
    <w:rsid w:val="00B544E9"/>
    <w:rsid w:val="00B54775"/>
    <w:rsid w:val="00B5682E"/>
    <w:rsid w:val="00B601E0"/>
    <w:rsid w:val="00B6160D"/>
    <w:rsid w:val="00B62BF2"/>
    <w:rsid w:val="00B641A2"/>
    <w:rsid w:val="00B6521F"/>
    <w:rsid w:val="00B67CDA"/>
    <w:rsid w:val="00B67F4B"/>
    <w:rsid w:val="00B72049"/>
    <w:rsid w:val="00B7279A"/>
    <w:rsid w:val="00B727AC"/>
    <w:rsid w:val="00B72F84"/>
    <w:rsid w:val="00B73218"/>
    <w:rsid w:val="00B73324"/>
    <w:rsid w:val="00B74764"/>
    <w:rsid w:val="00B75583"/>
    <w:rsid w:val="00B76DF9"/>
    <w:rsid w:val="00B775E3"/>
    <w:rsid w:val="00B77F16"/>
    <w:rsid w:val="00B8048F"/>
    <w:rsid w:val="00B80C2B"/>
    <w:rsid w:val="00B815DB"/>
    <w:rsid w:val="00B82563"/>
    <w:rsid w:val="00B8339E"/>
    <w:rsid w:val="00B83419"/>
    <w:rsid w:val="00B86EBC"/>
    <w:rsid w:val="00B90BE4"/>
    <w:rsid w:val="00B91136"/>
    <w:rsid w:val="00B91E74"/>
    <w:rsid w:val="00B91FC7"/>
    <w:rsid w:val="00B93390"/>
    <w:rsid w:val="00B94708"/>
    <w:rsid w:val="00B94862"/>
    <w:rsid w:val="00B94872"/>
    <w:rsid w:val="00B95769"/>
    <w:rsid w:val="00B95FD8"/>
    <w:rsid w:val="00B9702E"/>
    <w:rsid w:val="00B97087"/>
    <w:rsid w:val="00B97510"/>
    <w:rsid w:val="00B97EC0"/>
    <w:rsid w:val="00BA3EEE"/>
    <w:rsid w:val="00BA50CB"/>
    <w:rsid w:val="00BA562A"/>
    <w:rsid w:val="00BA6175"/>
    <w:rsid w:val="00BA64AA"/>
    <w:rsid w:val="00BA66B5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095B"/>
    <w:rsid w:val="00BC2589"/>
    <w:rsid w:val="00BC2DC9"/>
    <w:rsid w:val="00BC3037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4A58"/>
    <w:rsid w:val="00BD5189"/>
    <w:rsid w:val="00BD5963"/>
    <w:rsid w:val="00BD6200"/>
    <w:rsid w:val="00BD7E6D"/>
    <w:rsid w:val="00BE0156"/>
    <w:rsid w:val="00BE029E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025"/>
    <w:rsid w:val="00BF6582"/>
    <w:rsid w:val="00BF6D7C"/>
    <w:rsid w:val="00BF7386"/>
    <w:rsid w:val="00BF73A4"/>
    <w:rsid w:val="00BF7A18"/>
    <w:rsid w:val="00C00B95"/>
    <w:rsid w:val="00C00C09"/>
    <w:rsid w:val="00C031B3"/>
    <w:rsid w:val="00C048A3"/>
    <w:rsid w:val="00C04CD5"/>
    <w:rsid w:val="00C05A62"/>
    <w:rsid w:val="00C060E4"/>
    <w:rsid w:val="00C064E3"/>
    <w:rsid w:val="00C07BC8"/>
    <w:rsid w:val="00C13B04"/>
    <w:rsid w:val="00C20BDA"/>
    <w:rsid w:val="00C20DEA"/>
    <w:rsid w:val="00C21C38"/>
    <w:rsid w:val="00C220C2"/>
    <w:rsid w:val="00C232D1"/>
    <w:rsid w:val="00C23C56"/>
    <w:rsid w:val="00C23C80"/>
    <w:rsid w:val="00C2409E"/>
    <w:rsid w:val="00C244F7"/>
    <w:rsid w:val="00C24F35"/>
    <w:rsid w:val="00C25E4B"/>
    <w:rsid w:val="00C278FE"/>
    <w:rsid w:val="00C27BB8"/>
    <w:rsid w:val="00C33597"/>
    <w:rsid w:val="00C335B1"/>
    <w:rsid w:val="00C3441F"/>
    <w:rsid w:val="00C34597"/>
    <w:rsid w:val="00C35929"/>
    <w:rsid w:val="00C412C3"/>
    <w:rsid w:val="00C41A9A"/>
    <w:rsid w:val="00C426FA"/>
    <w:rsid w:val="00C42D91"/>
    <w:rsid w:val="00C45592"/>
    <w:rsid w:val="00C45B2B"/>
    <w:rsid w:val="00C45C72"/>
    <w:rsid w:val="00C46B7F"/>
    <w:rsid w:val="00C4705D"/>
    <w:rsid w:val="00C50F5D"/>
    <w:rsid w:val="00C52918"/>
    <w:rsid w:val="00C52C6B"/>
    <w:rsid w:val="00C539B6"/>
    <w:rsid w:val="00C5651D"/>
    <w:rsid w:val="00C60136"/>
    <w:rsid w:val="00C64455"/>
    <w:rsid w:val="00C6448F"/>
    <w:rsid w:val="00C64C2A"/>
    <w:rsid w:val="00C650B9"/>
    <w:rsid w:val="00C6524A"/>
    <w:rsid w:val="00C677A9"/>
    <w:rsid w:val="00C67C30"/>
    <w:rsid w:val="00C7144B"/>
    <w:rsid w:val="00C717DD"/>
    <w:rsid w:val="00C72C28"/>
    <w:rsid w:val="00C731C7"/>
    <w:rsid w:val="00C73E85"/>
    <w:rsid w:val="00C74402"/>
    <w:rsid w:val="00C77E2D"/>
    <w:rsid w:val="00C815F1"/>
    <w:rsid w:val="00C82337"/>
    <w:rsid w:val="00C85BCE"/>
    <w:rsid w:val="00C9024F"/>
    <w:rsid w:val="00C908D5"/>
    <w:rsid w:val="00C90983"/>
    <w:rsid w:val="00C90ACA"/>
    <w:rsid w:val="00C90AD5"/>
    <w:rsid w:val="00C91B04"/>
    <w:rsid w:val="00C923B1"/>
    <w:rsid w:val="00C935FF"/>
    <w:rsid w:val="00C941DA"/>
    <w:rsid w:val="00C9625F"/>
    <w:rsid w:val="00C971E3"/>
    <w:rsid w:val="00C97B3F"/>
    <w:rsid w:val="00C97C84"/>
    <w:rsid w:val="00C97DA0"/>
    <w:rsid w:val="00CA0105"/>
    <w:rsid w:val="00CA140E"/>
    <w:rsid w:val="00CA1451"/>
    <w:rsid w:val="00CA151B"/>
    <w:rsid w:val="00CA1C1C"/>
    <w:rsid w:val="00CA37F6"/>
    <w:rsid w:val="00CA7A35"/>
    <w:rsid w:val="00CB1309"/>
    <w:rsid w:val="00CB1F91"/>
    <w:rsid w:val="00CB1FF1"/>
    <w:rsid w:val="00CB5344"/>
    <w:rsid w:val="00CB5780"/>
    <w:rsid w:val="00CB7C90"/>
    <w:rsid w:val="00CC4BAD"/>
    <w:rsid w:val="00CC4FAC"/>
    <w:rsid w:val="00CC7318"/>
    <w:rsid w:val="00CD1724"/>
    <w:rsid w:val="00CD1DEC"/>
    <w:rsid w:val="00CD29EB"/>
    <w:rsid w:val="00CD354D"/>
    <w:rsid w:val="00CD5078"/>
    <w:rsid w:val="00CD69E3"/>
    <w:rsid w:val="00CE00FB"/>
    <w:rsid w:val="00CE024F"/>
    <w:rsid w:val="00CE0844"/>
    <w:rsid w:val="00CE1466"/>
    <w:rsid w:val="00CE1C37"/>
    <w:rsid w:val="00CE379C"/>
    <w:rsid w:val="00CE3866"/>
    <w:rsid w:val="00CE59C1"/>
    <w:rsid w:val="00CE6ABC"/>
    <w:rsid w:val="00CE7550"/>
    <w:rsid w:val="00CE7C25"/>
    <w:rsid w:val="00CF079E"/>
    <w:rsid w:val="00CF0D1A"/>
    <w:rsid w:val="00CF2528"/>
    <w:rsid w:val="00CF272E"/>
    <w:rsid w:val="00CF362A"/>
    <w:rsid w:val="00CF3EB7"/>
    <w:rsid w:val="00CF6DB0"/>
    <w:rsid w:val="00CF707E"/>
    <w:rsid w:val="00CF7154"/>
    <w:rsid w:val="00D00608"/>
    <w:rsid w:val="00D0124E"/>
    <w:rsid w:val="00D01A91"/>
    <w:rsid w:val="00D025D8"/>
    <w:rsid w:val="00D02C66"/>
    <w:rsid w:val="00D04127"/>
    <w:rsid w:val="00D04C33"/>
    <w:rsid w:val="00D05D3E"/>
    <w:rsid w:val="00D05E39"/>
    <w:rsid w:val="00D140B5"/>
    <w:rsid w:val="00D14182"/>
    <w:rsid w:val="00D155D7"/>
    <w:rsid w:val="00D1629F"/>
    <w:rsid w:val="00D16B9C"/>
    <w:rsid w:val="00D16ECC"/>
    <w:rsid w:val="00D17B33"/>
    <w:rsid w:val="00D17DCD"/>
    <w:rsid w:val="00D208AC"/>
    <w:rsid w:val="00D20907"/>
    <w:rsid w:val="00D2163C"/>
    <w:rsid w:val="00D219AB"/>
    <w:rsid w:val="00D21E6F"/>
    <w:rsid w:val="00D236CD"/>
    <w:rsid w:val="00D26138"/>
    <w:rsid w:val="00D2657C"/>
    <w:rsid w:val="00D268D5"/>
    <w:rsid w:val="00D27FE1"/>
    <w:rsid w:val="00D30528"/>
    <w:rsid w:val="00D305E3"/>
    <w:rsid w:val="00D335FF"/>
    <w:rsid w:val="00D366E0"/>
    <w:rsid w:val="00D370AD"/>
    <w:rsid w:val="00D37675"/>
    <w:rsid w:val="00D419B5"/>
    <w:rsid w:val="00D42201"/>
    <w:rsid w:val="00D45DA9"/>
    <w:rsid w:val="00D4609F"/>
    <w:rsid w:val="00D47B6F"/>
    <w:rsid w:val="00D513A8"/>
    <w:rsid w:val="00D56FFB"/>
    <w:rsid w:val="00D579CD"/>
    <w:rsid w:val="00D57B01"/>
    <w:rsid w:val="00D6089C"/>
    <w:rsid w:val="00D60B0A"/>
    <w:rsid w:val="00D60BE2"/>
    <w:rsid w:val="00D61206"/>
    <w:rsid w:val="00D61FED"/>
    <w:rsid w:val="00D63377"/>
    <w:rsid w:val="00D65DD0"/>
    <w:rsid w:val="00D661AA"/>
    <w:rsid w:val="00D70C5E"/>
    <w:rsid w:val="00D73B22"/>
    <w:rsid w:val="00D74E8C"/>
    <w:rsid w:val="00D770F6"/>
    <w:rsid w:val="00D777C7"/>
    <w:rsid w:val="00D8112D"/>
    <w:rsid w:val="00D8156D"/>
    <w:rsid w:val="00D82238"/>
    <w:rsid w:val="00D83170"/>
    <w:rsid w:val="00D83FE5"/>
    <w:rsid w:val="00D85061"/>
    <w:rsid w:val="00D862DE"/>
    <w:rsid w:val="00D86672"/>
    <w:rsid w:val="00D86A16"/>
    <w:rsid w:val="00D86D43"/>
    <w:rsid w:val="00D90000"/>
    <w:rsid w:val="00D94B00"/>
    <w:rsid w:val="00D961C1"/>
    <w:rsid w:val="00D9657F"/>
    <w:rsid w:val="00D96946"/>
    <w:rsid w:val="00D96A25"/>
    <w:rsid w:val="00DA029A"/>
    <w:rsid w:val="00DA1BA2"/>
    <w:rsid w:val="00DA1F04"/>
    <w:rsid w:val="00DA22C6"/>
    <w:rsid w:val="00DA2B62"/>
    <w:rsid w:val="00DA3C9A"/>
    <w:rsid w:val="00DA3EC9"/>
    <w:rsid w:val="00DA6A17"/>
    <w:rsid w:val="00DA765D"/>
    <w:rsid w:val="00DA7D4F"/>
    <w:rsid w:val="00DB0374"/>
    <w:rsid w:val="00DB13B8"/>
    <w:rsid w:val="00DB21BC"/>
    <w:rsid w:val="00DB415A"/>
    <w:rsid w:val="00DB4D4D"/>
    <w:rsid w:val="00DB7C7D"/>
    <w:rsid w:val="00DC09D6"/>
    <w:rsid w:val="00DC206C"/>
    <w:rsid w:val="00DC3EB5"/>
    <w:rsid w:val="00DC5EC2"/>
    <w:rsid w:val="00DC6317"/>
    <w:rsid w:val="00DC640F"/>
    <w:rsid w:val="00DC67EF"/>
    <w:rsid w:val="00DC68A6"/>
    <w:rsid w:val="00DC7853"/>
    <w:rsid w:val="00DD08F1"/>
    <w:rsid w:val="00DD0EFA"/>
    <w:rsid w:val="00DD159E"/>
    <w:rsid w:val="00DD21BD"/>
    <w:rsid w:val="00DD38AF"/>
    <w:rsid w:val="00DD55E9"/>
    <w:rsid w:val="00DD5B43"/>
    <w:rsid w:val="00DD5F54"/>
    <w:rsid w:val="00DD77D0"/>
    <w:rsid w:val="00DD7812"/>
    <w:rsid w:val="00DD7ADA"/>
    <w:rsid w:val="00DE0013"/>
    <w:rsid w:val="00DE0352"/>
    <w:rsid w:val="00DE0909"/>
    <w:rsid w:val="00DE1470"/>
    <w:rsid w:val="00DE1AD8"/>
    <w:rsid w:val="00DE2846"/>
    <w:rsid w:val="00DE2894"/>
    <w:rsid w:val="00DE2FC2"/>
    <w:rsid w:val="00DE3CDC"/>
    <w:rsid w:val="00DE5516"/>
    <w:rsid w:val="00DE6155"/>
    <w:rsid w:val="00DE783B"/>
    <w:rsid w:val="00DF0932"/>
    <w:rsid w:val="00DF1031"/>
    <w:rsid w:val="00DF2F48"/>
    <w:rsid w:val="00DF37F5"/>
    <w:rsid w:val="00DF3F9D"/>
    <w:rsid w:val="00DF70AB"/>
    <w:rsid w:val="00DF7AE3"/>
    <w:rsid w:val="00E01332"/>
    <w:rsid w:val="00E0159C"/>
    <w:rsid w:val="00E01E2D"/>
    <w:rsid w:val="00E04732"/>
    <w:rsid w:val="00E05196"/>
    <w:rsid w:val="00E10C0F"/>
    <w:rsid w:val="00E121F3"/>
    <w:rsid w:val="00E13CDD"/>
    <w:rsid w:val="00E140CD"/>
    <w:rsid w:val="00E14812"/>
    <w:rsid w:val="00E15042"/>
    <w:rsid w:val="00E154E9"/>
    <w:rsid w:val="00E1557E"/>
    <w:rsid w:val="00E15638"/>
    <w:rsid w:val="00E15940"/>
    <w:rsid w:val="00E167A0"/>
    <w:rsid w:val="00E16E7B"/>
    <w:rsid w:val="00E16F5D"/>
    <w:rsid w:val="00E17B8A"/>
    <w:rsid w:val="00E17C66"/>
    <w:rsid w:val="00E21CEB"/>
    <w:rsid w:val="00E23052"/>
    <w:rsid w:val="00E24035"/>
    <w:rsid w:val="00E26C95"/>
    <w:rsid w:val="00E26EFE"/>
    <w:rsid w:val="00E2773E"/>
    <w:rsid w:val="00E27D0D"/>
    <w:rsid w:val="00E3074A"/>
    <w:rsid w:val="00E31BD6"/>
    <w:rsid w:val="00E31CDE"/>
    <w:rsid w:val="00E328CA"/>
    <w:rsid w:val="00E33594"/>
    <w:rsid w:val="00E33717"/>
    <w:rsid w:val="00E338FE"/>
    <w:rsid w:val="00E341F9"/>
    <w:rsid w:val="00E36D84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46EB8"/>
    <w:rsid w:val="00E511DF"/>
    <w:rsid w:val="00E5235B"/>
    <w:rsid w:val="00E54028"/>
    <w:rsid w:val="00E545E8"/>
    <w:rsid w:val="00E56EE8"/>
    <w:rsid w:val="00E57004"/>
    <w:rsid w:val="00E577AB"/>
    <w:rsid w:val="00E61368"/>
    <w:rsid w:val="00E63164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5AAE"/>
    <w:rsid w:val="00E75FF9"/>
    <w:rsid w:val="00E778A0"/>
    <w:rsid w:val="00E802A1"/>
    <w:rsid w:val="00E808F0"/>
    <w:rsid w:val="00E843FB"/>
    <w:rsid w:val="00E85570"/>
    <w:rsid w:val="00E87D5E"/>
    <w:rsid w:val="00E900F9"/>
    <w:rsid w:val="00E91048"/>
    <w:rsid w:val="00E91ED0"/>
    <w:rsid w:val="00E924D5"/>
    <w:rsid w:val="00E92DA1"/>
    <w:rsid w:val="00E93A80"/>
    <w:rsid w:val="00E94433"/>
    <w:rsid w:val="00E945EB"/>
    <w:rsid w:val="00E94B3F"/>
    <w:rsid w:val="00E94BB3"/>
    <w:rsid w:val="00E95387"/>
    <w:rsid w:val="00E970DD"/>
    <w:rsid w:val="00E97F2D"/>
    <w:rsid w:val="00EA36A9"/>
    <w:rsid w:val="00EA3B01"/>
    <w:rsid w:val="00EA6EA1"/>
    <w:rsid w:val="00EA74B7"/>
    <w:rsid w:val="00EB1478"/>
    <w:rsid w:val="00EB34A1"/>
    <w:rsid w:val="00EB3658"/>
    <w:rsid w:val="00EB61CC"/>
    <w:rsid w:val="00EB64BE"/>
    <w:rsid w:val="00EB7AB4"/>
    <w:rsid w:val="00EB7C2D"/>
    <w:rsid w:val="00EC2733"/>
    <w:rsid w:val="00EC40C6"/>
    <w:rsid w:val="00EC4136"/>
    <w:rsid w:val="00EC6454"/>
    <w:rsid w:val="00EC7469"/>
    <w:rsid w:val="00EC78CB"/>
    <w:rsid w:val="00ED1596"/>
    <w:rsid w:val="00ED1EA6"/>
    <w:rsid w:val="00ED51CB"/>
    <w:rsid w:val="00ED52C3"/>
    <w:rsid w:val="00ED5E45"/>
    <w:rsid w:val="00ED6B53"/>
    <w:rsid w:val="00ED7DF5"/>
    <w:rsid w:val="00EE0029"/>
    <w:rsid w:val="00EE22DD"/>
    <w:rsid w:val="00EE28CB"/>
    <w:rsid w:val="00EE5F31"/>
    <w:rsid w:val="00EE6EC6"/>
    <w:rsid w:val="00EF238D"/>
    <w:rsid w:val="00EF467D"/>
    <w:rsid w:val="00EF5784"/>
    <w:rsid w:val="00EF5A17"/>
    <w:rsid w:val="00EF6225"/>
    <w:rsid w:val="00F00C2E"/>
    <w:rsid w:val="00F01CFC"/>
    <w:rsid w:val="00F02977"/>
    <w:rsid w:val="00F031DD"/>
    <w:rsid w:val="00F05678"/>
    <w:rsid w:val="00F05972"/>
    <w:rsid w:val="00F06113"/>
    <w:rsid w:val="00F07198"/>
    <w:rsid w:val="00F07749"/>
    <w:rsid w:val="00F07811"/>
    <w:rsid w:val="00F07A12"/>
    <w:rsid w:val="00F07E03"/>
    <w:rsid w:val="00F1200E"/>
    <w:rsid w:val="00F13D21"/>
    <w:rsid w:val="00F13EEC"/>
    <w:rsid w:val="00F140C4"/>
    <w:rsid w:val="00F14475"/>
    <w:rsid w:val="00F16E35"/>
    <w:rsid w:val="00F1758A"/>
    <w:rsid w:val="00F1784F"/>
    <w:rsid w:val="00F20255"/>
    <w:rsid w:val="00F206CC"/>
    <w:rsid w:val="00F2118A"/>
    <w:rsid w:val="00F221A8"/>
    <w:rsid w:val="00F223AA"/>
    <w:rsid w:val="00F22A4D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4CC"/>
    <w:rsid w:val="00F418C5"/>
    <w:rsid w:val="00F44489"/>
    <w:rsid w:val="00F4570A"/>
    <w:rsid w:val="00F45A9C"/>
    <w:rsid w:val="00F477E3"/>
    <w:rsid w:val="00F514D2"/>
    <w:rsid w:val="00F51BB8"/>
    <w:rsid w:val="00F51EE7"/>
    <w:rsid w:val="00F5265C"/>
    <w:rsid w:val="00F53873"/>
    <w:rsid w:val="00F60BFA"/>
    <w:rsid w:val="00F6176E"/>
    <w:rsid w:val="00F637C5"/>
    <w:rsid w:val="00F652DF"/>
    <w:rsid w:val="00F6546B"/>
    <w:rsid w:val="00F657C1"/>
    <w:rsid w:val="00F65991"/>
    <w:rsid w:val="00F67069"/>
    <w:rsid w:val="00F67A9E"/>
    <w:rsid w:val="00F7289A"/>
    <w:rsid w:val="00F72B7B"/>
    <w:rsid w:val="00F7319F"/>
    <w:rsid w:val="00F73C33"/>
    <w:rsid w:val="00F74211"/>
    <w:rsid w:val="00F749E1"/>
    <w:rsid w:val="00F74CE0"/>
    <w:rsid w:val="00F75616"/>
    <w:rsid w:val="00F77044"/>
    <w:rsid w:val="00F77540"/>
    <w:rsid w:val="00F84DE4"/>
    <w:rsid w:val="00F85424"/>
    <w:rsid w:val="00F86981"/>
    <w:rsid w:val="00F86A77"/>
    <w:rsid w:val="00F871B8"/>
    <w:rsid w:val="00F90916"/>
    <w:rsid w:val="00F91246"/>
    <w:rsid w:val="00F91BF3"/>
    <w:rsid w:val="00F93756"/>
    <w:rsid w:val="00F93B86"/>
    <w:rsid w:val="00F94D08"/>
    <w:rsid w:val="00F95461"/>
    <w:rsid w:val="00F95CD2"/>
    <w:rsid w:val="00F975C1"/>
    <w:rsid w:val="00FA022C"/>
    <w:rsid w:val="00FA0D61"/>
    <w:rsid w:val="00FA1466"/>
    <w:rsid w:val="00FA36D9"/>
    <w:rsid w:val="00FA3CAE"/>
    <w:rsid w:val="00FA3E0A"/>
    <w:rsid w:val="00FA49E0"/>
    <w:rsid w:val="00FB0193"/>
    <w:rsid w:val="00FB1918"/>
    <w:rsid w:val="00FB1FA0"/>
    <w:rsid w:val="00FB28A1"/>
    <w:rsid w:val="00FB3385"/>
    <w:rsid w:val="00FB3883"/>
    <w:rsid w:val="00FB39EA"/>
    <w:rsid w:val="00FB41DE"/>
    <w:rsid w:val="00FB48F3"/>
    <w:rsid w:val="00FB4CED"/>
    <w:rsid w:val="00FB50F3"/>
    <w:rsid w:val="00FB5613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12ED"/>
    <w:rsid w:val="00FC21DD"/>
    <w:rsid w:val="00FC3010"/>
    <w:rsid w:val="00FC3A17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0D"/>
    <w:rsid w:val="00FD1950"/>
    <w:rsid w:val="00FD209D"/>
    <w:rsid w:val="00FD4E08"/>
    <w:rsid w:val="00FD5B68"/>
    <w:rsid w:val="00FD72A3"/>
    <w:rsid w:val="00FD72D5"/>
    <w:rsid w:val="00FE07DC"/>
    <w:rsid w:val="00FE20DD"/>
    <w:rsid w:val="00FE21AC"/>
    <w:rsid w:val="00FE2B9B"/>
    <w:rsid w:val="00FE2FA0"/>
    <w:rsid w:val="00FE3166"/>
    <w:rsid w:val="00FE33DE"/>
    <w:rsid w:val="00FE3F9B"/>
    <w:rsid w:val="00FE46D2"/>
    <w:rsid w:val="00FE6A56"/>
    <w:rsid w:val="00FE7368"/>
    <w:rsid w:val="00FE7F03"/>
    <w:rsid w:val="00FF1D34"/>
    <w:rsid w:val="00FF4D4C"/>
    <w:rsid w:val="00FF5241"/>
    <w:rsid w:val="00FF7BFC"/>
    <w:rsid w:val="00FF7C6B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66705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7053"/>
    <w:rPr>
      <w:rFonts w:ascii="Times New Roman" w:eastAsia="Arial" w:hAnsi="Times New Roman" w:cs="Arial"/>
      <w:kern w:val="0"/>
      <w:szCs w:val="22"/>
      <w:lang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26</Pages>
  <Words>6285</Words>
  <Characters>33939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40144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3</cp:revision>
  <cp:lastPrinted>2024-08-17T23:54:00Z</cp:lastPrinted>
  <dcterms:created xsi:type="dcterms:W3CDTF">2024-08-25T06:23:00Z</dcterms:created>
  <dcterms:modified xsi:type="dcterms:W3CDTF">2025-01-15T17:47:00Z</dcterms:modified>
</cp:coreProperties>
</file>