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REGULAMENTO GARRANIME EVENTO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COMPETIÇÃO COSKIDS ( COSPLAY INFANTIL 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CosKids tem como objetivo incentivar a criatividade, a diversão e a expressão artística das crianças por meio da caracterização de personagens do universo geek, anime, desenhos, filmes, séries e outras obras da cultura pop.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Este documento tem como finalidade estabelecer condições claras de participação, inscrição, organização, execução, avaliação, classificação e premiação dos competidores. A participação nas competições implica a ciência e a aceitação das regras publicadas.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Será realizados registros fotográficos, audiovisuais e a divulgação dos resultados. A inscrição confirmada na competição aceita o uso da imagem ou da apresentação do participante. O uso de fotografias, vídeos e voz para divulgação deverá respeitar as autorizações necessárias e a legislação aplicável, com indicação clara das finalidades.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COMPETIÇÃO COSKIDS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1 - INSCRIÇÕES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As inscrições serão realizadas por dentro do prazo divulgado pela organização.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inscrição deverá ser realizada ou autorizada pelo responsável legal da criança.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No ato da inscrição, deverão ser informados o nome do participante, sua idade, o personagem escolhido e os dados de contato do responsável.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REGRAS DE PARTICIPAÇÃO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Poderão participar crianças dentro da faixa etária estabelecida neste edital.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Serão permitidos figurinos, fantasias, acessórios e caracterizações inspirados em personagens da cultura geek e da cultura pop.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apresentação poderá incluir desfile, poses, interpretação ou pequenas performances, respeitando o tempo máximo de 1:30 minutos por participante.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participação deverá ocorrer em ambiente respeitoso, acolhedor e adequado ao público infantil.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 responsável legal deverá acompanhar a criança conforme as orientações da organização.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 responsável legal deverá acompanhar a criança ao local ou acessar o ambiente da competição no horário estabelecido. O nome de cada participante será mencionado na hora antes da disputa, caso o participante não esteja presente, terá uma tolerância de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10 minutos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caso o participante não apareça após o tempo de tolerancia, será eliminado.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3- DAS REGRAS DE SEGURANÇA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Não serão tolerados constrangimentos, discriminação, intimidação ou atitudes que prejudiquem o bem-estar dos participantes.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Acessórios cenográficos deverão ser seguros, leves e adequados à idade do participante.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Não serão permitidos efeitos com fogo, fumaça, substâncias perigosas, objetos arremessados ou movimentos e quaisquer itens que ofereçam risco à criança ou ao público.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organização poderá impedir o uso de qualquer acessório considerado inadequado ou inseguro.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- AVALIAÇÃO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avaliação será realizada por uma banca julgadora escolhida pela organização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avaliação deverá respeitar a idade dos participantes, valorizando a diversão, o esforço e a criatividade, sem exigir padrões profissionais de confecção ou apresentação.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5 - PREMIAÇÃO E DISPOSIÇÕES FINAIS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premiação será: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troféu + brinde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entrega ocorrerá no palco do evento.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Os participantes e responsáveis deverão respeitar as regras deste edital e as orientações da organização.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inscrição no campeonato implica ciência e aceitação das regras aplicáveis.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Mais dúvidas, entre em contato com a organização do evento.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Situações não previstas serão analisadas pela coordenação, priorizando a segurança, o respeito e o bem-estar infantil.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organização comunicará previamente eventuais alterações relevantes.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