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96"/>
          <w:szCs w:val="96"/>
          <w:rtl w:val="0"/>
        </w:rPr>
        <w:t xml:space="preserve">UNIR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/>
      </w:pPr>
      <w:bookmarkStart w:colFirst="0" w:colLast="0" w:name="_bxxvlv39zybs" w:id="0"/>
      <w:bookmarkEnd w:id="0"/>
      <w:r w:rsidDel="00000000" w:rsidR="00000000" w:rsidRPr="00000000">
        <w:rPr>
          <w:rtl w:val="0"/>
        </w:rPr>
        <w:t xml:space="preserve">PORTUGAL NO MUNDO MULTIPOLAR</w:t>
      </w:r>
    </w:p>
    <w:p w:rsidR="00000000" w:rsidDel="00000000" w:rsidP="00000000" w:rsidRDefault="00000000" w:rsidRPr="00000000" w14:paraId="00000007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Estratégia Lusófona e Tecnológica 2035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Documento Estratégico - Complementar aos Documentos Fundadores do UNIR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Rafael Tocantins |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Maio 2026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Classificação:</w:t>
      </w:r>
      <w:r w:rsidDel="00000000" w:rsidR="00000000" w:rsidRPr="00000000">
        <w:rPr>
          <w:rtl w:val="0"/>
        </w:rPr>
        <w:t xml:space="preserve"> Público (Documento de Proposta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83y8va8rs3d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8yg8etkglah" w:id="2"/>
      <w:bookmarkEnd w:id="2"/>
      <w:r w:rsidDel="00000000" w:rsidR="00000000" w:rsidRPr="00000000">
        <w:rPr>
          <w:rtl w:val="0"/>
        </w:rPr>
        <w:t xml:space="preserve">Indice</w:t>
      </w:r>
    </w:p>
    <w:sdt>
      <w:sdtPr>
        <w:id w:val="3744904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xxvlv39zyb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PORTUGAL NO MUNDO MULTIPOLAR</w:t>
              <w:tab/>
            </w:r>
          </w:hyperlink>
          <w:r w:rsidDel="00000000" w:rsidR="00000000" w:rsidRPr="00000000">
            <w:fldChar w:fldCharType="begin"/>
            <w:instrText xml:space="preserve"> PAGEREF _bxxvlv39zybs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WHITE PAPER UNIR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Portugal no Mundo Multipolar: Estratégia Lusófona e Tecnológica 2035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8yg8etkgla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Indice</w:t>
              <w:tab/>
            </w:r>
          </w:hyperlink>
          <w:r w:rsidDel="00000000" w:rsidR="00000000" w:rsidRPr="00000000">
            <w:fldChar w:fldCharType="begin"/>
            <w:instrText xml:space="preserve"> PAGEREF _h8yg8etkglah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kwgppcbuuv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Resumo Executivo</w:t>
              <w:tab/>
            </w:r>
          </w:hyperlink>
          <w:r w:rsidDel="00000000" w:rsidR="00000000" w:rsidRPr="00000000">
            <w:fldChar w:fldCharType="begin"/>
            <w:instrText xml:space="preserve"> PAGEREF _5kwgppcbuuv2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qyqs86pxhn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Contexto Geopolítico: O Fim do Unipolarismo</w:t>
              <w:tab/>
            </w:r>
          </w:hyperlink>
          <w:r w:rsidDel="00000000" w:rsidR="00000000" w:rsidRPr="00000000">
            <w:fldChar w:fldCharType="begin"/>
            <w:instrText xml:space="preserve"> PAGEREF _uqyqs86pxhny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p9i5jkp3tm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Portugal na Encruzilhada: Dependências e Oportunidades</w:t>
              <w:tab/>
            </w:r>
          </w:hyperlink>
          <w:r w:rsidDel="00000000" w:rsidR="00000000" w:rsidRPr="00000000">
            <w:fldChar w:fldCharType="begin"/>
            <w:instrText xml:space="preserve"> PAGEREF _np9i5jkp3tm2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Dependências Atuais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Oportunidades Inexploradas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o7h81c8sqt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Pilar I - Redução da Dependência Estratégica dos EUA</w:t>
              <w:tab/>
            </w:r>
          </w:hyperlink>
          <w:r w:rsidDel="00000000" w:rsidR="00000000" w:rsidRPr="00000000">
            <w:fldChar w:fldCharType="begin"/>
            <w:instrText xml:space="preserve"> PAGEREF _uo7h81c8sqtd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fhau7x8mmu4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Defesa e Soberania Militar</w:t>
              <w:tab/>
            </w:r>
          </w:hyperlink>
          <w:r w:rsidDel="00000000" w:rsidR="00000000" w:rsidRPr="00000000">
            <w:fldChar w:fldCharType="begin"/>
            <w:instrText xml:space="preserve"> PAGEREF _fhau7x8mmu43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7swnxkyqgpl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Tecnologia e Infraestrutura Digital</w:t>
              <w:tab/>
            </w:r>
          </w:hyperlink>
          <w:r w:rsidDel="00000000" w:rsidR="00000000" w:rsidRPr="00000000">
            <w:fldChar w:fldCharType="begin"/>
            <w:instrText xml:space="preserve"> PAGEREF _7swnxkyqgplw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dmm5cjms81k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Diplomacia e Alinhamento</w:t>
              <w:tab/>
            </w:r>
          </w:hyperlink>
          <w:r w:rsidDel="00000000" w:rsidR="00000000" w:rsidRPr="00000000">
            <w:fldChar w:fldCharType="begin"/>
            <w:instrText xml:space="preserve"> PAGEREF _dmm5cjms81kd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hj25pstcrr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Pilar II - Parceria Estratégica com a China</w:t>
              <w:tab/>
            </w:r>
          </w:hyperlink>
          <w:r w:rsidDel="00000000" w:rsidR="00000000" w:rsidRPr="00000000">
            <w:fldChar w:fldCharType="begin"/>
            <w:instrText xml:space="preserve"> PAGEREF _bhj25pstcrr2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a697su0nyr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 Oportunidades</w:t>
              <w:tab/>
            </w:r>
          </w:hyperlink>
          <w:r w:rsidDel="00000000" w:rsidR="00000000" w:rsidRPr="00000000">
            <w:fldChar w:fldCharType="begin"/>
            <w:instrText xml:space="preserve"> PAGEREF _a697su0nyrc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kdpmaz68brk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5.2. Salvaguardas Obrigatórias</w:t>
              <w:tab/>
            </w:r>
          </w:hyperlink>
          <w:r w:rsidDel="00000000" w:rsidR="00000000" w:rsidRPr="00000000">
            <w:fldChar w:fldCharType="begin"/>
            <w:instrText xml:space="preserve"> PAGEREF _kdpmaz68brkt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ig0er19hpip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5.3. Áreas Prioritárias para Cooperação</w:t>
              <w:tab/>
            </w:r>
          </w:hyperlink>
          <w:r w:rsidDel="00000000" w:rsidR="00000000" w:rsidRPr="00000000">
            <w:fldChar w:fldCharType="begin"/>
            <w:instrText xml:space="preserve"> PAGEREF _ig0er19hpipg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2ifji5khad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Pilar III - Brasil como Sócio Preferencial</w:t>
              <w:tab/>
            </w:r>
          </w:hyperlink>
          <w:r w:rsidDel="00000000" w:rsidR="00000000" w:rsidRPr="00000000">
            <w:fldChar w:fldCharType="begin"/>
            <w:instrText xml:space="preserve"> PAGEREF _g2ifji5khad0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xyner8napq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6.1. O Erro Histórico</w:t>
              <w:tab/>
            </w:r>
          </w:hyperlink>
          <w:r w:rsidDel="00000000" w:rsidR="00000000" w:rsidRPr="00000000">
            <w:fldChar w:fldCharType="begin"/>
            <w:instrText xml:space="preserve"> PAGEREF _xxyner8napqw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fqifn2rgd5m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6.2. Proposta UNIR - Acordo Estratégico Portugal-Brasil</w:t>
              <w:tab/>
            </w:r>
          </w:hyperlink>
          <w:r w:rsidDel="00000000" w:rsidR="00000000" w:rsidRPr="00000000">
            <w:fldChar w:fldCharType="begin"/>
            <w:instrText xml:space="preserve"> PAGEREF _fqifn2rgd5mw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ky6o1ngvty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Dimensão económica:</w:t>
              <w:tab/>
            </w:r>
          </w:hyperlink>
          <w:r w:rsidDel="00000000" w:rsidR="00000000" w:rsidRPr="00000000">
            <w:fldChar w:fldCharType="begin"/>
            <w:instrText xml:space="preserve"> PAGEREF _hky6o1ngvtyc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ccl5mo5hyr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Dimensão tecnológica:</w:t>
              <w:tab/>
            </w:r>
          </w:hyperlink>
          <w:r w:rsidDel="00000000" w:rsidR="00000000" w:rsidRPr="00000000">
            <w:fldChar w:fldCharType="begin"/>
            <w:instrText xml:space="preserve"> PAGEREF _ccl5mo5hyrz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90kauf6q2c8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Dimensão geopolítica:</w:t>
              <w:tab/>
            </w:r>
          </w:hyperlink>
          <w:r w:rsidDel="00000000" w:rsidR="00000000" w:rsidRPr="00000000">
            <w:fldChar w:fldCharType="begin"/>
            <w:instrText xml:space="preserve"> PAGEREF _90kauf6q2c8g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2fpwf6k748x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Dimensão social:</w:t>
              <w:tab/>
            </w:r>
          </w:hyperlink>
          <w:r w:rsidDel="00000000" w:rsidR="00000000" w:rsidRPr="00000000">
            <w:fldChar w:fldCharType="begin"/>
            <w:instrText xml:space="preserve"> PAGEREF _2fpwf6k748xt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yfs6gk2p7i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6.3. A Jogada Imediata</w:t>
              <w:tab/>
            </w:r>
          </w:hyperlink>
          <w:r w:rsidDel="00000000" w:rsidR="00000000" w:rsidRPr="00000000">
            <w:fldChar w:fldCharType="begin"/>
            <w:instrText xml:space="preserve"> PAGEREF _hyfs6gk2p7ie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0y2itk7klm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Pilar IV - PALOPs e a Lusofonia</w:t>
              <w:tab/>
            </w:r>
          </w:hyperlink>
          <w:r w:rsidDel="00000000" w:rsidR="00000000" w:rsidRPr="00000000">
            <w:fldChar w:fldCharType="begin"/>
            <w:instrText xml:space="preserve"> PAGEREF _j0y2itk7klmm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ju7ph1bi0jn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 O Ativo Mais Subvalorizado de Portugal</w:t>
              <w:tab/>
            </w:r>
          </w:hyperlink>
          <w:r w:rsidDel="00000000" w:rsidR="00000000" w:rsidRPr="00000000">
            <w:fldChar w:fldCharType="begin"/>
            <w:instrText xml:space="preserve"> PAGEREF _ju7ph1bi0jnp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7ht1w4y8nu2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7.2. Proposta UNIR - Nova Política para os PALOPs</w:t>
              <w:tab/>
            </w:r>
          </w:hyperlink>
          <w:r w:rsidDel="00000000" w:rsidR="00000000" w:rsidRPr="00000000">
            <w:fldChar w:fldCharType="begin"/>
            <w:instrText xml:space="preserve"> PAGEREF _7ht1w4y8nu2g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2kqbuod3qgi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Educação como soft power:</w:t>
              <w:tab/>
            </w:r>
          </w:hyperlink>
          <w:r w:rsidDel="00000000" w:rsidR="00000000" w:rsidRPr="00000000">
            <w:fldChar w:fldCharType="begin"/>
            <w:instrText xml:space="preserve"> PAGEREF _2kqbuod3qgi3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gup6xrvcrr2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Economia e investimento:</w:t>
              <w:tab/>
            </w:r>
          </w:hyperlink>
          <w:r w:rsidDel="00000000" w:rsidR="00000000" w:rsidRPr="00000000">
            <w:fldChar w:fldCharType="begin"/>
            <w:instrText xml:space="preserve"> PAGEREF _gup6xrvcrr2c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rl61bovindt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Defesa e segurança:</w:t>
              <w:tab/>
            </w:r>
          </w:hyperlink>
          <w:r w:rsidDel="00000000" w:rsidR="00000000" w:rsidRPr="00000000">
            <w:fldChar w:fldCharType="begin"/>
            <w:instrText xml:space="preserve"> PAGEREF _rl61bovindt5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d6c99nwqt0y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Mobilidade:</w:t>
              <w:tab/>
            </w:r>
          </w:hyperlink>
          <w:r w:rsidDel="00000000" w:rsidR="00000000" w:rsidRPr="00000000">
            <w:fldChar w:fldCharType="begin"/>
            <w:instrText xml:space="preserve"> PAGEREF _d6c99nwqt0y4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niv1q5l5nxo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7.3. CPLP Reformada</w:t>
              <w:tab/>
            </w:r>
          </w:hyperlink>
          <w:r w:rsidDel="00000000" w:rsidR="00000000" w:rsidRPr="00000000">
            <w:fldChar w:fldCharType="begin"/>
            <w:instrText xml:space="preserve"> PAGEREF _niv1q5l5nxos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vjg76pkc3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Pilar V - África como Próximo Horizonte</w:t>
              <w:tab/>
            </w:r>
          </w:hyperlink>
          <w:r w:rsidDel="00000000" w:rsidR="00000000" w:rsidRPr="00000000">
            <w:fldChar w:fldCharType="begin"/>
            <w:instrText xml:space="preserve"> PAGEREF _yvjg76pkc37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le65l43e5vv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8.1. A Corrida a África</w:t>
              <w:tab/>
            </w:r>
          </w:hyperlink>
          <w:r w:rsidDel="00000000" w:rsidR="00000000" w:rsidRPr="00000000">
            <w:fldChar w:fldCharType="begin"/>
            <w:instrText xml:space="preserve"> PAGEREF _le65l43e5vv9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45jluaxg7rl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 Vantagem Competitiva Portuguesa</w:t>
              <w:tab/>
            </w:r>
          </w:hyperlink>
          <w:r w:rsidDel="00000000" w:rsidR="00000000" w:rsidRPr="00000000">
            <w:fldChar w:fldCharType="begin"/>
            <w:instrText xml:space="preserve"> PAGEREF _45jluaxg7rl6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j94ys33kkb7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8.3. Proposta UNIR - Estratégia Portuguesa para África</w:t>
              <w:tab/>
            </w:r>
          </w:hyperlink>
          <w:r w:rsidDel="00000000" w:rsidR="00000000" w:rsidRPr="00000000">
            <w:fldChar w:fldCharType="begin"/>
            <w:instrText xml:space="preserve"> PAGEREF _j94ys33kkb77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kyop4m1mam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Eixo Transversal - Tecnologia e Estado Inteligente</w:t>
              <w:tab/>
            </w:r>
          </w:hyperlink>
          <w:r w:rsidDel="00000000" w:rsidR="00000000" w:rsidRPr="00000000">
            <w:fldChar w:fldCharType="begin"/>
            <w:instrText xml:space="preserve"> PAGEREF _bkyop4m1mamx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kup680d6eyv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9.1. A Visão</w:t>
              <w:tab/>
            </w:r>
          </w:hyperlink>
          <w:r w:rsidDel="00000000" w:rsidR="00000000" w:rsidRPr="00000000">
            <w:fldChar w:fldCharType="begin"/>
            <w:instrText xml:space="preserve"> PAGEREF _kup680d6eyv2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v4hx3vmgse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9.2. Proposta UNIR - Estado Inteligente (Smart State)</w:t>
              <w:tab/>
            </w:r>
          </w:hyperlink>
          <w:r w:rsidDel="00000000" w:rsidR="00000000" w:rsidRPr="00000000">
            <w:fldChar w:fldCharType="begin"/>
            <w:instrText xml:space="preserve"> PAGEREF _xv4hx3vmgse5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3n8gn4tml2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Plano de Implementação (2026-2035)</w:t>
              <w:tab/>
            </w:r>
          </w:hyperlink>
          <w:r w:rsidDel="00000000" w:rsidR="00000000" w:rsidRPr="00000000">
            <w:fldChar w:fldCharType="begin"/>
            <w:instrText xml:space="preserve"> PAGEREF _t3n8gn4tml2r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Fase 1 (2026-2028) - Fundação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Fase 2 (2029-2032) - Expansão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Fase 3 (2033-2035) - Consolidação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iefr6eycl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Conclusão e Próximos Passos</w:t>
              <w:tab/>
            </w:r>
          </w:hyperlink>
          <w:r w:rsidDel="00000000" w:rsidR="00000000" w:rsidRPr="00000000">
            <w:fldChar w:fldCharType="begin"/>
            <w:instrText xml:space="preserve"> PAGEREF _wiefr6eycli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 Análise de Riscos e Mitigação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k9dfpfyp4p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Análise de Riscos e Mitigação</w:t>
              <w:tab/>
            </w:r>
          </w:hyperlink>
          <w:r w:rsidDel="00000000" w:rsidR="00000000" w:rsidRPr="00000000">
            <w:fldChar w:fldCharType="begin"/>
            <w:instrText xml:space="preserve"> PAGEREF _pk9dfpfyp4px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Próximos passos imediatos: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p3l3pxxrxpb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n8xsjm8aid1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5kwgppcbuuv2" w:id="5"/>
      <w:bookmarkEnd w:id="5"/>
      <w:r w:rsidDel="00000000" w:rsidR="00000000" w:rsidRPr="00000000">
        <w:rPr>
          <w:rtl w:val="0"/>
        </w:rPr>
        <w:t xml:space="preserve">1. Resumo Executivo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Portugal encontra-se perante uma encruzilhada estratégica: manter a dependência externa atual ou afirmar-se como um pivô soberano no novo ordenamento multipolar. Esta proposta delineia um reposicionamento crítico para os próximos dez anos.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estratégia visa consolidar Portugal como: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Pólo Logístico e Tecnológico:</w:t>
      </w:r>
      <w:r w:rsidDel="00000000" w:rsidR="00000000" w:rsidRPr="00000000">
        <w:rPr>
          <w:rtl w:val="0"/>
        </w:rPr>
        <w:t xml:space="preserve"> Interligando a Europa, África e América Latina.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Liderança Lusófona:</w:t>
      </w:r>
      <w:r w:rsidDel="00000000" w:rsidR="00000000" w:rsidRPr="00000000">
        <w:rPr>
          <w:rtl w:val="0"/>
        </w:rPr>
        <w:t xml:space="preserve"> Transformando a língua portuguesa num ativo geopolítico de alto valor.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Inteligente:</w:t>
      </w:r>
      <w:r w:rsidDel="00000000" w:rsidR="00000000" w:rsidRPr="00000000">
        <w:rPr>
          <w:rtl w:val="0"/>
        </w:rPr>
        <w:t xml:space="preserve"> Implementação de governação automatizada e planeamento de longo prazo.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Soberania Diplomática:</w:t>
      </w:r>
      <w:r w:rsidDel="00000000" w:rsidR="00000000" w:rsidRPr="00000000">
        <w:rPr>
          <w:rtl w:val="0"/>
        </w:rPr>
        <w:t xml:space="preserve"> Capacidade de interlocução direta com potências emergentes sem intermediação.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estratégia assenta em 5 pilares e 1 eixo transversal, com metas concretas para 2030 e 2035.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uqyqs86pxhny" w:id="6"/>
      <w:bookmarkEnd w:id="6"/>
      <w:r w:rsidDel="00000000" w:rsidR="00000000" w:rsidRPr="00000000">
        <w:rPr>
          <w:rtl w:val="0"/>
        </w:rPr>
        <w:t xml:space="preserve">2. Contexto Geopolítico: O Fim do Unipolarismo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mundo está a transitar de uma ordem unipolar (liderança EUA, 1991-2022) para uma ordem multipolar com 3-5 grandes centros de poder: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 de 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Moeda/Reserva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 Militar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EUA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NATO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Silicon Valley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China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RMB (CIPS)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BRI+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Shenzhen/HW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EUR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NATO (dependente)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Diversa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Rússia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CNY/RUB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OSC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Índia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INR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Neutro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Bengaluru</w:t>
            </w:r>
          </w:p>
        </w:tc>
      </w:tr>
    </w:tbl>
    <w:p w:rsidR="00000000" w:rsidDel="00000000" w:rsidP="00000000" w:rsidRDefault="00000000" w:rsidRPr="00000000" w14:paraId="00000078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Implicações para Portugal: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Países médios como Portugal ganham margem de manobra - já não são forçados a alinhamento total com um bloco.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valor de países com pontes culturais/linguísticas (português) sobe - somos intermediários naturais.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tecnologia é o novo campo de batalha geopolítico - controlar infraestrutura digital é soberania.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np9i5jkp3tm2" w:id="7"/>
      <w:bookmarkEnd w:id="7"/>
      <w:r w:rsidDel="00000000" w:rsidR="00000000" w:rsidRPr="00000000">
        <w:rPr>
          <w:rtl w:val="0"/>
        </w:rPr>
        <w:t xml:space="preserve">3. Portugal na Encruzilhada: Dependências e Oportunidades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Dependências Atuais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Defesa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NATO/EUA (Lajes, F-35)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Perda de autonomia decisória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Cloud americana (AWS/Azure/GCP)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Sanções, vazamento dados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Finanças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SWIFT, Visa/MC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Congelamento ativos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Energia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Gás natural (diverso, mas importado)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Volatilidade preços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Alimentar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Importação 40% consumo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Choque externo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Oportunidades Inexploradas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Ativo Português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Hub Europa-África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Proximidade, língua, estabilidade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Centro logístico e financeiro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Lusofonia global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260M falantes, 9 países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Mercado, influência, alianças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Data centers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Energia renovável, cabos submarinos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Hub de dados europeu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Tecnologia soberana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Talento, universidades, custos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Alternativa europeia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Mar português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ZEE 1.8M km², Atlântico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Recursos, energia, defesa</w:t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uo7h81c8sqtd" w:id="8"/>
      <w:bookmarkEnd w:id="8"/>
      <w:r w:rsidDel="00000000" w:rsidR="00000000" w:rsidRPr="00000000">
        <w:rPr>
          <w:rtl w:val="0"/>
        </w:rPr>
        <w:t xml:space="preserve">4. Pilar I - Redução da Dependência Estratégica dos EUA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fhau7x8mmu43" w:id="9"/>
      <w:bookmarkEnd w:id="9"/>
      <w:r w:rsidDel="00000000" w:rsidR="00000000" w:rsidRPr="00000000">
        <w:rPr>
          <w:rtl w:val="0"/>
        </w:rPr>
        <w:t xml:space="preserve">4.1. Defesa e Soberania Militar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Situação atual:</w:t>
      </w:r>
      <w:r w:rsidDel="00000000" w:rsidR="00000000" w:rsidRPr="00000000">
        <w:rPr>
          <w:rtl w:val="0"/>
        </w:rPr>
        <w:t xml:space="preserve"> Portugal está integrado no sistema de defesa americano através da NATO, da utilização da Base das Lajes (Açores) e da aquisição de aeronaves F-35.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Proposta UNIR: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Diversificação de Fornecedores: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Manutenção dos compromissos com o </w:t>
      </w:r>
      <w:r w:rsidDel="00000000" w:rsidR="00000000" w:rsidRPr="00000000">
        <w:rPr>
          <w:b w:val="1"/>
          <w:bCs w:val="1"/>
          <w:rtl w:val="0"/>
        </w:rPr>
        <w:t xml:space="preserve">F-35</w:t>
      </w:r>
      <w:r w:rsidDel="00000000" w:rsidR="00000000" w:rsidRPr="00000000">
        <w:rPr>
          <w:rtl w:val="0"/>
        </w:rPr>
        <w:t xml:space="preserve">, complementada por sistemas europeus (França, Suécia, Alemanha) para reduzir a dependência tecnológica única.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Estabelecimento de uma </w:t>
      </w:r>
      <w:r w:rsidDel="00000000" w:rsidR="00000000" w:rsidRPr="00000000">
        <w:rPr>
          <w:b w:val="1"/>
          <w:bCs w:val="1"/>
          <w:rtl w:val="0"/>
        </w:rPr>
        <w:t xml:space="preserve">parceria estratégica com o Brasil</w:t>
      </w:r>
      <w:r w:rsidDel="00000000" w:rsidR="00000000" w:rsidRPr="00000000">
        <w:rPr>
          <w:rtl w:val="0"/>
        </w:rPr>
        <w:t xml:space="preserve"> para a patrulha marítima conjunta e vigilância do Atlântico Sul.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Avaliação de alternativas como o </w:t>
      </w:r>
      <w:r w:rsidDel="00000000" w:rsidR="00000000" w:rsidRPr="00000000">
        <w:rPr>
          <w:b w:val="1"/>
          <w:bCs w:val="1"/>
          <w:rtl w:val="0"/>
        </w:rPr>
        <w:t xml:space="preserve">Rafale</w:t>
      </w:r>
      <w:r w:rsidDel="00000000" w:rsidR="00000000" w:rsidRPr="00000000">
        <w:rPr>
          <w:rtl w:val="0"/>
        </w:rPr>
        <w:t xml:space="preserve"> ou o </w:t>
      </w:r>
      <w:r w:rsidDel="00000000" w:rsidR="00000000" w:rsidRPr="00000000">
        <w:rPr>
          <w:b w:val="1"/>
          <w:bCs w:val="1"/>
          <w:rtl w:val="0"/>
        </w:rPr>
        <w:t xml:space="preserve">Gripen</w:t>
      </w:r>
      <w:r w:rsidDel="00000000" w:rsidR="00000000" w:rsidRPr="00000000">
        <w:rPr>
          <w:rtl w:val="0"/>
        </w:rPr>
        <w:t xml:space="preserve"> para garantir a soberania operacional em diversos cenários.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do Acordo da Base das Lajes: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Negociação de um novo equilíbrio contratual que assegure um </w:t>
      </w:r>
      <w:r w:rsidDel="00000000" w:rsidR="00000000" w:rsidRPr="00000000">
        <w:rPr>
          <w:b w:val="1"/>
          <w:bCs w:val="1"/>
          <w:rtl w:val="0"/>
        </w:rPr>
        <w:t xml:space="preserve">benefício mútuo</w:t>
      </w:r>
      <w:r w:rsidDel="00000000" w:rsidR="00000000" w:rsidRPr="00000000">
        <w:rPr>
          <w:rtl w:val="0"/>
        </w:rPr>
        <w:t xml:space="preserve"> transparente e robusto.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Exigência de </w:t>
      </w:r>
      <w:r w:rsidDel="00000000" w:rsidR="00000000" w:rsidRPr="00000000">
        <w:rPr>
          <w:b w:val="1"/>
          <w:bCs w:val="1"/>
          <w:rtl w:val="0"/>
        </w:rPr>
        <w:t xml:space="preserve">contrapartidas económicas</w:t>
      </w:r>
      <w:r w:rsidDel="00000000" w:rsidR="00000000" w:rsidRPr="00000000">
        <w:rPr>
          <w:rtl w:val="0"/>
        </w:rPr>
        <w:t xml:space="preserve"> e transferência tecnológica direta para a região e para o país.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Conclusão da revisão até 2028.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Indústria Nacional de Defesa: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Fomento de um ecossistema de </w:t>
      </w:r>
      <w:r w:rsidDel="00000000" w:rsidR="00000000" w:rsidRPr="00000000">
        <w:rPr>
          <w:b w:val="1"/>
          <w:bCs w:val="1"/>
          <w:rtl w:val="0"/>
        </w:rPr>
        <w:t xml:space="preserve">startups portuguesas</w:t>
      </w:r>
      <w:r w:rsidDel="00000000" w:rsidR="00000000" w:rsidRPr="00000000">
        <w:rPr>
          <w:rtl w:val="0"/>
        </w:rPr>
        <w:t xml:space="preserve"> focado em drones e sistemas autónomos de última geração.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Elevação da </w:t>
      </w:r>
      <w:r w:rsidDel="00000000" w:rsidR="00000000" w:rsidRPr="00000000">
        <w:rPr>
          <w:b w:val="1"/>
          <w:bCs w:val="1"/>
          <w:rtl w:val="0"/>
        </w:rPr>
        <w:t xml:space="preserve">Cibersegurança</w:t>
      </w:r>
      <w:r w:rsidDel="00000000" w:rsidR="00000000" w:rsidRPr="00000000">
        <w:rPr>
          <w:rtl w:val="0"/>
        </w:rPr>
        <w:t xml:space="preserve"> ao estatuto de quinto domínio militar prioritário.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Criação de </w:t>
      </w:r>
      <w:r w:rsidDel="00000000" w:rsidR="00000000" w:rsidRPr="00000000">
        <w:rPr>
          <w:b w:val="1"/>
          <w:bCs w:val="1"/>
          <w:rtl w:val="0"/>
        </w:rPr>
        <w:t xml:space="preserve">joint ventures</w:t>
      </w:r>
      <w:r w:rsidDel="00000000" w:rsidR="00000000" w:rsidRPr="00000000">
        <w:rPr>
          <w:rtl w:val="0"/>
        </w:rPr>
        <w:t xml:space="preserve"> com parceiros brasileiros e europeus para o desenvolvimento conjunto de hardware e software militar.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7swnxkyqgplw" w:id="10"/>
      <w:bookmarkEnd w:id="10"/>
      <w:r w:rsidDel="00000000" w:rsidR="00000000" w:rsidRPr="00000000">
        <w:rPr>
          <w:rtl w:val="0"/>
        </w:rPr>
        <w:t xml:space="preserve">4.2. Tecnologia e Infraestrutura Digital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Proposta UNIR: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Soberana Portuguesa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Data centers em Portugal com dados do Estado obrigatoriamente em território nacional.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Parceria tecnológica com a Europa (Gaia-X) e alternativas não-americanas.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de Pagamentos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Integração com o sistema chinês CIPS (como alternativa de backup).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Foco no desenvolvimento do sistema europeu de pagamentos (EPI).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Diversificação da Dependência de Cloud Americana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Obrigatoriedade legal para o setor público: utilização de cloud europeia ou portuguesa.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Incentivos a empresas portuguesas de cloud e hosting.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dmm5cjms81kd" w:id="11"/>
      <w:bookmarkEnd w:id="11"/>
      <w:r w:rsidDel="00000000" w:rsidR="00000000" w:rsidRPr="00000000">
        <w:rPr>
          <w:rtl w:val="0"/>
        </w:rPr>
        <w:t xml:space="preserve">4.3. Diplomacia e Alinhamento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Proposta UNIR: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Autonomia Decisória: </w:t>
      </w:r>
      <w:r w:rsidDel="00000000" w:rsidR="00000000" w:rsidRPr="00000000">
        <w:rPr>
          <w:rtl w:val="0"/>
        </w:rPr>
        <w:t xml:space="preserve">O voto português na ONU passa a ser pautado pelo interesse nacional, abandonando o alinhamento automático com o bloco ocidental.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Abstenção Estratégica: </w:t>
      </w:r>
      <w:r w:rsidDel="00000000" w:rsidR="00000000" w:rsidRPr="00000000">
        <w:rPr>
          <w:rtl w:val="0"/>
        </w:rPr>
        <w:t xml:space="preserve">Adoção de postura neutra em resoluções geopolíticas polarizadoras (ex: conflitos regionais, sanções extra-ONU).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Diplomacia de Mediação: </w:t>
      </w:r>
      <w:r w:rsidDel="00000000" w:rsidR="00000000" w:rsidRPr="00000000">
        <w:rPr>
          <w:rtl w:val="0"/>
        </w:rPr>
        <w:t xml:space="preserve">Reforço do papel de Portugal como mediador global, capitalizando na posição histórica de neutralidade ativa (ex: conflito Israel-Palestina).</w:t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bhj25pstcrr2" w:id="12"/>
      <w:bookmarkEnd w:id="12"/>
      <w:r w:rsidDel="00000000" w:rsidR="00000000" w:rsidRPr="00000000">
        <w:rPr>
          <w:rtl w:val="0"/>
        </w:rPr>
        <w:t xml:space="preserve">5. Pilar II - Parceria Estratégica com a China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a697su0nyrc" w:id="13"/>
      <w:bookmarkEnd w:id="13"/>
      <w:r w:rsidDel="00000000" w:rsidR="00000000" w:rsidRPr="00000000">
        <w:rPr>
          <w:rtl w:val="0"/>
        </w:rPr>
        <w:t xml:space="preserve">5.1. Oportunidades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China é o maior parceiro comercial de África, o maior credor de infraestrutura global, e o principal competidor tecnológico dos EUA. Ignorá-la é irrealista. A questão não é "com ou sem China" - é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Oportunidades para Portugal: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Oportunidade de Cooperação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BRI - financiamento chinês para portos, ferrovias, data centers em Portugal e PALOPs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Huawei/ZTE para 5G em PALOPs (mercados que a Europa ignora)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Finanças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Acesso ao CIPS (alternativa SWIFT), financiamento chinês para projetos lusófonos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Investimento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Fundos soberanos chineses para projetos portugueses de energia, tech, infraestrutura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Turismo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Corredor China-Macau-Portugal (já existente, expandir)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kdpmaz68brkt" w:id="14"/>
      <w:bookmarkEnd w:id="14"/>
      <w:r w:rsidDel="00000000" w:rsidR="00000000" w:rsidRPr="00000000">
        <w:rPr>
          <w:rtl w:val="0"/>
        </w:rPr>
        <w:t xml:space="preserve">5.2. Salvaguardas Obrigatórias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 UNIR - princípios contratuais para qualquer acordo com a China: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Cláusula de tribunal europeu</w:t>
      </w:r>
      <w:r w:rsidDel="00000000" w:rsidR="00000000" w:rsidRPr="00000000">
        <w:rPr>
          <w:rtl w:val="0"/>
        </w:rPr>
        <w:t xml:space="preserve"> - disputas resolvidas em tribunal europeu, não chinês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Exclusividade proibida</w:t>
      </w:r>
      <w:r w:rsidDel="00000000" w:rsidR="00000000" w:rsidRPr="00000000">
        <w:rPr>
          <w:rtl w:val="0"/>
        </w:rPr>
        <w:t xml:space="preserve"> - não aceitar cláusulas que impeçam parcerias com outros países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Due diligence obrigatória</w:t>
      </w:r>
      <w:r w:rsidDel="00000000" w:rsidR="00000000" w:rsidRPr="00000000">
        <w:rPr>
          <w:rtl w:val="0"/>
        </w:rPr>
        <w:t xml:space="preserve"> - qualquer investimento chinês &gt;€10M requer auditoria independente de segurança nacional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Transferência de tecnologia</w:t>
      </w:r>
      <w:r w:rsidDel="00000000" w:rsidR="00000000" w:rsidRPr="00000000">
        <w:rPr>
          <w:rtl w:val="0"/>
        </w:rPr>
        <w:t xml:space="preserve"> - % do investimento deve ser em transferência de know-how e formação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Reversibilidade</w:t>
      </w:r>
      <w:r w:rsidDel="00000000" w:rsidR="00000000" w:rsidRPr="00000000">
        <w:rPr>
          <w:rtl w:val="0"/>
        </w:rPr>
        <w:t xml:space="preserve"> - possibilidade de saída do contrato sem penalização desproporcional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ig0er19hpipg" w:id="15"/>
      <w:bookmarkEnd w:id="15"/>
      <w:r w:rsidDel="00000000" w:rsidR="00000000" w:rsidRPr="00000000">
        <w:rPr>
          <w:rtl w:val="0"/>
        </w:rPr>
        <w:t xml:space="preserve">5.3. Áreas Prioritárias para Cooperação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Macau como plataforma</w:t>
      </w:r>
      <w:r w:rsidDel="00000000" w:rsidR="00000000" w:rsidRPr="00000000">
        <w:rPr>
          <w:rtl w:val="0"/>
        </w:rPr>
        <w:t xml:space="preserve"> - reforçar Macau como hub de ligação China-PALOPs (Macau já é a plataforma linguística oficial da China para os PALOPs)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Tecnologia para PALOPs</w:t>
      </w:r>
      <w:r w:rsidDel="00000000" w:rsidR="00000000" w:rsidRPr="00000000">
        <w:rPr>
          <w:rtl w:val="0"/>
        </w:rPr>
        <w:t xml:space="preserve"> - parcerias China-Portugal para levar infraestrutura digital aos PALOPs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Energia renovável</w:t>
      </w:r>
      <w:r w:rsidDel="00000000" w:rsidR="00000000" w:rsidRPr="00000000">
        <w:rPr>
          <w:rtl w:val="0"/>
        </w:rPr>
        <w:t xml:space="preserve"> - investimento chinês em solar/eólica portuguesa e nos PALOPs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Educação</w:t>
      </w:r>
      <w:r w:rsidDel="00000000" w:rsidR="00000000" w:rsidRPr="00000000">
        <w:rPr>
          <w:rtl w:val="0"/>
        </w:rPr>
        <w:t xml:space="preserve"> - bolsas de estudo na China para estudantes portugueses e PALOPs (já existem, expandir)</w:t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g2ifji5khad0" w:id="16"/>
      <w:bookmarkEnd w:id="16"/>
      <w:r w:rsidDel="00000000" w:rsidR="00000000" w:rsidRPr="00000000">
        <w:rPr>
          <w:rtl w:val="0"/>
        </w:rPr>
        <w:t xml:space="preserve">6. Pilar III - Brasil como Sócio Preferencial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xxyner8napqw" w:id="17"/>
      <w:bookmarkEnd w:id="17"/>
      <w:r w:rsidDel="00000000" w:rsidR="00000000" w:rsidRPr="00000000">
        <w:rPr>
          <w:rtl w:val="0"/>
        </w:rPr>
        <w:t xml:space="preserve">6.1. O Erro Histórico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Portugal e Brasil tratam-se mutuamente como primos distantes - quando deviam ser parceiros estratégicos. O Brasil é a nona maior economia do mundo, o maior país lusófono, e o parceiro natural de Portugal no Atlântico.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fqifn2rgd5mw" w:id="18"/>
      <w:bookmarkEnd w:id="18"/>
      <w:r w:rsidDel="00000000" w:rsidR="00000000" w:rsidRPr="00000000">
        <w:rPr>
          <w:rtl w:val="0"/>
        </w:rPr>
        <w:t xml:space="preserve">6.2. Proposta UNIR - Acordo Estratégico Portugal-Brasil</w:t>
      </w:r>
    </w:p>
    <w:p w:rsidR="00000000" w:rsidDel="00000000" w:rsidP="00000000" w:rsidRDefault="00000000" w:rsidRPr="00000000" w14:paraId="000000E8">
      <w:pPr>
        <w:pStyle w:val="Heading2"/>
        <w:rPr>
          <w:sz w:val="26"/>
          <w:szCs w:val="26"/>
        </w:rPr>
      </w:pPr>
      <w:bookmarkStart w:colFirst="0" w:colLast="0" w:name="_hky6o1ngvtyc" w:id="19"/>
      <w:bookmarkEnd w:id="19"/>
      <w:r w:rsidDel="00000000" w:rsidR="00000000" w:rsidRPr="00000000">
        <w:rPr>
          <w:sz w:val="26"/>
          <w:szCs w:val="26"/>
          <w:rtl w:val="0"/>
        </w:rPr>
        <w:t xml:space="preserve">Dimensão económica: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Acordo de dupla tributação mais favorável</w:t>
      </w:r>
      <w:r w:rsidDel="00000000" w:rsidR="00000000" w:rsidRPr="00000000">
        <w:rPr>
          <w:rtl w:val="0"/>
        </w:rPr>
        <w:t xml:space="preserve"> - reduzir custos de transação entre empresas portuguesas e brasileiras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Facilitação de investimento</w:t>
      </w:r>
      <w:r w:rsidDel="00000000" w:rsidR="00000000" w:rsidRPr="00000000">
        <w:rPr>
          <w:rtl w:val="0"/>
        </w:rPr>
        <w:t xml:space="preserve"> - fundo luso-brasileiro de inovação (€500M, coinvestimento público-privado)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 de exportação</w:t>
      </w:r>
      <w:r w:rsidDel="00000000" w:rsidR="00000000" w:rsidRPr="00000000">
        <w:rPr>
          <w:rtl w:val="0"/>
        </w:rPr>
        <w:t xml:space="preserve"> - Portugal como porta de entrada de produtos brasileiros na Europa e África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Startups</w:t>
      </w:r>
      <w:r w:rsidDel="00000000" w:rsidR="00000000" w:rsidRPr="00000000">
        <w:rPr>
          <w:rtl w:val="0"/>
        </w:rPr>
        <w:t xml:space="preserve"> - programa de intercâmbio Brasil-Portugal para scale-ups tech</w:t>
      </w:r>
    </w:p>
    <w:p w:rsidR="00000000" w:rsidDel="00000000" w:rsidP="00000000" w:rsidRDefault="00000000" w:rsidRPr="00000000" w14:paraId="000000ED">
      <w:pPr>
        <w:pStyle w:val="Heading2"/>
        <w:rPr>
          <w:sz w:val="26"/>
          <w:szCs w:val="26"/>
        </w:rPr>
      </w:pPr>
      <w:bookmarkStart w:colFirst="0" w:colLast="0" w:name="_ccl5mo5hyrz" w:id="20"/>
      <w:bookmarkEnd w:id="20"/>
      <w:r w:rsidDel="00000000" w:rsidR="00000000" w:rsidRPr="00000000">
        <w:rPr>
          <w:sz w:val="26"/>
          <w:szCs w:val="26"/>
          <w:rtl w:val="0"/>
        </w:rPr>
        <w:t xml:space="preserve">Dimensão tecnológica: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centers conjuntos</w:t>
      </w:r>
      <w:r w:rsidDel="00000000" w:rsidR="00000000" w:rsidRPr="00000000">
        <w:rPr>
          <w:rtl w:val="0"/>
        </w:rPr>
        <w:t xml:space="preserve"> - Portugal como hub de dados brasileiros para a Europa (latência, RGPD compliance)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Cibersegurança</w:t>
      </w:r>
      <w:r w:rsidDel="00000000" w:rsidR="00000000" w:rsidRPr="00000000">
        <w:rPr>
          <w:rtl w:val="0"/>
        </w:rPr>
        <w:t xml:space="preserve"> - centro luso-brasileiro de cibersegurança para o Atlântico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e espaço</w:t>
      </w:r>
      <w:r w:rsidDel="00000000" w:rsidR="00000000" w:rsidRPr="00000000">
        <w:rPr>
          <w:rtl w:val="0"/>
        </w:rPr>
        <w:t xml:space="preserve"> - cooperação em IA aplicada e programa espacial conjunto (satélites para monitorização do Atlântico)</w:t>
      </w:r>
    </w:p>
    <w:p w:rsidR="00000000" w:rsidDel="00000000" w:rsidP="00000000" w:rsidRDefault="00000000" w:rsidRPr="00000000" w14:paraId="000000F1">
      <w:pPr>
        <w:pStyle w:val="Heading2"/>
        <w:rPr>
          <w:sz w:val="26"/>
          <w:szCs w:val="26"/>
        </w:rPr>
      </w:pPr>
      <w:bookmarkStart w:colFirst="0" w:colLast="0" w:name="_90kauf6q2c8g" w:id="21"/>
      <w:bookmarkEnd w:id="21"/>
      <w:r w:rsidDel="00000000" w:rsidR="00000000" w:rsidRPr="00000000">
        <w:rPr>
          <w:sz w:val="26"/>
          <w:szCs w:val="26"/>
          <w:rtl w:val="0"/>
        </w:rPr>
        <w:t xml:space="preserve">Dimensão geopolítica: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Voz conjunta na ONU e OMC</w:t>
      </w:r>
      <w:r w:rsidDel="00000000" w:rsidR="00000000" w:rsidRPr="00000000">
        <w:rPr>
          <w:rtl w:val="0"/>
        </w:rPr>
        <w:t xml:space="preserve"> - coordenação de posições em fóruns multilaterais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Defesa do Atlântico Sul</w:t>
      </w:r>
      <w:r w:rsidDel="00000000" w:rsidR="00000000" w:rsidRPr="00000000">
        <w:rPr>
          <w:rtl w:val="0"/>
        </w:rPr>
        <w:t xml:space="preserve"> - patrulha conjunta de ZEEs (Portugal + Brasil + PALOPs atlânticos)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CPLP revitalizada</w:t>
      </w:r>
      <w:r w:rsidDel="00000000" w:rsidR="00000000" w:rsidRPr="00000000">
        <w:rPr>
          <w:rtl w:val="0"/>
        </w:rPr>
        <w:t xml:space="preserve"> - transformar CPLP de clube de conversa em bloco económico com objetivos vinculativos</w:t>
      </w:r>
    </w:p>
    <w:p w:rsidR="00000000" w:rsidDel="00000000" w:rsidP="00000000" w:rsidRDefault="00000000" w:rsidRPr="00000000" w14:paraId="000000F5">
      <w:pPr>
        <w:pStyle w:val="Heading2"/>
        <w:rPr>
          <w:sz w:val="26"/>
          <w:szCs w:val="26"/>
        </w:rPr>
      </w:pPr>
      <w:bookmarkStart w:colFirst="0" w:colLast="0" w:name="_2fpwf6k748xt" w:id="22"/>
      <w:bookmarkEnd w:id="22"/>
      <w:r w:rsidDel="00000000" w:rsidR="00000000" w:rsidRPr="00000000">
        <w:rPr>
          <w:sz w:val="26"/>
          <w:szCs w:val="26"/>
          <w:rtl w:val="0"/>
        </w:rPr>
        <w:t xml:space="preserve">Dimensão social: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Vistos para talento</w:t>
      </w:r>
      <w:r w:rsidDel="00000000" w:rsidR="00000000" w:rsidRPr="00000000">
        <w:rPr>
          <w:rtl w:val="0"/>
        </w:rPr>
        <w:t xml:space="preserve"> - fast-track para profissionais tech brasileiros virem para Portugal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Reconhecimento automático de qualificações</w:t>
      </w:r>
      <w:r w:rsidDel="00000000" w:rsidR="00000000" w:rsidRPr="00000000">
        <w:rPr>
          <w:rtl w:val="0"/>
        </w:rPr>
        <w:t xml:space="preserve"> - acabar com a burocracia de equivalências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Dupla cidadania facilitada</w:t>
      </w:r>
      <w:r w:rsidDel="00000000" w:rsidR="00000000" w:rsidRPr="00000000">
        <w:rPr>
          <w:rtl w:val="0"/>
        </w:rPr>
        <w:t xml:space="preserve"> - processo simplificado para descendentes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wxdl9qu9ney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hyfs6gk2p7ie" w:id="24"/>
      <w:bookmarkEnd w:id="24"/>
      <w:r w:rsidDel="00000000" w:rsidR="00000000" w:rsidRPr="00000000">
        <w:rPr>
          <w:rtl w:val="0"/>
        </w:rPr>
        <w:t xml:space="preserve">6.3. A Jogada Imediata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Aproveitar o momento: o Brasil está a afirmar-se globalmente (BRICS, COP30 em 2025, liderança ambiental). Portugal deve apresentar uma proposta concreta de parceria estratégica antes que outros países europeus (França, Alemanha) o façam primeiro.</w:t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j0y2itk7klmm" w:id="25"/>
      <w:bookmarkEnd w:id="25"/>
      <w:r w:rsidDel="00000000" w:rsidR="00000000" w:rsidRPr="00000000">
        <w:rPr>
          <w:rtl w:val="0"/>
        </w:rPr>
        <w:t xml:space="preserve">7. Pilar IV - PALOPs e a Lusofonia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ju7ph1bi0jnp" w:id="26"/>
      <w:bookmarkEnd w:id="26"/>
      <w:r w:rsidDel="00000000" w:rsidR="00000000" w:rsidRPr="00000000">
        <w:rPr>
          <w:rtl w:val="0"/>
        </w:rPr>
        <w:t xml:space="preserve">7.1. O Ativo Mais Subvalorizado de Portugal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Portugal é o único país europeu com: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Língua oficial comum a 9 países (Angola, Brasil, Cabo Verde, Guiné-Bissau, Guiné Equatorial, Moçambique, Portugal, São Tomé, Timor)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260 milhões de falantes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Comunidades diaspóricas significativas em todos os continentes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Relações históricas e institucionais profundas</w:t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7ht1w4y8nu2g" w:id="27"/>
      <w:bookmarkEnd w:id="27"/>
      <w:r w:rsidDel="00000000" w:rsidR="00000000" w:rsidRPr="00000000">
        <w:rPr>
          <w:rtl w:val="0"/>
        </w:rPr>
        <w:t xml:space="preserve">7.2. Proposta UNIR - Nova Política para os PALOPs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>
          <w:sz w:val="26"/>
          <w:szCs w:val="26"/>
        </w:rPr>
      </w:pPr>
      <w:bookmarkStart w:colFirst="0" w:colLast="0" w:name="_2kqbuod3qgi3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Educação como soft power: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Bolsa Lusófona</w:t>
      </w:r>
      <w:r w:rsidDel="00000000" w:rsidR="00000000" w:rsidRPr="00000000">
        <w:rPr>
          <w:rtl w:val="0"/>
        </w:rPr>
        <w:t xml:space="preserve"> - 10.000 bolsas anuais para estudantes PALOPs em universidades portuguesas (custo estimado: €50M/ano - retorno em influência e laços pessoais)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Formação técnica</w:t>
      </w:r>
      <w:r w:rsidDel="00000000" w:rsidR="00000000" w:rsidRPr="00000000">
        <w:rPr>
          <w:rtl w:val="0"/>
        </w:rPr>
        <w:t xml:space="preserve"> - institutos politécnicos portugueses em PALOPs (formação em TI, engenharia, saúde)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Escolas portuguesas no estrangeiro</w:t>
      </w:r>
      <w:r w:rsidDel="00000000" w:rsidR="00000000" w:rsidRPr="00000000">
        <w:rPr>
          <w:rtl w:val="0"/>
        </w:rPr>
        <w:t xml:space="preserve"> - expandir rede de ensino português em África</w:t>
      </w:r>
    </w:p>
    <w:p w:rsidR="00000000" w:rsidDel="00000000" w:rsidP="00000000" w:rsidRDefault="00000000" w:rsidRPr="00000000" w14:paraId="0000010A">
      <w:pPr>
        <w:pStyle w:val="Heading2"/>
        <w:rPr>
          <w:sz w:val="26"/>
          <w:szCs w:val="26"/>
        </w:rPr>
      </w:pPr>
      <w:bookmarkStart w:colFirst="0" w:colLast="0" w:name="_gup6xrvcrr2c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Economia e investimento: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 de crédito especial</w:t>
      </w:r>
      <w:r w:rsidDel="00000000" w:rsidR="00000000" w:rsidRPr="00000000">
        <w:rPr>
          <w:rtl w:val="0"/>
        </w:rPr>
        <w:t xml:space="preserve"> - €1.000M para empresas portuguesas investirem nos PALOPs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 económicas especiais lusófonas</w:t>
      </w:r>
      <w:r w:rsidDel="00000000" w:rsidR="00000000" w:rsidRPr="00000000">
        <w:rPr>
          <w:rtl w:val="0"/>
        </w:rPr>
        <w:t xml:space="preserve"> - parques industriais em PALOPs com incentivos fiscais e ligação logística a Portugal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Digitalização dos PALOPs</w:t>
      </w:r>
      <w:r w:rsidDel="00000000" w:rsidR="00000000" w:rsidRPr="00000000">
        <w:rPr>
          <w:rtl w:val="0"/>
        </w:rPr>
        <w:t xml:space="preserve"> - levar internet, cloud, identidade digital e e-government aos PALOPs (com empresas portuguesas)</w:t>
      </w:r>
    </w:p>
    <w:p w:rsidR="00000000" w:rsidDel="00000000" w:rsidP="00000000" w:rsidRDefault="00000000" w:rsidRPr="00000000" w14:paraId="0000010E">
      <w:pPr>
        <w:pStyle w:val="Heading2"/>
        <w:rPr>
          <w:sz w:val="26"/>
          <w:szCs w:val="26"/>
        </w:rPr>
      </w:pPr>
      <w:bookmarkStart w:colFirst="0" w:colLast="0" w:name="_rl61bovindt5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Defesa e segurança: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Acordos de formação militar</w:t>
      </w:r>
      <w:r w:rsidDel="00000000" w:rsidR="00000000" w:rsidRPr="00000000">
        <w:rPr>
          <w:rtl w:val="0"/>
        </w:rPr>
        <w:t xml:space="preserve"> - treino de forças armadas PALOPs por Portugal (soft power militar, contra-influência de potências terceiras)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Patrulha conjunta do Atlântico</w:t>
      </w:r>
      <w:r w:rsidDel="00000000" w:rsidR="00000000" w:rsidRPr="00000000">
        <w:rPr>
          <w:rtl w:val="0"/>
        </w:rPr>
        <w:t xml:space="preserve"> - monitorização de ZEEs, combate à pirataria e pesca ilegal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Cibersegurança lusófona</w:t>
      </w:r>
      <w:r w:rsidDel="00000000" w:rsidR="00000000" w:rsidRPr="00000000">
        <w:rPr>
          <w:rtl w:val="0"/>
        </w:rPr>
        <w:t xml:space="preserve"> - rede de cooperação em cibersegurança entre países lusófonos</w:t>
      </w:r>
    </w:p>
    <w:p w:rsidR="00000000" w:rsidDel="00000000" w:rsidP="00000000" w:rsidRDefault="00000000" w:rsidRPr="00000000" w14:paraId="00000112">
      <w:pPr>
        <w:pStyle w:val="Heading2"/>
        <w:rPr>
          <w:sz w:val="26"/>
          <w:szCs w:val="26"/>
        </w:rPr>
      </w:pPr>
      <w:bookmarkStart w:colFirst="0" w:colLast="0" w:name="_d6c99nwqt0y4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Mobilidade: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Vistos CPLP</w:t>
      </w:r>
      <w:r w:rsidDel="00000000" w:rsidR="00000000" w:rsidRPr="00000000">
        <w:rPr>
          <w:rtl w:val="0"/>
        </w:rPr>
        <w:t xml:space="preserve"> - circulação facilitada entre países lusófonos (já existe Acordo de Mobilidade CPLP, implementar totalmente)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Portabilidade de direitos</w:t>
      </w:r>
      <w:r w:rsidDel="00000000" w:rsidR="00000000" w:rsidRPr="00000000">
        <w:rPr>
          <w:rtl w:val="0"/>
        </w:rPr>
        <w:t xml:space="preserve"> - segurança social, saúde, e reconhecimento de qualificações entre PALOPs + Portugal</w:t>
      </w:r>
    </w:p>
    <w:p w:rsidR="00000000" w:rsidDel="00000000" w:rsidP="00000000" w:rsidRDefault="00000000" w:rsidRPr="00000000" w14:paraId="000001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niv1q5l5nxos" w:id="32"/>
      <w:bookmarkEnd w:id="32"/>
      <w:r w:rsidDel="00000000" w:rsidR="00000000" w:rsidRPr="00000000">
        <w:rPr>
          <w:rtl w:val="0"/>
        </w:rPr>
        <w:t xml:space="preserve">7.3. CPLP Reformada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CPLP precisa de passar de clube diplomático a </w:t>
      </w:r>
      <w:r w:rsidDel="00000000" w:rsidR="00000000" w:rsidRPr="00000000">
        <w:rPr>
          <w:b w:val="1"/>
          <w:bCs w:val="1"/>
          <w:rtl w:val="0"/>
        </w:rPr>
        <w:t xml:space="preserve">bloco económico com objetivos vinculativos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Secretariado executivo com poder real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Metas concretas de comércio intra-CPLP (atualmente &lt;5% do comércio total dos membros)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Fundo de desenvolvimento CPLP (modelo Banco Asiático de Investimento em Infraestrutura)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Passaporte CPLP (facilitar circulação de pessoas)</w:t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yvjg76pkc37" w:id="33"/>
      <w:bookmarkEnd w:id="33"/>
      <w:r w:rsidDel="00000000" w:rsidR="00000000" w:rsidRPr="00000000">
        <w:rPr>
          <w:rtl w:val="0"/>
        </w:rPr>
        <w:t xml:space="preserve">8. Pilar V - África como Próximo Horizonte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le65l43e5vv9" w:id="34"/>
      <w:bookmarkEnd w:id="34"/>
      <w:r w:rsidDel="00000000" w:rsidR="00000000" w:rsidRPr="00000000">
        <w:rPr>
          <w:rtl w:val="0"/>
        </w:rPr>
        <w:t xml:space="preserve">8.1. A Corrida a África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África é o próximo grande motor da economia global: 1.5 mil milhões de pessoas em 2030, crescimento acima da média global, digitalização a saltar fases (leapfrog), recursos críticos para a transição energética (lítio, cobalto, terras raras).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Portugal compete com França, China, Rússia, Turquia, Índia e EUA por influência em África.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45jluaxg7rl6" w:id="35"/>
      <w:bookmarkEnd w:id="35"/>
      <w:r w:rsidDel="00000000" w:rsidR="00000000" w:rsidRPr="00000000">
        <w:rPr>
          <w:rtl w:val="0"/>
        </w:rPr>
        <w:t xml:space="preserve">8.2. Vantagem Competitiva Portuguesa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Portugal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Língua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Francês (26 países)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Mandarim (nenhum em África)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Português (6 países)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Perceção local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Predador (CFA, Françafrique)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Parceiro (mas endividamento)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Pequeno, não ameaçador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Diaspora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Grande e integrada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Soft power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Cultura, educação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Relações pessoais, históricas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j94ys33kkb77" w:id="36"/>
      <w:bookmarkEnd w:id="36"/>
      <w:r w:rsidDel="00000000" w:rsidR="00000000" w:rsidRPr="00000000">
        <w:rPr>
          <w:rtl w:val="0"/>
        </w:rPr>
        <w:t xml:space="preserve">8.3. Proposta UNIR - Estratégia Portuguesa para África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Foco 1 - PALOPs como base</w:t>
      </w:r>
      <w:r w:rsidDel="00000000" w:rsidR="00000000" w:rsidRPr="00000000">
        <w:rPr>
          <w:rtl w:val="0"/>
        </w:rPr>
        <w:t xml:space="preserve"> (Pilar IV) </w:t>
      </w:r>
      <w:r w:rsidDel="00000000" w:rsidR="00000000" w:rsidRPr="00000000">
        <w:rPr>
          <w:b w:val="1"/>
          <w:bCs w:val="1"/>
          <w:rtl w:val="0"/>
        </w:rPr>
        <w:t xml:space="preserve">Foco 2 - Países não lusófonos estratégicos: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Nigéria</w:t>
      </w:r>
      <w:r w:rsidDel="00000000" w:rsidR="00000000" w:rsidRPr="00000000">
        <w:rPr>
          <w:rtl w:val="0"/>
        </w:rPr>
        <w:t xml:space="preserve"> - maior economia africana, petróleo, população jovem. Parceria energética + tech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África do Sul</w:t>
      </w:r>
      <w:r w:rsidDel="00000000" w:rsidR="00000000" w:rsidRPr="00000000">
        <w:rPr>
          <w:rtl w:val="0"/>
        </w:rPr>
        <w:t xml:space="preserve"> - logística, mineração, hub regional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Quénia/Ruanda</w:t>
      </w:r>
      <w:r w:rsidDel="00000000" w:rsidR="00000000" w:rsidRPr="00000000">
        <w:rPr>
          <w:rtl w:val="0"/>
        </w:rPr>
        <w:t xml:space="preserve"> - tech hubs do leste africano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Marrocos</w:t>
      </w:r>
      <w:r w:rsidDel="00000000" w:rsidR="00000000" w:rsidRPr="00000000">
        <w:rPr>
          <w:rtl w:val="0"/>
        </w:rPr>
        <w:t xml:space="preserve"> - porta de entrada para Norte de África, energia renovável, fosfatos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Foco 3 - Portugal como hub: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Logística</w:t>
      </w:r>
      <w:r w:rsidDel="00000000" w:rsidR="00000000" w:rsidRPr="00000000">
        <w:rPr>
          <w:rtl w:val="0"/>
        </w:rPr>
        <w:t xml:space="preserve"> - portos portugueses como porta de entrada de produtos africanos na Europa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Financeiro</w:t>
      </w:r>
      <w:r w:rsidDel="00000000" w:rsidR="00000000" w:rsidRPr="00000000">
        <w:rPr>
          <w:rtl w:val="0"/>
        </w:rPr>
        <w:t xml:space="preserve"> - Lisboa como hub financeiro para investimento em África (estabilidade, regulação europeia, língua)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Tecnológico</w:t>
      </w:r>
      <w:r w:rsidDel="00000000" w:rsidR="00000000" w:rsidRPr="00000000">
        <w:rPr>
          <w:rtl w:val="0"/>
        </w:rPr>
        <w:t xml:space="preserve"> - data centers em Portugal para backup e processamento de dados africanos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Educação</w:t>
      </w:r>
      <w:r w:rsidDel="00000000" w:rsidR="00000000" w:rsidRPr="00000000">
        <w:rPr>
          <w:rtl w:val="0"/>
        </w:rPr>
        <w:t xml:space="preserve"> - Portugal como destino educativo para elites africanas (como França faz com a França, mas melhor)</w:t>
      </w:r>
    </w:p>
    <w:p w:rsidR="00000000" w:rsidDel="00000000" w:rsidP="00000000" w:rsidRDefault="00000000" w:rsidRPr="00000000" w14:paraId="000001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bookmarkStart w:colFirst="0" w:colLast="0" w:name="_bkyop4m1mamx" w:id="37"/>
      <w:bookmarkEnd w:id="37"/>
      <w:r w:rsidDel="00000000" w:rsidR="00000000" w:rsidRPr="00000000">
        <w:rPr>
          <w:rtl w:val="0"/>
        </w:rPr>
        <w:t xml:space="preserve">9. Eixo Transversal - Tecnologia e Estado Inteligente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kup680d6eyv2" w:id="38"/>
      <w:bookmarkEnd w:id="38"/>
      <w:r w:rsidDel="00000000" w:rsidR="00000000" w:rsidRPr="00000000">
        <w:rPr>
          <w:rtl w:val="0"/>
        </w:rPr>
        <w:t xml:space="preserve">9.1. A Visão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Portugal precisa de usar a tecnologia não como um fim, mas como </w:t>
      </w:r>
      <w:r w:rsidDel="00000000" w:rsidR="00000000" w:rsidRPr="00000000">
        <w:rPr>
          <w:b w:val="1"/>
          <w:bCs w:val="1"/>
          <w:rtl w:val="0"/>
        </w:rPr>
        <w:t xml:space="preserve">ferramenta de soberania e eficiência</w:t>
      </w:r>
      <w:r w:rsidDel="00000000" w:rsidR="00000000" w:rsidRPr="00000000">
        <w:rPr>
          <w:rtl w:val="0"/>
        </w:rPr>
        <w:t xml:space="preserve">. O Estado Português deve ser o mais automatizado, transparente e eficiente da Europa.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xv4hx3vmgse5" w:id="39"/>
      <w:bookmarkEnd w:id="39"/>
      <w:r w:rsidDel="00000000" w:rsidR="00000000" w:rsidRPr="00000000">
        <w:rPr>
          <w:rtl w:val="0"/>
        </w:rPr>
        <w:t xml:space="preserve">9.2. Proposta UNIR - Estado Inteligente (Smart State)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Automação da Administração Pública: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Identidade digital universal</w:t>
      </w:r>
      <w:r w:rsidDel="00000000" w:rsidR="00000000" w:rsidRPr="00000000">
        <w:rPr>
          <w:rtl w:val="0"/>
        </w:rPr>
        <w:t xml:space="preserve"> - um cidadão, uma identidade digital que serve para tudo (finanças, saúde, educação, voto, empresa)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Processos automáticos</w:t>
      </w:r>
      <w:r w:rsidDel="00000000" w:rsidR="00000000" w:rsidRPr="00000000">
        <w:rPr>
          <w:rtl w:val="0"/>
        </w:rPr>
        <w:t xml:space="preserve"> - qualquer interação com o Estado que não requeira discricionariedade humana é automatizada (licenças, registos, declarações)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 papel</w:t>
      </w:r>
      <w:r w:rsidDel="00000000" w:rsidR="00000000" w:rsidRPr="00000000">
        <w:rPr>
          <w:rtl w:val="0"/>
        </w:rPr>
        <w:t xml:space="preserve"> - 2030 é o ano zero: documentos físicos deixam de ser necessários para qualquer processo público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como infraestrutura nacional: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 data por defeito</w:t>
      </w:r>
      <w:r w:rsidDel="00000000" w:rsidR="00000000" w:rsidRPr="00000000">
        <w:rPr>
          <w:rtl w:val="0"/>
        </w:rPr>
        <w:t xml:space="preserve"> - todos os dados públicos são abertos, exceto segurança nacional e privacidade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lake nacional</w:t>
      </w:r>
      <w:r w:rsidDel="00000000" w:rsidR="00000000" w:rsidRPr="00000000">
        <w:rPr>
          <w:rtl w:val="0"/>
        </w:rPr>
        <w:t xml:space="preserve"> - dados do Estado centralizados e acessíveis para tomada de decisão baseada em evidência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IA na administração pública</w:t>
      </w:r>
      <w:r w:rsidDel="00000000" w:rsidR="00000000" w:rsidRPr="00000000">
        <w:rPr>
          <w:rtl w:val="0"/>
        </w:rPr>
        <w:t xml:space="preserve"> - algoritmos para deteção de fraude, otimização de recursos, planeamento urbano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Cibersegurança como domínio soberano: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Centro Nacional de Cibersegurança reforçado</w:t>
      </w:r>
      <w:r w:rsidDel="00000000" w:rsidR="00000000" w:rsidRPr="00000000">
        <w:rPr>
          <w:rtl w:val="0"/>
        </w:rPr>
        <w:t xml:space="preserve"> - com capacidade ofensiva e defensiva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 soberana</w:t>
      </w:r>
      <w:r w:rsidDel="00000000" w:rsidR="00000000" w:rsidRPr="00000000">
        <w:rPr>
          <w:rtl w:val="0"/>
        </w:rPr>
        <w:t xml:space="preserve"> - dados do Estado em servidores em Portugal, geridos por empresas portuguesas ou europeias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Formação em cibersegurança</w:t>
      </w:r>
      <w:r w:rsidDel="00000000" w:rsidR="00000000" w:rsidRPr="00000000">
        <w:rPr>
          <w:rtl w:val="0"/>
        </w:rPr>
        <w:t xml:space="preserve"> - obrigatória em todas as escolas secundárias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Planeamento a longo prazo: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Gabinete de Planeamento Estratégico</w:t>
      </w:r>
      <w:r w:rsidDel="00000000" w:rsidR="00000000" w:rsidRPr="00000000">
        <w:rPr>
          <w:rtl w:val="0"/>
        </w:rPr>
        <w:t xml:space="preserve"> - independente de ciclos eleitorais, com horizonte 10-20 anos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Orçamento plurianual</w:t>
      </w:r>
      <w:r w:rsidDel="00000000" w:rsidR="00000000" w:rsidRPr="00000000">
        <w:rPr>
          <w:rtl w:val="0"/>
        </w:rPr>
        <w:t xml:space="preserve"> - 70% do orçamento é comprometido a 4 anos (blinda projetos estratégicos)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Métricas de sucesso públicas</w:t>
      </w:r>
      <w:r w:rsidDel="00000000" w:rsidR="00000000" w:rsidRPr="00000000">
        <w:rPr>
          <w:rtl w:val="0"/>
        </w:rPr>
        <w:t xml:space="preserve"> - cada ministério tem KPIs públicos e é avaliado trimestralmente</w:t>
      </w:r>
    </w:p>
    <w:p w:rsidR="00000000" w:rsidDel="00000000" w:rsidP="00000000" w:rsidRDefault="00000000" w:rsidRPr="00000000" w14:paraId="000001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t3n8gn4tml2r" w:id="40"/>
      <w:bookmarkEnd w:id="40"/>
      <w:r w:rsidDel="00000000" w:rsidR="00000000" w:rsidRPr="00000000">
        <w:rPr>
          <w:rtl w:val="0"/>
        </w:rPr>
        <w:t xml:space="preserve">10. Plano de Implementação (2026-2035)</w:t>
      </w:r>
    </w:p>
    <w:p w:rsidR="00000000" w:rsidDel="00000000" w:rsidP="00000000" w:rsidRDefault="00000000" w:rsidRPr="00000000" w14:paraId="000001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1 (2026-2028) - Fundação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Apresentar white paper ao UNIR e recolher feedback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Coordenação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Acordo dupla tributação Portugal-Brasil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MNE + Finanças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Lançar programa Bolsa Lusófona (3.000 bolsas piloto)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Identidade digital universal (piloto 100K cidadãos)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Reforma da CPLP - secretariado executivo com poder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Acordo formação militar com PALOPs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MDN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soberana - primeiro data center estatal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Transição Digital</w:t>
            </w:r>
          </w:p>
        </w:tc>
      </w:tr>
    </w:tbl>
    <w:p w:rsidR="00000000" w:rsidDel="00000000" w:rsidP="00000000" w:rsidRDefault="00000000" w:rsidRPr="00000000" w14:paraId="000001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 (2029-2032) - Expansão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Bolsa Lusófona em escala (10.000 bolsas/ano)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MECI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Reconhecimento automático de qualificações Brasil-Portugal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MECI + MNE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Patrulha conjunta ZEEs Atlântico Sul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MDN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Zero papel na administração pública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AMA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Data lake nacional operacional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2031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Governo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Fundo luso-africano de investimento (€500M)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2031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MNE + Finanças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Estado Inteligente - 50% processos automatizados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2032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AMA</w:t>
            </w:r>
          </w:p>
        </w:tc>
      </w:tr>
    </w:tbl>
    <w:p w:rsidR="00000000" w:rsidDel="00000000" w:rsidP="00000000" w:rsidRDefault="00000000" w:rsidRPr="00000000" w14:paraId="000001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 (2033-2035) - Consolidação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Portugal como hub de dados África-Europa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2033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Transição Digital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CPLP como bloco económico com metas vinculativas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2034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MNE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Portugal entre os 10 países mais digitalizados do mundo (UN E-Government Index)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2035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Governo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Autossuficiência energética (80% renováveis)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2035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Ambiente e Energia</w:t>
            </w:r>
          </w:p>
        </w:tc>
      </w:tr>
    </w:tbl>
    <w:p w:rsidR="00000000" w:rsidDel="00000000" w:rsidP="00000000" w:rsidRDefault="00000000" w:rsidRPr="00000000" w14:paraId="000001A5">
      <w:pPr>
        <w:pStyle w:val="Heading1"/>
        <w:rPr/>
      </w:pPr>
      <w:bookmarkStart w:colFirst="0" w:colLast="0" w:name="_qqkt8hknbbdv" w:id="41"/>
      <w:bookmarkEnd w:id="41"/>
      <w:r w:rsidDel="00000000" w:rsidR="00000000" w:rsidRPr="00000000">
        <w:rPr>
          <w:rtl w:val="0"/>
        </w:rPr>
        <w:t xml:space="preserve">11. Análise de Riscos e Mitigação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Pressão EUA contra aproximação China/Rússia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Não cortar relações, apenas diversificar. Discurso público baseado em "interesse nacional", não anti-americano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Instabilidade em PALOPs (golpes, conflitos)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Diversificar investimento entre PALOPs, não concentrar. Cláusulas de força maior contratuais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Reação negativa da UE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Alinhar com países do sul da UE (Espanha, Itália, Grécia) que têm interesses semelhantes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Brasil instável politicamente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Acordos com instituições, não com governos. Cláusulas de continuidade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China usar dívida como arma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Seguir modelo de salvaguardas (secção 5.2). Limitar exposição a &lt;15% da dívida pública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Oposição interna (partidos + media)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clara: "não é anti-EUA, é pró-Portugal". Métricas concretas de benefício</w:t>
            </w:r>
          </w:p>
        </w:tc>
      </w:tr>
    </w:tbl>
    <w:p w:rsidR="00000000" w:rsidDel="00000000" w:rsidP="00000000" w:rsidRDefault="00000000" w:rsidRPr="00000000" w14:paraId="000001C4">
      <w:pPr>
        <w:pStyle w:val="Heading1"/>
        <w:rPr/>
      </w:pPr>
      <w:bookmarkStart w:colFirst="0" w:colLast="0" w:name="_72vxx6tebqi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rPr/>
      </w:pPr>
      <w:bookmarkStart w:colFirst="0" w:colLast="0" w:name="_1u30pnb5nzt9" w:id="43"/>
      <w:bookmarkEnd w:id="43"/>
      <w:r w:rsidDel="00000000" w:rsidR="00000000" w:rsidRPr="00000000">
        <w:rPr>
          <w:rtl w:val="0"/>
        </w:rPr>
        <w:t xml:space="preserve">12. Conclusão e Próximos Passos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Portugal tem uma janela de oportunidade única nos próximos 10 anos. O mundo está a reconfigurar-se, e países médios com ativos estratégicos (língua, posição geográfica, história) podem ganhar influência desproporcional ao seu tamanho.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UNIR pode ser o partido que </w:t>
      </w:r>
      <w:r w:rsidDel="00000000" w:rsidR="00000000" w:rsidRPr="00000000">
        <w:rPr>
          <w:b w:val="1"/>
          <w:bCs w:val="1"/>
          <w:rtl w:val="0"/>
        </w:rPr>
        <w:t xml:space="preserve">traduz esta visão em política concreta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Próximos passos imediatos: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Validar este white paper</w:t>
      </w:r>
      <w:r w:rsidDel="00000000" w:rsidR="00000000" w:rsidRPr="00000000">
        <w:rPr>
          <w:rtl w:val="0"/>
        </w:rPr>
        <w:t xml:space="preserve"> internamente no UNIR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Criar versões setoriais</w:t>
      </w:r>
      <w:r w:rsidDel="00000000" w:rsidR="00000000" w:rsidRPr="00000000">
        <w:rPr>
          <w:rtl w:val="0"/>
        </w:rPr>
        <w:t xml:space="preserve"> (white paper Defesa, white paper Tecnologia, white paper PALOPs, white paper Brasil)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Iniciar contactos</w:t>
      </w:r>
      <w:r w:rsidDel="00000000" w:rsidR="00000000" w:rsidRPr="00000000">
        <w:rPr>
          <w:rtl w:val="0"/>
        </w:rPr>
        <w:t xml:space="preserve"> (ver Plano de Networking anexo)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Produzir comunicação pública</w:t>
      </w:r>
      <w:r w:rsidDel="00000000" w:rsidR="00000000" w:rsidRPr="00000000">
        <w:rPr>
          <w:rtl w:val="0"/>
        </w:rPr>
        <w:t xml:space="preserve"> - artigos, entrevistas, presença em eventos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Propor moção estratégica</w:t>
      </w:r>
      <w:r w:rsidDel="00000000" w:rsidR="00000000" w:rsidRPr="00000000">
        <w:rPr>
          <w:rtl w:val="0"/>
        </w:rPr>
        <w:t xml:space="preserve"> no próximo congresso do UNIR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Este documento não substitui nem modifica os documentos fundadores do UNIR. É uma proposta complementar de estratégia geopolítica e tecnológica para discussão interna.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Anexo:</w:t>
      </w:r>
      <w:r w:rsidDel="00000000" w:rsidR="00000000" w:rsidRPr="00000000">
        <w:rPr>
          <w:rtl w:val="0"/>
        </w:rPr>
        <w:t xml:space="preserve"> Plano de Networking - Contactos Estratégicos e Abordagem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2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a556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