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B273" w14:textId="77777777" w:rsidR="00AF67CA" w:rsidRPr="00905CDC" w:rsidRDefault="00F22EF5" w:rsidP="00E64561">
      <w:pPr>
        <w:jc w:val="center"/>
        <w:rPr>
          <w:rStyle w:val="Textoennegrita"/>
          <w:rFonts w:ascii="Arial Unicode MS" w:eastAsia="Arial Unicode MS" w:hAnsi="Arial Unicode MS" w:cs="Arial Unicode MS"/>
          <w:sz w:val="32"/>
          <w:szCs w:val="27"/>
        </w:rPr>
      </w:pPr>
      <w:r w:rsidRPr="00905CDC">
        <w:rPr>
          <w:rStyle w:val="Textoennegrita"/>
          <w:rFonts w:ascii="Arial Unicode MS" w:eastAsia="Arial Unicode MS" w:hAnsi="Arial Unicode MS" w:cs="Arial Unicode MS"/>
          <w:sz w:val="32"/>
          <w:szCs w:val="27"/>
        </w:rPr>
        <w:t>PRUEBA T PARA UNA MUESTRA</w:t>
      </w:r>
    </w:p>
    <w:p w14:paraId="5928DE1C" w14:textId="77777777" w:rsidR="00B477C9" w:rsidRPr="00905CDC" w:rsidRDefault="00B477C9" w:rsidP="00F22EF5">
      <w:pPr>
        <w:shd w:val="clear" w:color="auto" w:fill="FFFFFF"/>
        <w:spacing w:line="276" w:lineRule="auto"/>
        <w:jc w:val="both"/>
        <w:rPr>
          <w:rFonts w:ascii="Arial" w:hAnsi="Arial" w:cs="Arial"/>
        </w:rPr>
      </w:pPr>
    </w:p>
    <w:p w14:paraId="0FDDCD96" w14:textId="77777777" w:rsidR="009A785A" w:rsidRDefault="00224C3C" w:rsidP="00224C3C">
      <w:pPr>
        <w:spacing w:line="276" w:lineRule="auto"/>
        <w:jc w:val="both"/>
        <w:rPr>
          <w:rFonts w:ascii="Arial" w:hAnsi="Arial" w:cs="Arial"/>
        </w:rPr>
      </w:pPr>
      <w:r w:rsidRPr="00905CDC">
        <w:rPr>
          <w:rFonts w:ascii="Arial" w:hAnsi="Arial" w:cs="Arial"/>
        </w:rPr>
        <w:t xml:space="preserve">El procedimiento Prueba T para una muestra contrasta si la media de una sola variable difiere de una constate especificada. Es decir, se emplea en situaciones en las que se pretende contrastar la diferencia entre la media de una muestra y la de su población de origen. Así podemos saber si una determinada muestra procede de una población cuya media verdadera se conoce. También este procedimiento puede ser muy útil. Por ejemplo, un </w:t>
      </w:r>
      <w:r w:rsidR="009A785A">
        <w:rPr>
          <w:rFonts w:ascii="Arial" w:hAnsi="Arial" w:cs="Arial"/>
        </w:rPr>
        <w:t xml:space="preserve">ingeniero </w:t>
      </w:r>
      <w:r w:rsidRPr="00905CDC">
        <w:rPr>
          <w:rFonts w:ascii="Arial" w:hAnsi="Arial" w:cs="Arial"/>
        </w:rPr>
        <w:t xml:space="preserve">desea comprobar si la puntuación media del </w:t>
      </w:r>
    </w:p>
    <w:p w14:paraId="4B24BF2B" w14:textId="77777777" w:rsidR="009A785A" w:rsidRDefault="009A785A" w:rsidP="00224C3C">
      <w:pPr>
        <w:spacing w:line="276" w:lineRule="auto"/>
        <w:jc w:val="both"/>
        <w:rPr>
          <w:rFonts w:ascii="Arial" w:hAnsi="Arial" w:cs="Arial"/>
        </w:rPr>
      </w:pPr>
    </w:p>
    <w:p w14:paraId="5BC6BFFE" w14:textId="77777777" w:rsidR="009A785A" w:rsidRDefault="009A785A" w:rsidP="00224C3C">
      <w:pPr>
        <w:spacing w:line="276" w:lineRule="auto"/>
        <w:jc w:val="both"/>
        <w:rPr>
          <w:rFonts w:ascii="Arial" w:hAnsi="Arial" w:cs="Arial"/>
        </w:rPr>
      </w:pPr>
    </w:p>
    <w:p w14:paraId="72C05846" w14:textId="77777777" w:rsidR="00224C3C" w:rsidRPr="00905CDC" w:rsidRDefault="00224C3C" w:rsidP="00224C3C">
      <w:pPr>
        <w:spacing w:line="276" w:lineRule="auto"/>
        <w:jc w:val="both"/>
        <w:rPr>
          <w:rFonts w:ascii="Arial" w:hAnsi="Arial" w:cs="Arial"/>
        </w:rPr>
      </w:pPr>
      <w:r w:rsidRPr="00905CDC">
        <w:rPr>
          <w:rFonts w:ascii="Arial" w:hAnsi="Arial" w:cs="Arial"/>
        </w:rPr>
        <w:t xml:space="preserve">coeficiente intelectual de un grupo de alumnos difiere de 100 con un nivel de confianza al 95%. </w:t>
      </w:r>
    </w:p>
    <w:p w14:paraId="58076FF0" w14:textId="77777777" w:rsidR="00224C3C" w:rsidRPr="00905CDC" w:rsidRDefault="00224C3C" w:rsidP="00224C3C">
      <w:pPr>
        <w:shd w:val="clear" w:color="auto" w:fill="FFFFFF"/>
        <w:spacing w:line="300" w:lineRule="atLeast"/>
        <w:jc w:val="both"/>
        <w:rPr>
          <w:rFonts w:ascii="Arial" w:hAnsi="Arial" w:cs="Arial"/>
          <w:b/>
          <w:u w:val="single"/>
        </w:rPr>
      </w:pPr>
      <w:r w:rsidRPr="00905CDC">
        <w:rPr>
          <w:rFonts w:ascii="Arial" w:hAnsi="Arial" w:cs="Arial"/>
          <w:b/>
          <w:u w:val="single"/>
        </w:rPr>
        <w:t>PROCEDIMIENTO PARA OBTENER UNA PRUEBA T PARA UNA MUESTRA</w:t>
      </w:r>
    </w:p>
    <w:p w14:paraId="305E236E" w14:textId="77777777" w:rsidR="00224C3C" w:rsidRPr="00905CDC" w:rsidRDefault="00224C3C" w:rsidP="00224C3C">
      <w:pPr>
        <w:numPr>
          <w:ilvl w:val="0"/>
          <w:numId w:val="4"/>
        </w:numPr>
        <w:shd w:val="clear" w:color="auto" w:fill="FFFFFF"/>
        <w:spacing w:line="300" w:lineRule="atLeast"/>
        <w:jc w:val="both"/>
        <w:rPr>
          <w:rFonts w:ascii="Arial" w:hAnsi="Arial" w:cs="Arial"/>
        </w:rPr>
      </w:pPr>
      <w:r w:rsidRPr="00905CDC">
        <w:rPr>
          <w:rFonts w:ascii="Arial" w:hAnsi="Arial" w:cs="Arial"/>
        </w:rPr>
        <w:t>Realizar el Análisis exploratorio y descriptivo.</w:t>
      </w:r>
    </w:p>
    <w:p w14:paraId="2681F340" w14:textId="77777777" w:rsidR="00224C3C" w:rsidRPr="00905CDC" w:rsidRDefault="00224C3C" w:rsidP="00224C3C">
      <w:pPr>
        <w:numPr>
          <w:ilvl w:val="0"/>
          <w:numId w:val="4"/>
        </w:numPr>
        <w:shd w:val="clear" w:color="auto" w:fill="FFFFFF"/>
        <w:spacing w:line="300" w:lineRule="atLeast"/>
        <w:jc w:val="both"/>
        <w:rPr>
          <w:rFonts w:ascii="Arial" w:hAnsi="Arial" w:cs="Arial"/>
        </w:rPr>
      </w:pPr>
      <w:r w:rsidRPr="00905CDC">
        <w:rPr>
          <w:rFonts w:ascii="Arial" w:hAnsi="Arial" w:cs="Arial"/>
        </w:rPr>
        <w:t>Verificar el supuesto de normalidad.</w:t>
      </w:r>
    </w:p>
    <w:p w14:paraId="625DB23E" w14:textId="77777777" w:rsidR="00224C3C" w:rsidRPr="00905CDC" w:rsidRDefault="00224C3C" w:rsidP="00224C3C">
      <w:pPr>
        <w:numPr>
          <w:ilvl w:val="0"/>
          <w:numId w:val="4"/>
        </w:numPr>
        <w:shd w:val="clear" w:color="auto" w:fill="FFFFFF"/>
        <w:spacing w:line="300" w:lineRule="atLeast"/>
        <w:jc w:val="both"/>
        <w:rPr>
          <w:rFonts w:ascii="Arial" w:hAnsi="Arial" w:cs="Arial"/>
        </w:rPr>
      </w:pPr>
      <w:r w:rsidRPr="00905CDC">
        <w:rPr>
          <w:rFonts w:ascii="Arial" w:hAnsi="Arial" w:cs="Arial"/>
        </w:rPr>
        <w:t>Realizar el contraste para la media</w:t>
      </w:r>
    </w:p>
    <w:p w14:paraId="3F8BE61D" w14:textId="77777777" w:rsidR="00224C3C" w:rsidRPr="00905CDC" w:rsidRDefault="00224C3C" w:rsidP="00224C3C">
      <w:pPr>
        <w:autoSpaceDE w:val="0"/>
        <w:autoSpaceDN w:val="0"/>
        <w:adjustRightInd w:val="0"/>
        <w:ind w:left="360"/>
        <w:rPr>
          <w:rFonts w:ascii="Arial" w:hAnsi="Arial" w:cs="Arial"/>
          <w:b/>
          <w:u w:val="single"/>
        </w:rPr>
      </w:pPr>
    </w:p>
    <w:p w14:paraId="7507CE75" w14:textId="77777777" w:rsidR="00224C3C" w:rsidRPr="00905CDC" w:rsidRDefault="00224C3C" w:rsidP="00224C3C">
      <w:pPr>
        <w:numPr>
          <w:ilvl w:val="0"/>
          <w:numId w:val="1"/>
        </w:numPr>
        <w:autoSpaceDE w:val="0"/>
        <w:autoSpaceDN w:val="0"/>
        <w:adjustRightInd w:val="0"/>
        <w:jc w:val="both"/>
        <w:rPr>
          <w:rFonts w:ascii="Arial" w:hAnsi="Arial" w:cs="Arial"/>
          <w:b/>
          <w:u w:val="single"/>
        </w:rPr>
      </w:pPr>
      <w:r w:rsidRPr="00905CDC">
        <w:rPr>
          <w:rFonts w:ascii="Arial" w:hAnsi="Arial" w:cs="Arial"/>
          <w:b/>
          <w:u w:val="single"/>
        </w:rPr>
        <w:t>PRUEBA T PARA UNA MUESTRA: A PARTIR DE UNA POBLACIÓN CON DISTRIBUCIÓN NORMAL Y VARIANZA DESCONOCIDA</w:t>
      </w:r>
    </w:p>
    <w:p w14:paraId="47885C3C" w14:textId="77777777" w:rsidR="00224C3C" w:rsidRPr="00905CDC" w:rsidRDefault="00224C3C" w:rsidP="00224C3C">
      <w:pPr>
        <w:tabs>
          <w:tab w:val="left" w:pos="852"/>
        </w:tabs>
        <w:spacing w:line="276" w:lineRule="auto"/>
        <w:ind w:left="357"/>
        <w:jc w:val="both"/>
        <w:rPr>
          <w:rFonts w:ascii="Arial" w:hAnsi="Arial" w:cs="Arial"/>
        </w:rPr>
      </w:pPr>
      <w:r w:rsidRPr="00905CDC">
        <w:rPr>
          <w:rFonts w:ascii="Arial" w:hAnsi="Arial" w:cs="Arial"/>
        </w:rPr>
        <w:tab/>
      </w:r>
    </w:p>
    <w:p w14:paraId="55473BD8" w14:textId="77777777" w:rsidR="006475A4" w:rsidRDefault="006475A4" w:rsidP="006475A4">
      <w:pPr>
        <w:spacing w:line="276" w:lineRule="auto"/>
        <w:ind w:left="357"/>
        <w:jc w:val="both"/>
        <w:rPr>
          <w:rFonts w:ascii="Arial" w:hAnsi="Arial" w:cs="Arial"/>
        </w:rPr>
      </w:pPr>
      <w:r>
        <w:rPr>
          <w:rFonts w:ascii="Arial" w:hAnsi="Arial" w:cs="Arial"/>
        </w:rPr>
        <w:t>Tesis: H</w:t>
      </w:r>
      <w:r w:rsidRPr="007A7A2D">
        <w:rPr>
          <w:rFonts w:ascii="Arial" w:hAnsi="Arial" w:cs="Arial"/>
        </w:rPr>
        <w:t>erramienta para el modelado de</w:t>
      </w:r>
      <w:r>
        <w:rPr>
          <w:rFonts w:ascii="Arial" w:hAnsi="Arial" w:cs="Arial"/>
        </w:rPr>
        <w:t xml:space="preserve"> </w:t>
      </w:r>
      <w:r w:rsidRPr="007A7A2D">
        <w:rPr>
          <w:rFonts w:ascii="Arial" w:hAnsi="Arial" w:cs="Arial"/>
        </w:rPr>
        <w:t xml:space="preserve">la replicación de </w:t>
      </w:r>
      <w:proofErr w:type="spellStart"/>
      <w:r>
        <w:rPr>
          <w:rFonts w:ascii="Arial" w:hAnsi="Arial" w:cs="Arial"/>
        </w:rPr>
        <w:t>M</w:t>
      </w:r>
      <w:r w:rsidRPr="007A7A2D">
        <w:rPr>
          <w:rFonts w:ascii="Arial" w:hAnsi="Arial" w:cs="Arial"/>
        </w:rPr>
        <w:t>y</w:t>
      </w:r>
      <w:r>
        <w:rPr>
          <w:rFonts w:ascii="Arial" w:hAnsi="Arial" w:cs="Arial"/>
        </w:rPr>
        <w:t>S</w:t>
      </w:r>
      <w:r w:rsidRPr="007A7A2D">
        <w:rPr>
          <w:rFonts w:ascii="Arial" w:hAnsi="Arial" w:cs="Arial"/>
        </w:rPr>
        <w:t>ql</w:t>
      </w:r>
      <w:proofErr w:type="spellEnd"/>
      <w:r w:rsidRPr="007A7A2D">
        <w:rPr>
          <w:rFonts w:ascii="Arial" w:hAnsi="Arial" w:cs="Arial"/>
        </w:rPr>
        <w:t xml:space="preserve"> basada en la</w:t>
      </w:r>
      <w:r>
        <w:rPr>
          <w:rFonts w:ascii="Arial" w:hAnsi="Arial" w:cs="Arial"/>
        </w:rPr>
        <w:t xml:space="preserve"> ingeniería dirigida por modelos</w:t>
      </w:r>
    </w:p>
    <w:p w14:paraId="28CFA357" w14:textId="77777777" w:rsidR="006475A4" w:rsidRDefault="006475A4" w:rsidP="006475A4">
      <w:pPr>
        <w:spacing w:line="276" w:lineRule="auto"/>
        <w:ind w:left="357"/>
        <w:jc w:val="both"/>
        <w:rPr>
          <w:rFonts w:ascii="Arial" w:hAnsi="Arial" w:cs="Arial"/>
        </w:rPr>
      </w:pPr>
      <w:r>
        <w:rPr>
          <w:rFonts w:ascii="Arial" w:hAnsi="Arial" w:cs="Arial"/>
        </w:rPr>
        <w:t xml:space="preserve">Autor: </w:t>
      </w:r>
      <w:r w:rsidRPr="007A7A2D">
        <w:rPr>
          <w:rFonts w:ascii="Arial" w:hAnsi="Arial" w:cs="Arial"/>
        </w:rPr>
        <w:t xml:space="preserve">Efraín Ricardo Bautista Ubillús </w:t>
      </w:r>
      <w:r w:rsidRPr="007A7A2D">
        <w:rPr>
          <w:rFonts w:ascii="Arial" w:hAnsi="Arial" w:cs="Arial"/>
        </w:rPr>
        <w:cr/>
      </w:r>
    </w:p>
    <w:p w14:paraId="40B9FA3A" w14:textId="77777777" w:rsidR="006475A4" w:rsidRDefault="00224C3C" w:rsidP="006475A4">
      <w:pPr>
        <w:spacing w:line="276" w:lineRule="auto"/>
        <w:ind w:left="357"/>
        <w:jc w:val="both"/>
        <w:rPr>
          <w:rFonts w:ascii="Arial" w:hAnsi="Arial" w:cs="Arial"/>
        </w:rPr>
      </w:pPr>
      <w:r w:rsidRPr="00905CDC">
        <w:rPr>
          <w:rFonts w:ascii="Arial" w:hAnsi="Arial" w:cs="Arial"/>
        </w:rPr>
        <w:t xml:space="preserve">Ejemplo: </w:t>
      </w:r>
      <w:r w:rsidR="006475A4">
        <w:rPr>
          <w:rFonts w:ascii="Arial" w:hAnsi="Arial" w:cs="Arial"/>
        </w:rPr>
        <w:t>La tesis tiene como objetivo g</w:t>
      </w:r>
      <w:r w:rsidR="006475A4" w:rsidRPr="006475A4">
        <w:rPr>
          <w:rFonts w:ascii="Arial" w:hAnsi="Arial" w:cs="Arial"/>
        </w:rPr>
        <w:t>enerar automáticamente a partir de un</w:t>
      </w:r>
      <w:r w:rsidR="006475A4">
        <w:rPr>
          <w:rFonts w:ascii="Arial" w:hAnsi="Arial" w:cs="Arial"/>
        </w:rPr>
        <w:t xml:space="preserve"> </w:t>
      </w:r>
      <w:r w:rsidR="006475A4" w:rsidRPr="006475A4">
        <w:rPr>
          <w:rFonts w:ascii="Arial" w:hAnsi="Arial" w:cs="Arial"/>
        </w:rPr>
        <w:t xml:space="preserve">modelo válido, los comandos </w:t>
      </w:r>
      <w:proofErr w:type="spellStart"/>
      <w:r w:rsidR="006475A4" w:rsidRPr="006475A4">
        <w:rPr>
          <w:rFonts w:ascii="Arial" w:hAnsi="Arial" w:cs="Arial"/>
        </w:rPr>
        <w:t>mysqlreplicate</w:t>
      </w:r>
      <w:proofErr w:type="spellEnd"/>
      <w:r w:rsidR="006475A4" w:rsidRPr="006475A4">
        <w:rPr>
          <w:rFonts w:ascii="Arial" w:hAnsi="Arial" w:cs="Arial"/>
        </w:rPr>
        <w:t xml:space="preserve"> de configuración, y reducir en más del</w:t>
      </w:r>
      <w:r w:rsidR="006475A4">
        <w:rPr>
          <w:rFonts w:ascii="Arial" w:hAnsi="Arial" w:cs="Arial"/>
        </w:rPr>
        <w:t xml:space="preserve"> </w:t>
      </w:r>
      <w:r w:rsidR="006475A4" w:rsidRPr="006475A4">
        <w:rPr>
          <w:rFonts w:ascii="Arial" w:hAnsi="Arial" w:cs="Arial"/>
        </w:rPr>
        <w:t>99% el tiempo empleado usando el método manual con Microsoft Visio 2013.</w:t>
      </w:r>
    </w:p>
    <w:p w14:paraId="39C150B2" w14:textId="77777777" w:rsidR="006475A4" w:rsidRDefault="006475A4" w:rsidP="00224C3C">
      <w:pPr>
        <w:spacing w:line="276" w:lineRule="auto"/>
        <w:ind w:left="357"/>
        <w:jc w:val="both"/>
        <w:rPr>
          <w:rFonts w:ascii="Arial" w:hAnsi="Arial" w:cs="Arial"/>
        </w:rPr>
      </w:pPr>
    </w:p>
    <w:p w14:paraId="48419D65" w14:textId="77777777" w:rsidR="00224C3C" w:rsidRPr="00905CDC" w:rsidRDefault="00224C3C" w:rsidP="00224C3C">
      <w:pPr>
        <w:spacing w:line="276" w:lineRule="auto"/>
        <w:ind w:left="357"/>
        <w:jc w:val="both"/>
        <w:rPr>
          <w:rFonts w:ascii="Arial" w:hAnsi="Arial" w:cs="Arial"/>
        </w:rPr>
      </w:pPr>
      <w:r w:rsidRPr="00905CDC">
        <w:rPr>
          <w:rFonts w:ascii="Arial" w:hAnsi="Arial" w:cs="Arial"/>
        </w:rPr>
        <w:t>Solución:</w:t>
      </w:r>
    </w:p>
    <w:p w14:paraId="184018A4" w14:textId="77777777" w:rsidR="00224C3C" w:rsidRPr="006475A4" w:rsidRDefault="006475A4" w:rsidP="006475A4">
      <w:pPr>
        <w:numPr>
          <w:ilvl w:val="0"/>
          <w:numId w:val="5"/>
        </w:numPr>
        <w:spacing w:line="276" w:lineRule="auto"/>
        <w:jc w:val="both"/>
        <w:rPr>
          <w:rFonts w:ascii="Arial" w:hAnsi="Arial" w:cs="Arial"/>
          <w:lang w:val="es-PE"/>
        </w:rPr>
      </w:pPr>
      <w:r w:rsidRPr="006475A4">
        <w:rPr>
          <w:rFonts w:ascii="Arial" w:hAnsi="Arial" w:cs="Arial"/>
        </w:rPr>
        <w:t xml:space="preserve">Datos: Tiempo Empleado en la Generación de Comandos mysqlreplicate por </w:t>
      </w:r>
      <w:r w:rsidRPr="006475A4">
        <w:rPr>
          <w:rFonts w:ascii="Arial" w:hAnsi="Arial" w:cs="Arial"/>
          <w:lang w:val="es-PE"/>
        </w:rPr>
        <w:t>MySQL Replication Modeling y Microsoft Visio 2013</w:t>
      </w:r>
    </w:p>
    <w:p w14:paraId="6DFE0319" w14:textId="77777777" w:rsidR="006475A4" w:rsidRDefault="006475A4" w:rsidP="006475A4">
      <w:pPr>
        <w:spacing w:line="276" w:lineRule="auto"/>
        <w:jc w:val="center"/>
        <w:rPr>
          <w:rFonts w:ascii="Arial" w:hAnsi="Arial" w:cs="Arial"/>
        </w:rPr>
      </w:pPr>
      <w:r w:rsidRPr="006475A4">
        <w:rPr>
          <w:noProof/>
          <w:lang w:val="es-PE" w:eastAsia="es-PE"/>
        </w:rPr>
        <w:drawing>
          <wp:inline distT="0" distB="0" distL="0" distR="0" wp14:anchorId="49CAD65E" wp14:editId="058EB915">
            <wp:extent cx="1989574" cy="1680229"/>
            <wp:effectExtent l="19050" t="19050" r="10795" b="15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5787" t="20986" r="18600" b="25522"/>
                    <a:stretch/>
                  </pic:blipFill>
                  <pic:spPr bwMode="auto">
                    <a:xfrm>
                      <a:off x="0" y="0"/>
                      <a:ext cx="1998610" cy="168786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44C9C6C6" w14:textId="77777777" w:rsidR="006475A4" w:rsidRDefault="006475A4" w:rsidP="006475A4">
      <w:pPr>
        <w:spacing w:line="276" w:lineRule="auto"/>
        <w:jc w:val="both"/>
        <w:rPr>
          <w:rFonts w:ascii="Arial" w:hAnsi="Arial" w:cs="Arial"/>
        </w:rPr>
      </w:pPr>
    </w:p>
    <w:tbl>
      <w:tblPr>
        <w:tblStyle w:val="Tablaconcuadrcula"/>
        <w:tblW w:w="0" w:type="auto"/>
        <w:tblInd w:w="717" w:type="dxa"/>
        <w:tblLayout w:type="fixed"/>
        <w:tblLook w:val="04A0" w:firstRow="1" w:lastRow="0" w:firstColumn="1" w:lastColumn="0" w:noHBand="0" w:noVBand="1"/>
      </w:tblPr>
      <w:tblGrid>
        <w:gridCol w:w="2652"/>
        <w:gridCol w:w="850"/>
        <w:gridCol w:w="851"/>
        <w:gridCol w:w="850"/>
        <w:gridCol w:w="851"/>
        <w:gridCol w:w="850"/>
      </w:tblGrid>
      <w:tr w:rsidR="006475A4" w:rsidRPr="00905CDC" w14:paraId="6EBEC583" w14:textId="77777777" w:rsidTr="006475A4">
        <w:tc>
          <w:tcPr>
            <w:tcW w:w="2652" w:type="dxa"/>
            <w:shd w:val="clear" w:color="auto" w:fill="D9D9D9" w:themeFill="background1" w:themeFillShade="D9"/>
          </w:tcPr>
          <w:p w14:paraId="0BDB7AF7" w14:textId="77777777" w:rsidR="006475A4" w:rsidRPr="006475A4" w:rsidRDefault="006475A4" w:rsidP="008D4094">
            <w:pPr>
              <w:spacing w:line="276" w:lineRule="auto"/>
              <w:jc w:val="center"/>
              <w:rPr>
                <w:rFonts w:ascii="Arial" w:hAnsi="Arial" w:cs="Arial"/>
                <w:b/>
              </w:rPr>
            </w:pPr>
            <w:r w:rsidRPr="006475A4">
              <w:rPr>
                <w:rFonts w:ascii="Arial" w:hAnsi="Arial" w:cs="Arial"/>
                <w:b/>
              </w:rPr>
              <w:t>Reducción de tiempo (%)</w:t>
            </w:r>
          </w:p>
        </w:tc>
        <w:tc>
          <w:tcPr>
            <w:tcW w:w="850" w:type="dxa"/>
          </w:tcPr>
          <w:p w14:paraId="7E0911D2" w14:textId="77777777" w:rsidR="006475A4" w:rsidRPr="00905CDC" w:rsidRDefault="006475A4" w:rsidP="008D4094">
            <w:pPr>
              <w:spacing w:line="276" w:lineRule="auto"/>
              <w:jc w:val="center"/>
              <w:rPr>
                <w:rFonts w:ascii="Arial" w:hAnsi="Arial" w:cs="Arial"/>
              </w:rPr>
            </w:pPr>
            <w:r>
              <w:rPr>
                <w:rFonts w:ascii="Arial" w:hAnsi="Arial" w:cs="Arial"/>
              </w:rPr>
              <w:t>99.04</w:t>
            </w:r>
          </w:p>
        </w:tc>
        <w:tc>
          <w:tcPr>
            <w:tcW w:w="851" w:type="dxa"/>
          </w:tcPr>
          <w:p w14:paraId="3CFD990E" w14:textId="77777777" w:rsidR="006475A4" w:rsidRPr="00905CDC" w:rsidRDefault="006475A4" w:rsidP="008D4094">
            <w:pPr>
              <w:spacing w:line="276" w:lineRule="auto"/>
              <w:jc w:val="center"/>
              <w:rPr>
                <w:rFonts w:ascii="Arial" w:hAnsi="Arial" w:cs="Arial"/>
              </w:rPr>
            </w:pPr>
            <w:r>
              <w:rPr>
                <w:rFonts w:ascii="Arial" w:hAnsi="Arial" w:cs="Arial"/>
              </w:rPr>
              <w:t>99.50</w:t>
            </w:r>
          </w:p>
        </w:tc>
        <w:tc>
          <w:tcPr>
            <w:tcW w:w="850" w:type="dxa"/>
          </w:tcPr>
          <w:p w14:paraId="67E579FC" w14:textId="77777777" w:rsidR="006475A4" w:rsidRPr="00905CDC" w:rsidRDefault="006475A4" w:rsidP="008D4094">
            <w:pPr>
              <w:spacing w:line="276" w:lineRule="auto"/>
              <w:jc w:val="center"/>
              <w:rPr>
                <w:rFonts w:ascii="Arial" w:hAnsi="Arial" w:cs="Arial"/>
              </w:rPr>
            </w:pPr>
            <w:r>
              <w:rPr>
                <w:rFonts w:ascii="Arial" w:hAnsi="Arial" w:cs="Arial"/>
              </w:rPr>
              <w:t>99.66</w:t>
            </w:r>
          </w:p>
        </w:tc>
        <w:tc>
          <w:tcPr>
            <w:tcW w:w="851" w:type="dxa"/>
          </w:tcPr>
          <w:p w14:paraId="6985B8D2" w14:textId="77777777" w:rsidR="006475A4" w:rsidRPr="00905CDC" w:rsidRDefault="006475A4" w:rsidP="008D4094">
            <w:pPr>
              <w:spacing w:line="276" w:lineRule="auto"/>
              <w:jc w:val="center"/>
              <w:rPr>
                <w:rFonts w:ascii="Arial" w:hAnsi="Arial" w:cs="Arial"/>
              </w:rPr>
            </w:pPr>
            <w:r>
              <w:rPr>
                <w:rFonts w:ascii="Arial" w:hAnsi="Arial" w:cs="Arial"/>
              </w:rPr>
              <w:t>99.71</w:t>
            </w:r>
          </w:p>
        </w:tc>
        <w:tc>
          <w:tcPr>
            <w:tcW w:w="850" w:type="dxa"/>
          </w:tcPr>
          <w:p w14:paraId="4A104F4B" w14:textId="77777777" w:rsidR="006475A4" w:rsidRPr="00905CDC" w:rsidRDefault="006475A4" w:rsidP="008D4094">
            <w:pPr>
              <w:spacing w:line="276" w:lineRule="auto"/>
              <w:jc w:val="center"/>
              <w:rPr>
                <w:rFonts w:ascii="Arial" w:hAnsi="Arial" w:cs="Arial"/>
              </w:rPr>
            </w:pPr>
            <w:r>
              <w:rPr>
                <w:rFonts w:ascii="Arial" w:hAnsi="Arial" w:cs="Arial"/>
              </w:rPr>
              <w:t>99.78</w:t>
            </w:r>
          </w:p>
        </w:tc>
      </w:tr>
    </w:tbl>
    <w:p w14:paraId="27AC278E" w14:textId="77777777" w:rsidR="00224C3C" w:rsidRPr="00905CDC" w:rsidRDefault="00224C3C" w:rsidP="00224C3C">
      <w:pPr>
        <w:spacing w:line="276" w:lineRule="auto"/>
        <w:ind w:left="720"/>
        <w:jc w:val="both"/>
        <w:rPr>
          <w:rFonts w:ascii="Arial" w:hAnsi="Arial" w:cs="Arial"/>
        </w:rPr>
      </w:pPr>
    </w:p>
    <w:p w14:paraId="12763AE5" w14:textId="77777777" w:rsidR="00224C3C" w:rsidRDefault="00224C3C" w:rsidP="00224C3C">
      <w:pPr>
        <w:numPr>
          <w:ilvl w:val="0"/>
          <w:numId w:val="5"/>
        </w:numPr>
        <w:spacing w:line="276" w:lineRule="auto"/>
        <w:jc w:val="both"/>
        <w:rPr>
          <w:rFonts w:ascii="Arial" w:hAnsi="Arial" w:cs="Arial"/>
        </w:rPr>
      </w:pPr>
      <w:r w:rsidRPr="00905CDC">
        <w:rPr>
          <w:rFonts w:ascii="Arial" w:hAnsi="Arial" w:cs="Arial"/>
        </w:rPr>
        <w:t xml:space="preserve">Supuestos: </w:t>
      </w:r>
      <w:r w:rsidR="006475A4">
        <w:rPr>
          <w:rFonts w:ascii="Arial" w:hAnsi="Arial" w:cs="Arial"/>
        </w:rPr>
        <w:t xml:space="preserve">Las cinco (5) </w:t>
      </w:r>
      <w:r w:rsidRPr="00905CDC">
        <w:rPr>
          <w:rFonts w:ascii="Arial" w:hAnsi="Arial" w:cs="Arial"/>
        </w:rPr>
        <w:t xml:space="preserve"> muestra</w:t>
      </w:r>
      <w:r w:rsidR="006475A4">
        <w:rPr>
          <w:rFonts w:ascii="Arial" w:hAnsi="Arial" w:cs="Arial"/>
        </w:rPr>
        <w:t>s se toman de manera</w:t>
      </w:r>
      <w:r w:rsidRPr="00905CDC">
        <w:rPr>
          <w:rFonts w:ascii="Arial" w:hAnsi="Arial" w:cs="Arial"/>
        </w:rPr>
        <w:t xml:space="preserve"> aleatoria de una población de individuos con las mismas características</w:t>
      </w:r>
      <w:r w:rsidR="006475A4">
        <w:rPr>
          <w:rFonts w:ascii="Arial" w:hAnsi="Arial" w:cs="Arial"/>
        </w:rPr>
        <w:t>.</w:t>
      </w:r>
      <w:r w:rsidRPr="00905CDC">
        <w:rPr>
          <w:rFonts w:ascii="Arial" w:hAnsi="Arial" w:cs="Arial"/>
        </w:rPr>
        <w:t xml:space="preserve"> </w:t>
      </w:r>
    </w:p>
    <w:p w14:paraId="5CBE2188" w14:textId="77777777" w:rsidR="006475A4" w:rsidRDefault="006475A4" w:rsidP="006475A4">
      <w:pPr>
        <w:spacing w:line="276" w:lineRule="auto"/>
        <w:ind w:left="720"/>
        <w:jc w:val="both"/>
        <w:rPr>
          <w:rFonts w:ascii="Arial" w:hAnsi="Arial" w:cs="Arial"/>
        </w:rPr>
      </w:pPr>
    </w:p>
    <w:p w14:paraId="05193D0B" w14:textId="77777777" w:rsidR="00544FF1" w:rsidRPr="00905CDC" w:rsidRDefault="00544FF1" w:rsidP="00544FF1">
      <w:pPr>
        <w:numPr>
          <w:ilvl w:val="0"/>
          <w:numId w:val="5"/>
        </w:numPr>
        <w:spacing w:line="276" w:lineRule="auto"/>
        <w:jc w:val="both"/>
        <w:rPr>
          <w:rFonts w:ascii="Arial" w:hAnsi="Arial" w:cs="Arial"/>
        </w:rPr>
      </w:pPr>
      <w:r>
        <w:rPr>
          <w:rFonts w:ascii="Arial" w:hAnsi="Arial" w:cs="Arial"/>
        </w:rPr>
        <w:t xml:space="preserve">Enunciado de </w:t>
      </w:r>
      <w:r w:rsidRPr="00905CDC">
        <w:rPr>
          <w:rFonts w:ascii="Arial" w:hAnsi="Arial" w:cs="Arial"/>
        </w:rPr>
        <w:t>Hipótesis</w:t>
      </w:r>
      <w:r>
        <w:rPr>
          <w:rFonts w:ascii="Arial" w:hAnsi="Arial" w:cs="Arial"/>
        </w:rPr>
        <w:t xml:space="preserve"> </w:t>
      </w:r>
    </w:p>
    <w:p w14:paraId="34479248" w14:textId="77777777" w:rsidR="00544FF1" w:rsidRPr="00544FF1" w:rsidRDefault="00544FF1" w:rsidP="00544FF1">
      <w:pPr>
        <w:spacing w:line="276" w:lineRule="auto"/>
        <w:ind w:left="1418" w:hanging="709"/>
        <w:jc w:val="both"/>
        <w:rPr>
          <w:rFonts w:ascii="Arial" w:hAnsi="Arial" w:cs="Arial"/>
        </w:rPr>
      </w:pPr>
      <w:r>
        <w:rPr>
          <w:rFonts w:ascii="Arial" w:hAnsi="Arial" w:cs="Arial"/>
        </w:rPr>
        <w:t xml:space="preserve">Ho: </w:t>
      </w:r>
      <w:r>
        <w:rPr>
          <w:rFonts w:ascii="Arial" w:hAnsi="Arial" w:cs="Arial"/>
        </w:rPr>
        <w:tab/>
      </w:r>
      <w:r w:rsidRPr="00544FF1">
        <w:rPr>
          <w:rFonts w:ascii="Arial" w:hAnsi="Arial" w:cs="Arial"/>
        </w:rPr>
        <w:t xml:space="preserve">Los comandos mysqlreplicate de configuración </w:t>
      </w:r>
      <w:r>
        <w:rPr>
          <w:rFonts w:ascii="Arial" w:hAnsi="Arial" w:cs="Arial"/>
        </w:rPr>
        <w:t xml:space="preserve">no </w:t>
      </w:r>
      <w:r w:rsidRPr="00544FF1">
        <w:rPr>
          <w:rFonts w:ascii="Arial" w:hAnsi="Arial" w:cs="Arial"/>
        </w:rPr>
        <w:t>reducen en más del 99% el tiempo empleado usando el método manual con Microsoft Visio 2013.</w:t>
      </w:r>
    </w:p>
    <w:p w14:paraId="38C3B258" w14:textId="77777777" w:rsidR="00544FF1" w:rsidRDefault="00544FF1" w:rsidP="00544FF1">
      <w:pPr>
        <w:spacing w:line="276" w:lineRule="auto"/>
        <w:ind w:left="1418" w:hanging="709"/>
        <w:jc w:val="both"/>
        <w:rPr>
          <w:rFonts w:ascii="Arial" w:hAnsi="Arial" w:cs="Arial"/>
        </w:rPr>
      </w:pPr>
      <w:r>
        <w:rPr>
          <w:rFonts w:ascii="Arial" w:hAnsi="Arial" w:cs="Arial"/>
        </w:rPr>
        <w:t xml:space="preserve">H1: </w:t>
      </w:r>
      <w:r>
        <w:rPr>
          <w:rFonts w:ascii="Arial" w:hAnsi="Arial" w:cs="Arial"/>
        </w:rPr>
        <w:tab/>
        <w:t>L</w:t>
      </w:r>
      <w:r w:rsidRPr="00544FF1">
        <w:rPr>
          <w:rFonts w:ascii="Arial" w:hAnsi="Arial" w:cs="Arial"/>
        </w:rPr>
        <w:t>os comandos mysqlreplicate de configuración</w:t>
      </w:r>
      <w:r>
        <w:rPr>
          <w:rFonts w:ascii="Arial" w:hAnsi="Arial" w:cs="Arial"/>
        </w:rPr>
        <w:t xml:space="preserve"> reducen </w:t>
      </w:r>
      <w:r w:rsidRPr="00544FF1">
        <w:rPr>
          <w:rFonts w:ascii="Arial" w:hAnsi="Arial" w:cs="Arial"/>
        </w:rPr>
        <w:t>en más del 99% el tiempo empleado usando el método manual con Microsoft Visio 2013.</w:t>
      </w:r>
    </w:p>
    <w:p w14:paraId="469D99CF" w14:textId="77777777" w:rsidR="00224C3C" w:rsidRPr="00905CDC" w:rsidRDefault="00224C3C" w:rsidP="00224C3C">
      <w:pPr>
        <w:numPr>
          <w:ilvl w:val="0"/>
          <w:numId w:val="5"/>
        </w:numPr>
        <w:spacing w:line="276" w:lineRule="auto"/>
        <w:jc w:val="both"/>
        <w:rPr>
          <w:rFonts w:ascii="Arial" w:hAnsi="Arial" w:cs="Arial"/>
        </w:rPr>
      </w:pPr>
      <w:r w:rsidRPr="00905CDC">
        <w:rPr>
          <w:rFonts w:ascii="Arial" w:hAnsi="Arial" w:cs="Arial"/>
        </w:rPr>
        <w:lastRenderedPageBreak/>
        <w:t>Hipótesis</w:t>
      </w:r>
      <w:r w:rsidR="00544FF1">
        <w:rPr>
          <w:rFonts w:ascii="Arial" w:hAnsi="Arial" w:cs="Arial"/>
        </w:rPr>
        <w:t xml:space="preserve"> estadística</w:t>
      </w:r>
    </w:p>
    <w:p w14:paraId="27226AC0" w14:textId="77777777" w:rsidR="00224C3C" w:rsidRPr="00905CDC" w:rsidRDefault="00224C3C" w:rsidP="00224C3C">
      <w:pPr>
        <w:spacing w:line="276" w:lineRule="auto"/>
        <w:ind w:left="720"/>
        <w:jc w:val="center"/>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µ </w:t>
      </w:r>
      <w:r w:rsidR="00544FF1">
        <w:rPr>
          <w:rFonts w:ascii="Arial" w:hAnsi="Arial" w:cs="Arial"/>
        </w:rPr>
        <w:t>≤</w:t>
      </w:r>
      <w:r w:rsidRPr="00905CDC">
        <w:rPr>
          <w:rFonts w:ascii="Arial" w:hAnsi="Arial" w:cs="Arial"/>
        </w:rPr>
        <w:t xml:space="preserve"> </w:t>
      </w:r>
      <w:r w:rsidR="006475A4">
        <w:rPr>
          <w:rFonts w:ascii="Arial" w:hAnsi="Arial" w:cs="Arial"/>
        </w:rPr>
        <w:t>99</w:t>
      </w:r>
      <w:r w:rsidR="00544FF1">
        <w:rPr>
          <w:rFonts w:ascii="Arial" w:hAnsi="Arial" w:cs="Arial"/>
        </w:rPr>
        <w:t>.0%</w:t>
      </w:r>
    </w:p>
    <w:p w14:paraId="6E660557" w14:textId="77777777" w:rsidR="00224C3C" w:rsidRPr="00905CDC" w:rsidRDefault="00224C3C" w:rsidP="00224C3C">
      <w:pPr>
        <w:spacing w:line="276" w:lineRule="auto"/>
        <w:ind w:left="720"/>
        <w:jc w:val="center"/>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xml:space="preserve">: µ </w:t>
      </w:r>
      <w:r w:rsidR="00544FF1">
        <w:rPr>
          <w:rFonts w:ascii="Arial" w:hAnsi="Arial" w:cs="Arial"/>
        </w:rPr>
        <w:t>&gt;</w:t>
      </w:r>
      <w:r w:rsidRPr="00905CDC">
        <w:rPr>
          <w:rFonts w:ascii="Arial" w:hAnsi="Arial" w:cs="Arial"/>
        </w:rPr>
        <w:t xml:space="preserve"> </w:t>
      </w:r>
      <w:r w:rsidR="006475A4">
        <w:rPr>
          <w:rFonts w:ascii="Arial" w:hAnsi="Arial" w:cs="Arial"/>
        </w:rPr>
        <w:t>99</w:t>
      </w:r>
      <w:r w:rsidR="00544FF1">
        <w:rPr>
          <w:rFonts w:ascii="Arial" w:hAnsi="Arial" w:cs="Arial"/>
        </w:rPr>
        <w:t>.0%</w:t>
      </w:r>
    </w:p>
    <w:p w14:paraId="5AE7C048" w14:textId="77777777" w:rsidR="00224C3C" w:rsidRDefault="00224C3C" w:rsidP="00224C3C">
      <w:pPr>
        <w:spacing w:line="276" w:lineRule="auto"/>
        <w:ind w:left="720"/>
        <w:jc w:val="both"/>
        <w:rPr>
          <w:rFonts w:ascii="Arial" w:hAnsi="Arial" w:cs="Arial"/>
        </w:rPr>
      </w:pPr>
    </w:p>
    <w:p w14:paraId="07C876BB" w14:textId="77777777" w:rsidR="006475A4" w:rsidRPr="00905CDC" w:rsidRDefault="006475A4" w:rsidP="00224C3C">
      <w:pPr>
        <w:spacing w:line="276" w:lineRule="auto"/>
        <w:ind w:left="720"/>
        <w:jc w:val="both"/>
        <w:rPr>
          <w:rFonts w:ascii="Arial" w:hAnsi="Arial" w:cs="Arial"/>
        </w:rPr>
      </w:pPr>
    </w:p>
    <w:p w14:paraId="307F9EFA" w14:textId="77777777" w:rsidR="00224C3C" w:rsidRDefault="00224C3C" w:rsidP="00224C3C">
      <w:pPr>
        <w:numPr>
          <w:ilvl w:val="0"/>
          <w:numId w:val="5"/>
        </w:numPr>
        <w:spacing w:line="276" w:lineRule="auto"/>
        <w:jc w:val="both"/>
        <w:rPr>
          <w:rFonts w:ascii="Arial" w:hAnsi="Arial" w:cs="Arial"/>
        </w:rPr>
      </w:pPr>
      <w:r w:rsidRPr="00905CDC">
        <w:rPr>
          <w:rFonts w:ascii="Arial" w:hAnsi="Arial" w:cs="Arial"/>
        </w:rPr>
        <w:t>Realizar la prueba de Normalidad.</w:t>
      </w:r>
    </w:p>
    <w:p w14:paraId="2B02BBC2" w14:textId="77777777" w:rsidR="00984E87" w:rsidRPr="00905CDC" w:rsidRDefault="00984E87" w:rsidP="00984E87">
      <w:pPr>
        <w:spacing w:line="276" w:lineRule="auto"/>
        <w:ind w:left="720"/>
        <w:jc w:val="both"/>
        <w:rPr>
          <w:rFonts w:ascii="Arial" w:hAnsi="Arial" w:cs="Arial"/>
        </w:rPr>
      </w:pPr>
      <w:r w:rsidRPr="00905CDC">
        <w:rPr>
          <w:rFonts w:ascii="Arial" w:hAnsi="Arial" w:cs="Arial"/>
        </w:rPr>
        <w:t>Según la prueba de Normalidad realizada en SPSS, ambas poblaciones, provienen de una distribución normal.</w:t>
      </w:r>
    </w:p>
    <w:p w14:paraId="22E9BA46" w14:textId="77777777" w:rsidR="00984E87" w:rsidRPr="00905CDC" w:rsidRDefault="00984E87" w:rsidP="00984E87">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Los datos provienen de </w:t>
      </w:r>
      <w:r>
        <w:rPr>
          <w:rFonts w:ascii="Arial" w:hAnsi="Arial" w:cs="Arial"/>
        </w:rPr>
        <w:t>una población normal</w:t>
      </w:r>
    </w:p>
    <w:p w14:paraId="7B9BDD21" w14:textId="77777777" w:rsidR="006475A4" w:rsidRDefault="00984E87" w:rsidP="00984E87">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xml:space="preserve">: Los datos no provienen de </w:t>
      </w:r>
      <w:r>
        <w:rPr>
          <w:rFonts w:ascii="Arial" w:hAnsi="Arial" w:cs="Arial"/>
        </w:rPr>
        <w:t>una población normal</w:t>
      </w:r>
    </w:p>
    <w:p w14:paraId="257F22B1" w14:textId="77777777" w:rsidR="00984E87" w:rsidRPr="00905CDC" w:rsidRDefault="00984E87" w:rsidP="00984E87">
      <w:pPr>
        <w:pStyle w:val="Prrafodelista"/>
        <w:autoSpaceDE w:val="0"/>
        <w:autoSpaceDN w:val="0"/>
        <w:adjustRightInd w:val="0"/>
        <w:rPr>
          <w:rFonts w:ascii="System" w:hAnsi="System" w:cs="System"/>
          <w:b/>
          <w:bCs/>
        </w:rPr>
      </w:pPr>
    </w:p>
    <w:p w14:paraId="1962A2C4" w14:textId="77777777" w:rsidR="00984E87" w:rsidRPr="00984E87" w:rsidRDefault="00984E87" w:rsidP="00984E87">
      <w:pPr>
        <w:autoSpaceDE w:val="0"/>
        <w:autoSpaceDN w:val="0"/>
        <w:adjustRightInd w:val="0"/>
        <w:ind w:left="708"/>
        <w:jc w:val="center"/>
        <w:rPr>
          <w:rFonts w:ascii="System" w:hAnsi="System" w:cs="System"/>
          <w:b/>
          <w:bCs/>
        </w:rPr>
      </w:pPr>
      <w:r w:rsidRPr="00984E87">
        <w:rPr>
          <w:noProof/>
          <w:lang w:val="es-PE" w:eastAsia="es-PE"/>
        </w:rPr>
        <w:drawing>
          <wp:inline distT="0" distB="0" distL="0" distR="0" wp14:anchorId="4F5F0171" wp14:editId="0AC72957">
            <wp:extent cx="4414925" cy="1186191"/>
            <wp:effectExtent l="0" t="0" r="508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4758" cy="1186146"/>
                    </a:xfrm>
                    <a:prstGeom prst="rect">
                      <a:avLst/>
                    </a:prstGeom>
                    <a:noFill/>
                    <a:ln>
                      <a:noFill/>
                    </a:ln>
                  </pic:spPr>
                </pic:pic>
              </a:graphicData>
            </a:graphic>
          </wp:inline>
        </w:drawing>
      </w:r>
    </w:p>
    <w:p w14:paraId="780AF119" w14:textId="77777777" w:rsidR="00984E87" w:rsidRDefault="00984E87" w:rsidP="00984E87">
      <w:pPr>
        <w:spacing w:line="276" w:lineRule="auto"/>
        <w:ind w:left="720"/>
        <w:jc w:val="both"/>
        <w:rPr>
          <w:rFonts w:ascii="Arial" w:hAnsi="Arial" w:cs="Arial"/>
        </w:rPr>
      </w:pPr>
      <w:r>
        <w:rPr>
          <w:rFonts w:ascii="Arial" w:hAnsi="Arial" w:cs="Arial"/>
        </w:rPr>
        <w:t>Dado que el valor – p es mayor que el nivel de significancia (0.200), entonces no se rechaza la H</w:t>
      </w:r>
      <w:r w:rsidRPr="00CB081C">
        <w:rPr>
          <w:rFonts w:ascii="Arial" w:hAnsi="Arial" w:cs="Arial"/>
          <w:vertAlign w:val="subscript"/>
        </w:rPr>
        <w:t>0</w:t>
      </w:r>
      <w:r>
        <w:rPr>
          <w:rFonts w:ascii="Arial" w:hAnsi="Arial" w:cs="Arial"/>
        </w:rPr>
        <w:t>, por lo tanto l</w:t>
      </w:r>
      <w:r w:rsidRPr="00984E87">
        <w:rPr>
          <w:rFonts w:ascii="Arial" w:hAnsi="Arial" w:cs="Arial"/>
        </w:rPr>
        <w:t>os datos provienen de una población normal</w:t>
      </w:r>
      <w:r>
        <w:rPr>
          <w:rFonts w:ascii="Arial" w:hAnsi="Arial" w:cs="Arial"/>
        </w:rPr>
        <w:t>.</w:t>
      </w:r>
    </w:p>
    <w:p w14:paraId="56D03940" w14:textId="77777777" w:rsidR="00984E87" w:rsidRDefault="00984E87" w:rsidP="006475A4">
      <w:pPr>
        <w:spacing w:line="276" w:lineRule="auto"/>
        <w:ind w:left="720"/>
        <w:jc w:val="both"/>
        <w:rPr>
          <w:rFonts w:ascii="Arial" w:hAnsi="Arial" w:cs="Arial"/>
        </w:rPr>
      </w:pPr>
    </w:p>
    <w:p w14:paraId="0D313F1E" w14:textId="77777777" w:rsidR="00984E87" w:rsidRDefault="00984E87" w:rsidP="006475A4">
      <w:pPr>
        <w:spacing w:line="276" w:lineRule="auto"/>
        <w:ind w:left="720"/>
        <w:jc w:val="both"/>
        <w:rPr>
          <w:rFonts w:ascii="Arial" w:hAnsi="Arial" w:cs="Arial"/>
        </w:rPr>
      </w:pPr>
    </w:p>
    <w:p w14:paraId="354F26D5" w14:textId="77777777" w:rsidR="00224C3C" w:rsidRPr="00905CDC" w:rsidRDefault="00224C3C" w:rsidP="00224C3C">
      <w:pPr>
        <w:numPr>
          <w:ilvl w:val="0"/>
          <w:numId w:val="5"/>
        </w:numPr>
        <w:spacing w:line="276" w:lineRule="auto"/>
        <w:jc w:val="both"/>
        <w:rPr>
          <w:rFonts w:ascii="Arial" w:hAnsi="Arial" w:cs="Arial"/>
        </w:rPr>
      </w:pPr>
      <w:r w:rsidRPr="00905CDC">
        <w:rPr>
          <w:rFonts w:ascii="Arial" w:hAnsi="Arial" w:cs="Arial"/>
        </w:rPr>
        <w:t xml:space="preserve">Estadística de Prueba: Dado que se desconoce la varianza de la población, la estadística de prueba se obtiene mediante la ecuación. </w:t>
      </w:r>
    </w:p>
    <w:p w14:paraId="3891976A" w14:textId="77777777" w:rsidR="00224C3C" w:rsidRPr="00905CDC" w:rsidRDefault="00224C3C" w:rsidP="00224C3C">
      <w:pPr>
        <w:spacing w:line="276" w:lineRule="auto"/>
        <w:ind w:left="720"/>
        <w:jc w:val="both"/>
        <w:rPr>
          <w:rFonts w:ascii="Arial" w:hAnsi="Arial" w:cs="Arial"/>
        </w:rPr>
      </w:pPr>
    </w:p>
    <w:p w14:paraId="446A95C6" w14:textId="77777777" w:rsidR="00224C3C" w:rsidRPr="00905CDC" w:rsidRDefault="00224C3C" w:rsidP="00224C3C">
      <w:pPr>
        <w:spacing w:line="276" w:lineRule="auto"/>
        <w:ind w:left="720"/>
        <w:jc w:val="center"/>
        <w:rPr>
          <w:rFonts w:ascii="Arial" w:hAnsi="Arial" w:cs="Arial"/>
        </w:rPr>
      </w:pPr>
      <w:r w:rsidRPr="00905CDC">
        <w:rPr>
          <w:rFonts w:ascii="Arial" w:hAnsi="Arial" w:cs="Arial"/>
          <w:noProof/>
          <w:lang w:val="es-PE" w:eastAsia="es-PE"/>
        </w:rPr>
        <w:drawing>
          <wp:inline distT="0" distB="0" distL="0" distR="0" wp14:anchorId="1589A78E" wp14:editId="5CEDA7DC">
            <wp:extent cx="646634" cy="283335"/>
            <wp:effectExtent l="19050" t="0" r="1066" b="0"/>
            <wp:docPr id="7" name="Imagen 11" descr="C:\Documents and Settings\qwer\Mis documentos\Mis imágenes\f338ec74d591e1bcf826d953fa21b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qwer\Mis documentos\Mis imágenes\f338ec74d591e1bcf826d953fa21b1e0.png"/>
                    <pic:cNvPicPr>
                      <a:picLocks noChangeAspect="1" noChangeArrowheads="1"/>
                    </pic:cNvPicPr>
                  </pic:nvPicPr>
                  <pic:blipFill>
                    <a:blip r:embed="rId10"/>
                    <a:srcRect/>
                    <a:stretch>
                      <a:fillRect/>
                    </a:stretch>
                  </pic:blipFill>
                  <pic:spPr bwMode="auto">
                    <a:xfrm>
                      <a:off x="0" y="0"/>
                      <a:ext cx="651500" cy="285467"/>
                    </a:xfrm>
                    <a:prstGeom prst="rect">
                      <a:avLst/>
                    </a:prstGeom>
                    <a:noFill/>
                    <a:ln w="9525">
                      <a:noFill/>
                      <a:miter lim="800000"/>
                      <a:headEnd/>
                      <a:tailEnd/>
                    </a:ln>
                  </pic:spPr>
                </pic:pic>
              </a:graphicData>
            </a:graphic>
          </wp:inline>
        </w:drawing>
      </w:r>
    </w:p>
    <w:p w14:paraId="4800A5B8" w14:textId="77777777" w:rsidR="00224C3C" w:rsidRDefault="00224C3C" w:rsidP="00224C3C">
      <w:pPr>
        <w:numPr>
          <w:ilvl w:val="0"/>
          <w:numId w:val="5"/>
        </w:numPr>
        <w:spacing w:line="276" w:lineRule="auto"/>
        <w:jc w:val="both"/>
        <w:rPr>
          <w:rFonts w:ascii="Arial" w:hAnsi="Arial" w:cs="Arial"/>
        </w:rPr>
      </w:pPr>
      <w:r w:rsidRPr="00905CDC">
        <w:rPr>
          <w:rFonts w:ascii="Arial" w:hAnsi="Arial" w:cs="Arial"/>
        </w:rPr>
        <w:t>Distribución de la estadística de prueba: Sigue una distribución t de Student, con n-1=</w:t>
      </w:r>
      <w:r w:rsidR="00984E87">
        <w:rPr>
          <w:rFonts w:ascii="Arial" w:hAnsi="Arial" w:cs="Arial"/>
        </w:rPr>
        <w:t>5</w:t>
      </w:r>
      <w:r w:rsidRPr="00905CDC">
        <w:rPr>
          <w:rFonts w:ascii="Arial" w:hAnsi="Arial" w:cs="Arial"/>
        </w:rPr>
        <w:t>-1=</w:t>
      </w:r>
      <w:r w:rsidR="00984E87">
        <w:rPr>
          <w:rFonts w:ascii="Arial" w:hAnsi="Arial" w:cs="Arial"/>
        </w:rPr>
        <w:t>4</w:t>
      </w:r>
      <w:r w:rsidRPr="00905CDC">
        <w:rPr>
          <w:rFonts w:ascii="Arial" w:hAnsi="Arial" w:cs="Arial"/>
        </w:rPr>
        <w:t xml:space="preserve"> grados de liberta</w:t>
      </w:r>
      <w:r w:rsidR="00F351E0" w:rsidRPr="00905CDC">
        <w:rPr>
          <w:rFonts w:ascii="Arial" w:hAnsi="Arial" w:cs="Arial"/>
        </w:rPr>
        <w:t>d</w:t>
      </w:r>
      <w:r w:rsidRPr="00905CDC">
        <w:rPr>
          <w:rFonts w:ascii="Arial" w:hAnsi="Arial" w:cs="Arial"/>
        </w:rPr>
        <w:t xml:space="preserve">.  </w:t>
      </w:r>
    </w:p>
    <w:p w14:paraId="5BE2670C" w14:textId="77777777" w:rsidR="00984E87" w:rsidRPr="00905CDC" w:rsidRDefault="00984E87" w:rsidP="00984E87">
      <w:pPr>
        <w:spacing w:line="276" w:lineRule="auto"/>
        <w:ind w:left="720"/>
        <w:jc w:val="both"/>
        <w:rPr>
          <w:rFonts w:ascii="Arial" w:hAnsi="Arial" w:cs="Arial"/>
        </w:rPr>
      </w:pPr>
    </w:p>
    <w:p w14:paraId="17982415" w14:textId="77777777" w:rsidR="00224C3C" w:rsidRPr="00905CDC" w:rsidRDefault="00224C3C" w:rsidP="00224C3C">
      <w:pPr>
        <w:numPr>
          <w:ilvl w:val="0"/>
          <w:numId w:val="5"/>
        </w:numPr>
        <w:spacing w:line="276" w:lineRule="auto"/>
        <w:jc w:val="both"/>
        <w:rPr>
          <w:rFonts w:ascii="Arial" w:hAnsi="Arial" w:cs="Arial"/>
        </w:rPr>
      </w:pPr>
      <w:r w:rsidRPr="00905CDC">
        <w:rPr>
          <w:rFonts w:ascii="Arial" w:hAnsi="Arial" w:cs="Arial"/>
        </w:rPr>
        <w:t xml:space="preserve">Regla de Decisión: Sea α=0.05. Dado que se tiene una prueba </w:t>
      </w:r>
      <w:r w:rsidR="00544FF1">
        <w:rPr>
          <w:rFonts w:ascii="Arial" w:hAnsi="Arial" w:cs="Arial"/>
        </w:rPr>
        <w:t>unilateral</w:t>
      </w:r>
      <w:r w:rsidRPr="00905CDC">
        <w:rPr>
          <w:rFonts w:ascii="Arial" w:hAnsi="Arial" w:cs="Arial"/>
        </w:rPr>
        <w:t>, se pone α=0.0</w:t>
      </w:r>
      <w:r w:rsidR="00544FF1">
        <w:rPr>
          <w:rFonts w:ascii="Arial" w:hAnsi="Arial" w:cs="Arial"/>
        </w:rPr>
        <w:t>5</w:t>
      </w:r>
      <w:r w:rsidRPr="00905CDC">
        <w:rPr>
          <w:rFonts w:ascii="Arial" w:hAnsi="Arial" w:cs="Arial"/>
        </w:rPr>
        <w:t xml:space="preserve"> en </w:t>
      </w:r>
      <w:r w:rsidR="00544FF1">
        <w:rPr>
          <w:rFonts w:ascii="Arial" w:hAnsi="Arial" w:cs="Arial"/>
        </w:rPr>
        <w:t xml:space="preserve">una </w:t>
      </w:r>
      <w:r w:rsidRPr="00905CDC">
        <w:rPr>
          <w:rFonts w:ascii="Arial" w:hAnsi="Arial" w:cs="Arial"/>
        </w:rPr>
        <w:t xml:space="preserve">cola de la distribución de la estadística de prueba. </w:t>
      </w:r>
      <w:r w:rsidR="00544FF1">
        <w:rPr>
          <w:rFonts w:ascii="Arial" w:hAnsi="Arial" w:cs="Arial"/>
        </w:rPr>
        <w:t>Los valores de T</w:t>
      </w:r>
      <w:r w:rsidR="00544FF1" w:rsidRPr="00544FF1">
        <w:rPr>
          <w:rFonts w:ascii="Arial" w:hAnsi="Arial" w:cs="Arial"/>
          <w:vertAlign w:val="subscript"/>
        </w:rPr>
        <w:t>t</w:t>
      </w:r>
      <w:r w:rsidR="00544FF1">
        <w:rPr>
          <w:rFonts w:ascii="Arial" w:hAnsi="Arial" w:cs="Arial"/>
        </w:rPr>
        <w:t xml:space="preserve"> (T de tabla) a la derecha </w:t>
      </w:r>
      <w:r w:rsidRPr="00905CDC">
        <w:rPr>
          <w:rFonts w:ascii="Arial" w:hAnsi="Arial" w:cs="Arial"/>
        </w:rPr>
        <w:t xml:space="preserve">el área </w:t>
      </w:r>
      <w:r w:rsidR="00544FF1">
        <w:rPr>
          <w:rFonts w:ascii="Arial" w:hAnsi="Arial" w:cs="Arial"/>
        </w:rPr>
        <w:t xml:space="preserve">está definida hasta </w:t>
      </w:r>
      <w:r w:rsidR="00984E87">
        <w:rPr>
          <w:rFonts w:ascii="Arial" w:hAnsi="Arial" w:cs="Arial"/>
        </w:rPr>
        <w:t>+</w:t>
      </w:r>
      <w:r w:rsidRPr="00905CDC">
        <w:rPr>
          <w:rFonts w:ascii="Arial" w:hAnsi="Arial" w:cs="Arial"/>
        </w:rPr>
        <w:t>2.</w:t>
      </w:r>
      <w:r w:rsidR="00544FF1">
        <w:rPr>
          <w:rFonts w:ascii="Arial" w:hAnsi="Arial" w:cs="Arial"/>
        </w:rPr>
        <w:t>13</w:t>
      </w:r>
    </w:p>
    <w:p w14:paraId="42AD029C" w14:textId="77777777" w:rsidR="00224C3C" w:rsidRPr="00905CDC" w:rsidRDefault="00224C3C" w:rsidP="00224C3C">
      <w:pPr>
        <w:spacing w:line="276" w:lineRule="auto"/>
        <w:ind w:left="720"/>
        <w:jc w:val="both"/>
        <w:rPr>
          <w:rFonts w:ascii="Arial" w:hAnsi="Arial" w:cs="Arial"/>
        </w:rPr>
      </w:pPr>
      <w:r w:rsidRPr="00905CDC">
        <w:rPr>
          <w:rFonts w:ascii="Arial" w:hAnsi="Arial" w:cs="Arial"/>
          <w:noProof/>
          <w:lang w:val="es-PE" w:eastAsia="es-PE"/>
        </w:rPr>
        <w:drawing>
          <wp:anchor distT="0" distB="0" distL="114300" distR="114300" simplePos="0" relativeHeight="251664384" behindDoc="0" locked="0" layoutInCell="1" allowOverlap="1" wp14:anchorId="244D8262" wp14:editId="4C8FACD0">
            <wp:simplePos x="0" y="0"/>
            <wp:positionH relativeFrom="column">
              <wp:posOffset>2666365</wp:posOffset>
            </wp:positionH>
            <wp:positionV relativeFrom="paragraph">
              <wp:posOffset>151130</wp:posOffset>
            </wp:positionV>
            <wp:extent cx="641350" cy="285115"/>
            <wp:effectExtent l="19050" t="0" r="6350" b="0"/>
            <wp:wrapNone/>
            <wp:docPr id="8" name="Imagen 11" descr="C:\Documents and Settings\qwer\Mis documentos\Mis imágenes\f338ec74d591e1bcf826d953fa21b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qwer\Mis documentos\Mis imágenes\f338ec74d591e1bcf826d953fa21b1e0.png"/>
                    <pic:cNvPicPr>
                      <a:picLocks noChangeAspect="1" noChangeArrowheads="1"/>
                    </pic:cNvPicPr>
                  </pic:nvPicPr>
                  <pic:blipFill>
                    <a:blip r:embed="rId10"/>
                    <a:srcRect/>
                    <a:stretch>
                      <a:fillRect/>
                    </a:stretch>
                  </pic:blipFill>
                  <pic:spPr bwMode="auto">
                    <a:xfrm>
                      <a:off x="0" y="0"/>
                      <a:ext cx="641350" cy="285115"/>
                    </a:xfrm>
                    <a:prstGeom prst="rect">
                      <a:avLst/>
                    </a:prstGeom>
                    <a:noFill/>
                    <a:ln w="9525">
                      <a:noFill/>
                      <a:miter lim="800000"/>
                      <a:headEnd/>
                      <a:tailEnd/>
                    </a:ln>
                  </pic:spPr>
                </pic:pic>
              </a:graphicData>
            </a:graphic>
          </wp:anchor>
        </w:drawing>
      </w:r>
      <w:r w:rsidRPr="00905CDC">
        <w:rPr>
          <w:rFonts w:ascii="Arial" w:hAnsi="Arial" w:cs="Arial"/>
        </w:rPr>
        <w:t xml:space="preserve">  </w:t>
      </w:r>
    </w:p>
    <w:p w14:paraId="0249F15E" w14:textId="77777777" w:rsidR="00224C3C" w:rsidRPr="00905CDC" w:rsidRDefault="00224C3C" w:rsidP="00224C3C">
      <w:pPr>
        <w:numPr>
          <w:ilvl w:val="0"/>
          <w:numId w:val="5"/>
        </w:numPr>
        <w:spacing w:line="276" w:lineRule="auto"/>
        <w:jc w:val="both"/>
        <w:rPr>
          <w:rFonts w:ascii="Arial" w:hAnsi="Arial" w:cs="Arial"/>
        </w:rPr>
      </w:pPr>
      <w:r w:rsidRPr="00905CDC">
        <w:rPr>
          <w:rFonts w:ascii="Arial" w:hAnsi="Arial" w:cs="Arial"/>
        </w:rPr>
        <w:t>Cálculo de la estadística de prueba.</w:t>
      </w:r>
      <w:r w:rsidRPr="00905CDC">
        <w:rPr>
          <w:rFonts w:ascii="Arial" w:hAnsi="Arial" w:cs="Arial"/>
        </w:rPr>
        <w:tab/>
      </w:r>
      <w:r w:rsidRPr="00905CDC">
        <w:rPr>
          <w:rFonts w:ascii="Arial" w:hAnsi="Arial" w:cs="Arial"/>
        </w:rPr>
        <w:tab/>
        <w:t xml:space="preserve">       = </w:t>
      </w:r>
      <w:r w:rsidR="00544FF1">
        <w:rPr>
          <w:rFonts w:ascii="Arial" w:hAnsi="Arial" w:cs="Arial"/>
        </w:rPr>
        <w:t>99.54 – 99.0</w:t>
      </w:r>
      <w:r w:rsidRPr="00905CDC">
        <w:rPr>
          <w:rFonts w:ascii="Arial" w:hAnsi="Arial" w:cs="Arial"/>
        </w:rPr>
        <w:t xml:space="preserve"> / </w:t>
      </w:r>
      <w:r w:rsidR="00544FF1">
        <w:rPr>
          <w:rFonts w:ascii="Arial" w:hAnsi="Arial" w:cs="Arial"/>
        </w:rPr>
        <w:t>0.133</w:t>
      </w:r>
      <w:r w:rsidRPr="00905CDC">
        <w:rPr>
          <w:rFonts w:ascii="Arial" w:hAnsi="Arial" w:cs="Arial"/>
        </w:rPr>
        <w:t xml:space="preserve"> = </w:t>
      </w:r>
      <w:r w:rsidR="00544FF1">
        <w:rPr>
          <w:rFonts w:ascii="Arial" w:hAnsi="Arial" w:cs="Arial"/>
        </w:rPr>
        <w:t>T</w:t>
      </w:r>
      <w:r w:rsidR="00544FF1" w:rsidRPr="00544FF1">
        <w:rPr>
          <w:rFonts w:ascii="Arial" w:hAnsi="Arial" w:cs="Arial"/>
          <w:vertAlign w:val="subscript"/>
        </w:rPr>
        <w:t>c</w:t>
      </w:r>
      <w:r w:rsidR="00544FF1">
        <w:rPr>
          <w:rFonts w:ascii="Arial" w:hAnsi="Arial" w:cs="Arial"/>
        </w:rPr>
        <w:t xml:space="preserve"> = +4.06</w:t>
      </w:r>
    </w:p>
    <w:p w14:paraId="69BD5CB1" w14:textId="77777777" w:rsidR="00224C3C" w:rsidRPr="00905CDC" w:rsidRDefault="00224C3C" w:rsidP="00224C3C">
      <w:pPr>
        <w:pStyle w:val="Prrafodelista"/>
        <w:rPr>
          <w:rFonts w:ascii="Arial" w:hAnsi="Arial" w:cs="Arial"/>
        </w:rPr>
      </w:pPr>
    </w:p>
    <w:p w14:paraId="2099DF53" w14:textId="77777777" w:rsidR="00224C3C" w:rsidRPr="00905CDC" w:rsidRDefault="00224C3C" w:rsidP="00224C3C">
      <w:pPr>
        <w:numPr>
          <w:ilvl w:val="0"/>
          <w:numId w:val="5"/>
        </w:numPr>
        <w:spacing w:line="276" w:lineRule="auto"/>
        <w:jc w:val="both"/>
        <w:rPr>
          <w:rFonts w:ascii="Arial" w:hAnsi="Arial" w:cs="Arial"/>
        </w:rPr>
      </w:pPr>
      <w:r w:rsidRPr="00905CDC">
        <w:rPr>
          <w:rFonts w:ascii="Arial" w:hAnsi="Arial" w:cs="Arial"/>
        </w:rPr>
        <w:t xml:space="preserve">Decisión estadística: </w:t>
      </w:r>
      <w:r w:rsidR="00544FF1">
        <w:rPr>
          <w:rFonts w:ascii="Arial" w:hAnsi="Arial" w:cs="Arial"/>
        </w:rPr>
        <w:t>S</w:t>
      </w:r>
      <w:r w:rsidRPr="00905CDC">
        <w:rPr>
          <w:rFonts w:ascii="Arial" w:hAnsi="Arial" w:cs="Arial"/>
        </w:rPr>
        <w:t>e rechaza H</w:t>
      </w:r>
      <w:r w:rsidRPr="00905CDC">
        <w:rPr>
          <w:rFonts w:ascii="Arial" w:hAnsi="Arial" w:cs="Arial"/>
          <w:vertAlign w:val="subscript"/>
        </w:rPr>
        <w:t>o</w:t>
      </w:r>
      <w:r w:rsidRPr="00905CDC">
        <w:rPr>
          <w:rFonts w:ascii="Arial" w:hAnsi="Arial" w:cs="Arial"/>
        </w:rPr>
        <w:t xml:space="preserve">, </w:t>
      </w:r>
      <w:r w:rsidR="00544FF1">
        <w:rPr>
          <w:rFonts w:ascii="Arial" w:hAnsi="Arial" w:cs="Arial"/>
        </w:rPr>
        <w:t xml:space="preserve">dado </w:t>
      </w:r>
      <w:r w:rsidRPr="00905CDC">
        <w:rPr>
          <w:rFonts w:ascii="Arial" w:hAnsi="Arial" w:cs="Arial"/>
        </w:rPr>
        <w:t xml:space="preserve">que </w:t>
      </w:r>
      <w:r w:rsidR="00544FF1">
        <w:rPr>
          <w:rFonts w:ascii="Arial" w:hAnsi="Arial" w:cs="Arial"/>
        </w:rPr>
        <w:t xml:space="preserve">+4.06 </w:t>
      </w:r>
      <w:r w:rsidRPr="00905CDC">
        <w:rPr>
          <w:rFonts w:ascii="Arial" w:hAnsi="Arial" w:cs="Arial"/>
        </w:rPr>
        <w:t>cae en la región de rechazo.</w:t>
      </w:r>
    </w:p>
    <w:p w14:paraId="4A1948A5" w14:textId="77777777" w:rsidR="00224C3C" w:rsidRPr="00905CDC" w:rsidRDefault="00224C3C" w:rsidP="00224C3C">
      <w:pPr>
        <w:pStyle w:val="Prrafodelista"/>
        <w:jc w:val="center"/>
        <w:rPr>
          <w:rFonts w:ascii="Arial" w:hAnsi="Arial" w:cs="Arial"/>
        </w:rPr>
      </w:pPr>
    </w:p>
    <w:p w14:paraId="4704C572" w14:textId="77777777" w:rsidR="00224C3C" w:rsidRDefault="00224C3C" w:rsidP="00C57C46">
      <w:pPr>
        <w:numPr>
          <w:ilvl w:val="0"/>
          <w:numId w:val="5"/>
        </w:numPr>
        <w:spacing w:line="276" w:lineRule="auto"/>
        <w:jc w:val="both"/>
        <w:rPr>
          <w:rFonts w:ascii="Arial" w:hAnsi="Arial" w:cs="Arial"/>
        </w:rPr>
      </w:pPr>
      <w:r w:rsidRPr="00905CDC">
        <w:rPr>
          <w:rFonts w:ascii="Arial" w:hAnsi="Arial" w:cs="Arial"/>
        </w:rPr>
        <w:t xml:space="preserve">Conclusión: La conclusión, con base a estos datos, es que </w:t>
      </w:r>
      <w:r w:rsidR="00C57C46">
        <w:rPr>
          <w:rFonts w:ascii="Arial" w:hAnsi="Arial" w:cs="Arial"/>
        </w:rPr>
        <w:t>a un margen de error del 5%, se concluye que l</w:t>
      </w:r>
      <w:r w:rsidR="00C57C46" w:rsidRPr="00C57C46">
        <w:rPr>
          <w:rFonts w:ascii="Arial" w:hAnsi="Arial" w:cs="Arial"/>
        </w:rPr>
        <w:t>os comandos mysqlreplicate de configuración reducen en más del 99% el tiempo empleado usando el método manual con Microsoft Visio 2013.</w:t>
      </w:r>
    </w:p>
    <w:p w14:paraId="1D1788A6" w14:textId="77777777" w:rsidR="00C57C46" w:rsidRDefault="00C57C46" w:rsidP="00C57C46">
      <w:pPr>
        <w:pStyle w:val="Prrafodelista"/>
        <w:rPr>
          <w:rFonts w:ascii="Arial" w:hAnsi="Arial" w:cs="Arial"/>
        </w:rPr>
      </w:pPr>
    </w:p>
    <w:p w14:paraId="2AE200CD" w14:textId="77777777" w:rsidR="003A231E" w:rsidRDefault="003A231E" w:rsidP="003A231E">
      <w:pPr>
        <w:spacing w:line="276" w:lineRule="auto"/>
        <w:ind w:left="709"/>
        <w:jc w:val="both"/>
        <w:rPr>
          <w:rFonts w:ascii="Arial" w:hAnsi="Arial" w:cs="Arial"/>
        </w:rPr>
      </w:pPr>
      <w:r>
        <w:rPr>
          <w:rFonts w:ascii="Arial" w:hAnsi="Arial" w:cs="Arial"/>
        </w:rPr>
        <w:t>A un margen</w:t>
      </w:r>
      <w:r w:rsidR="00D556CC">
        <w:rPr>
          <w:rFonts w:ascii="Arial" w:hAnsi="Arial" w:cs="Arial"/>
        </w:rPr>
        <w:t xml:space="preserve"> de error</w:t>
      </w:r>
      <w:r>
        <w:rPr>
          <w:rFonts w:ascii="Arial" w:hAnsi="Arial" w:cs="Arial"/>
        </w:rPr>
        <w:t xml:space="preserve"> del 5% se concluye, que l</w:t>
      </w:r>
      <w:r w:rsidRPr="00544FF1">
        <w:rPr>
          <w:rFonts w:ascii="Arial" w:hAnsi="Arial" w:cs="Arial"/>
        </w:rPr>
        <w:t>os comandos mysqlreplicate de configuración</w:t>
      </w:r>
      <w:r>
        <w:rPr>
          <w:rFonts w:ascii="Arial" w:hAnsi="Arial" w:cs="Arial"/>
        </w:rPr>
        <w:t xml:space="preserve"> reducen </w:t>
      </w:r>
      <w:r w:rsidRPr="00544FF1">
        <w:rPr>
          <w:rFonts w:ascii="Arial" w:hAnsi="Arial" w:cs="Arial"/>
        </w:rPr>
        <w:t>en más del 99% el tiempo empleado usando el método manual con Microsoft Visio 2013.</w:t>
      </w:r>
    </w:p>
    <w:p w14:paraId="3B4590AA" w14:textId="77777777" w:rsidR="00042813" w:rsidRDefault="00042813" w:rsidP="003A231E">
      <w:pPr>
        <w:pStyle w:val="Prrafodelista"/>
        <w:rPr>
          <w:rFonts w:ascii="Arial" w:hAnsi="Arial" w:cs="Arial"/>
        </w:rPr>
      </w:pPr>
    </w:p>
    <w:p w14:paraId="76CB9B94" w14:textId="77777777" w:rsidR="00034D2E" w:rsidRDefault="00034D2E" w:rsidP="00042813">
      <w:pPr>
        <w:pStyle w:val="Prrafodelista"/>
        <w:jc w:val="center"/>
        <w:rPr>
          <w:rFonts w:ascii="Arial" w:hAnsi="Arial" w:cs="Arial"/>
        </w:rPr>
      </w:pPr>
    </w:p>
    <w:p w14:paraId="7C1C6417" w14:textId="77777777" w:rsidR="00034D2E" w:rsidRDefault="00034D2E" w:rsidP="00042813">
      <w:pPr>
        <w:pStyle w:val="Prrafodelista"/>
        <w:jc w:val="center"/>
        <w:rPr>
          <w:rFonts w:ascii="Arial" w:hAnsi="Arial" w:cs="Arial"/>
        </w:rPr>
      </w:pPr>
    </w:p>
    <w:p w14:paraId="6838B2C6" w14:textId="77777777" w:rsidR="00034D2E" w:rsidRDefault="00034D2E" w:rsidP="00042813">
      <w:pPr>
        <w:pStyle w:val="Prrafodelista"/>
        <w:jc w:val="center"/>
        <w:rPr>
          <w:rFonts w:ascii="Arial" w:hAnsi="Arial" w:cs="Arial"/>
        </w:rPr>
      </w:pPr>
    </w:p>
    <w:p w14:paraId="622F4FD6" w14:textId="77777777" w:rsidR="00034D2E" w:rsidRDefault="00034D2E" w:rsidP="00042813">
      <w:pPr>
        <w:pStyle w:val="Prrafodelista"/>
        <w:jc w:val="center"/>
        <w:rPr>
          <w:rFonts w:ascii="Arial" w:hAnsi="Arial" w:cs="Arial"/>
        </w:rPr>
      </w:pPr>
    </w:p>
    <w:p w14:paraId="4C16B2E3" w14:textId="77777777" w:rsidR="00034D2E" w:rsidRDefault="00034D2E" w:rsidP="00042813">
      <w:pPr>
        <w:pStyle w:val="Prrafodelista"/>
        <w:jc w:val="center"/>
        <w:rPr>
          <w:rFonts w:ascii="Arial" w:hAnsi="Arial" w:cs="Arial"/>
        </w:rPr>
      </w:pPr>
    </w:p>
    <w:p w14:paraId="1DD988C1" w14:textId="77777777" w:rsidR="00034D2E" w:rsidRDefault="00034D2E" w:rsidP="00042813">
      <w:pPr>
        <w:pStyle w:val="Prrafodelista"/>
        <w:jc w:val="center"/>
        <w:rPr>
          <w:rFonts w:ascii="Arial" w:hAnsi="Arial" w:cs="Arial"/>
        </w:rPr>
      </w:pPr>
    </w:p>
    <w:p w14:paraId="3D60293B" w14:textId="77777777" w:rsidR="00034D2E" w:rsidRDefault="00034D2E" w:rsidP="00042813">
      <w:pPr>
        <w:pStyle w:val="Prrafodelista"/>
        <w:jc w:val="center"/>
        <w:rPr>
          <w:rFonts w:ascii="Arial" w:hAnsi="Arial" w:cs="Arial"/>
        </w:rPr>
      </w:pPr>
    </w:p>
    <w:p w14:paraId="2D1AA376" w14:textId="77777777" w:rsidR="00034D2E" w:rsidRDefault="00034D2E" w:rsidP="00042813">
      <w:pPr>
        <w:pStyle w:val="Prrafodelista"/>
        <w:jc w:val="center"/>
        <w:rPr>
          <w:rFonts w:ascii="Arial" w:hAnsi="Arial" w:cs="Arial"/>
        </w:rPr>
      </w:pPr>
    </w:p>
    <w:p w14:paraId="71FDB656" w14:textId="77777777" w:rsidR="00034D2E" w:rsidRDefault="00034D2E" w:rsidP="00042813">
      <w:pPr>
        <w:pStyle w:val="Prrafodelista"/>
        <w:jc w:val="center"/>
        <w:rPr>
          <w:rFonts w:ascii="Arial" w:hAnsi="Arial" w:cs="Arial"/>
        </w:rPr>
      </w:pPr>
    </w:p>
    <w:p w14:paraId="2D490498" w14:textId="77777777" w:rsidR="00034D2E" w:rsidRDefault="00034D2E" w:rsidP="00042813">
      <w:pPr>
        <w:pStyle w:val="Prrafodelista"/>
        <w:jc w:val="center"/>
        <w:rPr>
          <w:rFonts w:ascii="Arial" w:hAnsi="Arial" w:cs="Arial"/>
        </w:rPr>
      </w:pPr>
    </w:p>
    <w:p w14:paraId="6541FEBA" w14:textId="77777777" w:rsidR="00034D2E" w:rsidRDefault="00034D2E" w:rsidP="00042813">
      <w:pPr>
        <w:pStyle w:val="Prrafodelista"/>
        <w:jc w:val="center"/>
        <w:rPr>
          <w:rFonts w:ascii="Arial" w:hAnsi="Arial" w:cs="Arial"/>
        </w:rPr>
      </w:pPr>
    </w:p>
    <w:p w14:paraId="2FD618A9" w14:textId="77777777" w:rsidR="00034D2E" w:rsidRPr="00905CDC" w:rsidRDefault="00034D2E" w:rsidP="00042813">
      <w:pPr>
        <w:pStyle w:val="Prrafodelista"/>
        <w:jc w:val="center"/>
        <w:rPr>
          <w:rFonts w:ascii="Arial" w:hAnsi="Arial" w:cs="Arial"/>
        </w:rPr>
      </w:pPr>
    </w:p>
    <w:p w14:paraId="437CE53C" w14:textId="77777777" w:rsidR="00CF0F6D" w:rsidRPr="00905CDC" w:rsidRDefault="00CF0F6D" w:rsidP="00CF0F6D">
      <w:pPr>
        <w:spacing w:line="276" w:lineRule="auto"/>
        <w:ind w:left="357"/>
        <w:jc w:val="both"/>
        <w:rPr>
          <w:rFonts w:ascii="Arial" w:hAnsi="Arial" w:cs="Arial"/>
        </w:rPr>
      </w:pPr>
      <w:r w:rsidRPr="00905CDC">
        <w:rPr>
          <w:rFonts w:ascii="Arial" w:hAnsi="Arial" w:cs="Arial"/>
          <w:b/>
        </w:rPr>
        <w:t>Ejemplo:</w:t>
      </w:r>
      <w:r w:rsidRPr="00905CDC">
        <w:rPr>
          <w:rFonts w:ascii="Arial" w:hAnsi="Arial" w:cs="Arial"/>
        </w:rPr>
        <w:t xml:space="preserve"> L</w:t>
      </w:r>
      <w:r w:rsidR="000E2CA9" w:rsidRPr="00905CDC">
        <w:rPr>
          <w:rFonts w:ascii="Arial" w:hAnsi="Arial" w:cs="Arial"/>
        </w:rPr>
        <w:t>a especialista en recursos humanos de una importante corporación está reclutando un gran número de empleados para un proyecto en el extranjero</w:t>
      </w:r>
      <w:r w:rsidRPr="00905CDC">
        <w:rPr>
          <w:rFonts w:ascii="Arial" w:hAnsi="Arial" w:cs="Arial"/>
        </w:rPr>
        <w:t>.</w:t>
      </w:r>
      <w:r w:rsidR="000E2CA9" w:rsidRPr="00905CDC">
        <w:rPr>
          <w:rFonts w:ascii="Arial" w:hAnsi="Arial" w:cs="Arial"/>
        </w:rPr>
        <w:t xml:space="preserve"> Durante el proceso de selección, la administración le pregunta cómo van las cosas, y ella responde: “Bien. Creo que la puntuación promedio en la prueba de aptitudes será aproximadamente 90”. Se pretende conocer si es posible concluir que el promedio de las puntuaciones para la población de la que se extrajo la muestra no es 90. </w:t>
      </w:r>
    </w:p>
    <w:p w14:paraId="29730078" w14:textId="77777777" w:rsidR="00CF0F6D" w:rsidRPr="00905CDC" w:rsidRDefault="00CF0F6D" w:rsidP="00CF0F6D">
      <w:pPr>
        <w:spacing w:line="276" w:lineRule="auto"/>
        <w:ind w:left="357"/>
        <w:jc w:val="both"/>
        <w:rPr>
          <w:rFonts w:ascii="Arial" w:hAnsi="Arial" w:cs="Arial"/>
        </w:rPr>
      </w:pPr>
    </w:p>
    <w:p w14:paraId="3BE5D4FC" w14:textId="77777777" w:rsidR="00CF0F6D" w:rsidRPr="00905CDC" w:rsidRDefault="00CF0F6D" w:rsidP="00CF0F6D">
      <w:pPr>
        <w:spacing w:line="276" w:lineRule="auto"/>
        <w:ind w:left="357"/>
        <w:jc w:val="both"/>
        <w:rPr>
          <w:rFonts w:ascii="Arial" w:hAnsi="Arial" w:cs="Arial"/>
        </w:rPr>
      </w:pPr>
      <w:r w:rsidRPr="00905CDC">
        <w:rPr>
          <w:rFonts w:ascii="Arial" w:hAnsi="Arial" w:cs="Arial"/>
        </w:rPr>
        <w:t>Solución:</w:t>
      </w:r>
    </w:p>
    <w:p w14:paraId="7B2895C5" w14:textId="77777777" w:rsidR="000E2CA9" w:rsidRPr="00905CDC" w:rsidRDefault="00CF0F6D" w:rsidP="00E231BD">
      <w:pPr>
        <w:numPr>
          <w:ilvl w:val="0"/>
          <w:numId w:val="7"/>
        </w:numPr>
        <w:spacing w:line="276" w:lineRule="auto"/>
        <w:jc w:val="both"/>
        <w:rPr>
          <w:rFonts w:ascii="Arial" w:hAnsi="Arial" w:cs="Arial"/>
        </w:rPr>
      </w:pPr>
      <w:r w:rsidRPr="00905CDC">
        <w:rPr>
          <w:rFonts w:ascii="Arial" w:hAnsi="Arial" w:cs="Arial"/>
        </w:rPr>
        <w:t xml:space="preserve">Datos </w:t>
      </w:r>
    </w:p>
    <w:tbl>
      <w:tblPr>
        <w:tblStyle w:val="Tablaconcuadrcula"/>
        <w:tblW w:w="0" w:type="auto"/>
        <w:tblInd w:w="720" w:type="dxa"/>
        <w:tblLook w:val="04A0" w:firstRow="1" w:lastRow="0" w:firstColumn="1" w:lastColumn="0" w:noHBand="0" w:noVBand="1"/>
      </w:tblPr>
      <w:tblGrid>
        <w:gridCol w:w="834"/>
        <w:gridCol w:w="834"/>
        <w:gridCol w:w="834"/>
        <w:gridCol w:w="834"/>
        <w:gridCol w:w="834"/>
        <w:gridCol w:w="834"/>
        <w:gridCol w:w="834"/>
        <w:gridCol w:w="834"/>
        <w:gridCol w:w="834"/>
        <w:gridCol w:w="835"/>
      </w:tblGrid>
      <w:tr w:rsidR="00E231BD" w:rsidRPr="00905CDC" w14:paraId="5F67801A" w14:textId="77777777" w:rsidTr="00E231BD">
        <w:tc>
          <w:tcPr>
            <w:tcW w:w="921" w:type="dxa"/>
          </w:tcPr>
          <w:p w14:paraId="5F0698AE" w14:textId="77777777" w:rsidR="00E231BD" w:rsidRPr="00905CDC" w:rsidRDefault="00E231BD" w:rsidP="00E231BD">
            <w:pPr>
              <w:spacing w:line="276" w:lineRule="auto"/>
              <w:jc w:val="center"/>
              <w:rPr>
                <w:rFonts w:ascii="Arial" w:hAnsi="Arial" w:cs="Arial"/>
              </w:rPr>
            </w:pPr>
            <w:r w:rsidRPr="00905CDC">
              <w:rPr>
                <w:rFonts w:ascii="Arial" w:hAnsi="Arial" w:cs="Arial"/>
              </w:rPr>
              <w:t>96</w:t>
            </w:r>
          </w:p>
        </w:tc>
        <w:tc>
          <w:tcPr>
            <w:tcW w:w="921" w:type="dxa"/>
          </w:tcPr>
          <w:p w14:paraId="1B1C3DA1" w14:textId="77777777" w:rsidR="00E231BD" w:rsidRPr="00905CDC" w:rsidRDefault="00E231BD" w:rsidP="00E231BD">
            <w:pPr>
              <w:spacing w:line="276" w:lineRule="auto"/>
              <w:jc w:val="center"/>
              <w:rPr>
                <w:rFonts w:ascii="Arial" w:hAnsi="Arial" w:cs="Arial"/>
              </w:rPr>
            </w:pPr>
            <w:r w:rsidRPr="00905CDC">
              <w:rPr>
                <w:rFonts w:ascii="Arial" w:hAnsi="Arial" w:cs="Arial"/>
              </w:rPr>
              <w:t>95</w:t>
            </w:r>
          </w:p>
        </w:tc>
        <w:tc>
          <w:tcPr>
            <w:tcW w:w="921" w:type="dxa"/>
          </w:tcPr>
          <w:p w14:paraId="25750AFA" w14:textId="77777777" w:rsidR="00E231BD" w:rsidRPr="00905CDC" w:rsidRDefault="00E231BD" w:rsidP="00E231BD">
            <w:pPr>
              <w:spacing w:line="276" w:lineRule="auto"/>
              <w:jc w:val="center"/>
              <w:rPr>
                <w:rFonts w:ascii="Arial" w:hAnsi="Arial" w:cs="Arial"/>
              </w:rPr>
            </w:pPr>
            <w:r w:rsidRPr="00905CDC">
              <w:rPr>
                <w:rFonts w:ascii="Arial" w:hAnsi="Arial" w:cs="Arial"/>
              </w:rPr>
              <w:t>72</w:t>
            </w:r>
          </w:p>
        </w:tc>
        <w:tc>
          <w:tcPr>
            <w:tcW w:w="921" w:type="dxa"/>
          </w:tcPr>
          <w:p w14:paraId="1632E939" w14:textId="77777777" w:rsidR="00E231BD" w:rsidRPr="00905CDC" w:rsidRDefault="00E231BD" w:rsidP="00E231BD">
            <w:pPr>
              <w:spacing w:line="276" w:lineRule="auto"/>
              <w:jc w:val="center"/>
              <w:rPr>
                <w:rFonts w:ascii="Arial" w:hAnsi="Arial" w:cs="Arial"/>
              </w:rPr>
            </w:pPr>
            <w:r w:rsidRPr="00905CDC">
              <w:rPr>
                <w:rFonts w:ascii="Arial" w:hAnsi="Arial" w:cs="Arial"/>
              </w:rPr>
              <w:t>98</w:t>
            </w:r>
          </w:p>
        </w:tc>
        <w:tc>
          <w:tcPr>
            <w:tcW w:w="921" w:type="dxa"/>
          </w:tcPr>
          <w:p w14:paraId="3A29DF5D" w14:textId="77777777" w:rsidR="00E231BD" w:rsidRPr="00905CDC" w:rsidRDefault="00E231BD" w:rsidP="00E231BD">
            <w:pPr>
              <w:spacing w:line="276" w:lineRule="auto"/>
              <w:jc w:val="center"/>
              <w:rPr>
                <w:rFonts w:ascii="Arial" w:hAnsi="Arial" w:cs="Arial"/>
              </w:rPr>
            </w:pPr>
            <w:r w:rsidRPr="00905CDC">
              <w:rPr>
                <w:rFonts w:ascii="Arial" w:hAnsi="Arial" w:cs="Arial"/>
              </w:rPr>
              <w:t>89</w:t>
            </w:r>
          </w:p>
        </w:tc>
        <w:tc>
          <w:tcPr>
            <w:tcW w:w="921" w:type="dxa"/>
          </w:tcPr>
          <w:p w14:paraId="736ABA57" w14:textId="77777777" w:rsidR="00E231BD" w:rsidRPr="00905CDC" w:rsidRDefault="00E231BD" w:rsidP="00E231BD">
            <w:pPr>
              <w:spacing w:line="276" w:lineRule="auto"/>
              <w:jc w:val="center"/>
              <w:rPr>
                <w:rFonts w:ascii="Arial" w:hAnsi="Arial" w:cs="Arial"/>
              </w:rPr>
            </w:pPr>
            <w:r w:rsidRPr="00905CDC">
              <w:rPr>
                <w:rFonts w:ascii="Arial" w:hAnsi="Arial" w:cs="Arial"/>
              </w:rPr>
              <w:t>77</w:t>
            </w:r>
          </w:p>
        </w:tc>
        <w:tc>
          <w:tcPr>
            <w:tcW w:w="921" w:type="dxa"/>
          </w:tcPr>
          <w:p w14:paraId="607B875A" w14:textId="77777777" w:rsidR="00E231BD" w:rsidRPr="00905CDC" w:rsidRDefault="00E231BD" w:rsidP="00E231BD">
            <w:pPr>
              <w:spacing w:line="276" w:lineRule="auto"/>
              <w:jc w:val="center"/>
              <w:rPr>
                <w:rFonts w:ascii="Arial" w:hAnsi="Arial" w:cs="Arial"/>
              </w:rPr>
            </w:pPr>
            <w:r w:rsidRPr="00905CDC">
              <w:rPr>
                <w:rFonts w:ascii="Arial" w:hAnsi="Arial" w:cs="Arial"/>
              </w:rPr>
              <w:t>83</w:t>
            </w:r>
          </w:p>
        </w:tc>
        <w:tc>
          <w:tcPr>
            <w:tcW w:w="921" w:type="dxa"/>
          </w:tcPr>
          <w:p w14:paraId="7E046953" w14:textId="77777777" w:rsidR="00E231BD" w:rsidRPr="00905CDC" w:rsidRDefault="00E231BD" w:rsidP="00E231BD">
            <w:pPr>
              <w:spacing w:line="276" w:lineRule="auto"/>
              <w:jc w:val="center"/>
              <w:rPr>
                <w:rFonts w:ascii="Arial" w:hAnsi="Arial" w:cs="Arial"/>
              </w:rPr>
            </w:pPr>
            <w:r w:rsidRPr="00905CDC">
              <w:rPr>
                <w:rFonts w:ascii="Arial" w:hAnsi="Arial" w:cs="Arial"/>
              </w:rPr>
              <w:t>96</w:t>
            </w:r>
          </w:p>
        </w:tc>
        <w:tc>
          <w:tcPr>
            <w:tcW w:w="921" w:type="dxa"/>
          </w:tcPr>
          <w:p w14:paraId="0A4988FF" w14:textId="77777777" w:rsidR="00E231BD" w:rsidRPr="00905CDC" w:rsidRDefault="00E231BD" w:rsidP="00E231BD">
            <w:pPr>
              <w:spacing w:line="276" w:lineRule="auto"/>
              <w:jc w:val="center"/>
              <w:rPr>
                <w:rFonts w:ascii="Arial" w:hAnsi="Arial" w:cs="Arial"/>
              </w:rPr>
            </w:pPr>
            <w:r w:rsidRPr="00905CDC">
              <w:rPr>
                <w:rFonts w:ascii="Arial" w:hAnsi="Arial" w:cs="Arial"/>
              </w:rPr>
              <w:t>95</w:t>
            </w:r>
          </w:p>
        </w:tc>
        <w:tc>
          <w:tcPr>
            <w:tcW w:w="922" w:type="dxa"/>
          </w:tcPr>
          <w:p w14:paraId="42194B38" w14:textId="77777777" w:rsidR="00E231BD" w:rsidRPr="00905CDC" w:rsidRDefault="00E231BD" w:rsidP="00E231BD">
            <w:pPr>
              <w:spacing w:line="276" w:lineRule="auto"/>
              <w:jc w:val="center"/>
              <w:rPr>
                <w:rFonts w:ascii="Arial" w:hAnsi="Arial" w:cs="Arial"/>
              </w:rPr>
            </w:pPr>
            <w:r w:rsidRPr="00905CDC">
              <w:rPr>
                <w:rFonts w:ascii="Arial" w:hAnsi="Arial" w:cs="Arial"/>
              </w:rPr>
              <w:t>64</w:t>
            </w:r>
          </w:p>
        </w:tc>
      </w:tr>
      <w:tr w:rsidR="00E231BD" w:rsidRPr="00905CDC" w14:paraId="60801BF9" w14:textId="77777777" w:rsidTr="00E231BD">
        <w:tc>
          <w:tcPr>
            <w:tcW w:w="921" w:type="dxa"/>
          </w:tcPr>
          <w:p w14:paraId="20AA60B4" w14:textId="77777777" w:rsidR="00E231BD" w:rsidRPr="00905CDC" w:rsidRDefault="00E231BD" w:rsidP="00E231BD">
            <w:pPr>
              <w:spacing w:line="276" w:lineRule="auto"/>
              <w:jc w:val="center"/>
              <w:rPr>
                <w:rFonts w:ascii="Arial" w:hAnsi="Arial" w:cs="Arial"/>
              </w:rPr>
            </w:pPr>
            <w:r w:rsidRPr="00905CDC">
              <w:rPr>
                <w:rFonts w:ascii="Arial" w:hAnsi="Arial" w:cs="Arial"/>
              </w:rPr>
              <w:t>98</w:t>
            </w:r>
          </w:p>
        </w:tc>
        <w:tc>
          <w:tcPr>
            <w:tcW w:w="921" w:type="dxa"/>
          </w:tcPr>
          <w:p w14:paraId="434CAB83" w14:textId="77777777" w:rsidR="00E231BD" w:rsidRPr="00905CDC" w:rsidRDefault="00E231BD" w:rsidP="00E231BD">
            <w:pPr>
              <w:spacing w:line="276" w:lineRule="auto"/>
              <w:jc w:val="center"/>
              <w:rPr>
                <w:rFonts w:ascii="Arial" w:hAnsi="Arial" w:cs="Arial"/>
              </w:rPr>
            </w:pPr>
            <w:r w:rsidRPr="00905CDC">
              <w:rPr>
                <w:rFonts w:ascii="Arial" w:hAnsi="Arial" w:cs="Arial"/>
              </w:rPr>
              <w:t>79</w:t>
            </w:r>
          </w:p>
        </w:tc>
        <w:tc>
          <w:tcPr>
            <w:tcW w:w="921" w:type="dxa"/>
          </w:tcPr>
          <w:p w14:paraId="6F5C9D6C" w14:textId="77777777" w:rsidR="00E231BD" w:rsidRPr="00905CDC" w:rsidRDefault="00E231BD" w:rsidP="00E231BD">
            <w:pPr>
              <w:spacing w:line="276" w:lineRule="auto"/>
              <w:jc w:val="center"/>
              <w:rPr>
                <w:rFonts w:ascii="Arial" w:hAnsi="Arial" w:cs="Arial"/>
              </w:rPr>
            </w:pPr>
            <w:r w:rsidRPr="00905CDC">
              <w:rPr>
                <w:rFonts w:ascii="Arial" w:hAnsi="Arial" w:cs="Arial"/>
              </w:rPr>
              <w:t>89</w:t>
            </w:r>
          </w:p>
        </w:tc>
        <w:tc>
          <w:tcPr>
            <w:tcW w:w="921" w:type="dxa"/>
          </w:tcPr>
          <w:p w14:paraId="4F103A76" w14:textId="77777777" w:rsidR="00E231BD" w:rsidRPr="00905CDC" w:rsidRDefault="00E231BD" w:rsidP="00E231BD">
            <w:pPr>
              <w:spacing w:line="276" w:lineRule="auto"/>
              <w:jc w:val="center"/>
              <w:rPr>
                <w:rFonts w:ascii="Arial" w:hAnsi="Arial" w:cs="Arial"/>
              </w:rPr>
            </w:pPr>
            <w:r w:rsidRPr="00905CDC">
              <w:rPr>
                <w:rFonts w:ascii="Arial" w:hAnsi="Arial" w:cs="Arial"/>
              </w:rPr>
              <w:t>83</w:t>
            </w:r>
          </w:p>
        </w:tc>
        <w:tc>
          <w:tcPr>
            <w:tcW w:w="921" w:type="dxa"/>
          </w:tcPr>
          <w:p w14:paraId="3C9F8F05" w14:textId="77777777" w:rsidR="00E231BD" w:rsidRPr="00905CDC" w:rsidRDefault="00E231BD" w:rsidP="00E231BD">
            <w:pPr>
              <w:spacing w:line="276" w:lineRule="auto"/>
              <w:jc w:val="center"/>
              <w:rPr>
                <w:rFonts w:ascii="Arial" w:hAnsi="Arial" w:cs="Arial"/>
              </w:rPr>
            </w:pPr>
            <w:r w:rsidRPr="00905CDC">
              <w:rPr>
                <w:rFonts w:ascii="Arial" w:hAnsi="Arial" w:cs="Arial"/>
              </w:rPr>
              <w:t>69</w:t>
            </w:r>
          </w:p>
        </w:tc>
        <w:tc>
          <w:tcPr>
            <w:tcW w:w="921" w:type="dxa"/>
          </w:tcPr>
          <w:p w14:paraId="503E779A" w14:textId="77777777" w:rsidR="00E231BD" w:rsidRPr="00905CDC" w:rsidRDefault="00E231BD" w:rsidP="00E231BD">
            <w:pPr>
              <w:spacing w:line="276" w:lineRule="auto"/>
              <w:jc w:val="center"/>
              <w:rPr>
                <w:rFonts w:ascii="Arial" w:hAnsi="Arial" w:cs="Arial"/>
              </w:rPr>
            </w:pPr>
            <w:r w:rsidRPr="00905CDC">
              <w:rPr>
                <w:rFonts w:ascii="Arial" w:hAnsi="Arial" w:cs="Arial"/>
              </w:rPr>
              <w:t>94</w:t>
            </w:r>
          </w:p>
        </w:tc>
        <w:tc>
          <w:tcPr>
            <w:tcW w:w="921" w:type="dxa"/>
          </w:tcPr>
          <w:p w14:paraId="077F1F0C" w14:textId="77777777" w:rsidR="00E231BD" w:rsidRPr="00905CDC" w:rsidRDefault="00E231BD" w:rsidP="00E231BD">
            <w:pPr>
              <w:spacing w:line="276" w:lineRule="auto"/>
              <w:jc w:val="center"/>
              <w:rPr>
                <w:rFonts w:ascii="Arial" w:hAnsi="Arial" w:cs="Arial"/>
              </w:rPr>
            </w:pPr>
            <w:r w:rsidRPr="00905CDC">
              <w:rPr>
                <w:rFonts w:ascii="Arial" w:hAnsi="Arial" w:cs="Arial"/>
              </w:rPr>
              <w:t>78</w:t>
            </w:r>
          </w:p>
        </w:tc>
        <w:tc>
          <w:tcPr>
            <w:tcW w:w="921" w:type="dxa"/>
          </w:tcPr>
          <w:p w14:paraId="32D6C981" w14:textId="77777777" w:rsidR="00E231BD" w:rsidRPr="00905CDC" w:rsidRDefault="00E231BD" w:rsidP="00E231BD">
            <w:pPr>
              <w:spacing w:line="276" w:lineRule="auto"/>
              <w:jc w:val="center"/>
              <w:rPr>
                <w:rFonts w:ascii="Arial" w:hAnsi="Arial" w:cs="Arial"/>
              </w:rPr>
            </w:pPr>
            <w:r w:rsidRPr="00905CDC">
              <w:rPr>
                <w:rFonts w:ascii="Arial" w:hAnsi="Arial" w:cs="Arial"/>
              </w:rPr>
              <w:t>74</w:t>
            </w:r>
          </w:p>
        </w:tc>
        <w:tc>
          <w:tcPr>
            <w:tcW w:w="921" w:type="dxa"/>
          </w:tcPr>
          <w:p w14:paraId="74FD31E7" w14:textId="77777777" w:rsidR="00E231BD" w:rsidRPr="00905CDC" w:rsidRDefault="00E231BD" w:rsidP="00E231BD">
            <w:pPr>
              <w:spacing w:line="276" w:lineRule="auto"/>
              <w:jc w:val="center"/>
              <w:rPr>
                <w:rFonts w:ascii="Arial" w:hAnsi="Arial" w:cs="Arial"/>
              </w:rPr>
            </w:pPr>
            <w:r w:rsidRPr="00905CDC">
              <w:rPr>
                <w:rFonts w:ascii="Arial" w:hAnsi="Arial" w:cs="Arial"/>
              </w:rPr>
              <w:t>67</w:t>
            </w:r>
          </w:p>
        </w:tc>
        <w:tc>
          <w:tcPr>
            <w:tcW w:w="922" w:type="dxa"/>
          </w:tcPr>
          <w:p w14:paraId="3070552B" w14:textId="77777777" w:rsidR="00E231BD" w:rsidRPr="00905CDC" w:rsidRDefault="00E231BD" w:rsidP="00E231BD">
            <w:pPr>
              <w:spacing w:line="276" w:lineRule="auto"/>
              <w:jc w:val="center"/>
              <w:rPr>
                <w:rFonts w:ascii="Arial" w:hAnsi="Arial" w:cs="Arial"/>
              </w:rPr>
            </w:pPr>
            <w:r w:rsidRPr="00905CDC">
              <w:rPr>
                <w:rFonts w:ascii="Arial" w:hAnsi="Arial" w:cs="Arial"/>
              </w:rPr>
              <w:t>92</w:t>
            </w:r>
          </w:p>
        </w:tc>
      </w:tr>
    </w:tbl>
    <w:p w14:paraId="2DBE18FE" w14:textId="77777777" w:rsidR="00E231BD" w:rsidRPr="00905CDC" w:rsidRDefault="00E231BD" w:rsidP="00E231BD">
      <w:pPr>
        <w:spacing w:line="276" w:lineRule="auto"/>
        <w:ind w:left="720"/>
        <w:jc w:val="both"/>
        <w:rPr>
          <w:rFonts w:ascii="Arial" w:hAnsi="Arial" w:cs="Arial"/>
        </w:rPr>
      </w:pPr>
    </w:p>
    <w:p w14:paraId="70D19393"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 xml:space="preserve">Supuestos: Los </w:t>
      </w:r>
      <w:r w:rsidR="00E231BD" w:rsidRPr="00905CDC">
        <w:rPr>
          <w:rFonts w:ascii="Arial" w:hAnsi="Arial" w:cs="Arial"/>
        </w:rPr>
        <w:t>20</w:t>
      </w:r>
      <w:r w:rsidRPr="00905CDC">
        <w:rPr>
          <w:rFonts w:ascii="Arial" w:hAnsi="Arial" w:cs="Arial"/>
        </w:rPr>
        <w:t xml:space="preserve"> individuos constituyen una muestra aleatoria de una población de individuos con las mismas características </w:t>
      </w:r>
    </w:p>
    <w:p w14:paraId="33175D4C"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Hipótesis</w:t>
      </w:r>
    </w:p>
    <w:p w14:paraId="2262FFDB" w14:textId="77777777" w:rsidR="00CF0F6D" w:rsidRPr="00905CDC" w:rsidRDefault="00CF0F6D" w:rsidP="00CF0F6D">
      <w:pPr>
        <w:spacing w:line="276" w:lineRule="auto"/>
        <w:ind w:left="720"/>
        <w:jc w:val="center"/>
        <w:rPr>
          <w:rFonts w:ascii="Arial" w:hAnsi="Arial" w:cs="Arial"/>
        </w:rPr>
      </w:pPr>
      <w:r w:rsidRPr="00905CDC">
        <w:rPr>
          <w:rFonts w:ascii="Arial" w:hAnsi="Arial" w:cs="Arial"/>
        </w:rPr>
        <w:t>H</w:t>
      </w:r>
      <w:r w:rsidRPr="00905CDC">
        <w:rPr>
          <w:rFonts w:ascii="Arial" w:hAnsi="Arial" w:cs="Arial"/>
          <w:vertAlign w:val="subscript"/>
        </w:rPr>
        <w:t>o</w:t>
      </w:r>
      <w:r w:rsidR="00E231BD" w:rsidRPr="00905CDC">
        <w:rPr>
          <w:rFonts w:ascii="Arial" w:hAnsi="Arial" w:cs="Arial"/>
        </w:rPr>
        <w:t>: µ = 90</w:t>
      </w:r>
    </w:p>
    <w:p w14:paraId="4AFE46D4" w14:textId="77777777" w:rsidR="00CF0F6D" w:rsidRPr="00905CDC" w:rsidRDefault="00CF0F6D" w:rsidP="00CF0F6D">
      <w:pPr>
        <w:spacing w:line="276" w:lineRule="auto"/>
        <w:ind w:left="720"/>
        <w:jc w:val="center"/>
        <w:rPr>
          <w:rFonts w:ascii="Arial" w:hAnsi="Arial" w:cs="Arial"/>
        </w:rPr>
      </w:pPr>
      <w:r w:rsidRPr="00905CDC">
        <w:rPr>
          <w:rFonts w:ascii="Arial" w:hAnsi="Arial" w:cs="Arial"/>
        </w:rPr>
        <w:t>H</w:t>
      </w:r>
      <w:r w:rsidRPr="00905CDC">
        <w:rPr>
          <w:rFonts w:ascii="Arial" w:hAnsi="Arial" w:cs="Arial"/>
          <w:vertAlign w:val="subscript"/>
        </w:rPr>
        <w:t>1</w:t>
      </w:r>
      <w:r w:rsidR="00E231BD" w:rsidRPr="00905CDC">
        <w:rPr>
          <w:rFonts w:ascii="Arial" w:hAnsi="Arial" w:cs="Arial"/>
        </w:rPr>
        <w:t>: µ ≠ 90</w:t>
      </w:r>
    </w:p>
    <w:p w14:paraId="17F01DCB" w14:textId="77777777" w:rsidR="00CF0F6D" w:rsidRPr="00905CDC" w:rsidRDefault="00CF0F6D" w:rsidP="00CF0F6D">
      <w:pPr>
        <w:spacing w:line="276" w:lineRule="auto"/>
        <w:ind w:left="720"/>
        <w:jc w:val="both"/>
        <w:rPr>
          <w:rFonts w:ascii="Arial" w:hAnsi="Arial" w:cs="Arial"/>
        </w:rPr>
      </w:pPr>
    </w:p>
    <w:p w14:paraId="71B3A200" w14:textId="77777777" w:rsidR="00CF0F6D" w:rsidRDefault="00CF0F6D" w:rsidP="00CF0F6D">
      <w:pPr>
        <w:numPr>
          <w:ilvl w:val="0"/>
          <w:numId w:val="7"/>
        </w:numPr>
        <w:spacing w:line="276" w:lineRule="auto"/>
        <w:jc w:val="both"/>
        <w:rPr>
          <w:rFonts w:ascii="Arial" w:hAnsi="Arial" w:cs="Arial"/>
        </w:rPr>
      </w:pPr>
      <w:r w:rsidRPr="00905CDC">
        <w:rPr>
          <w:rFonts w:ascii="Arial" w:hAnsi="Arial" w:cs="Arial"/>
        </w:rPr>
        <w:t>Realizar la prueba de Normalidad.</w:t>
      </w:r>
    </w:p>
    <w:p w14:paraId="135ACF1E" w14:textId="77777777" w:rsidR="00984E87" w:rsidRPr="00905CDC" w:rsidRDefault="00984E87" w:rsidP="00984E87">
      <w:pPr>
        <w:spacing w:line="276" w:lineRule="auto"/>
        <w:ind w:left="720"/>
        <w:jc w:val="both"/>
        <w:rPr>
          <w:rFonts w:ascii="Arial" w:hAnsi="Arial" w:cs="Arial"/>
        </w:rPr>
      </w:pPr>
      <w:r w:rsidRPr="00905CDC">
        <w:rPr>
          <w:rFonts w:ascii="Arial" w:hAnsi="Arial" w:cs="Arial"/>
        </w:rPr>
        <w:t>Según la prueba de Normalidad realizada en SPSS, ambas poblaciones, provienen de una distribución normal.</w:t>
      </w:r>
    </w:p>
    <w:p w14:paraId="1DC861C8" w14:textId="77777777" w:rsidR="00984E87" w:rsidRPr="00905CDC" w:rsidRDefault="00984E87" w:rsidP="00984E87">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Los datos provienen de poblaciones normales</w:t>
      </w:r>
    </w:p>
    <w:p w14:paraId="2B5BEBC2" w14:textId="77777777" w:rsidR="00984E87" w:rsidRPr="00905CDC" w:rsidRDefault="00984E87" w:rsidP="00984E87">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no provienen de poblaciones normales</w:t>
      </w:r>
    </w:p>
    <w:p w14:paraId="00702A80" w14:textId="77777777" w:rsidR="00984E87" w:rsidRDefault="00984E87" w:rsidP="00984E87">
      <w:pPr>
        <w:spacing w:line="276" w:lineRule="auto"/>
        <w:ind w:left="720"/>
        <w:jc w:val="both"/>
        <w:rPr>
          <w:rFonts w:ascii="Arial" w:hAnsi="Arial" w:cs="Arial"/>
        </w:rPr>
      </w:pPr>
    </w:p>
    <w:p w14:paraId="6A1B2CBD" w14:textId="77777777" w:rsidR="00984E87" w:rsidRDefault="00984E87" w:rsidP="00984E87">
      <w:pPr>
        <w:spacing w:line="276" w:lineRule="auto"/>
        <w:ind w:left="720"/>
        <w:jc w:val="both"/>
        <w:rPr>
          <w:rFonts w:ascii="Arial" w:hAnsi="Arial" w:cs="Arial"/>
        </w:rPr>
      </w:pPr>
    </w:p>
    <w:p w14:paraId="2F90505D" w14:textId="77777777" w:rsidR="00984E87" w:rsidRPr="00905CDC" w:rsidRDefault="00984E87" w:rsidP="00984E87">
      <w:pPr>
        <w:spacing w:line="276" w:lineRule="auto"/>
        <w:ind w:left="720"/>
        <w:jc w:val="both"/>
        <w:rPr>
          <w:rFonts w:ascii="Arial" w:hAnsi="Arial" w:cs="Arial"/>
        </w:rPr>
      </w:pPr>
    </w:p>
    <w:p w14:paraId="4E67CED5"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 xml:space="preserve">Estadística de Prueba: Dado que se desconoce la varianza de la población, la estadística de prueba se obtiene mediante la ecuación. </w:t>
      </w:r>
    </w:p>
    <w:p w14:paraId="7F76B36B" w14:textId="77777777" w:rsidR="00CF0F6D" w:rsidRPr="00905CDC" w:rsidRDefault="00CF0F6D" w:rsidP="00CF0F6D">
      <w:pPr>
        <w:spacing w:line="276" w:lineRule="auto"/>
        <w:ind w:left="720"/>
        <w:jc w:val="both"/>
        <w:rPr>
          <w:rFonts w:ascii="Arial" w:hAnsi="Arial" w:cs="Arial"/>
        </w:rPr>
      </w:pPr>
    </w:p>
    <w:p w14:paraId="07CDFB3F" w14:textId="77777777" w:rsidR="00CF0F6D" w:rsidRPr="00905CDC" w:rsidRDefault="00CF0F6D" w:rsidP="00CF0F6D">
      <w:pPr>
        <w:spacing w:line="276" w:lineRule="auto"/>
        <w:ind w:left="720"/>
        <w:jc w:val="center"/>
        <w:rPr>
          <w:rFonts w:ascii="Arial" w:hAnsi="Arial" w:cs="Arial"/>
        </w:rPr>
      </w:pPr>
      <w:r w:rsidRPr="00905CDC">
        <w:rPr>
          <w:rFonts w:ascii="Arial" w:hAnsi="Arial" w:cs="Arial"/>
          <w:noProof/>
          <w:lang w:val="es-PE" w:eastAsia="es-PE"/>
        </w:rPr>
        <w:drawing>
          <wp:inline distT="0" distB="0" distL="0" distR="0" wp14:anchorId="3EE57EC8" wp14:editId="053D829F">
            <wp:extent cx="646634" cy="283335"/>
            <wp:effectExtent l="19050" t="0" r="1066" b="0"/>
            <wp:docPr id="3" name="Imagen 11" descr="C:\Documents and Settings\qwer\Mis documentos\Mis imágenes\f338ec74d591e1bcf826d953fa21b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qwer\Mis documentos\Mis imágenes\f338ec74d591e1bcf826d953fa21b1e0.png"/>
                    <pic:cNvPicPr>
                      <a:picLocks noChangeAspect="1" noChangeArrowheads="1"/>
                    </pic:cNvPicPr>
                  </pic:nvPicPr>
                  <pic:blipFill>
                    <a:blip r:embed="rId10"/>
                    <a:srcRect/>
                    <a:stretch>
                      <a:fillRect/>
                    </a:stretch>
                  </pic:blipFill>
                  <pic:spPr bwMode="auto">
                    <a:xfrm>
                      <a:off x="0" y="0"/>
                      <a:ext cx="651500" cy="285467"/>
                    </a:xfrm>
                    <a:prstGeom prst="rect">
                      <a:avLst/>
                    </a:prstGeom>
                    <a:noFill/>
                    <a:ln w="9525">
                      <a:noFill/>
                      <a:miter lim="800000"/>
                      <a:headEnd/>
                      <a:tailEnd/>
                    </a:ln>
                  </pic:spPr>
                </pic:pic>
              </a:graphicData>
            </a:graphic>
          </wp:inline>
        </w:drawing>
      </w:r>
    </w:p>
    <w:p w14:paraId="042C5E9B"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Distribución de la estadística de prueba: Sigue una distribución t de Student, con n-1=</w:t>
      </w:r>
      <w:r w:rsidR="00E231BD" w:rsidRPr="00905CDC">
        <w:rPr>
          <w:rFonts w:ascii="Arial" w:hAnsi="Arial" w:cs="Arial"/>
        </w:rPr>
        <w:t>20</w:t>
      </w:r>
      <w:r w:rsidRPr="00905CDC">
        <w:rPr>
          <w:rFonts w:ascii="Arial" w:hAnsi="Arial" w:cs="Arial"/>
        </w:rPr>
        <w:t>-1=1</w:t>
      </w:r>
      <w:r w:rsidR="00E231BD" w:rsidRPr="00905CDC">
        <w:rPr>
          <w:rFonts w:ascii="Arial" w:hAnsi="Arial" w:cs="Arial"/>
        </w:rPr>
        <w:t>9</w:t>
      </w:r>
      <w:r w:rsidRPr="00905CDC">
        <w:rPr>
          <w:rFonts w:ascii="Arial" w:hAnsi="Arial" w:cs="Arial"/>
        </w:rPr>
        <w:t xml:space="preserve"> grados de liberta</w:t>
      </w:r>
      <w:r w:rsidR="00485F4A" w:rsidRPr="00905CDC">
        <w:rPr>
          <w:rFonts w:ascii="Arial" w:hAnsi="Arial" w:cs="Arial"/>
        </w:rPr>
        <w:t>d</w:t>
      </w:r>
      <w:r w:rsidRPr="00905CDC">
        <w:rPr>
          <w:rFonts w:ascii="Arial" w:hAnsi="Arial" w:cs="Arial"/>
        </w:rPr>
        <w:t xml:space="preserve">.  </w:t>
      </w:r>
    </w:p>
    <w:p w14:paraId="3536150F" w14:textId="77777777" w:rsidR="00485F4A" w:rsidRPr="00905CDC" w:rsidRDefault="00485F4A" w:rsidP="00485F4A">
      <w:pPr>
        <w:spacing w:line="276" w:lineRule="auto"/>
        <w:ind w:left="720"/>
        <w:jc w:val="both"/>
        <w:rPr>
          <w:rFonts w:ascii="Arial" w:hAnsi="Arial" w:cs="Arial"/>
        </w:rPr>
      </w:pPr>
    </w:p>
    <w:p w14:paraId="76D2B57D"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Regla de Decisión: Sea α=0.0</w:t>
      </w:r>
      <w:r w:rsidR="00E231BD" w:rsidRPr="00905CDC">
        <w:rPr>
          <w:rFonts w:ascii="Arial" w:hAnsi="Arial" w:cs="Arial"/>
        </w:rPr>
        <w:t>5</w:t>
      </w:r>
      <w:r w:rsidRPr="00905CDC">
        <w:rPr>
          <w:rFonts w:ascii="Arial" w:hAnsi="Arial" w:cs="Arial"/>
        </w:rPr>
        <w:t xml:space="preserve">. Dado que se tiene una prueba bilateral, se pone α/2=0.025 en cada cola de la distribución de la estadística de prueba. Los valores de t a la derecha e izquierda de los cuales están 0.025 del área son </w:t>
      </w:r>
      <w:r w:rsidR="00626D97" w:rsidRPr="00905CDC">
        <w:rPr>
          <w:rFonts w:ascii="Arial" w:hAnsi="Arial" w:cs="Arial"/>
        </w:rPr>
        <w:t>-</w:t>
      </w:r>
      <w:r w:rsidRPr="00905CDC">
        <w:rPr>
          <w:rFonts w:ascii="Arial" w:hAnsi="Arial" w:cs="Arial"/>
        </w:rPr>
        <w:t>2.</w:t>
      </w:r>
      <w:r w:rsidR="00626D97" w:rsidRPr="00905CDC">
        <w:rPr>
          <w:rFonts w:ascii="Arial" w:hAnsi="Arial" w:cs="Arial"/>
        </w:rPr>
        <w:t>093</w:t>
      </w:r>
      <w:r w:rsidRPr="00905CDC">
        <w:rPr>
          <w:rFonts w:ascii="Arial" w:hAnsi="Arial" w:cs="Arial"/>
        </w:rPr>
        <w:t xml:space="preserve"> y 2.</w:t>
      </w:r>
      <w:r w:rsidR="00626D97" w:rsidRPr="00905CDC">
        <w:rPr>
          <w:rFonts w:ascii="Arial" w:hAnsi="Arial" w:cs="Arial"/>
        </w:rPr>
        <w:t>093</w:t>
      </w:r>
    </w:p>
    <w:p w14:paraId="0C8982D6" w14:textId="77777777" w:rsidR="00CF0F6D" w:rsidRPr="00905CDC" w:rsidRDefault="00CF0F6D" w:rsidP="00CF0F6D">
      <w:pPr>
        <w:spacing w:line="276" w:lineRule="auto"/>
        <w:ind w:left="720"/>
        <w:jc w:val="both"/>
        <w:rPr>
          <w:rFonts w:ascii="Arial" w:hAnsi="Arial" w:cs="Arial"/>
        </w:rPr>
      </w:pPr>
      <w:r w:rsidRPr="00905CDC">
        <w:rPr>
          <w:rFonts w:ascii="Arial" w:hAnsi="Arial" w:cs="Arial"/>
          <w:noProof/>
          <w:lang w:val="es-PE" w:eastAsia="es-PE"/>
        </w:rPr>
        <w:drawing>
          <wp:anchor distT="0" distB="0" distL="114300" distR="114300" simplePos="0" relativeHeight="251662336" behindDoc="0" locked="0" layoutInCell="1" allowOverlap="1" wp14:anchorId="23C8B793" wp14:editId="66374383">
            <wp:simplePos x="0" y="0"/>
            <wp:positionH relativeFrom="column">
              <wp:posOffset>2666365</wp:posOffset>
            </wp:positionH>
            <wp:positionV relativeFrom="paragraph">
              <wp:posOffset>151130</wp:posOffset>
            </wp:positionV>
            <wp:extent cx="641350" cy="285115"/>
            <wp:effectExtent l="19050" t="0" r="6350" b="0"/>
            <wp:wrapNone/>
            <wp:docPr id="6" name="Imagen 11" descr="C:\Documents and Settings\qwer\Mis documentos\Mis imágenes\f338ec74d591e1bcf826d953fa21b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qwer\Mis documentos\Mis imágenes\f338ec74d591e1bcf826d953fa21b1e0.png"/>
                    <pic:cNvPicPr>
                      <a:picLocks noChangeAspect="1" noChangeArrowheads="1"/>
                    </pic:cNvPicPr>
                  </pic:nvPicPr>
                  <pic:blipFill>
                    <a:blip r:embed="rId10"/>
                    <a:srcRect/>
                    <a:stretch>
                      <a:fillRect/>
                    </a:stretch>
                  </pic:blipFill>
                  <pic:spPr bwMode="auto">
                    <a:xfrm>
                      <a:off x="0" y="0"/>
                      <a:ext cx="641350" cy="285115"/>
                    </a:xfrm>
                    <a:prstGeom prst="rect">
                      <a:avLst/>
                    </a:prstGeom>
                    <a:noFill/>
                    <a:ln w="9525">
                      <a:noFill/>
                      <a:miter lim="800000"/>
                      <a:headEnd/>
                      <a:tailEnd/>
                    </a:ln>
                  </pic:spPr>
                </pic:pic>
              </a:graphicData>
            </a:graphic>
          </wp:anchor>
        </w:drawing>
      </w:r>
      <w:r w:rsidRPr="00905CDC">
        <w:rPr>
          <w:rFonts w:ascii="Arial" w:hAnsi="Arial" w:cs="Arial"/>
        </w:rPr>
        <w:t xml:space="preserve">  </w:t>
      </w:r>
    </w:p>
    <w:p w14:paraId="126CFA20"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Cálculo de la estadística de prueba.</w:t>
      </w:r>
      <w:r w:rsidRPr="00905CDC">
        <w:rPr>
          <w:rFonts w:ascii="Arial" w:hAnsi="Arial" w:cs="Arial"/>
        </w:rPr>
        <w:tab/>
      </w:r>
      <w:r w:rsidRPr="00905CDC">
        <w:rPr>
          <w:rFonts w:ascii="Arial" w:hAnsi="Arial" w:cs="Arial"/>
        </w:rPr>
        <w:tab/>
        <w:t xml:space="preserve">       = (-</w:t>
      </w:r>
      <w:r w:rsidR="00D90696" w:rsidRPr="00905CDC">
        <w:rPr>
          <w:rFonts w:ascii="Arial" w:hAnsi="Arial" w:cs="Arial"/>
        </w:rPr>
        <w:t>5</w:t>
      </w:r>
      <w:r w:rsidRPr="00905CDC">
        <w:rPr>
          <w:rFonts w:ascii="Arial" w:hAnsi="Arial" w:cs="Arial"/>
        </w:rPr>
        <w:t>.</w:t>
      </w:r>
      <w:r w:rsidR="00D90696" w:rsidRPr="00905CDC">
        <w:rPr>
          <w:rFonts w:ascii="Arial" w:hAnsi="Arial" w:cs="Arial"/>
        </w:rPr>
        <w:t>6</w:t>
      </w:r>
      <w:r w:rsidRPr="00905CDC">
        <w:rPr>
          <w:rFonts w:ascii="Arial" w:hAnsi="Arial" w:cs="Arial"/>
        </w:rPr>
        <w:t>) / 2.</w:t>
      </w:r>
      <w:r w:rsidR="00D90696" w:rsidRPr="00905CDC">
        <w:rPr>
          <w:rFonts w:ascii="Arial" w:hAnsi="Arial" w:cs="Arial"/>
        </w:rPr>
        <w:t>52</w:t>
      </w:r>
      <w:r w:rsidRPr="00905CDC">
        <w:rPr>
          <w:rFonts w:ascii="Arial" w:hAnsi="Arial" w:cs="Arial"/>
        </w:rPr>
        <w:t xml:space="preserve"> = -</w:t>
      </w:r>
      <w:r w:rsidR="00D90696" w:rsidRPr="00905CDC">
        <w:rPr>
          <w:rFonts w:ascii="Arial" w:hAnsi="Arial" w:cs="Arial"/>
        </w:rPr>
        <w:t>2.227</w:t>
      </w:r>
      <w:r w:rsidRPr="00905CDC">
        <w:rPr>
          <w:rFonts w:ascii="Arial" w:hAnsi="Arial" w:cs="Arial"/>
        </w:rPr>
        <w:t xml:space="preserve"> </w:t>
      </w:r>
    </w:p>
    <w:p w14:paraId="79C461CE" w14:textId="77777777" w:rsidR="00CF0F6D" w:rsidRPr="00905CDC" w:rsidRDefault="00CF0F6D" w:rsidP="00CF0F6D">
      <w:pPr>
        <w:pStyle w:val="Prrafodelista"/>
        <w:rPr>
          <w:rFonts w:ascii="Arial" w:hAnsi="Arial" w:cs="Arial"/>
        </w:rPr>
      </w:pPr>
    </w:p>
    <w:p w14:paraId="7DE92746" w14:textId="77777777" w:rsidR="00485F4A" w:rsidRPr="00905CDC" w:rsidRDefault="00485F4A" w:rsidP="00485F4A">
      <w:pPr>
        <w:pStyle w:val="Prrafodelista"/>
        <w:rPr>
          <w:rFonts w:ascii="Arial" w:hAnsi="Arial" w:cs="Arial"/>
        </w:rPr>
      </w:pPr>
    </w:p>
    <w:p w14:paraId="7494A9FA" w14:textId="77777777" w:rsidR="00CF0F6D" w:rsidRPr="00905CDC" w:rsidRDefault="00CF0F6D" w:rsidP="00CF0F6D">
      <w:pPr>
        <w:numPr>
          <w:ilvl w:val="0"/>
          <w:numId w:val="7"/>
        </w:numPr>
        <w:spacing w:line="276" w:lineRule="auto"/>
        <w:jc w:val="both"/>
        <w:rPr>
          <w:rFonts w:ascii="Arial" w:hAnsi="Arial" w:cs="Arial"/>
        </w:rPr>
      </w:pPr>
      <w:r w:rsidRPr="00905CDC">
        <w:rPr>
          <w:rFonts w:ascii="Arial" w:hAnsi="Arial" w:cs="Arial"/>
        </w:rPr>
        <w:t xml:space="preserve">Decisión estadística: </w:t>
      </w:r>
      <w:r w:rsidR="00D90696" w:rsidRPr="00905CDC">
        <w:rPr>
          <w:rFonts w:ascii="Arial" w:hAnsi="Arial" w:cs="Arial"/>
        </w:rPr>
        <w:t>S</w:t>
      </w:r>
      <w:r w:rsidRPr="00905CDC">
        <w:rPr>
          <w:rFonts w:ascii="Arial" w:hAnsi="Arial" w:cs="Arial"/>
        </w:rPr>
        <w:t>e rechaza H</w:t>
      </w:r>
      <w:r w:rsidRPr="00905CDC">
        <w:rPr>
          <w:rFonts w:ascii="Arial" w:hAnsi="Arial" w:cs="Arial"/>
          <w:vertAlign w:val="subscript"/>
        </w:rPr>
        <w:t>o</w:t>
      </w:r>
      <w:r w:rsidRPr="00905CDC">
        <w:rPr>
          <w:rFonts w:ascii="Arial" w:hAnsi="Arial" w:cs="Arial"/>
        </w:rPr>
        <w:t>, ya que -</w:t>
      </w:r>
      <w:r w:rsidR="00D90696" w:rsidRPr="00905CDC">
        <w:rPr>
          <w:rFonts w:ascii="Arial" w:hAnsi="Arial" w:cs="Arial"/>
        </w:rPr>
        <w:t>2</w:t>
      </w:r>
      <w:r w:rsidRPr="00905CDC">
        <w:rPr>
          <w:rFonts w:ascii="Arial" w:hAnsi="Arial" w:cs="Arial"/>
        </w:rPr>
        <w:t>.</w:t>
      </w:r>
      <w:r w:rsidR="00D90696" w:rsidRPr="00905CDC">
        <w:rPr>
          <w:rFonts w:ascii="Arial" w:hAnsi="Arial" w:cs="Arial"/>
        </w:rPr>
        <w:t>227</w:t>
      </w:r>
      <w:r w:rsidRPr="00905CDC">
        <w:rPr>
          <w:rFonts w:ascii="Arial" w:hAnsi="Arial" w:cs="Arial"/>
        </w:rPr>
        <w:t xml:space="preserve"> cae en la región de rechazo.</w:t>
      </w:r>
    </w:p>
    <w:p w14:paraId="0649DE46" w14:textId="77777777" w:rsidR="00CF0F6D" w:rsidRPr="00905CDC" w:rsidRDefault="00CF0F6D" w:rsidP="00CF0F6D">
      <w:pPr>
        <w:pStyle w:val="Prrafodelista"/>
        <w:jc w:val="center"/>
        <w:rPr>
          <w:rFonts w:ascii="Arial" w:hAnsi="Arial" w:cs="Arial"/>
        </w:rPr>
      </w:pPr>
    </w:p>
    <w:p w14:paraId="5AE0E00C" w14:textId="77777777" w:rsidR="00D90696" w:rsidRPr="00905CDC" w:rsidRDefault="00CF0F6D" w:rsidP="00CF0F6D">
      <w:pPr>
        <w:numPr>
          <w:ilvl w:val="0"/>
          <w:numId w:val="7"/>
        </w:numPr>
        <w:spacing w:line="276" w:lineRule="auto"/>
        <w:jc w:val="both"/>
        <w:rPr>
          <w:rFonts w:ascii="Arial" w:hAnsi="Arial" w:cs="Arial"/>
        </w:rPr>
      </w:pPr>
      <w:r w:rsidRPr="00905CDC">
        <w:rPr>
          <w:rFonts w:ascii="Arial" w:hAnsi="Arial" w:cs="Arial"/>
        </w:rPr>
        <w:t xml:space="preserve">Conclusión: </w:t>
      </w:r>
      <w:r w:rsidR="00D90696" w:rsidRPr="00905CDC">
        <w:rPr>
          <w:rFonts w:ascii="Arial" w:hAnsi="Arial" w:cs="Arial"/>
        </w:rPr>
        <w:t>C</w:t>
      </w:r>
      <w:r w:rsidRPr="00905CDC">
        <w:rPr>
          <w:rFonts w:ascii="Arial" w:hAnsi="Arial" w:cs="Arial"/>
        </w:rPr>
        <w:t xml:space="preserve">on base a estos datos, es que </w:t>
      </w:r>
      <w:r w:rsidR="00D90696" w:rsidRPr="00905CDC">
        <w:rPr>
          <w:rFonts w:ascii="Arial" w:hAnsi="Arial" w:cs="Arial"/>
        </w:rPr>
        <w:t>a un nivel de significancia del 0.05, el promedio de las puntuaciones para la población de la que se extrajo la muestra no es igual a 90.</w:t>
      </w:r>
    </w:p>
    <w:p w14:paraId="0000042E" w14:textId="77777777" w:rsidR="00D90696" w:rsidRPr="00905CDC" w:rsidRDefault="00D90696">
      <w:pPr>
        <w:rPr>
          <w:rFonts w:ascii="Arial" w:hAnsi="Arial" w:cs="Arial"/>
        </w:rPr>
      </w:pPr>
      <w:r w:rsidRPr="00905CDC">
        <w:rPr>
          <w:rFonts w:ascii="Arial" w:hAnsi="Arial" w:cs="Arial"/>
        </w:rPr>
        <w:br w:type="page"/>
      </w:r>
    </w:p>
    <w:p w14:paraId="1BAD07B2" w14:textId="77777777" w:rsidR="00042813" w:rsidRPr="00905CDC" w:rsidRDefault="00042813" w:rsidP="00042813">
      <w:pPr>
        <w:pStyle w:val="Prrafodelista"/>
        <w:jc w:val="center"/>
        <w:rPr>
          <w:rFonts w:ascii="Arial" w:hAnsi="Arial" w:cs="Arial"/>
        </w:rPr>
      </w:pPr>
    </w:p>
    <w:p w14:paraId="580CE6DF" w14:textId="77777777" w:rsidR="00976EAD" w:rsidRPr="00905CDC" w:rsidRDefault="00976EAD" w:rsidP="00976EAD">
      <w:pPr>
        <w:autoSpaceDE w:val="0"/>
        <w:autoSpaceDN w:val="0"/>
        <w:adjustRightInd w:val="0"/>
        <w:ind w:left="360"/>
        <w:rPr>
          <w:rFonts w:ascii="Arial" w:hAnsi="Arial" w:cs="Arial"/>
          <w:b/>
          <w:u w:val="single"/>
        </w:rPr>
      </w:pPr>
    </w:p>
    <w:p w14:paraId="0201CAEA" w14:textId="77777777" w:rsidR="00485F4A" w:rsidRPr="00905CDC" w:rsidRDefault="00485F4A" w:rsidP="00485F4A">
      <w:pPr>
        <w:jc w:val="center"/>
        <w:rPr>
          <w:rStyle w:val="Textoennegrita"/>
          <w:rFonts w:ascii="Arial Unicode MS" w:eastAsia="Arial Unicode MS" w:hAnsi="Arial Unicode MS" w:cs="Arial Unicode MS"/>
          <w:sz w:val="32"/>
          <w:szCs w:val="27"/>
        </w:rPr>
      </w:pPr>
      <w:r w:rsidRPr="00905CDC">
        <w:rPr>
          <w:rStyle w:val="Textoennegrita"/>
          <w:rFonts w:ascii="Arial Unicode MS" w:eastAsia="Arial Unicode MS" w:hAnsi="Arial Unicode MS" w:cs="Arial Unicode MS"/>
          <w:sz w:val="32"/>
          <w:szCs w:val="27"/>
        </w:rPr>
        <w:t>PRUEBA T DE STUDENT PARA DOS MUESTRAS INDEPENDIENTES</w:t>
      </w:r>
    </w:p>
    <w:p w14:paraId="19D21494" w14:textId="77777777" w:rsidR="00485F4A" w:rsidRPr="00905CDC" w:rsidRDefault="00485F4A" w:rsidP="00485F4A">
      <w:pPr>
        <w:shd w:val="clear" w:color="auto" w:fill="FFFFFF"/>
        <w:spacing w:line="276" w:lineRule="auto"/>
        <w:jc w:val="both"/>
        <w:rPr>
          <w:rFonts w:ascii="Arial" w:hAnsi="Arial" w:cs="Arial"/>
        </w:rPr>
      </w:pPr>
    </w:p>
    <w:p w14:paraId="2B6C33A2" w14:textId="77777777" w:rsidR="00485F4A" w:rsidRPr="00905CDC" w:rsidRDefault="00485F4A" w:rsidP="00485F4A">
      <w:pPr>
        <w:spacing w:line="276" w:lineRule="auto"/>
        <w:jc w:val="both"/>
        <w:rPr>
          <w:rFonts w:ascii="Arial" w:hAnsi="Arial" w:cs="Arial"/>
        </w:rPr>
      </w:pPr>
      <w:r w:rsidRPr="00905CDC">
        <w:rPr>
          <w:rFonts w:ascii="Arial" w:hAnsi="Arial" w:cs="Arial"/>
        </w:rPr>
        <w:t>El procedimiento Prueba T para dos muestras independientes (muestras no relacionadas) compara las medias de dos grupos de casos.</w:t>
      </w:r>
    </w:p>
    <w:p w14:paraId="71058B5D" w14:textId="77777777" w:rsidR="00485F4A" w:rsidRPr="00905CDC" w:rsidRDefault="00485F4A" w:rsidP="00485F4A">
      <w:pPr>
        <w:spacing w:line="276" w:lineRule="auto"/>
        <w:jc w:val="both"/>
        <w:rPr>
          <w:rFonts w:ascii="Arial" w:hAnsi="Arial" w:cs="Arial"/>
        </w:rPr>
      </w:pPr>
    </w:p>
    <w:p w14:paraId="7CC073DB" w14:textId="77777777" w:rsidR="00485F4A" w:rsidRPr="00905CDC" w:rsidRDefault="00485F4A" w:rsidP="00485F4A">
      <w:pPr>
        <w:spacing w:line="276" w:lineRule="auto"/>
        <w:jc w:val="both"/>
        <w:rPr>
          <w:rFonts w:ascii="Arial" w:hAnsi="Arial" w:cs="Arial"/>
        </w:rPr>
      </w:pPr>
      <w:r w:rsidRPr="00905CDC">
        <w:rPr>
          <w:rFonts w:ascii="Arial" w:hAnsi="Arial" w:cs="Arial"/>
        </w:rPr>
        <w:t>Se usa para diseños experimentales en los cuales se estudia una variable independiente bajo dos condiciones.</w:t>
      </w:r>
    </w:p>
    <w:p w14:paraId="7E29892C" w14:textId="77777777" w:rsidR="00485F4A" w:rsidRPr="00905CDC" w:rsidRDefault="00485F4A" w:rsidP="00485F4A">
      <w:pPr>
        <w:spacing w:line="276" w:lineRule="auto"/>
        <w:jc w:val="both"/>
        <w:rPr>
          <w:rFonts w:ascii="Arial" w:hAnsi="Arial" w:cs="Arial"/>
        </w:rPr>
      </w:pPr>
    </w:p>
    <w:p w14:paraId="1A805D7D" w14:textId="77777777" w:rsidR="00485F4A" w:rsidRPr="00905CDC" w:rsidRDefault="00485F4A" w:rsidP="00485F4A">
      <w:pPr>
        <w:spacing w:line="276" w:lineRule="auto"/>
        <w:jc w:val="both"/>
        <w:rPr>
          <w:rFonts w:ascii="Arial" w:hAnsi="Arial" w:cs="Arial"/>
        </w:rPr>
      </w:pPr>
      <w:r w:rsidRPr="00905CDC">
        <w:rPr>
          <w:rFonts w:ascii="Arial" w:hAnsi="Arial" w:cs="Arial"/>
        </w:rPr>
        <w:t xml:space="preserve">Para esta prueba, idealmente los sujetos se deben de asignar aleatoriamente </w:t>
      </w:r>
      <w:r w:rsidR="00124866" w:rsidRPr="00905CDC">
        <w:rPr>
          <w:rFonts w:ascii="Arial" w:hAnsi="Arial" w:cs="Arial"/>
        </w:rPr>
        <w:t>a dos grupos, de forma que cualquier diferencia en las respuestas sea debido al tratamiento y no a otros factores.</w:t>
      </w:r>
    </w:p>
    <w:p w14:paraId="498F4BAB" w14:textId="77777777" w:rsidR="00124866" w:rsidRPr="00905CDC" w:rsidRDefault="00124866" w:rsidP="00485F4A">
      <w:pPr>
        <w:spacing w:line="276" w:lineRule="auto"/>
        <w:jc w:val="both"/>
        <w:rPr>
          <w:rFonts w:ascii="Arial" w:hAnsi="Arial" w:cs="Arial"/>
        </w:rPr>
      </w:pPr>
    </w:p>
    <w:p w14:paraId="1956AEFF" w14:textId="77777777" w:rsidR="008D4094" w:rsidRPr="00905CDC" w:rsidRDefault="008D4094" w:rsidP="00CA4E8E">
      <w:pPr>
        <w:spacing w:line="276" w:lineRule="auto"/>
        <w:jc w:val="both"/>
        <w:rPr>
          <w:rFonts w:ascii="Arial" w:hAnsi="Arial" w:cs="Arial"/>
        </w:rPr>
      </w:pPr>
      <w:r w:rsidRPr="00905CDC">
        <w:rPr>
          <w:rFonts w:ascii="Arial" w:hAnsi="Arial" w:cs="Arial"/>
          <w:lang w:val="es-ES_tradnl"/>
        </w:rPr>
        <w:t>Este procedimiento permite comparar las medias de dos grupos diferentes para sacar conclusiones sobre lo que no les es común.</w:t>
      </w:r>
    </w:p>
    <w:p w14:paraId="2D84383E" w14:textId="77777777" w:rsidR="00124866" w:rsidRPr="00905CDC" w:rsidRDefault="00124866" w:rsidP="00485F4A">
      <w:pPr>
        <w:spacing w:line="276" w:lineRule="auto"/>
        <w:jc w:val="both"/>
        <w:rPr>
          <w:rFonts w:ascii="Arial" w:hAnsi="Arial" w:cs="Arial"/>
        </w:rPr>
      </w:pPr>
    </w:p>
    <w:p w14:paraId="446E6090" w14:textId="77777777" w:rsidR="00124866" w:rsidRPr="00905CDC" w:rsidRDefault="00124866" w:rsidP="00485F4A">
      <w:pPr>
        <w:spacing w:line="276" w:lineRule="auto"/>
        <w:jc w:val="both"/>
        <w:rPr>
          <w:rFonts w:ascii="Arial" w:hAnsi="Arial" w:cs="Arial"/>
        </w:rPr>
      </w:pPr>
      <w:r w:rsidRPr="00905CDC">
        <w:rPr>
          <w:rFonts w:ascii="Arial" w:hAnsi="Arial" w:cs="Arial"/>
        </w:rPr>
        <w:t>Para obtener una prueba T para muestras independientes, se realiza el siguiente procedimiento:</w:t>
      </w:r>
    </w:p>
    <w:p w14:paraId="597B5D70" w14:textId="77777777" w:rsidR="00224C3C" w:rsidRPr="00905CDC" w:rsidRDefault="00224C3C" w:rsidP="00224C3C">
      <w:pPr>
        <w:spacing w:line="276" w:lineRule="auto"/>
        <w:jc w:val="both"/>
        <w:rPr>
          <w:rFonts w:ascii="Arial" w:hAnsi="Arial" w:cs="Arial"/>
        </w:rPr>
      </w:pPr>
    </w:p>
    <w:p w14:paraId="6CBC6574" w14:textId="77777777" w:rsidR="008D4094" w:rsidRPr="00905CDC" w:rsidRDefault="008D4094" w:rsidP="00224C3C">
      <w:pPr>
        <w:spacing w:line="276" w:lineRule="auto"/>
        <w:jc w:val="both"/>
        <w:rPr>
          <w:rFonts w:ascii="Arial" w:hAnsi="Arial" w:cs="Arial"/>
          <w:lang w:val="es-ES_tradnl"/>
        </w:rPr>
      </w:pPr>
      <w:r w:rsidRPr="00905CDC">
        <w:rPr>
          <w:rFonts w:ascii="Arial" w:hAnsi="Arial" w:cs="Arial"/>
          <w:lang w:val="es-ES_tradnl"/>
        </w:rPr>
        <w:t>Las muestras de los grupos investigados no necesariamente deben tener el mismo tamaño.</w:t>
      </w:r>
    </w:p>
    <w:p w14:paraId="128D1631" w14:textId="77777777" w:rsidR="00224C3C" w:rsidRPr="00905CDC" w:rsidRDefault="00224C3C" w:rsidP="00224C3C">
      <w:pPr>
        <w:spacing w:line="276" w:lineRule="auto"/>
        <w:jc w:val="both"/>
        <w:rPr>
          <w:rFonts w:ascii="Arial" w:hAnsi="Arial" w:cs="Arial"/>
          <w:lang w:val="es-ES_tradnl"/>
        </w:rPr>
      </w:pPr>
    </w:p>
    <w:p w14:paraId="499923CD" w14:textId="77777777" w:rsidR="008D4094" w:rsidRPr="00905CDC" w:rsidRDefault="008D4094" w:rsidP="000D1CE5">
      <w:pPr>
        <w:spacing w:line="276" w:lineRule="auto"/>
        <w:jc w:val="both"/>
        <w:rPr>
          <w:rFonts w:ascii="Arial" w:hAnsi="Arial" w:cs="Arial"/>
        </w:rPr>
      </w:pPr>
      <w:r w:rsidRPr="00905CDC">
        <w:rPr>
          <w:rFonts w:ascii="Arial" w:hAnsi="Arial" w:cs="Arial"/>
          <w:lang w:val="es-ES_tradnl"/>
        </w:rPr>
        <w:t>Se deben obtener las medias separadamente de cada grupo.</w:t>
      </w:r>
    </w:p>
    <w:p w14:paraId="12FF4CB0" w14:textId="77777777" w:rsidR="00124866" w:rsidRPr="00905CDC" w:rsidRDefault="00124866" w:rsidP="00485F4A">
      <w:pPr>
        <w:spacing w:line="276" w:lineRule="auto"/>
        <w:jc w:val="both"/>
        <w:rPr>
          <w:rFonts w:ascii="Arial" w:hAnsi="Arial" w:cs="Arial"/>
        </w:rPr>
      </w:pPr>
    </w:p>
    <w:p w14:paraId="672DADEA" w14:textId="77777777" w:rsidR="00485F4A" w:rsidRPr="00905CDC" w:rsidRDefault="00485F4A" w:rsidP="00485F4A">
      <w:pPr>
        <w:shd w:val="clear" w:color="auto" w:fill="FFFFFF"/>
        <w:spacing w:line="300" w:lineRule="atLeast"/>
        <w:jc w:val="both"/>
        <w:rPr>
          <w:rFonts w:ascii="Arial" w:hAnsi="Arial" w:cs="Arial"/>
          <w:b/>
          <w:u w:val="single"/>
        </w:rPr>
      </w:pPr>
      <w:r w:rsidRPr="00905CDC">
        <w:rPr>
          <w:rFonts w:ascii="Arial" w:hAnsi="Arial" w:cs="Arial"/>
          <w:b/>
          <w:u w:val="single"/>
        </w:rPr>
        <w:t xml:space="preserve">PROCEDIMIENTO PARA OBTENER UNA PRUEBA T PARA </w:t>
      </w:r>
      <w:r w:rsidR="00BF2059" w:rsidRPr="00905CDC">
        <w:rPr>
          <w:rFonts w:ascii="Arial" w:hAnsi="Arial" w:cs="Arial"/>
          <w:b/>
          <w:u w:val="single"/>
        </w:rPr>
        <w:t>MUESTRAS INDEPENDIENTES</w:t>
      </w:r>
    </w:p>
    <w:p w14:paraId="5E75C9C4" w14:textId="77777777" w:rsidR="00485F4A" w:rsidRPr="00905CDC" w:rsidRDefault="00485F4A" w:rsidP="00485F4A">
      <w:pPr>
        <w:numPr>
          <w:ilvl w:val="0"/>
          <w:numId w:val="4"/>
        </w:numPr>
        <w:shd w:val="clear" w:color="auto" w:fill="FFFFFF"/>
        <w:spacing w:line="300" w:lineRule="atLeast"/>
        <w:jc w:val="both"/>
        <w:rPr>
          <w:rFonts w:ascii="Arial" w:hAnsi="Arial" w:cs="Arial"/>
        </w:rPr>
      </w:pPr>
      <w:r w:rsidRPr="00905CDC">
        <w:rPr>
          <w:rFonts w:ascii="Arial" w:hAnsi="Arial" w:cs="Arial"/>
        </w:rPr>
        <w:t>Realizar el Análisis exploratorio y descriptivo.</w:t>
      </w:r>
    </w:p>
    <w:p w14:paraId="67CA4349" w14:textId="77777777" w:rsidR="00BF2059" w:rsidRPr="00905CDC" w:rsidRDefault="00BF2059" w:rsidP="00485F4A">
      <w:pPr>
        <w:numPr>
          <w:ilvl w:val="0"/>
          <w:numId w:val="4"/>
        </w:numPr>
        <w:shd w:val="clear" w:color="auto" w:fill="FFFFFF"/>
        <w:spacing w:line="300" w:lineRule="atLeast"/>
        <w:jc w:val="both"/>
        <w:rPr>
          <w:rFonts w:ascii="Arial" w:hAnsi="Arial" w:cs="Arial"/>
        </w:rPr>
      </w:pPr>
      <w:r w:rsidRPr="00905CDC">
        <w:rPr>
          <w:rFonts w:ascii="Arial" w:hAnsi="Arial" w:cs="Arial"/>
        </w:rPr>
        <w:t>Verificación de supuestos de normalidad y de homogeneidad.</w:t>
      </w:r>
    </w:p>
    <w:p w14:paraId="5584349D" w14:textId="77777777" w:rsidR="00BF2059" w:rsidRPr="00905CDC" w:rsidRDefault="00BF2059" w:rsidP="00485F4A">
      <w:pPr>
        <w:numPr>
          <w:ilvl w:val="0"/>
          <w:numId w:val="4"/>
        </w:numPr>
        <w:shd w:val="clear" w:color="auto" w:fill="FFFFFF"/>
        <w:spacing w:line="300" w:lineRule="atLeast"/>
        <w:jc w:val="both"/>
        <w:rPr>
          <w:rFonts w:ascii="Arial" w:hAnsi="Arial" w:cs="Arial"/>
        </w:rPr>
      </w:pPr>
      <w:r w:rsidRPr="00905CDC">
        <w:rPr>
          <w:rFonts w:ascii="Arial" w:hAnsi="Arial" w:cs="Arial"/>
        </w:rPr>
        <w:t>Realizar la prueba T de comparación de muestras independientes.</w:t>
      </w:r>
    </w:p>
    <w:p w14:paraId="4BE356DB" w14:textId="77777777" w:rsidR="00485F4A" w:rsidRPr="00905CDC" w:rsidRDefault="00485F4A" w:rsidP="00485F4A">
      <w:pPr>
        <w:autoSpaceDE w:val="0"/>
        <w:autoSpaceDN w:val="0"/>
        <w:adjustRightInd w:val="0"/>
        <w:ind w:left="360"/>
        <w:rPr>
          <w:rFonts w:ascii="Arial" w:hAnsi="Arial" w:cs="Arial"/>
          <w:b/>
          <w:u w:val="single"/>
        </w:rPr>
      </w:pPr>
    </w:p>
    <w:p w14:paraId="6B87F802" w14:textId="77777777" w:rsidR="00485F4A" w:rsidRPr="00905CDC" w:rsidRDefault="00485F4A" w:rsidP="00C54814">
      <w:pPr>
        <w:pStyle w:val="Prrafodelista"/>
        <w:numPr>
          <w:ilvl w:val="0"/>
          <w:numId w:val="8"/>
        </w:numPr>
        <w:autoSpaceDE w:val="0"/>
        <w:autoSpaceDN w:val="0"/>
        <w:adjustRightInd w:val="0"/>
        <w:jc w:val="both"/>
        <w:rPr>
          <w:rFonts w:ascii="Arial" w:hAnsi="Arial" w:cs="Arial"/>
          <w:b/>
          <w:u w:val="single"/>
        </w:rPr>
      </w:pPr>
      <w:r w:rsidRPr="00905CDC">
        <w:rPr>
          <w:rFonts w:ascii="Arial" w:hAnsi="Arial" w:cs="Arial"/>
          <w:b/>
          <w:u w:val="single"/>
        </w:rPr>
        <w:t xml:space="preserve">PRUEBA T PARA </w:t>
      </w:r>
      <w:r w:rsidR="00C54814" w:rsidRPr="00905CDC">
        <w:rPr>
          <w:rFonts w:ascii="Arial" w:hAnsi="Arial" w:cs="Arial"/>
          <w:b/>
          <w:u w:val="single"/>
        </w:rPr>
        <w:t xml:space="preserve">DOS MUESTRAS INDEPENDIENTES </w:t>
      </w:r>
      <w:r w:rsidR="00DD0DA4" w:rsidRPr="00905CDC">
        <w:rPr>
          <w:rFonts w:ascii="Arial" w:hAnsi="Arial" w:cs="Arial"/>
          <w:b/>
          <w:u w:val="single"/>
        </w:rPr>
        <w:t>QUE PRESENTA UNA DISTRIBUCIÓN NORMAL</w:t>
      </w:r>
    </w:p>
    <w:p w14:paraId="5A424682" w14:textId="77777777" w:rsidR="00485F4A" w:rsidRPr="00905CDC" w:rsidRDefault="00485F4A" w:rsidP="00485F4A">
      <w:pPr>
        <w:tabs>
          <w:tab w:val="left" w:pos="852"/>
        </w:tabs>
        <w:spacing w:line="276" w:lineRule="auto"/>
        <w:ind w:left="357"/>
        <w:jc w:val="both"/>
        <w:rPr>
          <w:rFonts w:ascii="Arial" w:hAnsi="Arial" w:cs="Arial"/>
        </w:rPr>
      </w:pPr>
      <w:r w:rsidRPr="00905CDC">
        <w:rPr>
          <w:rFonts w:ascii="Arial" w:hAnsi="Arial" w:cs="Arial"/>
        </w:rPr>
        <w:tab/>
      </w:r>
    </w:p>
    <w:p w14:paraId="3B97C4B7" w14:textId="77777777" w:rsidR="007A7A2D" w:rsidRDefault="007A7A2D" w:rsidP="007A7A2D">
      <w:pPr>
        <w:spacing w:line="276" w:lineRule="auto"/>
        <w:ind w:left="357"/>
        <w:jc w:val="both"/>
        <w:rPr>
          <w:rFonts w:ascii="Arial" w:hAnsi="Arial" w:cs="Arial"/>
        </w:rPr>
      </w:pPr>
      <w:r>
        <w:rPr>
          <w:rFonts w:ascii="Arial" w:hAnsi="Arial" w:cs="Arial"/>
        </w:rPr>
        <w:t>Tesis: H</w:t>
      </w:r>
      <w:r w:rsidRPr="007A7A2D">
        <w:rPr>
          <w:rFonts w:ascii="Arial" w:hAnsi="Arial" w:cs="Arial"/>
        </w:rPr>
        <w:t>erramienta para el modelado de</w:t>
      </w:r>
      <w:r>
        <w:rPr>
          <w:rFonts w:ascii="Arial" w:hAnsi="Arial" w:cs="Arial"/>
        </w:rPr>
        <w:t xml:space="preserve"> </w:t>
      </w:r>
      <w:r w:rsidRPr="007A7A2D">
        <w:rPr>
          <w:rFonts w:ascii="Arial" w:hAnsi="Arial" w:cs="Arial"/>
        </w:rPr>
        <w:t xml:space="preserve">la replicación de </w:t>
      </w:r>
      <w:r>
        <w:rPr>
          <w:rFonts w:ascii="Arial" w:hAnsi="Arial" w:cs="Arial"/>
        </w:rPr>
        <w:t>M</w:t>
      </w:r>
      <w:r w:rsidRPr="007A7A2D">
        <w:rPr>
          <w:rFonts w:ascii="Arial" w:hAnsi="Arial" w:cs="Arial"/>
        </w:rPr>
        <w:t>y</w:t>
      </w:r>
      <w:r>
        <w:rPr>
          <w:rFonts w:ascii="Arial" w:hAnsi="Arial" w:cs="Arial"/>
        </w:rPr>
        <w:t>S</w:t>
      </w:r>
      <w:r w:rsidRPr="007A7A2D">
        <w:rPr>
          <w:rFonts w:ascii="Arial" w:hAnsi="Arial" w:cs="Arial"/>
        </w:rPr>
        <w:t>ql basada en la</w:t>
      </w:r>
      <w:r>
        <w:rPr>
          <w:rFonts w:ascii="Arial" w:hAnsi="Arial" w:cs="Arial"/>
        </w:rPr>
        <w:t xml:space="preserve"> ingeniería dirigida por modelos</w:t>
      </w:r>
    </w:p>
    <w:p w14:paraId="48627201" w14:textId="77777777" w:rsidR="007A7A2D" w:rsidRDefault="007A7A2D" w:rsidP="007A7A2D">
      <w:pPr>
        <w:spacing w:line="276" w:lineRule="auto"/>
        <w:ind w:left="357"/>
        <w:jc w:val="both"/>
        <w:rPr>
          <w:rFonts w:ascii="Arial" w:hAnsi="Arial" w:cs="Arial"/>
        </w:rPr>
      </w:pPr>
      <w:r>
        <w:rPr>
          <w:rFonts w:ascii="Arial" w:hAnsi="Arial" w:cs="Arial"/>
        </w:rPr>
        <w:t xml:space="preserve">Autor: </w:t>
      </w:r>
      <w:r w:rsidRPr="007A7A2D">
        <w:rPr>
          <w:rFonts w:ascii="Arial" w:hAnsi="Arial" w:cs="Arial"/>
        </w:rPr>
        <w:t xml:space="preserve">Efraín Ricardo Bautista Ubillús </w:t>
      </w:r>
      <w:r w:rsidRPr="007A7A2D">
        <w:rPr>
          <w:rFonts w:ascii="Arial" w:hAnsi="Arial" w:cs="Arial"/>
        </w:rPr>
        <w:cr/>
      </w:r>
    </w:p>
    <w:p w14:paraId="03BC5BD2" w14:textId="77777777" w:rsidR="00CA4E8E" w:rsidRPr="00905CDC" w:rsidRDefault="007A7A2D" w:rsidP="007A7A2D">
      <w:pPr>
        <w:spacing w:line="276" w:lineRule="auto"/>
        <w:ind w:left="357"/>
        <w:jc w:val="both"/>
        <w:rPr>
          <w:rFonts w:ascii="Arial" w:hAnsi="Arial" w:cs="Arial"/>
        </w:rPr>
      </w:pPr>
      <w:r w:rsidRPr="007A7A2D">
        <w:rPr>
          <w:rFonts w:ascii="Arial" w:hAnsi="Arial" w:cs="Arial"/>
        </w:rPr>
        <w:t>A nivel de modelado, diversas herramientas de diagramación, tales como Microsoft</w:t>
      </w:r>
      <w:r>
        <w:rPr>
          <w:rFonts w:ascii="Arial" w:hAnsi="Arial" w:cs="Arial"/>
        </w:rPr>
        <w:t xml:space="preserve"> </w:t>
      </w:r>
      <w:r w:rsidRPr="007A7A2D">
        <w:rPr>
          <w:rFonts w:ascii="Arial" w:hAnsi="Arial" w:cs="Arial"/>
        </w:rPr>
        <w:t>Visio entre otras, son usadas</w:t>
      </w:r>
      <w:r>
        <w:rPr>
          <w:rFonts w:ascii="Arial" w:hAnsi="Arial" w:cs="Arial"/>
        </w:rPr>
        <w:t xml:space="preserve"> </w:t>
      </w:r>
      <w:r w:rsidRPr="007A7A2D">
        <w:rPr>
          <w:rFonts w:ascii="Arial" w:hAnsi="Arial" w:cs="Arial"/>
        </w:rPr>
        <w:t>para diseñar modelos de replicación MySQL. Sin embargo, este tipo de herramientas no</w:t>
      </w:r>
      <w:r>
        <w:rPr>
          <w:rFonts w:ascii="Arial" w:hAnsi="Arial" w:cs="Arial"/>
        </w:rPr>
        <w:t xml:space="preserve"> </w:t>
      </w:r>
      <w:r w:rsidRPr="007A7A2D">
        <w:rPr>
          <w:rFonts w:ascii="Arial" w:hAnsi="Arial" w:cs="Arial"/>
        </w:rPr>
        <w:t>permiten validar automáticamente si un modelo de replicación de MySQL está libre de</w:t>
      </w:r>
      <w:r>
        <w:rPr>
          <w:rFonts w:ascii="Arial" w:hAnsi="Arial" w:cs="Arial"/>
        </w:rPr>
        <w:t xml:space="preserve"> </w:t>
      </w:r>
      <w:r w:rsidRPr="007A7A2D">
        <w:rPr>
          <w:rFonts w:ascii="Arial" w:hAnsi="Arial" w:cs="Arial"/>
        </w:rPr>
        <w:t>errores, lo que puede resultar tener documentación errónea de los modelos de</w:t>
      </w:r>
      <w:r>
        <w:rPr>
          <w:rFonts w:ascii="Arial" w:hAnsi="Arial" w:cs="Arial"/>
        </w:rPr>
        <w:t xml:space="preserve"> </w:t>
      </w:r>
      <w:r w:rsidRPr="007A7A2D">
        <w:rPr>
          <w:rFonts w:ascii="Arial" w:hAnsi="Arial" w:cs="Arial"/>
        </w:rPr>
        <w:t>replicación. Dichas herramientas tampoco permiten generar automáticamente a partir de</w:t>
      </w:r>
      <w:r>
        <w:rPr>
          <w:rFonts w:ascii="Arial" w:hAnsi="Arial" w:cs="Arial"/>
        </w:rPr>
        <w:t xml:space="preserve"> </w:t>
      </w:r>
      <w:r w:rsidRPr="007A7A2D">
        <w:rPr>
          <w:rFonts w:ascii="Arial" w:hAnsi="Arial" w:cs="Arial"/>
        </w:rPr>
        <w:t>un modelo de replicación MySQL los comandos mysqlreplicate de configuración. La</w:t>
      </w:r>
      <w:r>
        <w:rPr>
          <w:rFonts w:ascii="Arial" w:hAnsi="Arial" w:cs="Arial"/>
        </w:rPr>
        <w:t xml:space="preserve"> </w:t>
      </w:r>
      <w:r w:rsidRPr="007A7A2D">
        <w:rPr>
          <w:rFonts w:ascii="Arial" w:hAnsi="Arial" w:cs="Arial"/>
        </w:rPr>
        <w:t>falta de la funcionalidad antes mencionada conlleva a realizarlas de forma manual, la</w:t>
      </w:r>
      <w:r>
        <w:rPr>
          <w:rFonts w:ascii="Arial" w:hAnsi="Arial" w:cs="Arial"/>
        </w:rPr>
        <w:t xml:space="preserve"> </w:t>
      </w:r>
      <w:r w:rsidRPr="007A7A2D">
        <w:rPr>
          <w:rFonts w:ascii="Arial" w:hAnsi="Arial" w:cs="Arial"/>
        </w:rPr>
        <w:t>cual es una tarea tediosa, propensa a errores y que consume tiempo, más aún si el</w:t>
      </w:r>
      <w:r>
        <w:rPr>
          <w:rFonts w:ascii="Arial" w:hAnsi="Arial" w:cs="Arial"/>
        </w:rPr>
        <w:t xml:space="preserve"> </w:t>
      </w:r>
      <w:r w:rsidRPr="007A7A2D">
        <w:rPr>
          <w:rFonts w:ascii="Arial" w:hAnsi="Arial" w:cs="Arial"/>
        </w:rPr>
        <w:t>número de servidores MySQL del modelo es alto, con 15, 20, 25 o más servidores.</w:t>
      </w:r>
      <w:r>
        <w:rPr>
          <w:rFonts w:ascii="Arial" w:hAnsi="Arial" w:cs="Arial"/>
        </w:rPr>
        <w:t xml:space="preserve"> </w:t>
      </w:r>
      <w:r w:rsidR="00CA4E8E" w:rsidRPr="00905CDC">
        <w:rPr>
          <w:rFonts w:ascii="Arial" w:hAnsi="Arial" w:cs="Arial"/>
        </w:rPr>
        <w:t>¿</w:t>
      </w:r>
      <w:r>
        <w:rPr>
          <w:rFonts w:ascii="Arial" w:hAnsi="Arial" w:cs="Arial"/>
        </w:rPr>
        <w:t>E</w:t>
      </w:r>
      <w:r w:rsidR="00CA4E8E" w:rsidRPr="00905CDC">
        <w:rPr>
          <w:rFonts w:ascii="Arial" w:hAnsi="Arial" w:cs="Arial"/>
        </w:rPr>
        <w:t>xiste</w:t>
      </w:r>
      <w:r>
        <w:rPr>
          <w:rFonts w:ascii="Arial" w:hAnsi="Arial" w:cs="Arial"/>
        </w:rPr>
        <w:t>n</w:t>
      </w:r>
      <w:r w:rsidR="00CA4E8E" w:rsidRPr="00905CDC">
        <w:rPr>
          <w:rFonts w:ascii="Arial" w:hAnsi="Arial" w:cs="Arial"/>
        </w:rPr>
        <w:t xml:space="preserve"> </w:t>
      </w:r>
      <w:r>
        <w:rPr>
          <w:rFonts w:ascii="Arial" w:hAnsi="Arial" w:cs="Arial"/>
        </w:rPr>
        <w:t>diferencias entre el t</w:t>
      </w:r>
      <w:r w:rsidRPr="007A7A2D">
        <w:rPr>
          <w:rFonts w:ascii="Arial" w:hAnsi="Arial" w:cs="Arial"/>
        </w:rPr>
        <w:t xml:space="preserve">iempo </w:t>
      </w:r>
      <w:r>
        <w:rPr>
          <w:rFonts w:ascii="Arial" w:hAnsi="Arial" w:cs="Arial"/>
        </w:rPr>
        <w:t>e</w:t>
      </w:r>
      <w:r w:rsidRPr="007A7A2D">
        <w:rPr>
          <w:rFonts w:ascii="Arial" w:hAnsi="Arial" w:cs="Arial"/>
        </w:rPr>
        <w:t xml:space="preserve">mpleado </w:t>
      </w:r>
      <w:r w:rsidR="00B85B08">
        <w:rPr>
          <w:rFonts w:ascii="Arial" w:hAnsi="Arial" w:cs="Arial"/>
        </w:rPr>
        <w:t xml:space="preserve">(segundos) </w:t>
      </w:r>
      <w:r w:rsidRPr="007A7A2D">
        <w:rPr>
          <w:rFonts w:ascii="Arial" w:hAnsi="Arial" w:cs="Arial"/>
        </w:rPr>
        <w:t>en la Corrección de un Modelo de Replicación</w:t>
      </w:r>
      <w:r>
        <w:rPr>
          <w:rFonts w:ascii="Arial" w:hAnsi="Arial" w:cs="Arial"/>
        </w:rPr>
        <w:t xml:space="preserve"> </w:t>
      </w:r>
      <w:r w:rsidRPr="007A7A2D">
        <w:rPr>
          <w:rFonts w:ascii="Arial" w:hAnsi="Arial" w:cs="Arial"/>
        </w:rPr>
        <w:t>MySQL por MySQL Replication Modeling y Microsoft Visio 2013</w:t>
      </w:r>
      <w:proofErr w:type="gramStart"/>
      <w:r>
        <w:rPr>
          <w:rFonts w:ascii="Arial" w:hAnsi="Arial" w:cs="Arial"/>
        </w:rPr>
        <w:t xml:space="preserve">? </w:t>
      </w:r>
      <w:r w:rsidR="00CA4E8E" w:rsidRPr="00905CDC">
        <w:rPr>
          <w:rFonts w:ascii="Arial" w:hAnsi="Arial" w:cs="Arial"/>
        </w:rPr>
        <w:t>?</w:t>
      </w:r>
      <w:proofErr w:type="gramEnd"/>
      <w:r w:rsidR="00CA4E8E" w:rsidRPr="00905CDC">
        <w:rPr>
          <w:rFonts w:ascii="Arial" w:hAnsi="Arial" w:cs="Arial"/>
        </w:rPr>
        <w:t xml:space="preserve"> Establezca y pruebe la hipótesis adecuada para un α=0.05</w:t>
      </w:r>
    </w:p>
    <w:p w14:paraId="6C1B3764" w14:textId="77777777" w:rsidR="00CA4E8E" w:rsidRDefault="00CA4E8E" w:rsidP="00CA4E8E">
      <w:pPr>
        <w:spacing w:line="276" w:lineRule="auto"/>
        <w:ind w:left="357"/>
        <w:jc w:val="both"/>
        <w:rPr>
          <w:rFonts w:ascii="Arial" w:hAnsi="Arial" w:cs="Arial"/>
        </w:rPr>
      </w:pPr>
    </w:p>
    <w:p w14:paraId="6B28E8B1" w14:textId="77777777" w:rsidR="007A7A2D" w:rsidRDefault="007A7A2D" w:rsidP="00CA4E8E">
      <w:pPr>
        <w:spacing w:line="276" w:lineRule="auto"/>
        <w:ind w:left="357"/>
        <w:jc w:val="both"/>
        <w:rPr>
          <w:rFonts w:ascii="Arial" w:hAnsi="Arial" w:cs="Arial"/>
        </w:rPr>
      </w:pPr>
    </w:p>
    <w:p w14:paraId="1B73C7C3" w14:textId="77777777" w:rsidR="007A7A2D" w:rsidRDefault="007A7A2D" w:rsidP="00CA4E8E">
      <w:pPr>
        <w:spacing w:line="276" w:lineRule="auto"/>
        <w:ind w:left="357"/>
        <w:jc w:val="both"/>
        <w:rPr>
          <w:rFonts w:ascii="Arial" w:hAnsi="Arial" w:cs="Arial"/>
        </w:rPr>
      </w:pPr>
    </w:p>
    <w:p w14:paraId="186EC712" w14:textId="77777777" w:rsidR="0031411D" w:rsidRDefault="0031411D" w:rsidP="00CA4E8E">
      <w:pPr>
        <w:spacing w:line="276" w:lineRule="auto"/>
        <w:ind w:left="357"/>
        <w:jc w:val="both"/>
        <w:rPr>
          <w:rFonts w:ascii="Arial" w:hAnsi="Arial" w:cs="Arial"/>
        </w:rPr>
      </w:pPr>
    </w:p>
    <w:p w14:paraId="2B5DE4BA" w14:textId="77777777" w:rsidR="0031411D" w:rsidRDefault="0031411D" w:rsidP="00CA4E8E">
      <w:pPr>
        <w:spacing w:line="276" w:lineRule="auto"/>
        <w:ind w:left="357"/>
        <w:jc w:val="both"/>
        <w:rPr>
          <w:rFonts w:ascii="Arial" w:hAnsi="Arial" w:cs="Arial"/>
        </w:rPr>
      </w:pPr>
    </w:p>
    <w:p w14:paraId="43C34840" w14:textId="77777777" w:rsidR="007A7A2D" w:rsidRPr="00905CDC" w:rsidRDefault="007A7A2D" w:rsidP="00CA4E8E">
      <w:pPr>
        <w:spacing w:line="276" w:lineRule="auto"/>
        <w:ind w:left="357"/>
        <w:jc w:val="both"/>
        <w:rPr>
          <w:rFonts w:ascii="Arial" w:hAnsi="Arial" w:cs="Arial"/>
        </w:rPr>
      </w:pPr>
    </w:p>
    <w:p w14:paraId="35B792DF" w14:textId="77777777" w:rsidR="00CA4E8E" w:rsidRPr="00905CDC" w:rsidRDefault="00CA4E8E" w:rsidP="00CA4E8E">
      <w:pPr>
        <w:spacing w:line="276" w:lineRule="auto"/>
        <w:ind w:left="357"/>
        <w:jc w:val="both"/>
        <w:rPr>
          <w:rFonts w:ascii="Arial" w:hAnsi="Arial" w:cs="Arial"/>
        </w:rPr>
      </w:pPr>
      <w:r w:rsidRPr="00905CDC">
        <w:rPr>
          <w:rFonts w:ascii="Arial" w:hAnsi="Arial" w:cs="Arial"/>
        </w:rPr>
        <w:t>Solución:</w:t>
      </w:r>
    </w:p>
    <w:p w14:paraId="5E8A43C3" w14:textId="77777777" w:rsidR="00CA4E8E" w:rsidRPr="00905CDC" w:rsidRDefault="00CA4E8E" w:rsidP="00CA4E8E">
      <w:pPr>
        <w:numPr>
          <w:ilvl w:val="0"/>
          <w:numId w:val="10"/>
        </w:numPr>
        <w:spacing w:line="276" w:lineRule="auto"/>
        <w:jc w:val="both"/>
        <w:rPr>
          <w:rFonts w:ascii="Arial" w:hAnsi="Arial" w:cs="Arial"/>
        </w:rPr>
      </w:pPr>
      <w:r w:rsidRPr="00905CDC">
        <w:rPr>
          <w:rFonts w:ascii="Arial" w:hAnsi="Arial" w:cs="Arial"/>
        </w:rPr>
        <w:t xml:space="preserve">Datos </w:t>
      </w:r>
    </w:p>
    <w:tbl>
      <w:tblPr>
        <w:tblW w:w="8089" w:type="dxa"/>
        <w:tblInd w:w="770" w:type="dxa"/>
        <w:tblCellMar>
          <w:left w:w="70" w:type="dxa"/>
          <w:right w:w="70" w:type="dxa"/>
        </w:tblCellMar>
        <w:tblLook w:val="04A0" w:firstRow="1" w:lastRow="0" w:firstColumn="1" w:lastColumn="0" w:noHBand="0" w:noVBand="1"/>
      </w:tblPr>
      <w:tblGrid>
        <w:gridCol w:w="2986"/>
        <w:gridCol w:w="992"/>
        <w:gridCol w:w="992"/>
        <w:gridCol w:w="993"/>
        <w:gridCol w:w="1134"/>
        <w:gridCol w:w="992"/>
      </w:tblGrid>
      <w:tr w:rsidR="00B85B08" w:rsidRPr="00B85B08" w14:paraId="72D5E55B" w14:textId="77777777" w:rsidTr="00B85B08">
        <w:trPr>
          <w:trHeight w:val="300"/>
        </w:trPr>
        <w:tc>
          <w:tcPr>
            <w:tcW w:w="29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9566601" w14:textId="77777777" w:rsidR="00B85B08" w:rsidRPr="00B85B08" w:rsidRDefault="00B85B08" w:rsidP="00B85B08">
            <w:pPr>
              <w:rPr>
                <w:rFonts w:ascii="Calibri" w:hAnsi="Calibri"/>
                <w:b/>
                <w:bCs/>
                <w:color w:val="000000"/>
                <w:sz w:val="22"/>
                <w:szCs w:val="22"/>
                <w:lang w:val="es-PE" w:eastAsia="es-PE"/>
              </w:rPr>
            </w:pPr>
            <w:r w:rsidRPr="00B85B08">
              <w:rPr>
                <w:rFonts w:ascii="Calibri" w:hAnsi="Calibri"/>
                <w:b/>
                <w:bCs/>
                <w:color w:val="000000"/>
                <w:sz w:val="22"/>
                <w:szCs w:val="22"/>
                <w:lang w:val="es-PE" w:eastAsia="es-PE"/>
              </w:rPr>
              <w:t>Microsft Visio 2013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2943039"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92.20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A0AB7ED"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193.00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583EC1EF"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331.00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AA2DF8E"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421.10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5673129"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595.70</w:t>
            </w:r>
          </w:p>
        </w:tc>
      </w:tr>
      <w:tr w:rsidR="00B85B08" w:rsidRPr="00B85B08" w14:paraId="0049EB89" w14:textId="77777777" w:rsidTr="00B85B08">
        <w:trPr>
          <w:trHeight w:val="300"/>
        </w:trPr>
        <w:tc>
          <w:tcPr>
            <w:tcW w:w="2986" w:type="dxa"/>
            <w:tcBorders>
              <w:top w:val="nil"/>
              <w:left w:val="single" w:sz="4" w:space="0" w:color="auto"/>
              <w:bottom w:val="single" w:sz="4" w:space="0" w:color="auto"/>
              <w:right w:val="single" w:sz="4" w:space="0" w:color="auto"/>
            </w:tcBorders>
            <w:shd w:val="clear" w:color="000000" w:fill="D9D9D9"/>
            <w:noWrap/>
            <w:vAlign w:val="bottom"/>
            <w:hideMark/>
          </w:tcPr>
          <w:p w14:paraId="12CCD0BE" w14:textId="77777777" w:rsidR="00B85B08" w:rsidRPr="00B85B08" w:rsidRDefault="00B85B08" w:rsidP="00B85B08">
            <w:pPr>
              <w:rPr>
                <w:rFonts w:ascii="Calibri" w:hAnsi="Calibri"/>
                <w:b/>
                <w:bCs/>
                <w:color w:val="000000"/>
                <w:sz w:val="22"/>
                <w:szCs w:val="22"/>
                <w:lang w:val="es-PE" w:eastAsia="es-PE"/>
              </w:rPr>
            </w:pPr>
            <w:r w:rsidRPr="00B85B08">
              <w:rPr>
                <w:rFonts w:ascii="Calibri" w:hAnsi="Calibri"/>
                <w:b/>
                <w:bCs/>
                <w:color w:val="000000"/>
                <w:sz w:val="22"/>
                <w:szCs w:val="22"/>
                <w:lang w:val="es-PE" w:eastAsia="es-PE"/>
              </w:rPr>
              <w:t>MySQL Replication Modeling</w:t>
            </w:r>
          </w:p>
        </w:tc>
        <w:tc>
          <w:tcPr>
            <w:tcW w:w="992" w:type="dxa"/>
            <w:tcBorders>
              <w:top w:val="nil"/>
              <w:left w:val="nil"/>
              <w:bottom w:val="single" w:sz="4" w:space="0" w:color="auto"/>
              <w:right w:val="single" w:sz="4" w:space="0" w:color="auto"/>
            </w:tcBorders>
            <w:shd w:val="clear" w:color="auto" w:fill="auto"/>
            <w:noWrap/>
            <w:vAlign w:val="bottom"/>
            <w:hideMark/>
          </w:tcPr>
          <w:p w14:paraId="5670C617"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34.40</w:t>
            </w:r>
          </w:p>
        </w:tc>
        <w:tc>
          <w:tcPr>
            <w:tcW w:w="992" w:type="dxa"/>
            <w:tcBorders>
              <w:top w:val="nil"/>
              <w:left w:val="nil"/>
              <w:bottom w:val="single" w:sz="4" w:space="0" w:color="auto"/>
              <w:right w:val="single" w:sz="4" w:space="0" w:color="auto"/>
            </w:tcBorders>
            <w:shd w:val="clear" w:color="auto" w:fill="auto"/>
            <w:noWrap/>
            <w:vAlign w:val="bottom"/>
            <w:hideMark/>
          </w:tcPr>
          <w:p w14:paraId="3F6C3B9E"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49.30</w:t>
            </w:r>
          </w:p>
        </w:tc>
        <w:tc>
          <w:tcPr>
            <w:tcW w:w="993" w:type="dxa"/>
            <w:tcBorders>
              <w:top w:val="nil"/>
              <w:left w:val="nil"/>
              <w:bottom w:val="single" w:sz="4" w:space="0" w:color="auto"/>
              <w:right w:val="single" w:sz="4" w:space="0" w:color="auto"/>
            </w:tcBorders>
            <w:shd w:val="clear" w:color="auto" w:fill="auto"/>
            <w:noWrap/>
            <w:vAlign w:val="bottom"/>
            <w:hideMark/>
          </w:tcPr>
          <w:p w14:paraId="3637FF61"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51.30</w:t>
            </w:r>
          </w:p>
        </w:tc>
        <w:tc>
          <w:tcPr>
            <w:tcW w:w="1134" w:type="dxa"/>
            <w:tcBorders>
              <w:top w:val="nil"/>
              <w:left w:val="nil"/>
              <w:bottom w:val="single" w:sz="4" w:space="0" w:color="auto"/>
              <w:right w:val="single" w:sz="4" w:space="0" w:color="auto"/>
            </w:tcBorders>
            <w:shd w:val="clear" w:color="auto" w:fill="auto"/>
            <w:noWrap/>
            <w:vAlign w:val="bottom"/>
            <w:hideMark/>
          </w:tcPr>
          <w:p w14:paraId="1D4D040F"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53.70</w:t>
            </w:r>
          </w:p>
        </w:tc>
        <w:tc>
          <w:tcPr>
            <w:tcW w:w="992" w:type="dxa"/>
            <w:tcBorders>
              <w:top w:val="nil"/>
              <w:left w:val="nil"/>
              <w:bottom w:val="single" w:sz="4" w:space="0" w:color="auto"/>
              <w:right w:val="single" w:sz="4" w:space="0" w:color="auto"/>
            </w:tcBorders>
            <w:shd w:val="clear" w:color="auto" w:fill="auto"/>
            <w:noWrap/>
            <w:vAlign w:val="bottom"/>
            <w:hideMark/>
          </w:tcPr>
          <w:p w14:paraId="2EA1626E" w14:textId="77777777" w:rsidR="00B85B08" w:rsidRPr="00B85B08" w:rsidRDefault="00B85B08" w:rsidP="00B85B08">
            <w:pPr>
              <w:ind w:firstLineChars="100" w:firstLine="220"/>
              <w:jc w:val="right"/>
              <w:rPr>
                <w:rFonts w:ascii="Calibri" w:hAnsi="Calibri"/>
                <w:color w:val="000000"/>
                <w:sz w:val="22"/>
                <w:szCs w:val="22"/>
                <w:lang w:val="es-PE" w:eastAsia="es-PE"/>
              </w:rPr>
            </w:pPr>
            <w:r w:rsidRPr="00B85B08">
              <w:rPr>
                <w:rFonts w:ascii="Calibri" w:hAnsi="Calibri"/>
                <w:color w:val="000000"/>
                <w:sz w:val="22"/>
                <w:szCs w:val="22"/>
                <w:lang w:val="es-PE" w:eastAsia="es-PE"/>
              </w:rPr>
              <w:t>74.90</w:t>
            </w:r>
          </w:p>
        </w:tc>
      </w:tr>
    </w:tbl>
    <w:p w14:paraId="2EDD8484" w14:textId="77777777" w:rsidR="00CA4E8E" w:rsidRPr="00905CDC" w:rsidRDefault="00CA4E8E" w:rsidP="00CA4E8E">
      <w:pPr>
        <w:spacing w:line="276" w:lineRule="auto"/>
        <w:ind w:left="720"/>
        <w:jc w:val="both"/>
        <w:rPr>
          <w:rFonts w:ascii="Arial" w:hAnsi="Arial" w:cs="Arial"/>
        </w:rPr>
      </w:pPr>
    </w:p>
    <w:p w14:paraId="03319A12" w14:textId="77777777" w:rsidR="00CA4E8E" w:rsidRPr="00905CDC" w:rsidRDefault="00B85B08" w:rsidP="00CA4E8E">
      <w:pPr>
        <w:numPr>
          <w:ilvl w:val="0"/>
          <w:numId w:val="10"/>
        </w:numPr>
        <w:spacing w:line="276" w:lineRule="auto"/>
        <w:jc w:val="both"/>
        <w:rPr>
          <w:rFonts w:ascii="Arial" w:hAnsi="Arial" w:cs="Arial"/>
        </w:rPr>
      </w:pPr>
      <w:r>
        <w:rPr>
          <w:rFonts w:ascii="Arial" w:hAnsi="Arial" w:cs="Arial"/>
        </w:rPr>
        <w:t>Enunciad</w:t>
      </w:r>
      <w:r w:rsidR="00544FF1">
        <w:rPr>
          <w:rFonts w:ascii="Arial" w:hAnsi="Arial" w:cs="Arial"/>
        </w:rPr>
        <w:t>o</w:t>
      </w:r>
      <w:r>
        <w:rPr>
          <w:rFonts w:ascii="Arial" w:hAnsi="Arial" w:cs="Arial"/>
        </w:rPr>
        <w:t xml:space="preserve"> de hipótesis</w:t>
      </w:r>
    </w:p>
    <w:p w14:paraId="20F0456F" w14:textId="77777777" w:rsidR="00CA4E8E" w:rsidRPr="00905CDC" w:rsidRDefault="00CA4E8E" w:rsidP="00B85B08">
      <w:pPr>
        <w:tabs>
          <w:tab w:val="left" w:pos="1134"/>
        </w:tabs>
        <w:spacing w:line="276" w:lineRule="auto"/>
        <w:ind w:left="1134" w:hanging="425"/>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w:t>
      </w:r>
      <w:r w:rsidR="00B85B08">
        <w:rPr>
          <w:rFonts w:ascii="Arial" w:hAnsi="Arial" w:cs="Arial"/>
        </w:rPr>
        <w:tab/>
        <w:t>No e</w:t>
      </w:r>
      <w:r w:rsidR="00B85B08" w:rsidRPr="00B85B08">
        <w:rPr>
          <w:rFonts w:ascii="Arial" w:hAnsi="Arial" w:cs="Arial"/>
        </w:rPr>
        <w:t>xisten diferencias entre el tiempo empleado (segundos) en la Corrección de un Modelo de Replicación MySQL por MySQL Replication Modeling y Microsoft Visio 2013</w:t>
      </w:r>
    </w:p>
    <w:p w14:paraId="3CA48333" w14:textId="77777777" w:rsidR="00CA4E8E" w:rsidRPr="00905CDC" w:rsidRDefault="00CA4E8E" w:rsidP="00B85B08">
      <w:pPr>
        <w:tabs>
          <w:tab w:val="left" w:pos="1134"/>
        </w:tabs>
        <w:spacing w:line="276" w:lineRule="auto"/>
        <w:ind w:left="1134" w:hanging="425"/>
        <w:rPr>
          <w:rFonts w:ascii="Arial" w:hAnsi="Arial" w:cs="Arial"/>
        </w:rPr>
      </w:pPr>
      <w:r w:rsidRPr="00905CDC">
        <w:rPr>
          <w:rFonts w:ascii="Arial" w:hAnsi="Arial" w:cs="Arial"/>
        </w:rPr>
        <w:t>H</w:t>
      </w:r>
      <w:r w:rsidR="00EA7239" w:rsidRPr="00905CDC">
        <w:rPr>
          <w:rFonts w:ascii="Arial" w:hAnsi="Arial" w:cs="Arial"/>
          <w:vertAlign w:val="subscript"/>
        </w:rPr>
        <w:t>1</w:t>
      </w:r>
      <w:r w:rsidRPr="00905CDC">
        <w:rPr>
          <w:rFonts w:ascii="Arial" w:hAnsi="Arial" w:cs="Arial"/>
        </w:rPr>
        <w:t xml:space="preserve">: </w:t>
      </w:r>
      <w:r w:rsidR="00B85B08">
        <w:rPr>
          <w:rFonts w:ascii="Arial" w:hAnsi="Arial" w:cs="Arial"/>
        </w:rPr>
        <w:tab/>
      </w:r>
      <w:r w:rsidR="00B85B08" w:rsidRPr="00B85B08">
        <w:rPr>
          <w:rFonts w:ascii="Arial" w:hAnsi="Arial" w:cs="Arial"/>
        </w:rPr>
        <w:t>Existen diferencias entre el tiempo empleado (segundos) en la Corrección de un Modelo de Replicación MySQL por MySQL Replication Modeling y Microsoft Visio 2013</w:t>
      </w:r>
    </w:p>
    <w:p w14:paraId="0E4A1E23" w14:textId="77777777" w:rsidR="00B85B08" w:rsidRPr="00905CDC" w:rsidRDefault="00B85B08" w:rsidP="00B85B08">
      <w:pPr>
        <w:numPr>
          <w:ilvl w:val="0"/>
          <w:numId w:val="10"/>
        </w:numPr>
        <w:spacing w:line="276" w:lineRule="auto"/>
        <w:jc w:val="both"/>
        <w:rPr>
          <w:rFonts w:ascii="Arial" w:hAnsi="Arial" w:cs="Arial"/>
        </w:rPr>
      </w:pPr>
      <w:r w:rsidRPr="00905CDC">
        <w:rPr>
          <w:rFonts w:ascii="Arial" w:hAnsi="Arial" w:cs="Arial"/>
        </w:rPr>
        <w:t>Hipótesis</w:t>
      </w:r>
    </w:p>
    <w:p w14:paraId="4C72D9B0" w14:textId="77777777" w:rsidR="00B85B08" w:rsidRPr="00905CDC" w:rsidRDefault="00B85B08" w:rsidP="00B85B08">
      <w:pPr>
        <w:spacing w:line="276" w:lineRule="auto"/>
        <w:ind w:left="720"/>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µ</w:t>
      </w:r>
      <w:r w:rsidRPr="00905CDC">
        <w:rPr>
          <w:rFonts w:ascii="Arial" w:hAnsi="Arial" w:cs="Arial"/>
          <w:vertAlign w:val="subscript"/>
        </w:rPr>
        <w:t xml:space="preserve">A </w:t>
      </w:r>
      <w:r w:rsidRPr="00905CDC">
        <w:rPr>
          <w:rFonts w:ascii="Arial" w:hAnsi="Arial" w:cs="Arial"/>
        </w:rPr>
        <w:t xml:space="preserve"> = µ</w:t>
      </w:r>
      <w:r w:rsidRPr="00905CDC">
        <w:rPr>
          <w:rFonts w:ascii="Arial" w:hAnsi="Arial" w:cs="Arial"/>
          <w:vertAlign w:val="subscript"/>
        </w:rPr>
        <w:t>B</w:t>
      </w:r>
    </w:p>
    <w:p w14:paraId="6D161EE2" w14:textId="77777777" w:rsidR="00B85B08" w:rsidRPr="00905CDC" w:rsidRDefault="00B85B08" w:rsidP="00B85B08">
      <w:pPr>
        <w:spacing w:line="276" w:lineRule="auto"/>
        <w:ind w:left="720"/>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µ</w:t>
      </w:r>
      <w:r w:rsidRPr="00905CDC">
        <w:rPr>
          <w:rFonts w:ascii="Arial" w:hAnsi="Arial" w:cs="Arial"/>
          <w:vertAlign w:val="subscript"/>
        </w:rPr>
        <w:t xml:space="preserve">A </w:t>
      </w:r>
      <w:r w:rsidRPr="00905CDC">
        <w:rPr>
          <w:rFonts w:ascii="Arial" w:hAnsi="Arial" w:cs="Arial"/>
        </w:rPr>
        <w:t xml:space="preserve"> ≠ µ</w:t>
      </w:r>
      <w:r w:rsidRPr="00905CDC">
        <w:rPr>
          <w:rFonts w:ascii="Arial" w:hAnsi="Arial" w:cs="Arial"/>
          <w:vertAlign w:val="subscript"/>
        </w:rPr>
        <w:t>B</w:t>
      </w:r>
    </w:p>
    <w:p w14:paraId="04ABBE2A" w14:textId="77777777" w:rsidR="00CA4E8E" w:rsidRPr="00905CDC" w:rsidRDefault="00CA4E8E" w:rsidP="00CA4E8E">
      <w:pPr>
        <w:spacing w:line="276" w:lineRule="auto"/>
        <w:ind w:left="720"/>
        <w:jc w:val="both"/>
        <w:rPr>
          <w:rFonts w:ascii="Arial" w:hAnsi="Arial" w:cs="Arial"/>
        </w:rPr>
      </w:pPr>
    </w:p>
    <w:p w14:paraId="4BAB00B0" w14:textId="77777777" w:rsidR="00CA4E8E" w:rsidRPr="00905CDC" w:rsidRDefault="00CA4E8E" w:rsidP="00CA4E8E">
      <w:pPr>
        <w:numPr>
          <w:ilvl w:val="0"/>
          <w:numId w:val="10"/>
        </w:numPr>
        <w:spacing w:line="276" w:lineRule="auto"/>
        <w:jc w:val="both"/>
        <w:rPr>
          <w:rFonts w:ascii="Arial" w:hAnsi="Arial" w:cs="Arial"/>
        </w:rPr>
      </w:pPr>
      <w:r w:rsidRPr="00905CDC">
        <w:rPr>
          <w:rFonts w:ascii="Arial" w:hAnsi="Arial" w:cs="Arial"/>
        </w:rPr>
        <w:t>Nivel de significación:  α = 0.05</w:t>
      </w:r>
    </w:p>
    <w:p w14:paraId="7A4638F3" w14:textId="77777777" w:rsidR="000D1CE5" w:rsidRPr="00905CDC" w:rsidRDefault="000D1CE5" w:rsidP="000D1CE5">
      <w:pPr>
        <w:spacing w:line="276" w:lineRule="auto"/>
        <w:ind w:left="720"/>
        <w:jc w:val="both"/>
        <w:rPr>
          <w:rFonts w:ascii="Arial" w:hAnsi="Arial" w:cs="Arial"/>
        </w:rPr>
      </w:pPr>
    </w:p>
    <w:p w14:paraId="7303BA62" w14:textId="77777777" w:rsidR="000D1CE5" w:rsidRPr="00905CDC" w:rsidRDefault="000D1CE5" w:rsidP="00CA4E8E">
      <w:pPr>
        <w:numPr>
          <w:ilvl w:val="0"/>
          <w:numId w:val="10"/>
        </w:numPr>
        <w:spacing w:line="276" w:lineRule="auto"/>
        <w:jc w:val="both"/>
        <w:rPr>
          <w:rFonts w:ascii="Arial" w:hAnsi="Arial" w:cs="Arial"/>
        </w:rPr>
      </w:pPr>
      <w:r w:rsidRPr="00905CDC">
        <w:rPr>
          <w:rFonts w:ascii="Arial" w:hAnsi="Arial" w:cs="Arial"/>
        </w:rPr>
        <w:t>Realizar el análisis exploratorio de datos y descriptivo</w:t>
      </w:r>
    </w:p>
    <w:p w14:paraId="71124865" w14:textId="77777777" w:rsidR="00855B88" w:rsidRDefault="00253A3B" w:rsidP="00855B88">
      <w:pPr>
        <w:pStyle w:val="Prrafodelista"/>
        <w:autoSpaceDE w:val="0"/>
        <w:autoSpaceDN w:val="0"/>
        <w:adjustRightInd w:val="0"/>
        <w:rPr>
          <w:rFonts w:ascii="System" w:hAnsi="System" w:cs="System"/>
          <w:b/>
          <w:bCs/>
        </w:rPr>
      </w:pPr>
      <w:r w:rsidRPr="00253A3B">
        <w:rPr>
          <w:noProof/>
          <w:lang w:val="es-PE" w:eastAsia="es-PE"/>
        </w:rPr>
        <w:drawing>
          <wp:inline distT="0" distB="0" distL="0" distR="0" wp14:anchorId="7125F2DF" wp14:editId="57E33FA2">
            <wp:extent cx="3986784" cy="1515977"/>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619" cy="1515914"/>
                    </a:xfrm>
                    <a:prstGeom prst="rect">
                      <a:avLst/>
                    </a:prstGeom>
                    <a:noFill/>
                    <a:ln>
                      <a:noFill/>
                    </a:ln>
                  </pic:spPr>
                </pic:pic>
              </a:graphicData>
            </a:graphic>
          </wp:inline>
        </w:drawing>
      </w:r>
    </w:p>
    <w:p w14:paraId="65704233" w14:textId="77777777" w:rsidR="007A62D7" w:rsidRPr="00905CDC" w:rsidRDefault="007A62D7" w:rsidP="00855B88">
      <w:pPr>
        <w:pStyle w:val="Prrafodelista"/>
        <w:autoSpaceDE w:val="0"/>
        <w:autoSpaceDN w:val="0"/>
        <w:adjustRightInd w:val="0"/>
        <w:rPr>
          <w:rFonts w:ascii="System" w:hAnsi="System" w:cs="System"/>
          <w:b/>
          <w:bCs/>
        </w:rPr>
      </w:pPr>
    </w:p>
    <w:p w14:paraId="1EA893F1" w14:textId="77777777" w:rsidR="000D1CE5" w:rsidRPr="00905CDC" w:rsidRDefault="000D1CE5" w:rsidP="000D1CE5">
      <w:pPr>
        <w:pStyle w:val="Prrafodelista"/>
        <w:rPr>
          <w:rFonts w:ascii="Arial" w:hAnsi="Arial" w:cs="Arial"/>
        </w:rPr>
      </w:pPr>
    </w:p>
    <w:p w14:paraId="4440503A" w14:textId="77777777" w:rsidR="000D1CE5" w:rsidRPr="00905CDC" w:rsidRDefault="000D1CE5" w:rsidP="00253A3B">
      <w:pPr>
        <w:pStyle w:val="Prrafodelista"/>
        <w:tabs>
          <w:tab w:val="left" w:pos="4962"/>
        </w:tabs>
        <w:rPr>
          <w:rFonts w:ascii="Arial" w:hAnsi="Arial" w:cs="Arial"/>
        </w:rPr>
      </w:pPr>
      <w:r w:rsidRPr="00905CDC">
        <w:rPr>
          <w:rFonts w:ascii="Arial" w:hAnsi="Arial" w:cs="Arial"/>
        </w:rPr>
        <w:t>Muestra 1</w:t>
      </w:r>
      <w:r w:rsidR="00253A3B">
        <w:rPr>
          <w:rFonts w:ascii="Arial" w:hAnsi="Arial" w:cs="Arial"/>
        </w:rPr>
        <w:t xml:space="preserve"> </w:t>
      </w:r>
      <w:r w:rsidRPr="00905CDC">
        <w:rPr>
          <w:rFonts w:ascii="Arial" w:hAnsi="Arial" w:cs="Arial"/>
        </w:rPr>
        <w:t>(</w:t>
      </w:r>
      <w:r w:rsidR="00253A3B" w:rsidRPr="00253A3B">
        <w:rPr>
          <w:rFonts w:ascii="Arial" w:hAnsi="Arial" w:cs="Arial"/>
        </w:rPr>
        <w:t>Microsoft Visio 2013</w:t>
      </w:r>
      <w:r w:rsidRPr="00905CDC">
        <w:rPr>
          <w:rFonts w:ascii="Arial" w:hAnsi="Arial" w:cs="Arial"/>
        </w:rPr>
        <w:t xml:space="preserve">): </w:t>
      </w:r>
      <w:r w:rsidR="00253A3B">
        <w:rPr>
          <w:rFonts w:ascii="Arial" w:hAnsi="Arial" w:cs="Arial"/>
        </w:rPr>
        <w:tab/>
      </w:r>
      <w:r w:rsidRPr="00905CDC">
        <w:rPr>
          <w:rFonts w:ascii="Arial" w:hAnsi="Arial" w:cs="Arial"/>
        </w:rPr>
        <w:t>s</w:t>
      </w:r>
      <w:r w:rsidR="00253A3B">
        <w:rPr>
          <w:rFonts w:ascii="Arial" w:hAnsi="Arial" w:cs="Arial"/>
          <w:vertAlign w:val="subscript"/>
        </w:rPr>
        <w:t>1</w:t>
      </w:r>
      <w:r w:rsidR="00253A3B">
        <w:rPr>
          <w:rFonts w:ascii="Arial" w:hAnsi="Arial" w:cs="Arial"/>
        </w:rPr>
        <w:t xml:space="preserve"> = </w:t>
      </w:r>
      <w:r w:rsidR="00253A3B" w:rsidRPr="00253A3B">
        <w:rPr>
          <w:rFonts w:ascii="Arial" w:hAnsi="Arial" w:cs="Arial"/>
        </w:rPr>
        <w:t>196.31</w:t>
      </w:r>
      <w:r w:rsidR="00253A3B">
        <w:rPr>
          <w:rFonts w:ascii="Arial" w:hAnsi="Arial" w:cs="Arial"/>
        </w:rPr>
        <w:t>;</w:t>
      </w:r>
      <w:r w:rsidRPr="00905CDC">
        <w:rPr>
          <w:rFonts w:ascii="Arial" w:hAnsi="Arial" w:cs="Arial"/>
        </w:rPr>
        <w:tab/>
        <w:t>n</w:t>
      </w:r>
      <w:r w:rsidR="00253A3B">
        <w:rPr>
          <w:rFonts w:ascii="Arial" w:hAnsi="Arial" w:cs="Arial"/>
          <w:vertAlign w:val="subscript"/>
        </w:rPr>
        <w:t>1</w:t>
      </w:r>
      <w:r w:rsidRPr="00905CDC">
        <w:rPr>
          <w:rFonts w:ascii="Arial" w:hAnsi="Arial" w:cs="Arial"/>
        </w:rPr>
        <w:t xml:space="preserve"> = </w:t>
      </w:r>
      <w:r w:rsidR="00253A3B">
        <w:rPr>
          <w:rFonts w:ascii="Arial" w:hAnsi="Arial" w:cs="Arial"/>
        </w:rPr>
        <w:t>5</w:t>
      </w:r>
      <w:r w:rsidRPr="00905CDC">
        <w:rPr>
          <w:rFonts w:ascii="Arial" w:hAnsi="Arial" w:cs="Arial"/>
        </w:rPr>
        <w:t>;</w:t>
      </w:r>
      <w:r w:rsidRPr="00905CDC">
        <w:rPr>
          <w:rFonts w:ascii="Arial" w:hAnsi="Arial" w:cs="Arial"/>
        </w:rPr>
        <w:tab/>
      </w:r>
      <w:r w:rsidRPr="00905CDC">
        <w:rPr>
          <w:rFonts w:ascii="Arial" w:hAnsi="Arial" w:cs="Arial"/>
        </w:rPr>
        <w:tab/>
      </w:r>
      <w:r w:rsidRPr="00905CDC">
        <w:rPr>
          <w:rFonts w:ascii="Arial" w:hAnsi="Arial" w:cs="Arial"/>
          <w:noProof/>
          <w:lang w:val="es-PE" w:eastAsia="es-PE"/>
        </w:rPr>
        <w:drawing>
          <wp:inline distT="0" distB="0" distL="0" distR="0" wp14:anchorId="440D15F9" wp14:editId="4510CF6B">
            <wp:extent cx="95250" cy="116840"/>
            <wp:effectExtent l="19050" t="0" r="0" b="0"/>
            <wp:docPr id="9" name="Imagen 1" descr="http://www.hiru.com/matematika/matematika_06400.html/matematicas_064_0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ru.com/matematika/matematika_06400.html/matematicas_064_03p.gif"/>
                    <pic:cNvPicPr>
                      <a:picLocks noChangeAspect="1" noChangeArrowheads="1"/>
                    </pic:cNvPicPr>
                  </pic:nvPicPr>
                  <pic:blipFill>
                    <a:blip r:embed="rId12"/>
                    <a:srcRect/>
                    <a:stretch>
                      <a:fillRect/>
                    </a:stretch>
                  </pic:blipFill>
                  <pic:spPr bwMode="auto">
                    <a:xfrm>
                      <a:off x="0" y="0"/>
                      <a:ext cx="95250" cy="116840"/>
                    </a:xfrm>
                    <a:prstGeom prst="rect">
                      <a:avLst/>
                    </a:prstGeom>
                    <a:noFill/>
                    <a:ln w="9525">
                      <a:noFill/>
                      <a:miter lim="800000"/>
                      <a:headEnd/>
                      <a:tailEnd/>
                    </a:ln>
                  </pic:spPr>
                </pic:pic>
              </a:graphicData>
            </a:graphic>
          </wp:inline>
        </w:drawing>
      </w:r>
      <w:r w:rsidR="00253A3B">
        <w:rPr>
          <w:rFonts w:ascii="Arial" w:hAnsi="Arial" w:cs="Arial"/>
          <w:vertAlign w:val="subscript"/>
        </w:rPr>
        <w:t>1</w:t>
      </w:r>
      <w:r w:rsidRPr="00905CDC">
        <w:rPr>
          <w:rFonts w:ascii="Arial" w:hAnsi="Arial" w:cs="Arial"/>
        </w:rPr>
        <w:t>=</w:t>
      </w:r>
      <w:r w:rsidR="00253A3B">
        <w:rPr>
          <w:rFonts w:ascii="Arial" w:hAnsi="Arial" w:cs="Arial"/>
        </w:rPr>
        <w:t>326.60</w:t>
      </w:r>
    </w:p>
    <w:p w14:paraId="7252AC71" w14:textId="77777777" w:rsidR="000D1CE5" w:rsidRPr="00905CDC" w:rsidRDefault="000D1CE5" w:rsidP="000D1CE5">
      <w:pPr>
        <w:pStyle w:val="Prrafodelista"/>
        <w:rPr>
          <w:rFonts w:ascii="Arial" w:hAnsi="Arial" w:cs="Arial"/>
        </w:rPr>
      </w:pPr>
    </w:p>
    <w:p w14:paraId="68AE500D" w14:textId="77777777" w:rsidR="000D1CE5" w:rsidRPr="00905CDC" w:rsidRDefault="000D1CE5" w:rsidP="000D1CE5">
      <w:pPr>
        <w:pStyle w:val="Prrafodelista"/>
        <w:rPr>
          <w:rFonts w:ascii="Arial" w:hAnsi="Arial" w:cs="Arial"/>
        </w:rPr>
      </w:pPr>
      <w:r w:rsidRPr="00905CDC">
        <w:rPr>
          <w:rFonts w:ascii="Arial" w:hAnsi="Arial" w:cs="Arial"/>
        </w:rPr>
        <w:t>Muestra 2: (</w:t>
      </w:r>
      <w:r w:rsidR="00253A3B" w:rsidRPr="00253A3B">
        <w:rPr>
          <w:rFonts w:ascii="Arial" w:hAnsi="Arial" w:cs="Arial"/>
        </w:rPr>
        <w:t>por MySQL Replication Modeling</w:t>
      </w:r>
      <w:r w:rsidRPr="00905CDC">
        <w:rPr>
          <w:rFonts w:ascii="Arial" w:hAnsi="Arial" w:cs="Arial"/>
        </w:rPr>
        <w:t xml:space="preserve">): </w:t>
      </w:r>
      <w:r w:rsidRPr="00905CDC">
        <w:rPr>
          <w:rFonts w:ascii="Arial" w:hAnsi="Arial" w:cs="Arial"/>
        </w:rPr>
        <w:tab/>
        <w:t>s</w:t>
      </w:r>
      <w:r w:rsidR="00253A3B">
        <w:rPr>
          <w:rFonts w:ascii="Arial" w:hAnsi="Arial" w:cs="Arial"/>
          <w:vertAlign w:val="subscript"/>
        </w:rPr>
        <w:t>2</w:t>
      </w:r>
      <w:r w:rsidRPr="00905CDC">
        <w:rPr>
          <w:rFonts w:ascii="Arial" w:hAnsi="Arial" w:cs="Arial"/>
        </w:rPr>
        <w:t xml:space="preserve"> = </w:t>
      </w:r>
      <w:r w:rsidR="00253A3B" w:rsidRPr="00253A3B">
        <w:rPr>
          <w:rFonts w:ascii="Arial" w:hAnsi="Arial" w:cs="Arial"/>
        </w:rPr>
        <w:t>14.51</w:t>
      </w:r>
      <w:r w:rsidRPr="00905CDC">
        <w:rPr>
          <w:rFonts w:ascii="Arial" w:hAnsi="Arial" w:cs="Arial"/>
        </w:rPr>
        <w:t>;</w:t>
      </w:r>
      <w:r w:rsidRPr="00905CDC">
        <w:rPr>
          <w:rFonts w:ascii="Arial" w:hAnsi="Arial" w:cs="Arial"/>
        </w:rPr>
        <w:tab/>
        <w:t>n</w:t>
      </w:r>
      <w:r w:rsidR="00253A3B">
        <w:rPr>
          <w:rFonts w:ascii="Arial" w:hAnsi="Arial" w:cs="Arial"/>
          <w:vertAlign w:val="subscript"/>
        </w:rPr>
        <w:t>2</w:t>
      </w:r>
      <w:r w:rsidRPr="00905CDC">
        <w:rPr>
          <w:rFonts w:ascii="Arial" w:hAnsi="Arial" w:cs="Arial"/>
        </w:rPr>
        <w:t xml:space="preserve"> = </w:t>
      </w:r>
      <w:r w:rsidR="00253A3B">
        <w:rPr>
          <w:rFonts w:ascii="Arial" w:hAnsi="Arial" w:cs="Arial"/>
        </w:rPr>
        <w:t>5</w:t>
      </w:r>
      <w:r w:rsidRPr="00905CDC">
        <w:rPr>
          <w:rFonts w:ascii="Arial" w:hAnsi="Arial" w:cs="Arial"/>
        </w:rPr>
        <w:t>;</w:t>
      </w:r>
      <w:r w:rsidRPr="00905CDC">
        <w:rPr>
          <w:rFonts w:ascii="Arial" w:hAnsi="Arial" w:cs="Arial"/>
        </w:rPr>
        <w:tab/>
      </w:r>
      <w:r w:rsidRPr="00905CDC">
        <w:rPr>
          <w:rFonts w:ascii="Arial" w:hAnsi="Arial" w:cs="Arial"/>
        </w:rPr>
        <w:tab/>
        <w:t xml:space="preserve"> </w:t>
      </w:r>
      <w:r w:rsidRPr="00905CDC">
        <w:rPr>
          <w:rFonts w:ascii="Arial" w:hAnsi="Arial" w:cs="Arial"/>
          <w:noProof/>
          <w:lang w:val="es-PE" w:eastAsia="es-PE"/>
        </w:rPr>
        <w:drawing>
          <wp:inline distT="0" distB="0" distL="0" distR="0" wp14:anchorId="30F20D2B" wp14:editId="50F00788">
            <wp:extent cx="95250" cy="116840"/>
            <wp:effectExtent l="19050" t="0" r="0" b="0"/>
            <wp:docPr id="10" name="Imagen 1" descr="http://www.hiru.com/matematika/matematika_06400.html/matematicas_064_0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ru.com/matematika/matematika_06400.html/matematicas_064_03p.gif"/>
                    <pic:cNvPicPr>
                      <a:picLocks noChangeAspect="1" noChangeArrowheads="1"/>
                    </pic:cNvPicPr>
                  </pic:nvPicPr>
                  <pic:blipFill>
                    <a:blip r:embed="rId12"/>
                    <a:srcRect/>
                    <a:stretch>
                      <a:fillRect/>
                    </a:stretch>
                  </pic:blipFill>
                  <pic:spPr bwMode="auto">
                    <a:xfrm>
                      <a:off x="0" y="0"/>
                      <a:ext cx="95250" cy="116840"/>
                    </a:xfrm>
                    <a:prstGeom prst="rect">
                      <a:avLst/>
                    </a:prstGeom>
                    <a:noFill/>
                    <a:ln w="9525">
                      <a:noFill/>
                      <a:miter lim="800000"/>
                      <a:headEnd/>
                      <a:tailEnd/>
                    </a:ln>
                  </pic:spPr>
                </pic:pic>
              </a:graphicData>
            </a:graphic>
          </wp:inline>
        </w:drawing>
      </w:r>
      <w:r w:rsidR="00253A3B">
        <w:rPr>
          <w:rFonts w:ascii="Arial" w:hAnsi="Arial" w:cs="Arial"/>
          <w:vertAlign w:val="subscript"/>
        </w:rPr>
        <w:t>2</w:t>
      </w:r>
      <w:r w:rsidRPr="00905CDC">
        <w:rPr>
          <w:rFonts w:ascii="Arial" w:hAnsi="Arial" w:cs="Arial"/>
        </w:rPr>
        <w:t>=</w:t>
      </w:r>
      <w:r w:rsidR="00253A3B">
        <w:rPr>
          <w:rFonts w:ascii="Arial" w:hAnsi="Arial" w:cs="Arial"/>
        </w:rPr>
        <w:t>52.72</w:t>
      </w:r>
    </w:p>
    <w:p w14:paraId="0241FD3C" w14:textId="77777777" w:rsidR="000D1CE5" w:rsidRPr="00905CDC" w:rsidRDefault="000D1CE5" w:rsidP="000D1CE5">
      <w:pPr>
        <w:pStyle w:val="Prrafodelista"/>
        <w:rPr>
          <w:rFonts w:ascii="Arial" w:hAnsi="Arial" w:cs="Arial"/>
        </w:rPr>
      </w:pPr>
    </w:p>
    <w:p w14:paraId="389C9999" w14:textId="77777777" w:rsidR="00CA4E8E" w:rsidRPr="00905CDC" w:rsidRDefault="00CA4E8E" w:rsidP="00CA4E8E">
      <w:pPr>
        <w:numPr>
          <w:ilvl w:val="0"/>
          <w:numId w:val="10"/>
        </w:numPr>
        <w:spacing w:line="276" w:lineRule="auto"/>
        <w:jc w:val="both"/>
        <w:rPr>
          <w:rFonts w:ascii="Arial" w:hAnsi="Arial" w:cs="Arial"/>
        </w:rPr>
      </w:pPr>
      <w:r w:rsidRPr="00905CDC">
        <w:rPr>
          <w:rFonts w:ascii="Arial" w:hAnsi="Arial" w:cs="Arial"/>
        </w:rPr>
        <w:t>Prueba de Normalidad. Según la prueba de Normalidad realizada en SPSS, ambas poblaciones, provienen de una distribución normal.</w:t>
      </w:r>
    </w:p>
    <w:p w14:paraId="6ABD6244" w14:textId="77777777" w:rsidR="005D0CD4" w:rsidRPr="00905CDC" w:rsidRDefault="005D0CD4" w:rsidP="005D0CD4">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Los datos provienen de poblaciones normales</w:t>
      </w:r>
    </w:p>
    <w:p w14:paraId="7E6FB9D1" w14:textId="77777777" w:rsidR="005D0CD4" w:rsidRPr="00905CDC" w:rsidRDefault="005D0CD4" w:rsidP="005D0CD4">
      <w:pPr>
        <w:spacing w:line="276" w:lineRule="auto"/>
        <w:ind w:left="2124"/>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no provienen de poblaciones normales</w:t>
      </w:r>
    </w:p>
    <w:p w14:paraId="1F389571" w14:textId="77777777" w:rsidR="00EC0BEF" w:rsidRPr="00905CDC" w:rsidRDefault="00EC0BEF" w:rsidP="00EC0BEF">
      <w:pPr>
        <w:pStyle w:val="Prrafodelista"/>
        <w:autoSpaceDE w:val="0"/>
        <w:autoSpaceDN w:val="0"/>
        <w:adjustRightInd w:val="0"/>
        <w:rPr>
          <w:rFonts w:ascii="System" w:hAnsi="System" w:cs="System"/>
          <w:b/>
          <w:bCs/>
        </w:rPr>
      </w:pPr>
    </w:p>
    <w:p w14:paraId="58C9D61C" w14:textId="77777777" w:rsidR="00EC0BEF" w:rsidRPr="00905CDC" w:rsidRDefault="00CB081C" w:rsidP="00EC0BEF">
      <w:pPr>
        <w:autoSpaceDE w:val="0"/>
        <w:autoSpaceDN w:val="0"/>
        <w:adjustRightInd w:val="0"/>
        <w:ind w:left="708"/>
        <w:rPr>
          <w:rFonts w:ascii="System" w:hAnsi="System" w:cs="System"/>
          <w:b/>
          <w:bCs/>
        </w:rPr>
      </w:pPr>
      <w:r w:rsidRPr="00CB081C">
        <w:rPr>
          <w:noProof/>
          <w:lang w:val="es-PE" w:eastAsia="es-PE"/>
        </w:rPr>
        <w:drawing>
          <wp:inline distT="0" distB="0" distL="0" distR="0" wp14:anchorId="235DCF3D" wp14:editId="60E4210A">
            <wp:extent cx="4754880" cy="1317484"/>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043" cy="1319192"/>
                    </a:xfrm>
                    <a:prstGeom prst="rect">
                      <a:avLst/>
                    </a:prstGeom>
                    <a:noFill/>
                    <a:ln>
                      <a:noFill/>
                    </a:ln>
                  </pic:spPr>
                </pic:pic>
              </a:graphicData>
            </a:graphic>
          </wp:inline>
        </w:drawing>
      </w:r>
    </w:p>
    <w:p w14:paraId="5227C3A4" w14:textId="77777777" w:rsidR="00F969A5" w:rsidRDefault="00CB081C" w:rsidP="00F969A5">
      <w:pPr>
        <w:spacing w:line="276" w:lineRule="auto"/>
        <w:ind w:left="720"/>
        <w:jc w:val="both"/>
        <w:rPr>
          <w:rFonts w:ascii="Arial" w:hAnsi="Arial" w:cs="Arial"/>
        </w:rPr>
      </w:pPr>
      <w:r>
        <w:rPr>
          <w:rFonts w:ascii="Arial" w:hAnsi="Arial" w:cs="Arial"/>
        </w:rPr>
        <w:t>Dado que el valor – p es mayor que el nivel de significancia (0.200), entonces no se rechaza la H</w:t>
      </w:r>
      <w:r w:rsidRPr="00CB081C">
        <w:rPr>
          <w:rFonts w:ascii="Arial" w:hAnsi="Arial" w:cs="Arial"/>
          <w:vertAlign w:val="subscript"/>
        </w:rPr>
        <w:t>0</w:t>
      </w:r>
      <w:r>
        <w:rPr>
          <w:rFonts w:ascii="Arial" w:hAnsi="Arial" w:cs="Arial"/>
        </w:rPr>
        <w:t>, por lo tanto l</w:t>
      </w:r>
      <w:r w:rsidRPr="00CB081C">
        <w:rPr>
          <w:rFonts w:ascii="Arial" w:hAnsi="Arial" w:cs="Arial"/>
        </w:rPr>
        <w:t>os datos provienen de poblaciones normales</w:t>
      </w:r>
      <w:r>
        <w:rPr>
          <w:rFonts w:ascii="Arial" w:hAnsi="Arial" w:cs="Arial"/>
        </w:rPr>
        <w:t>, a un nivel de significancia del 0.05.</w:t>
      </w:r>
    </w:p>
    <w:p w14:paraId="5A8951C1" w14:textId="77777777" w:rsidR="00CB081C" w:rsidRDefault="00CB081C" w:rsidP="00F969A5">
      <w:pPr>
        <w:spacing w:line="276" w:lineRule="auto"/>
        <w:ind w:left="720"/>
        <w:jc w:val="both"/>
        <w:rPr>
          <w:rFonts w:ascii="Arial" w:hAnsi="Arial" w:cs="Arial"/>
        </w:rPr>
      </w:pPr>
    </w:p>
    <w:p w14:paraId="61123785" w14:textId="77777777" w:rsidR="00CB081C" w:rsidRDefault="00CB081C" w:rsidP="00F969A5">
      <w:pPr>
        <w:spacing w:line="276" w:lineRule="auto"/>
        <w:ind w:left="720"/>
        <w:jc w:val="both"/>
        <w:rPr>
          <w:rFonts w:ascii="Arial" w:hAnsi="Arial" w:cs="Arial"/>
        </w:rPr>
      </w:pPr>
    </w:p>
    <w:p w14:paraId="12E8E46D" w14:textId="77777777" w:rsidR="00CB081C" w:rsidRDefault="00CB081C" w:rsidP="00F969A5">
      <w:pPr>
        <w:spacing w:line="276" w:lineRule="auto"/>
        <w:ind w:left="720"/>
        <w:jc w:val="both"/>
        <w:rPr>
          <w:rFonts w:ascii="Arial" w:hAnsi="Arial" w:cs="Arial"/>
        </w:rPr>
      </w:pPr>
    </w:p>
    <w:p w14:paraId="0B8FEDC9" w14:textId="77777777" w:rsidR="00CB081C" w:rsidRDefault="00CB081C" w:rsidP="00F969A5">
      <w:pPr>
        <w:spacing w:line="276" w:lineRule="auto"/>
        <w:ind w:left="720"/>
        <w:jc w:val="both"/>
        <w:rPr>
          <w:rFonts w:ascii="Arial" w:hAnsi="Arial" w:cs="Arial"/>
        </w:rPr>
      </w:pPr>
    </w:p>
    <w:p w14:paraId="2BA1F6BC" w14:textId="77777777" w:rsidR="00CB081C" w:rsidRDefault="00CB081C" w:rsidP="00F969A5">
      <w:pPr>
        <w:spacing w:line="276" w:lineRule="auto"/>
        <w:ind w:left="720"/>
        <w:jc w:val="both"/>
        <w:rPr>
          <w:rFonts w:ascii="Arial" w:hAnsi="Arial" w:cs="Arial"/>
        </w:rPr>
      </w:pPr>
    </w:p>
    <w:p w14:paraId="7F836568" w14:textId="77777777" w:rsidR="00CB081C" w:rsidRPr="00905CDC" w:rsidRDefault="00CB081C" w:rsidP="00F969A5">
      <w:pPr>
        <w:spacing w:line="276" w:lineRule="auto"/>
        <w:ind w:left="720"/>
        <w:jc w:val="both"/>
        <w:rPr>
          <w:rFonts w:ascii="Arial" w:hAnsi="Arial" w:cs="Arial"/>
        </w:rPr>
      </w:pPr>
    </w:p>
    <w:p w14:paraId="6ED64230" w14:textId="77777777" w:rsidR="00CA4E8E" w:rsidRDefault="00CA4E8E" w:rsidP="00CA4E8E">
      <w:pPr>
        <w:numPr>
          <w:ilvl w:val="0"/>
          <w:numId w:val="10"/>
        </w:numPr>
        <w:spacing w:line="276" w:lineRule="auto"/>
        <w:jc w:val="both"/>
        <w:rPr>
          <w:rFonts w:ascii="Arial" w:hAnsi="Arial" w:cs="Arial"/>
        </w:rPr>
      </w:pPr>
      <w:r w:rsidRPr="00905CDC">
        <w:rPr>
          <w:rFonts w:ascii="Arial" w:hAnsi="Arial" w:cs="Arial"/>
        </w:rPr>
        <w:t>Prueba</w:t>
      </w:r>
      <w:r w:rsidR="00F969A5" w:rsidRPr="00905CDC">
        <w:rPr>
          <w:rFonts w:ascii="Arial" w:hAnsi="Arial" w:cs="Arial"/>
        </w:rPr>
        <w:t xml:space="preserve"> de Homogeneidad de varianzas</w:t>
      </w:r>
      <w:r w:rsidRPr="00905CDC">
        <w:rPr>
          <w:rFonts w:ascii="Arial" w:hAnsi="Arial" w:cs="Arial"/>
        </w:rPr>
        <w:t xml:space="preserve">: </w:t>
      </w:r>
      <w:r w:rsidR="00F969A5" w:rsidRPr="00905CDC">
        <w:rPr>
          <w:rFonts w:ascii="Arial" w:hAnsi="Arial" w:cs="Arial"/>
        </w:rPr>
        <w:t xml:space="preserve">Según la prueba de Homogeneidad de varianzas (Prueba de Levene) realizada en SPSS, </w:t>
      </w:r>
      <w:r w:rsidR="00B65D74" w:rsidRPr="00905CDC">
        <w:rPr>
          <w:rFonts w:ascii="Arial" w:hAnsi="Arial" w:cs="Arial"/>
        </w:rPr>
        <w:t>S</w:t>
      </w:r>
      <w:r w:rsidR="00EC0BEF" w:rsidRPr="00905CDC">
        <w:rPr>
          <w:rFonts w:ascii="Arial" w:hAnsi="Arial" w:cs="Arial"/>
        </w:rPr>
        <w:t>e</w:t>
      </w:r>
      <w:r w:rsidR="00F969A5" w:rsidRPr="00905CDC">
        <w:rPr>
          <w:rFonts w:ascii="Arial" w:hAnsi="Arial" w:cs="Arial"/>
        </w:rPr>
        <w:t xml:space="preserve"> han asumido varianzas iguales.</w:t>
      </w:r>
    </w:p>
    <w:p w14:paraId="2CB60B92" w14:textId="77777777" w:rsidR="00CB081C" w:rsidRPr="00CB081C" w:rsidRDefault="00CB081C" w:rsidP="00CB081C">
      <w:pPr>
        <w:pStyle w:val="Prrafodelista"/>
        <w:spacing w:line="276" w:lineRule="auto"/>
        <w:ind w:left="2127"/>
        <w:jc w:val="both"/>
        <w:rPr>
          <w:rFonts w:ascii="Arial" w:hAnsi="Arial" w:cs="Arial"/>
        </w:rPr>
      </w:pPr>
      <w:r w:rsidRPr="00CB081C">
        <w:rPr>
          <w:rFonts w:ascii="Arial" w:hAnsi="Arial" w:cs="Arial"/>
        </w:rPr>
        <w:t>H</w:t>
      </w:r>
      <w:r w:rsidRPr="00CB081C">
        <w:rPr>
          <w:rFonts w:ascii="Arial" w:hAnsi="Arial" w:cs="Arial"/>
          <w:vertAlign w:val="subscript"/>
        </w:rPr>
        <w:t>o</w:t>
      </w:r>
      <w:r w:rsidRPr="00CB081C">
        <w:rPr>
          <w:rFonts w:ascii="Arial" w:hAnsi="Arial" w:cs="Arial"/>
        </w:rPr>
        <w:t xml:space="preserve">: </w:t>
      </w:r>
      <w:r>
        <w:rPr>
          <w:rFonts w:ascii="Arial" w:hAnsi="Arial" w:cs="Arial"/>
        </w:rPr>
        <w:t>Se han asumido varianzas iguales</w:t>
      </w:r>
    </w:p>
    <w:p w14:paraId="5EE6BBAD" w14:textId="77777777" w:rsidR="00CB081C" w:rsidRPr="00CB081C" w:rsidRDefault="00CB081C" w:rsidP="00CB081C">
      <w:pPr>
        <w:pStyle w:val="Prrafodelista"/>
        <w:spacing w:line="276" w:lineRule="auto"/>
        <w:ind w:left="2127"/>
        <w:jc w:val="both"/>
        <w:rPr>
          <w:rFonts w:ascii="Arial" w:hAnsi="Arial" w:cs="Arial"/>
        </w:rPr>
      </w:pPr>
      <w:r w:rsidRPr="00CB081C">
        <w:rPr>
          <w:rFonts w:ascii="Arial" w:hAnsi="Arial" w:cs="Arial"/>
        </w:rPr>
        <w:t>H</w:t>
      </w:r>
      <w:r w:rsidRPr="00CB081C">
        <w:rPr>
          <w:rFonts w:ascii="Arial" w:hAnsi="Arial" w:cs="Arial"/>
          <w:vertAlign w:val="subscript"/>
        </w:rPr>
        <w:t>1</w:t>
      </w:r>
      <w:r w:rsidRPr="00CB081C">
        <w:rPr>
          <w:rFonts w:ascii="Arial" w:hAnsi="Arial" w:cs="Arial"/>
        </w:rPr>
        <w:t xml:space="preserve">: </w:t>
      </w:r>
      <w:r>
        <w:rPr>
          <w:rFonts w:ascii="Arial" w:hAnsi="Arial" w:cs="Arial"/>
        </w:rPr>
        <w:t>No se han asumido varianzas iguales</w:t>
      </w:r>
    </w:p>
    <w:p w14:paraId="54BABB4E" w14:textId="77777777" w:rsidR="00CB081C" w:rsidRDefault="00CB081C" w:rsidP="00CB081C">
      <w:pPr>
        <w:spacing w:line="276" w:lineRule="auto"/>
        <w:ind w:left="720"/>
        <w:jc w:val="both"/>
        <w:rPr>
          <w:rFonts w:ascii="Arial" w:hAnsi="Arial" w:cs="Arial"/>
        </w:rPr>
      </w:pPr>
    </w:p>
    <w:p w14:paraId="1AB088EA" w14:textId="77777777" w:rsidR="00CB081C" w:rsidRDefault="00CB081C" w:rsidP="00CB081C">
      <w:pPr>
        <w:spacing w:line="276" w:lineRule="auto"/>
        <w:ind w:left="720"/>
        <w:jc w:val="both"/>
        <w:rPr>
          <w:rFonts w:ascii="Arial" w:hAnsi="Arial" w:cs="Arial"/>
        </w:rPr>
      </w:pPr>
      <w:r w:rsidRPr="00CB081C">
        <w:rPr>
          <w:noProof/>
          <w:lang w:val="es-PE" w:eastAsia="es-PE"/>
        </w:rPr>
        <w:drawing>
          <wp:inline distT="0" distB="0" distL="0" distR="0" wp14:anchorId="2AD45A38" wp14:editId="2F95EB2A">
            <wp:extent cx="4572000" cy="1134128"/>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8" cy="1136020"/>
                    </a:xfrm>
                    <a:prstGeom prst="rect">
                      <a:avLst/>
                    </a:prstGeom>
                    <a:noFill/>
                    <a:ln>
                      <a:noFill/>
                    </a:ln>
                  </pic:spPr>
                </pic:pic>
              </a:graphicData>
            </a:graphic>
          </wp:inline>
        </w:drawing>
      </w:r>
    </w:p>
    <w:p w14:paraId="018129DD" w14:textId="77777777" w:rsidR="007251C7" w:rsidRPr="00905CDC" w:rsidRDefault="007251C7" w:rsidP="00CB081C">
      <w:pPr>
        <w:spacing w:line="276" w:lineRule="auto"/>
        <w:ind w:left="720"/>
        <w:jc w:val="both"/>
        <w:rPr>
          <w:rFonts w:ascii="Arial" w:hAnsi="Arial" w:cs="Arial"/>
        </w:rPr>
      </w:pPr>
    </w:p>
    <w:p w14:paraId="532FC73F" w14:textId="77777777" w:rsidR="00CB081C" w:rsidRDefault="00CB081C" w:rsidP="00CB081C">
      <w:pPr>
        <w:spacing w:line="276" w:lineRule="auto"/>
        <w:ind w:left="720"/>
        <w:jc w:val="both"/>
        <w:rPr>
          <w:rFonts w:ascii="Arial" w:hAnsi="Arial" w:cs="Arial"/>
        </w:rPr>
      </w:pPr>
      <w:r>
        <w:rPr>
          <w:rFonts w:ascii="Arial" w:hAnsi="Arial" w:cs="Arial"/>
        </w:rPr>
        <w:t>Dado que el valor – p es menor que el nivel de significancia (0.200), entonces se rechaza la H</w:t>
      </w:r>
      <w:r w:rsidRPr="00CB081C">
        <w:rPr>
          <w:rFonts w:ascii="Arial" w:hAnsi="Arial" w:cs="Arial"/>
          <w:vertAlign w:val="subscript"/>
        </w:rPr>
        <w:t>0</w:t>
      </w:r>
      <w:r>
        <w:rPr>
          <w:rFonts w:ascii="Arial" w:hAnsi="Arial" w:cs="Arial"/>
        </w:rPr>
        <w:t xml:space="preserve">, por lo tanto, </w:t>
      </w:r>
      <w:r w:rsidRPr="00CB081C">
        <w:rPr>
          <w:rFonts w:ascii="Arial" w:hAnsi="Arial" w:cs="Arial"/>
        </w:rPr>
        <w:t>No se han asumido varianzas iguales</w:t>
      </w:r>
      <w:r>
        <w:rPr>
          <w:rFonts w:ascii="Arial" w:hAnsi="Arial" w:cs="Arial"/>
        </w:rPr>
        <w:t>, a un nivel de significancia del 0.05.</w:t>
      </w:r>
    </w:p>
    <w:p w14:paraId="6AFB8C0F" w14:textId="77777777" w:rsidR="00B65D74" w:rsidRPr="00905CDC" w:rsidRDefault="00B65D74" w:rsidP="00B65D74">
      <w:pPr>
        <w:spacing w:line="276" w:lineRule="auto"/>
        <w:ind w:left="720"/>
        <w:jc w:val="both"/>
        <w:rPr>
          <w:rFonts w:ascii="Arial" w:hAnsi="Arial" w:cs="Arial"/>
        </w:rPr>
      </w:pPr>
    </w:p>
    <w:p w14:paraId="4F390E63" w14:textId="77777777" w:rsidR="00405342" w:rsidRPr="00905CDC" w:rsidRDefault="00405342" w:rsidP="00CA4E8E">
      <w:pPr>
        <w:numPr>
          <w:ilvl w:val="0"/>
          <w:numId w:val="10"/>
        </w:numPr>
        <w:spacing w:line="276" w:lineRule="auto"/>
        <w:jc w:val="both"/>
        <w:rPr>
          <w:rFonts w:ascii="Arial" w:hAnsi="Arial" w:cs="Arial"/>
        </w:rPr>
      </w:pPr>
      <w:r w:rsidRPr="00905CDC">
        <w:rPr>
          <w:rFonts w:ascii="Arial" w:hAnsi="Arial" w:cs="Arial"/>
        </w:rPr>
        <w:t xml:space="preserve">Estadística de Prueba: Para realizar la prueba de hipótesis utilizaremos en este caso la prueba “t”. </w:t>
      </w:r>
      <w:r w:rsidR="00B65D74" w:rsidRPr="00905CDC">
        <w:rPr>
          <w:rFonts w:ascii="Arial" w:hAnsi="Arial" w:cs="Arial"/>
        </w:rPr>
        <w:t>El estadístico “t”, queda establecido como Prueba “t” para dos muestras independientes, con distribución normal, las varianzas poblacionales no se conocen y se han asumido varianzas diferentes.</w:t>
      </w:r>
      <w:r w:rsidR="00F351E0" w:rsidRPr="00905CDC">
        <w:rPr>
          <w:rFonts w:ascii="Arial" w:hAnsi="Arial" w:cs="Arial"/>
        </w:rPr>
        <w:t xml:space="preserve"> Grados de libertad 17,362.</w:t>
      </w:r>
    </w:p>
    <w:p w14:paraId="5AE9DE61" w14:textId="77777777" w:rsidR="00B65D74" w:rsidRPr="00905CDC" w:rsidRDefault="00B65D74" w:rsidP="00B65D74">
      <w:pPr>
        <w:pStyle w:val="Prrafodelista"/>
        <w:rPr>
          <w:rFonts w:ascii="Arial" w:hAnsi="Arial" w:cs="Arial"/>
        </w:rPr>
      </w:pPr>
    </w:p>
    <w:p w14:paraId="59051716" w14:textId="77777777" w:rsidR="00B65D74" w:rsidRPr="00905CDC" w:rsidRDefault="00B65D74" w:rsidP="00B65D74">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256B756A" wp14:editId="26841E1B">
            <wp:extent cx="5520436" cy="1610643"/>
            <wp:effectExtent l="19050" t="0" r="4064"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5520118" cy="1610550"/>
                    </a:xfrm>
                    <a:prstGeom prst="rect">
                      <a:avLst/>
                    </a:prstGeom>
                    <a:noFill/>
                    <a:ln w="9525">
                      <a:noFill/>
                      <a:miter lim="800000"/>
                      <a:headEnd/>
                      <a:tailEnd/>
                    </a:ln>
                  </pic:spPr>
                </pic:pic>
              </a:graphicData>
            </a:graphic>
          </wp:inline>
        </w:drawing>
      </w:r>
    </w:p>
    <w:p w14:paraId="33539DC1" w14:textId="77777777" w:rsidR="00B65D74" w:rsidRPr="00905CDC" w:rsidRDefault="00B65D74" w:rsidP="00B65D74">
      <w:pPr>
        <w:pStyle w:val="Prrafodelista"/>
        <w:rPr>
          <w:rFonts w:ascii="Arial" w:hAnsi="Arial" w:cs="Arial"/>
        </w:rPr>
      </w:pPr>
    </w:p>
    <w:p w14:paraId="29D7CB22" w14:textId="77777777" w:rsidR="00B65D74" w:rsidRPr="00905CDC" w:rsidRDefault="00B65D74" w:rsidP="00CA4E8E">
      <w:pPr>
        <w:numPr>
          <w:ilvl w:val="0"/>
          <w:numId w:val="10"/>
        </w:numPr>
        <w:spacing w:line="276" w:lineRule="auto"/>
        <w:jc w:val="both"/>
        <w:rPr>
          <w:rFonts w:ascii="Arial" w:hAnsi="Arial" w:cs="Arial"/>
        </w:rPr>
      </w:pPr>
      <w:r w:rsidRPr="00905CDC">
        <w:rPr>
          <w:rFonts w:ascii="Arial" w:hAnsi="Arial" w:cs="Arial"/>
        </w:rPr>
        <w:t xml:space="preserve">Decisión: Como </w:t>
      </w:r>
      <w:r w:rsidR="00CB081C">
        <w:rPr>
          <w:rFonts w:ascii="Arial" w:hAnsi="Arial" w:cs="Arial"/>
        </w:rPr>
        <w:t>el valor-</w:t>
      </w:r>
      <w:r w:rsidRPr="00905CDC">
        <w:rPr>
          <w:rFonts w:ascii="Arial" w:hAnsi="Arial" w:cs="Arial"/>
        </w:rPr>
        <w:t>p</w:t>
      </w:r>
      <w:r w:rsidR="00CB081C">
        <w:rPr>
          <w:rFonts w:ascii="Arial" w:hAnsi="Arial" w:cs="Arial"/>
        </w:rPr>
        <w:t xml:space="preserve"> (0.000) </w:t>
      </w:r>
      <w:r w:rsidRPr="00905CDC">
        <w:rPr>
          <w:rFonts w:ascii="Arial" w:hAnsi="Arial" w:cs="Arial"/>
        </w:rPr>
        <w:t>&lt;</w:t>
      </w:r>
      <w:r w:rsidR="00CB081C">
        <w:rPr>
          <w:rFonts w:ascii="Arial" w:hAnsi="Arial" w:cs="Arial"/>
        </w:rPr>
        <w:t xml:space="preserve"> </w:t>
      </w:r>
      <w:r w:rsidRPr="00905CDC">
        <w:rPr>
          <w:rFonts w:ascii="Arial" w:hAnsi="Arial" w:cs="Arial"/>
        </w:rPr>
        <w:t>0.05, rechazamos H</w:t>
      </w:r>
      <w:r w:rsidRPr="00905CDC">
        <w:rPr>
          <w:rFonts w:ascii="Arial" w:hAnsi="Arial" w:cs="Arial"/>
          <w:vertAlign w:val="subscript"/>
        </w:rPr>
        <w:t>o</w:t>
      </w:r>
      <w:r w:rsidRPr="00905CDC">
        <w:rPr>
          <w:rFonts w:ascii="Arial" w:hAnsi="Arial" w:cs="Arial"/>
        </w:rPr>
        <w:t>.</w:t>
      </w:r>
    </w:p>
    <w:p w14:paraId="56989EE8" w14:textId="77777777" w:rsidR="00B65D74" w:rsidRPr="00905CDC" w:rsidRDefault="00B65D74" w:rsidP="00B65D74">
      <w:pPr>
        <w:spacing w:line="276" w:lineRule="auto"/>
        <w:ind w:left="720"/>
        <w:jc w:val="both"/>
        <w:rPr>
          <w:rFonts w:ascii="Arial" w:hAnsi="Arial" w:cs="Arial"/>
        </w:rPr>
      </w:pPr>
    </w:p>
    <w:p w14:paraId="38151607" w14:textId="77777777" w:rsidR="00CB081C" w:rsidRPr="00905CDC" w:rsidRDefault="00CB081C" w:rsidP="00CB081C">
      <w:pPr>
        <w:numPr>
          <w:ilvl w:val="0"/>
          <w:numId w:val="10"/>
        </w:numPr>
        <w:spacing w:line="276" w:lineRule="auto"/>
        <w:jc w:val="both"/>
        <w:rPr>
          <w:rFonts w:ascii="Arial" w:hAnsi="Arial" w:cs="Arial"/>
        </w:rPr>
      </w:pPr>
      <w:r>
        <w:rPr>
          <w:rFonts w:ascii="Arial" w:hAnsi="Arial" w:cs="Arial"/>
        </w:rPr>
        <w:t>Conclusión</w:t>
      </w:r>
      <w:r w:rsidRPr="00905CDC">
        <w:rPr>
          <w:rFonts w:ascii="Arial" w:hAnsi="Arial" w:cs="Arial"/>
        </w:rPr>
        <w:t xml:space="preserve">: </w:t>
      </w:r>
      <w:r>
        <w:rPr>
          <w:rFonts w:ascii="Arial" w:hAnsi="Arial" w:cs="Arial"/>
        </w:rPr>
        <w:t>A un  nivel de significancia del 0.05, se concluye que, e</w:t>
      </w:r>
      <w:r w:rsidRPr="00CB081C">
        <w:rPr>
          <w:rFonts w:ascii="Arial" w:hAnsi="Arial" w:cs="Arial"/>
        </w:rPr>
        <w:t>xisten diferencias entre el tiempo empleado (segundos) en la Corrección de un Modelo de Replicación MySQL por MySQL Replication Modeling y Microsoft Visio 2013</w:t>
      </w:r>
    </w:p>
    <w:p w14:paraId="1BFAEC07" w14:textId="77777777" w:rsidR="0067016D" w:rsidRDefault="0067016D">
      <w:pPr>
        <w:rPr>
          <w:rFonts w:ascii="System" w:hAnsi="System" w:cs="System"/>
          <w:b/>
          <w:bCs/>
        </w:rPr>
      </w:pPr>
    </w:p>
    <w:p w14:paraId="043D8816" w14:textId="77777777" w:rsidR="0067016D" w:rsidRPr="00905CDC" w:rsidRDefault="0067016D" w:rsidP="0067016D">
      <w:pPr>
        <w:tabs>
          <w:tab w:val="left" w:pos="709"/>
        </w:tabs>
        <w:spacing w:line="276" w:lineRule="auto"/>
        <w:ind w:left="709"/>
        <w:rPr>
          <w:rFonts w:ascii="Arial" w:hAnsi="Arial" w:cs="Arial"/>
        </w:rPr>
      </w:pPr>
      <w:r>
        <w:rPr>
          <w:rFonts w:ascii="Arial" w:hAnsi="Arial" w:cs="Arial"/>
        </w:rPr>
        <w:t>A un margen de error del 5%, y dado que las varianzas son diferentes se concluye que e</w:t>
      </w:r>
      <w:r w:rsidRPr="00B85B08">
        <w:rPr>
          <w:rFonts w:ascii="Arial" w:hAnsi="Arial" w:cs="Arial"/>
        </w:rPr>
        <w:t>xisten diferencias entre el tiempo empleado (segundos) en la Corrección de un Modelo de Replicación MySQL por MySQL Replication Modeling y Microsoft Visio 2013</w:t>
      </w:r>
    </w:p>
    <w:p w14:paraId="479A68AB" w14:textId="77777777" w:rsidR="0067016D" w:rsidRDefault="0067016D" w:rsidP="0067016D">
      <w:pPr>
        <w:ind w:left="360"/>
        <w:rPr>
          <w:rFonts w:ascii="System" w:hAnsi="System" w:cs="System"/>
          <w:b/>
          <w:bCs/>
        </w:rPr>
      </w:pPr>
    </w:p>
    <w:p w14:paraId="09AE3633" w14:textId="77777777" w:rsidR="0067016D" w:rsidRDefault="0067016D">
      <w:pPr>
        <w:rPr>
          <w:rFonts w:ascii="System" w:hAnsi="System" w:cs="System"/>
          <w:b/>
          <w:bCs/>
        </w:rPr>
      </w:pPr>
    </w:p>
    <w:p w14:paraId="7B620057" w14:textId="77777777" w:rsidR="0067016D" w:rsidRDefault="0067016D">
      <w:pPr>
        <w:rPr>
          <w:rFonts w:ascii="System" w:hAnsi="System" w:cs="System"/>
          <w:b/>
          <w:bCs/>
        </w:rPr>
      </w:pPr>
    </w:p>
    <w:p w14:paraId="79B4042F" w14:textId="77777777" w:rsidR="0067016D" w:rsidRDefault="0067016D">
      <w:pPr>
        <w:rPr>
          <w:rFonts w:ascii="System" w:hAnsi="System" w:cs="System"/>
          <w:b/>
          <w:bCs/>
        </w:rPr>
      </w:pPr>
    </w:p>
    <w:p w14:paraId="0A118593" w14:textId="77777777" w:rsidR="0067016D" w:rsidRDefault="0067016D">
      <w:pPr>
        <w:rPr>
          <w:rFonts w:ascii="System" w:hAnsi="System" w:cs="System"/>
          <w:b/>
          <w:bCs/>
        </w:rPr>
      </w:pPr>
    </w:p>
    <w:p w14:paraId="5D3E0DAD" w14:textId="77777777" w:rsidR="0067016D" w:rsidRDefault="0067016D">
      <w:pPr>
        <w:rPr>
          <w:rFonts w:ascii="System" w:hAnsi="System" w:cs="System"/>
          <w:b/>
          <w:bCs/>
        </w:rPr>
      </w:pPr>
    </w:p>
    <w:p w14:paraId="7DB1CF17" w14:textId="77777777" w:rsidR="0031411D" w:rsidRDefault="0031411D">
      <w:pPr>
        <w:rPr>
          <w:rFonts w:ascii="System" w:hAnsi="System" w:cs="System"/>
          <w:b/>
          <w:bCs/>
        </w:rPr>
      </w:pPr>
    </w:p>
    <w:p w14:paraId="47ACF9C0" w14:textId="77777777" w:rsidR="0031411D" w:rsidRDefault="0031411D">
      <w:pPr>
        <w:rPr>
          <w:rFonts w:ascii="System" w:hAnsi="System" w:cs="System"/>
          <w:b/>
          <w:bCs/>
        </w:rPr>
      </w:pPr>
    </w:p>
    <w:p w14:paraId="66B7AB17" w14:textId="77777777" w:rsidR="0031411D" w:rsidRPr="00905CDC" w:rsidRDefault="0031411D">
      <w:pPr>
        <w:rPr>
          <w:rFonts w:ascii="System" w:hAnsi="System" w:cs="System"/>
          <w:b/>
          <w:bCs/>
        </w:rPr>
      </w:pPr>
    </w:p>
    <w:p w14:paraId="309F854F" w14:textId="77777777" w:rsidR="00EC0BEF" w:rsidRPr="00905CDC" w:rsidRDefault="00EC0BEF" w:rsidP="00EC0BEF">
      <w:pPr>
        <w:autoSpaceDE w:val="0"/>
        <w:autoSpaceDN w:val="0"/>
        <w:adjustRightInd w:val="0"/>
        <w:ind w:left="708"/>
        <w:rPr>
          <w:rFonts w:ascii="System" w:hAnsi="System" w:cs="System"/>
          <w:b/>
          <w:bCs/>
        </w:rPr>
      </w:pPr>
    </w:p>
    <w:p w14:paraId="72C9EAE8" w14:textId="77777777" w:rsidR="00DD0DA4" w:rsidRPr="00905CDC" w:rsidRDefault="00DD0DA4" w:rsidP="00DD0DA4">
      <w:pPr>
        <w:autoSpaceDE w:val="0"/>
        <w:autoSpaceDN w:val="0"/>
        <w:adjustRightInd w:val="0"/>
        <w:ind w:left="360"/>
        <w:rPr>
          <w:rFonts w:ascii="Arial" w:hAnsi="Arial" w:cs="Arial"/>
          <w:b/>
          <w:u w:val="single"/>
        </w:rPr>
      </w:pPr>
    </w:p>
    <w:p w14:paraId="4745C3DC" w14:textId="77777777" w:rsidR="00DD0DA4" w:rsidRPr="00905CDC" w:rsidRDefault="00DD0DA4" w:rsidP="00DD0DA4">
      <w:pPr>
        <w:pStyle w:val="Prrafodelista"/>
        <w:numPr>
          <w:ilvl w:val="0"/>
          <w:numId w:val="8"/>
        </w:numPr>
        <w:autoSpaceDE w:val="0"/>
        <w:autoSpaceDN w:val="0"/>
        <w:adjustRightInd w:val="0"/>
        <w:jc w:val="both"/>
        <w:rPr>
          <w:rFonts w:ascii="Arial" w:hAnsi="Arial" w:cs="Arial"/>
          <w:b/>
          <w:u w:val="single"/>
        </w:rPr>
      </w:pPr>
      <w:r w:rsidRPr="00905CDC">
        <w:rPr>
          <w:rFonts w:ascii="Arial" w:hAnsi="Arial" w:cs="Arial"/>
          <w:b/>
          <w:u w:val="single"/>
        </w:rPr>
        <w:lastRenderedPageBreak/>
        <w:t>PRUEBA T PARA DOS MUESTRAS INDEPENDIENTES QUE NO PRESENTA UNA DISTRIBUCIÓN NORMAL</w:t>
      </w:r>
    </w:p>
    <w:p w14:paraId="5A77B93E" w14:textId="77777777" w:rsidR="00DD0DA4" w:rsidRPr="00905CDC" w:rsidRDefault="00DD0DA4" w:rsidP="00DD0DA4">
      <w:pPr>
        <w:tabs>
          <w:tab w:val="left" w:pos="852"/>
        </w:tabs>
        <w:spacing w:line="276" w:lineRule="auto"/>
        <w:ind w:left="357"/>
        <w:jc w:val="both"/>
        <w:rPr>
          <w:rFonts w:ascii="Arial" w:hAnsi="Arial" w:cs="Arial"/>
        </w:rPr>
      </w:pPr>
      <w:r w:rsidRPr="00905CDC">
        <w:rPr>
          <w:rFonts w:ascii="Arial" w:hAnsi="Arial" w:cs="Arial"/>
        </w:rPr>
        <w:tab/>
      </w:r>
    </w:p>
    <w:p w14:paraId="3E0A760F" w14:textId="77777777" w:rsidR="00DD0DA4" w:rsidRPr="00905CDC" w:rsidRDefault="00DD0DA4" w:rsidP="00DD0DA4">
      <w:pPr>
        <w:spacing w:line="276" w:lineRule="auto"/>
        <w:ind w:left="357"/>
        <w:jc w:val="both"/>
        <w:rPr>
          <w:rFonts w:ascii="Arial" w:hAnsi="Arial" w:cs="Arial"/>
        </w:rPr>
      </w:pPr>
      <w:r w:rsidRPr="00905CDC">
        <w:rPr>
          <w:rFonts w:ascii="Arial" w:hAnsi="Arial" w:cs="Arial"/>
        </w:rPr>
        <w:t xml:space="preserve">Un educador deseaba saber si era posible concluir que los estudiantes de primer año, procedentes de escuelas rurales y de escuelas urbanas son diferentes respecto de los puntajes de razonamiento verbal promedio. Una muestra aleatoria de 15 estudiantes venidos de una escuela rural y 18 de una escuela urbana obtuvieron los promedios que se muestran en la siguiente tabla en una prueba de razonamiento verbal. Use el nivel de significación del 5% </w:t>
      </w:r>
    </w:p>
    <w:p w14:paraId="326004ED" w14:textId="77777777" w:rsidR="00DD0DA4" w:rsidRPr="00905CDC" w:rsidRDefault="00DD0DA4" w:rsidP="00DD0DA4">
      <w:pPr>
        <w:spacing w:line="276" w:lineRule="auto"/>
        <w:ind w:left="357"/>
        <w:jc w:val="both"/>
        <w:rPr>
          <w:rFonts w:ascii="Arial" w:hAnsi="Arial" w:cs="Arial"/>
        </w:rPr>
      </w:pPr>
    </w:p>
    <w:p w14:paraId="28A9CC05" w14:textId="77777777" w:rsidR="00DD0DA4" w:rsidRPr="00905CDC" w:rsidRDefault="00DD0DA4" w:rsidP="00DD0DA4">
      <w:pPr>
        <w:spacing w:line="276" w:lineRule="auto"/>
        <w:ind w:left="357"/>
        <w:jc w:val="both"/>
        <w:rPr>
          <w:rFonts w:ascii="Arial" w:hAnsi="Arial" w:cs="Arial"/>
        </w:rPr>
      </w:pPr>
      <w:r w:rsidRPr="00905CDC">
        <w:rPr>
          <w:rFonts w:ascii="Arial" w:hAnsi="Arial" w:cs="Arial"/>
        </w:rPr>
        <w:t>Solución:</w:t>
      </w:r>
    </w:p>
    <w:p w14:paraId="1504A014" w14:textId="77777777" w:rsidR="00DD0DA4" w:rsidRPr="00905CDC" w:rsidRDefault="00DD0DA4" w:rsidP="005F7980">
      <w:pPr>
        <w:pStyle w:val="Prrafodelista"/>
        <w:numPr>
          <w:ilvl w:val="0"/>
          <w:numId w:val="13"/>
        </w:numPr>
        <w:spacing w:line="276" w:lineRule="auto"/>
        <w:jc w:val="both"/>
        <w:rPr>
          <w:rFonts w:ascii="Arial" w:hAnsi="Arial" w:cs="Arial"/>
        </w:rPr>
      </w:pPr>
      <w:r w:rsidRPr="00905CDC">
        <w:rPr>
          <w:rFonts w:ascii="Arial" w:hAnsi="Arial" w:cs="Arial"/>
        </w:rPr>
        <w:t xml:space="preserve">Datos </w:t>
      </w:r>
    </w:p>
    <w:tbl>
      <w:tblPr>
        <w:tblStyle w:val="Tablaconcuadrcula"/>
        <w:tblW w:w="0" w:type="auto"/>
        <w:tblInd w:w="534" w:type="dxa"/>
        <w:tblLook w:val="04A0" w:firstRow="1" w:lastRow="0" w:firstColumn="1" w:lastColumn="0" w:noHBand="0" w:noVBand="1"/>
      </w:tblPr>
      <w:tblGrid>
        <w:gridCol w:w="1228"/>
        <w:gridCol w:w="408"/>
        <w:gridCol w:w="425"/>
        <w:gridCol w:w="412"/>
        <w:gridCol w:w="412"/>
        <w:gridCol w:w="412"/>
        <w:gridCol w:w="412"/>
        <w:gridCol w:w="412"/>
        <w:gridCol w:w="412"/>
        <w:gridCol w:w="412"/>
        <w:gridCol w:w="412"/>
        <w:gridCol w:w="412"/>
        <w:gridCol w:w="394"/>
        <w:gridCol w:w="394"/>
        <w:gridCol w:w="394"/>
        <w:gridCol w:w="394"/>
        <w:gridCol w:w="394"/>
        <w:gridCol w:w="394"/>
        <w:gridCol w:w="394"/>
      </w:tblGrid>
      <w:tr w:rsidR="005F7980" w:rsidRPr="00905CDC" w14:paraId="7AFF6B6E" w14:textId="77777777" w:rsidTr="005F7980">
        <w:tc>
          <w:tcPr>
            <w:tcW w:w="1479" w:type="dxa"/>
          </w:tcPr>
          <w:p w14:paraId="6D7DE4F2" w14:textId="77777777" w:rsidR="005F7980" w:rsidRPr="00905CDC" w:rsidRDefault="005F7980" w:rsidP="005F7980">
            <w:pPr>
              <w:spacing w:line="276" w:lineRule="auto"/>
              <w:rPr>
                <w:rFonts w:ascii="Arial" w:hAnsi="Arial" w:cs="Arial"/>
                <w:sz w:val="16"/>
                <w:szCs w:val="16"/>
              </w:rPr>
            </w:pPr>
            <w:r w:rsidRPr="00905CDC">
              <w:rPr>
                <w:rFonts w:ascii="Arial" w:hAnsi="Arial" w:cs="Arial"/>
                <w:sz w:val="16"/>
                <w:szCs w:val="16"/>
              </w:rPr>
              <w:t>Estudiantes de escuelas rurales</w:t>
            </w:r>
          </w:p>
        </w:tc>
        <w:tc>
          <w:tcPr>
            <w:tcW w:w="431" w:type="dxa"/>
            <w:vAlign w:val="center"/>
          </w:tcPr>
          <w:p w14:paraId="11C51546"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66</w:t>
            </w:r>
          </w:p>
        </w:tc>
        <w:tc>
          <w:tcPr>
            <w:tcW w:w="470" w:type="dxa"/>
            <w:vAlign w:val="center"/>
          </w:tcPr>
          <w:p w14:paraId="50CDCD8F"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73</w:t>
            </w:r>
          </w:p>
        </w:tc>
        <w:tc>
          <w:tcPr>
            <w:tcW w:w="437" w:type="dxa"/>
            <w:vAlign w:val="center"/>
          </w:tcPr>
          <w:p w14:paraId="0253CA75"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63</w:t>
            </w:r>
          </w:p>
        </w:tc>
        <w:tc>
          <w:tcPr>
            <w:tcW w:w="437" w:type="dxa"/>
            <w:vAlign w:val="center"/>
          </w:tcPr>
          <w:p w14:paraId="638AA65F"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65</w:t>
            </w:r>
          </w:p>
        </w:tc>
        <w:tc>
          <w:tcPr>
            <w:tcW w:w="437" w:type="dxa"/>
            <w:vAlign w:val="center"/>
          </w:tcPr>
          <w:p w14:paraId="591D695F"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80</w:t>
            </w:r>
          </w:p>
        </w:tc>
        <w:tc>
          <w:tcPr>
            <w:tcW w:w="437" w:type="dxa"/>
            <w:vAlign w:val="center"/>
          </w:tcPr>
          <w:p w14:paraId="586050B4"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74</w:t>
            </w:r>
          </w:p>
        </w:tc>
        <w:tc>
          <w:tcPr>
            <w:tcW w:w="437" w:type="dxa"/>
            <w:vAlign w:val="center"/>
          </w:tcPr>
          <w:p w14:paraId="0204F883"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69</w:t>
            </w:r>
          </w:p>
        </w:tc>
        <w:tc>
          <w:tcPr>
            <w:tcW w:w="437" w:type="dxa"/>
            <w:vAlign w:val="center"/>
          </w:tcPr>
          <w:p w14:paraId="13BE7B61"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80</w:t>
            </w:r>
          </w:p>
        </w:tc>
        <w:tc>
          <w:tcPr>
            <w:tcW w:w="437" w:type="dxa"/>
            <w:vAlign w:val="center"/>
          </w:tcPr>
          <w:p w14:paraId="0D8FFE27"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63</w:t>
            </w:r>
          </w:p>
        </w:tc>
        <w:tc>
          <w:tcPr>
            <w:tcW w:w="437" w:type="dxa"/>
            <w:vAlign w:val="center"/>
          </w:tcPr>
          <w:p w14:paraId="6815D457"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54</w:t>
            </w:r>
          </w:p>
        </w:tc>
        <w:tc>
          <w:tcPr>
            <w:tcW w:w="437" w:type="dxa"/>
            <w:vAlign w:val="center"/>
          </w:tcPr>
          <w:p w14:paraId="287FF3F6"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42</w:t>
            </w:r>
          </w:p>
        </w:tc>
        <w:tc>
          <w:tcPr>
            <w:tcW w:w="394" w:type="dxa"/>
            <w:vAlign w:val="center"/>
          </w:tcPr>
          <w:p w14:paraId="4FBEDC7D"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80</w:t>
            </w:r>
          </w:p>
        </w:tc>
        <w:tc>
          <w:tcPr>
            <w:tcW w:w="394" w:type="dxa"/>
            <w:vAlign w:val="center"/>
          </w:tcPr>
          <w:p w14:paraId="681D831F"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57</w:t>
            </w:r>
          </w:p>
        </w:tc>
        <w:tc>
          <w:tcPr>
            <w:tcW w:w="394" w:type="dxa"/>
            <w:vAlign w:val="center"/>
          </w:tcPr>
          <w:p w14:paraId="4F3C22B0"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79</w:t>
            </w:r>
          </w:p>
        </w:tc>
        <w:tc>
          <w:tcPr>
            <w:tcW w:w="394" w:type="dxa"/>
            <w:vAlign w:val="center"/>
          </w:tcPr>
          <w:p w14:paraId="510B9F64"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52</w:t>
            </w:r>
          </w:p>
        </w:tc>
        <w:tc>
          <w:tcPr>
            <w:tcW w:w="288" w:type="dxa"/>
            <w:vAlign w:val="center"/>
          </w:tcPr>
          <w:p w14:paraId="45EE96EB" w14:textId="77777777" w:rsidR="005F7980" w:rsidRPr="00905CDC" w:rsidRDefault="005F7980" w:rsidP="005F7980">
            <w:pPr>
              <w:spacing w:line="276" w:lineRule="auto"/>
              <w:jc w:val="center"/>
              <w:rPr>
                <w:rFonts w:ascii="Arial" w:hAnsi="Arial" w:cs="Arial"/>
                <w:sz w:val="16"/>
                <w:szCs w:val="16"/>
              </w:rPr>
            </w:pPr>
          </w:p>
        </w:tc>
        <w:tc>
          <w:tcPr>
            <w:tcW w:w="288" w:type="dxa"/>
            <w:vAlign w:val="center"/>
          </w:tcPr>
          <w:p w14:paraId="6D209C2C" w14:textId="77777777" w:rsidR="005F7980" w:rsidRPr="00905CDC" w:rsidRDefault="005F7980" w:rsidP="005F7980">
            <w:pPr>
              <w:spacing w:line="276" w:lineRule="auto"/>
              <w:jc w:val="center"/>
              <w:rPr>
                <w:rFonts w:ascii="Arial" w:hAnsi="Arial" w:cs="Arial"/>
                <w:sz w:val="16"/>
                <w:szCs w:val="16"/>
              </w:rPr>
            </w:pPr>
          </w:p>
        </w:tc>
        <w:tc>
          <w:tcPr>
            <w:tcW w:w="288" w:type="dxa"/>
            <w:vAlign w:val="center"/>
          </w:tcPr>
          <w:p w14:paraId="171425EB" w14:textId="77777777" w:rsidR="005F7980" w:rsidRPr="00905CDC" w:rsidRDefault="005F7980" w:rsidP="005F7980">
            <w:pPr>
              <w:spacing w:line="276" w:lineRule="auto"/>
              <w:jc w:val="center"/>
              <w:rPr>
                <w:rFonts w:ascii="Arial" w:hAnsi="Arial" w:cs="Arial"/>
                <w:sz w:val="16"/>
                <w:szCs w:val="16"/>
              </w:rPr>
            </w:pPr>
          </w:p>
        </w:tc>
      </w:tr>
      <w:tr w:rsidR="005F7980" w:rsidRPr="00905CDC" w14:paraId="3890D543" w14:textId="77777777" w:rsidTr="005F7980">
        <w:tc>
          <w:tcPr>
            <w:tcW w:w="1479" w:type="dxa"/>
          </w:tcPr>
          <w:p w14:paraId="33C94A9B" w14:textId="77777777" w:rsidR="005F7980" w:rsidRPr="00905CDC" w:rsidRDefault="005F7980" w:rsidP="005F7980">
            <w:pPr>
              <w:spacing w:line="276" w:lineRule="auto"/>
              <w:rPr>
                <w:rFonts w:ascii="Arial" w:hAnsi="Arial" w:cs="Arial"/>
                <w:sz w:val="16"/>
                <w:szCs w:val="16"/>
              </w:rPr>
            </w:pPr>
            <w:r w:rsidRPr="00905CDC">
              <w:rPr>
                <w:rFonts w:ascii="Arial" w:hAnsi="Arial" w:cs="Arial"/>
                <w:sz w:val="16"/>
                <w:szCs w:val="16"/>
              </w:rPr>
              <w:t>Estudiantes de escuelas urbanas</w:t>
            </w:r>
          </w:p>
        </w:tc>
        <w:tc>
          <w:tcPr>
            <w:tcW w:w="431" w:type="dxa"/>
            <w:vAlign w:val="center"/>
          </w:tcPr>
          <w:p w14:paraId="4C3FE8A9"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68</w:t>
            </w:r>
          </w:p>
        </w:tc>
        <w:tc>
          <w:tcPr>
            <w:tcW w:w="470" w:type="dxa"/>
            <w:vAlign w:val="center"/>
          </w:tcPr>
          <w:p w14:paraId="4ACD78C1"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91</w:t>
            </w:r>
          </w:p>
        </w:tc>
        <w:tc>
          <w:tcPr>
            <w:tcW w:w="437" w:type="dxa"/>
            <w:vAlign w:val="center"/>
          </w:tcPr>
          <w:p w14:paraId="479E6A64"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89</w:t>
            </w:r>
          </w:p>
        </w:tc>
        <w:tc>
          <w:tcPr>
            <w:tcW w:w="437" w:type="dxa"/>
            <w:vAlign w:val="center"/>
          </w:tcPr>
          <w:p w14:paraId="236455D9"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60</w:t>
            </w:r>
          </w:p>
        </w:tc>
        <w:tc>
          <w:tcPr>
            <w:tcW w:w="437" w:type="dxa"/>
            <w:vAlign w:val="center"/>
          </w:tcPr>
          <w:p w14:paraId="5B3E1F4D"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73</w:t>
            </w:r>
          </w:p>
        </w:tc>
        <w:tc>
          <w:tcPr>
            <w:tcW w:w="437" w:type="dxa"/>
            <w:vAlign w:val="center"/>
          </w:tcPr>
          <w:p w14:paraId="7943B306"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90</w:t>
            </w:r>
          </w:p>
        </w:tc>
        <w:tc>
          <w:tcPr>
            <w:tcW w:w="437" w:type="dxa"/>
            <w:vAlign w:val="center"/>
          </w:tcPr>
          <w:p w14:paraId="3537D628"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79</w:t>
            </w:r>
          </w:p>
        </w:tc>
        <w:tc>
          <w:tcPr>
            <w:tcW w:w="437" w:type="dxa"/>
            <w:vAlign w:val="center"/>
          </w:tcPr>
          <w:p w14:paraId="3A1F8271"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97</w:t>
            </w:r>
          </w:p>
        </w:tc>
        <w:tc>
          <w:tcPr>
            <w:tcW w:w="437" w:type="dxa"/>
            <w:vAlign w:val="center"/>
          </w:tcPr>
          <w:p w14:paraId="65DBEE95"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64</w:t>
            </w:r>
          </w:p>
        </w:tc>
        <w:tc>
          <w:tcPr>
            <w:tcW w:w="437" w:type="dxa"/>
            <w:vAlign w:val="center"/>
          </w:tcPr>
          <w:p w14:paraId="415CB98C"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62</w:t>
            </w:r>
          </w:p>
        </w:tc>
        <w:tc>
          <w:tcPr>
            <w:tcW w:w="437" w:type="dxa"/>
            <w:vAlign w:val="center"/>
          </w:tcPr>
          <w:p w14:paraId="1D470D86"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91</w:t>
            </w:r>
          </w:p>
        </w:tc>
        <w:tc>
          <w:tcPr>
            <w:tcW w:w="394" w:type="dxa"/>
            <w:vAlign w:val="center"/>
          </w:tcPr>
          <w:p w14:paraId="49DE831A"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69</w:t>
            </w:r>
          </w:p>
        </w:tc>
        <w:tc>
          <w:tcPr>
            <w:tcW w:w="394" w:type="dxa"/>
            <w:vAlign w:val="center"/>
          </w:tcPr>
          <w:p w14:paraId="785869D6"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64</w:t>
            </w:r>
          </w:p>
        </w:tc>
        <w:tc>
          <w:tcPr>
            <w:tcW w:w="394" w:type="dxa"/>
            <w:vAlign w:val="center"/>
          </w:tcPr>
          <w:p w14:paraId="72E13E6F"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89</w:t>
            </w:r>
          </w:p>
        </w:tc>
        <w:tc>
          <w:tcPr>
            <w:tcW w:w="394" w:type="dxa"/>
            <w:vAlign w:val="center"/>
          </w:tcPr>
          <w:p w14:paraId="462526BA"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99</w:t>
            </w:r>
          </w:p>
        </w:tc>
        <w:tc>
          <w:tcPr>
            <w:tcW w:w="288" w:type="dxa"/>
            <w:vAlign w:val="center"/>
          </w:tcPr>
          <w:p w14:paraId="1A4B97E5"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76</w:t>
            </w:r>
          </w:p>
        </w:tc>
        <w:tc>
          <w:tcPr>
            <w:tcW w:w="288" w:type="dxa"/>
            <w:vAlign w:val="center"/>
          </w:tcPr>
          <w:p w14:paraId="610EFC5D"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77</w:t>
            </w:r>
          </w:p>
        </w:tc>
        <w:tc>
          <w:tcPr>
            <w:tcW w:w="288" w:type="dxa"/>
            <w:vAlign w:val="center"/>
          </w:tcPr>
          <w:p w14:paraId="16F46344" w14:textId="77777777" w:rsidR="005F7980" w:rsidRPr="00905CDC" w:rsidRDefault="005F7980" w:rsidP="005F7980">
            <w:pPr>
              <w:spacing w:line="276" w:lineRule="auto"/>
              <w:jc w:val="center"/>
              <w:rPr>
                <w:rFonts w:ascii="Arial" w:hAnsi="Arial" w:cs="Arial"/>
                <w:sz w:val="16"/>
                <w:szCs w:val="16"/>
              </w:rPr>
            </w:pPr>
            <w:r w:rsidRPr="00905CDC">
              <w:rPr>
                <w:rFonts w:ascii="Arial" w:hAnsi="Arial" w:cs="Arial"/>
                <w:sz w:val="16"/>
                <w:szCs w:val="16"/>
              </w:rPr>
              <w:t>96</w:t>
            </w:r>
          </w:p>
        </w:tc>
      </w:tr>
    </w:tbl>
    <w:p w14:paraId="27522F9A" w14:textId="77777777" w:rsidR="00DD0DA4" w:rsidRPr="00905CDC" w:rsidRDefault="00DD0DA4" w:rsidP="00DD0DA4">
      <w:pPr>
        <w:spacing w:line="276" w:lineRule="auto"/>
        <w:ind w:left="720"/>
        <w:jc w:val="both"/>
        <w:rPr>
          <w:rFonts w:ascii="Arial" w:hAnsi="Arial" w:cs="Arial"/>
        </w:rPr>
      </w:pPr>
    </w:p>
    <w:p w14:paraId="16F8ECA2"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Hipótesis</w:t>
      </w:r>
    </w:p>
    <w:p w14:paraId="669AB37A" w14:textId="77777777" w:rsidR="00DD0DA4" w:rsidRPr="00905CDC" w:rsidRDefault="00DD0DA4" w:rsidP="008D4094">
      <w:pPr>
        <w:spacing w:line="276" w:lineRule="auto"/>
        <w:ind w:left="720"/>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w:t>
      </w:r>
      <w:r w:rsidR="008D4094" w:rsidRPr="00905CDC">
        <w:rPr>
          <w:rFonts w:ascii="Arial" w:hAnsi="Arial" w:cs="Arial"/>
        </w:rPr>
        <w:t>Los estudiantes del primer año, procedentes de escuelas rurales y de escuelas urbanas son iguales respecto de los puntajes de razonamiento verbal promedio.</w:t>
      </w:r>
    </w:p>
    <w:p w14:paraId="57E44B1A" w14:textId="77777777" w:rsidR="008D4094" w:rsidRPr="00905CDC" w:rsidRDefault="00DD0DA4" w:rsidP="008D4094">
      <w:pPr>
        <w:spacing w:line="276" w:lineRule="auto"/>
        <w:ind w:left="720"/>
        <w:rPr>
          <w:rFonts w:ascii="Arial" w:hAnsi="Arial" w:cs="Arial"/>
        </w:rPr>
      </w:pPr>
      <w:r w:rsidRPr="00905CDC">
        <w:rPr>
          <w:rFonts w:ascii="Arial" w:hAnsi="Arial" w:cs="Arial"/>
        </w:rPr>
        <w:t>H</w:t>
      </w:r>
      <w:r w:rsidR="00EA7239" w:rsidRPr="00905CDC">
        <w:rPr>
          <w:rFonts w:ascii="Arial" w:hAnsi="Arial" w:cs="Arial"/>
          <w:vertAlign w:val="subscript"/>
        </w:rPr>
        <w:t>1</w:t>
      </w:r>
      <w:r w:rsidRPr="00905CDC">
        <w:rPr>
          <w:rFonts w:ascii="Arial" w:hAnsi="Arial" w:cs="Arial"/>
        </w:rPr>
        <w:t xml:space="preserve">: </w:t>
      </w:r>
      <w:r w:rsidR="008D4094" w:rsidRPr="00905CDC">
        <w:rPr>
          <w:rFonts w:ascii="Arial" w:hAnsi="Arial" w:cs="Arial"/>
        </w:rPr>
        <w:t>Los estudiantes del primer año, procedentes de escuelas rurales y de escuelas urbanas son iguales respecto de los puntajes de razonamiento verbal promedio.</w:t>
      </w:r>
    </w:p>
    <w:p w14:paraId="6C2200FB" w14:textId="77777777" w:rsidR="00DD0DA4" w:rsidRPr="00905CDC" w:rsidRDefault="00DD0DA4" w:rsidP="008D4094">
      <w:pPr>
        <w:spacing w:line="276" w:lineRule="auto"/>
        <w:ind w:left="720"/>
        <w:rPr>
          <w:rFonts w:ascii="Arial" w:hAnsi="Arial" w:cs="Arial"/>
        </w:rPr>
      </w:pPr>
    </w:p>
    <w:p w14:paraId="6F8C8388"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Nivel de significación:  α = 0.05</w:t>
      </w:r>
    </w:p>
    <w:p w14:paraId="7C9EFD67" w14:textId="77777777" w:rsidR="00DD0DA4" w:rsidRPr="00905CDC" w:rsidRDefault="00DD0DA4" w:rsidP="00DD0DA4">
      <w:pPr>
        <w:spacing w:line="276" w:lineRule="auto"/>
        <w:ind w:left="720"/>
        <w:jc w:val="both"/>
        <w:rPr>
          <w:rFonts w:ascii="Arial" w:hAnsi="Arial" w:cs="Arial"/>
        </w:rPr>
      </w:pPr>
    </w:p>
    <w:p w14:paraId="7A6C4223"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Realizar el análisis exploratorio de datos y descriptivo</w:t>
      </w:r>
    </w:p>
    <w:p w14:paraId="2632444F" w14:textId="77777777" w:rsidR="005D0CD4" w:rsidRPr="00905CDC" w:rsidRDefault="005D0CD4" w:rsidP="005D0CD4">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3583A6EF" wp14:editId="16A7F059">
            <wp:extent cx="2367430" cy="109005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367471" cy="1090069"/>
                    </a:xfrm>
                    <a:prstGeom prst="rect">
                      <a:avLst/>
                    </a:prstGeom>
                    <a:noFill/>
                    <a:ln w="9525">
                      <a:noFill/>
                      <a:miter lim="800000"/>
                      <a:headEnd/>
                      <a:tailEnd/>
                    </a:ln>
                  </pic:spPr>
                </pic:pic>
              </a:graphicData>
            </a:graphic>
          </wp:inline>
        </w:drawing>
      </w:r>
    </w:p>
    <w:p w14:paraId="71734D75" w14:textId="77777777" w:rsidR="00DD0DA4" w:rsidRPr="00905CDC" w:rsidRDefault="00DD0DA4" w:rsidP="00DD0DA4">
      <w:pPr>
        <w:pStyle w:val="Prrafodelista"/>
        <w:rPr>
          <w:rFonts w:ascii="Arial" w:hAnsi="Arial" w:cs="Arial"/>
        </w:rPr>
      </w:pPr>
    </w:p>
    <w:p w14:paraId="6F6F7BA2" w14:textId="77777777" w:rsidR="00DD0DA4" w:rsidRPr="00905CDC" w:rsidRDefault="00DD0DA4" w:rsidP="00DD0DA4">
      <w:pPr>
        <w:pStyle w:val="Prrafodelista"/>
        <w:rPr>
          <w:rFonts w:ascii="Arial" w:hAnsi="Arial" w:cs="Arial"/>
        </w:rPr>
      </w:pPr>
      <w:r w:rsidRPr="00905CDC">
        <w:rPr>
          <w:rFonts w:ascii="Arial" w:hAnsi="Arial" w:cs="Arial"/>
        </w:rPr>
        <w:t>Muestra 1(</w:t>
      </w:r>
      <w:r w:rsidR="005D0CD4" w:rsidRPr="00905CDC">
        <w:rPr>
          <w:rFonts w:ascii="Arial" w:hAnsi="Arial" w:cs="Arial"/>
        </w:rPr>
        <w:t>rurales</w:t>
      </w:r>
      <w:r w:rsidRPr="00905CDC">
        <w:rPr>
          <w:rFonts w:ascii="Arial" w:hAnsi="Arial" w:cs="Arial"/>
        </w:rPr>
        <w:t xml:space="preserve">): </w:t>
      </w:r>
      <w:r w:rsidR="005D0CD4" w:rsidRPr="00905CDC">
        <w:rPr>
          <w:rFonts w:ascii="Arial" w:hAnsi="Arial" w:cs="Arial"/>
        </w:rPr>
        <w:tab/>
        <w:t xml:space="preserve">     </w:t>
      </w:r>
      <w:r w:rsidRPr="00905CDC">
        <w:rPr>
          <w:rFonts w:ascii="Arial" w:hAnsi="Arial" w:cs="Arial"/>
        </w:rPr>
        <w:t>s</w:t>
      </w:r>
      <w:r w:rsidR="0097488F" w:rsidRPr="00905CDC">
        <w:rPr>
          <w:rFonts w:ascii="Arial" w:hAnsi="Arial" w:cs="Arial"/>
          <w:vertAlign w:val="subscript"/>
        </w:rPr>
        <w:t>A</w:t>
      </w:r>
      <w:r w:rsidRPr="00905CDC">
        <w:rPr>
          <w:rFonts w:ascii="Arial" w:hAnsi="Arial" w:cs="Arial"/>
        </w:rPr>
        <w:t xml:space="preserve"> = </w:t>
      </w:r>
      <w:r w:rsidR="00CD5432" w:rsidRPr="00905CDC">
        <w:rPr>
          <w:rFonts w:ascii="Arial" w:hAnsi="Arial" w:cs="Arial"/>
        </w:rPr>
        <w:t>11</w:t>
      </w:r>
      <w:r w:rsidRPr="00905CDC">
        <w:rPr>
          <w:rFonts w:ascii="Arial" w:hAnsi="Arial" w:cs="Arial"/>
        </w:rPr>
        <w:t>.</w:t>
      </w:r>
      <w:r w:rsidR="00CD5432" w:rsidRPr="00905CDC">
        <w:rPr>
          <w:rFonts w:ascii="Arial" w:hAnsi="Arial" w:cs="Arial"/>
        </w:rPr>
        <w:t>624</w:t>
      </w:r>
      <w:r w:rsidRPr="00905CDC">
        <w:rPr>
          <w:rFonts w:ascii="Arial" w:hAnsi="Arial" w:cs="Arial"/>
        </w:rPr>
        <w:t>;</w:t>
      </w:r>
      <w:r w:rsidRPr="00905CDC">
        <w:rPr>
          <w:rFonts w:ascii="Arial" w:hAnsi="Arial" w:cs="Arial"/>
        </w:rPr>
        <w:tab/>
      </w:r>
      <w:r w:rsidRPr="00905CDC">
        <w:rPr>
          <w:rFonts w:ascii="Arial" w:hAnsi="Arial" w:cs="Arial"/>
        </w:rPr>
        <w:tab/>
        <w:t>n</w:t>
      </w:r>
      <w:r w:rsidR="0097488F" w:rsidRPr="00905CDC">
        <w:rPr>
          <w:rFonts w:ascii="Arial" w:hAnsi="Arial" w:cs="Arial"/>
          <w:vertAlign w:val="subscript"/>
        </w:rPr>
        <w:t>A</w:t>
      </w:r>
      <w:r w:rsidRPr="00905CDC">
        <w:rPr>
          <w:rFonts w:ascii="Arial" w:hAnsi="Arial" w:cs="Arial"/>
        </w:rPr>
        <w:t xml:space="preserve"> = 1</w:t>
      </w:r>
      <w:r w:rsidR="00CD5432" w:rsidRPr="00905CDC">
        <w:rPr>
          <w:rFonts w:ascii="Arial" w:hAnsi="Arial" w:cs="Arial"/>
        </w:rPr>
        <w:t>5</w:t>
      </w:r>
      <w:r w:rsidRPr="00905CDC">
        <w:rPr>
          <w:rFonts w:ascii="Arial" w:hAnsi="Arial" w:cs="Arial"/>
        </w:rPr>
        <w:t>;</w:t>
      </w:r>
      <w:r w:rsidRPr="00905CDC">
        <w:rPr>
          <w:rFonts w:ascii="Arial" w:hAnsi="Arial" w:cs="Arial"/>
        </w:rPr>
        <w:tab/>
      </w:r>
      <w:r w:rsidRPr="00905CDC">
        <w:rPr>
          <w:rFonts w:ascii="Arial" w:hAnsi="Arial" w:cs="Arial"/>
        </w:rPr>
        <w:tab/>
        <w:t xml:space="preserve"> </w:t>
      </w:r>
      <w:r w:rsidRPr="00905CDC">
        <w:rPr>
          <w:rFonts w:ascii="Arial" w:hAnsi="Arial" w:cs="Arial"/>
          <w:noProof/>
          <w:lang w:val="es-PE" w:eastAsia="es-PE"/>
        </w:rPr>
        <w:drawing>
          <wp:inline distT="0" distB="0" distL="0" distR="0" wp14:anchorId="43BC51C9" wp14:editId="2A9A627D">
            <wp:extent cx="95250" cy="116840"/>
            <wp:effectExtent l="19050" t="0" r="0" b="0"/>
            <wp:docPr id="17" name="Imagen 1" descr="http://www.hiru.com/matematika/matematika_06400.html/matematicas_064_0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ru.com/matematika/matematika_06400.html/matematicas_064_03p.gif"/>
                    <pic:cNvPicPr>
                      <a:picLocks noChangeAspect="1" noChangeArrowheads="1"/>
                    </pic:cNvPicPr>
                  </pic:nvPicPr>
                  <pic:blipFill>
                    <a:blip r:embed="rId12"/>
                    <a:srcRect/>
                    <a:stretch>
                      <a:fillRect/>
                    </a:stretch>
                  </pic:blipFill>
                  <pic:spPr bwMode="auto">
                    <a:xfrm>
                      <a:off x="0" y="0"/>
                      <a:ext cx="95250" cy="116840"/>
                    </a:xfrm>
                    <a:prstGeom prst="rect">
                      <a:avLst/>
                    </a:prstGeom>
                    <a:noFill/>
                    <a:ln w="9525">
                      <a:noFill/>
                      <a:miter lim="800000"/>
                      <a:headEnd/>
                      <a:tailEnd/>
                    </a:ln>
                  </pic:spPr>
                </pic:pic>
              </a:graphicData>
            </a:graphic>
          </wp:inline>
        </w:drawing>
      </w:r>
      <w:r w:rsidR="0097488F" w:rsidRPr="00905CDC">
        <w:rPr>
          <w:rFonts w:ascii="Arial" w:hAnsi="Arial" w:cs="Arial"/>
          <w:vertAlign w:val="subscript"/>
        </w:rPr>
        <w:t>A</w:t>
      </w:r>
      <w:r w:rsidRPr="00905CDC">
        <w:rPr>
          <w:rFonts w:ascii="Arial" w:hAnsi="Arial" w:cs="Arial"/>
        </w:rPr>
        <w:t>=</w:t>
      </w:r>
      <w:r w:rsidR="00CD5432" w:rsidRPr="00905CDC">
        <w:rPr>
          <w:rFonts w:ascii="Arial" w:hAnsi="Arial" w:cs="Arial"/>
        </w:rPr>
        <w:t>66.47</w:t>
      </w:r>
    </w:p>
    <w:p w14:paraId="22E6F90E" w14:textId="77777777" w:rsidR="00DD0DA4" w:rsidRPr="00905CDC" w:rsidRDefault="00DD0DA4" w:rsidP="00DD0DA4">
      <w:pPr>
        <w:pStyle w:val="Prrafodelista"/>
        <w:rPr>
          <w:rFonts w:ascii="Arial" w:hAnsi="Arial" w:cs="Arial"/>
        </w:rPr>
      </w:pPr>
    </w:p>
    <w:p w14:paraId="11ED43AA" w14:textId="77777777" w:rsidR="00DD0DA4" w:rsidRPr="00905CDC" w:rsidRDefault="00DD0DA4" w:rsidP="00DD0DA4">
      <w:pPr>
        <w:pStyle w:val="Prrafodelista"/>
        <w:rPr>
          <w:rFonts w:ascii="Arial" w:hAnsi="Arial" w:cs="Arial"/>
        </w:rPr>
      </w:pPr>
      <w:r w:rsidRPr="00905CDC">
        <w:rPr>
          <w:rFonts w:ascii="Arial" w:hAnsi="Arial" w:cs="Arial"/>
        </w:rPr>
        <w:t>Muestra 2: (</w:t>
      </w:r>
      <w:r w:rsidR="005D0CD4" w:rsidRPr="00905CDC">
        <w:rPr>
          <w:rFonts w:ascii="Arial" w:hAnsi="Arial" w:cs="Arial"/>
        </w:rPr>
        <w:t>urbanas</w:t>
      </w:r>
      <w:r w:rsidRPr="00905CDC">
        <w:rPr>
          <w:rFonts w:ascii="Arial" w:hAnsi="Arial" w:cs="Arial"/>
        </w:rPr>
        <w:t xml:space="preserve">): </w:t>
      </w:r>
      <w:r w:rsidRPr="00905CDC">
        <w:rPr>
          <w:rFonts w:ascii="Arial" w:hAnsi="Arial" w:cs="Arial"/>
        </w:rPr>
        <w:tab/>
        <w:t xml:space="preserve">     s</w:t>
      </w:r>
      <w:r w:rsidR="0097488F" w:rsidRPr="00905CDC">
        <w:rPr>
          <w:rFonts w:ascii="Arial" w:hAnsi="Arial" w:cs="Arial"/>
          <w:vertAlign w:val="subscript"/>
        </w:rPr>
        <w:t>B</w:t>
      </w:r>
      <w:r w:rsidRPr="00905CDC">
        <w:rPr>
          <w:rFonts w:ascii="Arial" w:hAnsi="Arial" w:cs="Arial"/>
        </w:rPr>
        <w:t xml:space="preserve"> = </w:t>
      </w:r>
      <w:r w:rsidR="00CD5432" w:rsidRPr="00905CDC">
        <w:rPr>
          <w:rFonts w:ascii="Arial" w:hAnsi="Arial" w:cs="Arial"/>
        </w:rPr>
        <w:t>13</w:t>
      </w:r>
      <w:r w:rsidRPr="00905CDC">
        <w:rPr>
          <w:rFonts w:ascii="Arial" w:hAnsi="Arial" w:cs="Arial"/>
        </w:rPr>
        <w:t>.</w:t>
      </w:r>
      <w:r w:rsidR="00CD5432" w:rsidRPr="00905CDC">
        <w:rPr>
          <w:rFonts w:ascii="Arial" w:hAnsi="Arial" w:cs="Arial"/>
        </w:rPr>
        <w:t>249</w:t>
      </w:r>
      <w:r w:rsidRPr="00905CDC">
        <w:rPr>
          <w:rFonts w:ascii="Arial" w:hAnsi="Arial" w:cs="Arial"/>
        </w:rPr>
        <w:t>;</w:t>
      </w:r>
      <w:r w:rsidRPr="00905CDC">
        <w:rPr>
          <w:rFonts w:ascii="Arial" w:hAnsi="Arial" w:cs="Arial"/>
        </w:rPr>
        <w:tab/>
      </w:r>
      <w:r w:rsidRPr="00905CDC">
        <w:rPr>
          <w:rFonts w:ascii="Arial" w:hAnsi="Arial" w:cs="Arial"/>
        </w:rPr>
        <w:tab/>
        <w:t>n</w:t>
      </w:r>
      <w:r w:rsidR="0097488F" w:rsidRPr="00905CDC">
        <w:rPr>
          <w:rFonts w:ascii="Arial" w:hAnsi="Arial" w:cs="Arial"/>
          <w:vertAlign w:val="subscript"/>
        </w:rPr>
        <w:t>B</w:t>
      </w:r>
      <w:r w:rsidRPr="00905CDC">
        <w:rPr>
          <w:rFonts w:ascii="Arial" w:hAnsi="Arial" w:cs="Arial"/>
        </w:rPr>
        <w:t xml:space="preserve"> = 1</w:t>
      </w:r>
      <w:r w:rsidR="00CD5432" w:rsidRPr="00905CDC">
        <w:rPr>
          <w:rFonts w:ascii="Arial" w:hAnsi="Arial" w:cs="Arial"/>
        </w:rPr>
        <w:t>8</w:t>
      </w:r>
      <w:r w:rsidRPr="00905CDC">
        <w:rPr>
          <w:rFonts w:ascii="Arial" w:hAnsi="Arial" w:cs="Arial"/>
        </w:rPr>
        <w:t>;</w:t>
      </w:r>
      <w:r w:rsidRPr="00905CDC">
        <w:rPr>
          <w:rFonts w:ascii="Arial" w:hAnsi="Arial" w:cs="Arial"/>
        </w:rPr>
        <w:tab/>
      </w:r>
      <w:r w:rsidRPr="00905CDC">
        <w:rPr>
          <w:rFonts w:ascii="Arial" w:hAnsi="Arial" w:cs="Arial"/>
        </w:rPr>
        <w:tab/>
        <w:t xml:space="preserve"> </w:t>
      </w:r>
      <w:r w:rsidRPr="00905CDC">
        <w:rPr>
          <w:rFonts w:ascii="Arial" w:hAnsi="Arial" w:cs="Arial"/>
          <w:noProof/>
          <w:lang w:val="es-PE" w:eastAsia="es-PE"/>
        </w:rPr>
        <w:drawing>
          <wp:inline distT="0" distB="0" distL="0" distR="0" wp14:anchorId="7FC12069" wp14:editId="2F055588">
            <wp:extent cx="95250" cy="116840"/>
            <wp:effectExtent l="19050" t="0" r="0" b="0"/>
            <wp:docPr id="18" name="Imagen 1" descr="http://www.hiru.com/matematika/matematika_06400.html/matematicas_064_0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ru.com/matematika/matematika_06400.html/matematicas_064_03p.gif"/>
                    <pic:cNvPicPr>
                      <a:picLocks noChangeAspect="1" noChangeArrowheads="1"/>
                    </pic:cNvPicPr>
                  </pic:nvPicPr>
                  <pic:blipFill>
                    <a:blip r:embed="rId12"/>
                    <a:srcRect/>
                    <a:stretch>
                      <a:fillRect/>
                    </a:stretch>
                  </pic:blipFill>
                  <pic:spPr bwMode="auto">
                    <a:xfrm>
                      <a:off x="0" y="0"/>
                      <a:ext cx="95250" cy="116840"/>
                    </a:xfrm>
                    <a:prstGeom prst="rect">
                      <a:avLst/>
                    </a:prstGeom>
                    <a:noFill/>
                    <a:ln w="9525">
                      <a:noFill/>
                      <a:miter lim="800000"/>
                      <a:headEnd/>
                      <a:tailEnd/>
                    </a:ln>
                  </pic:spPr>
                </pic:pic>
              </a:graphicData>
            </a:graphic>
          </wp:inline>
        </w:drawing>
      </w:r>
      <w:r w:rsidR="0097488F" w:rsidRPr="00905CDC">
        <w:rPr>
          <w:rFonts w:ascii="Arial" w:hAnsi="Arial" w:cs="Arial"/>
          <w:vertAlign w:val="subscript"/>
        </w:rPr>
        <w:t>B</w:t>
      </w:r>
      <w:r w:rsidRPr="00905CDC">
        <w:rPr>
          <w:rFonts w:ascii="Arial" w:hAnsi="Arial" w:cs="Arial"/>
        </w:rPr>
        <w:t>=</w:t>
      </w:r>
      <w:r w:rsidR="00CD5432" w:rsidRPr="00905CDC">
        <w:rPr>
          <w:rFonts w:ascii="Arial" w:hAnsi="Arial" w:cs="Arial"/>
        </w:rPr>
        <w:t>79.67</w:t>
      </w:r>
    </w:p>
    <w:p w14:paraId="56497F5D" w14:textId="77777777" w:rsidR="00DD0DA4" w:rsidRPr="00905CDC" w:rsidRDefault="00DD0DA4" w:rsidP="00DD0DA4">
      <w:pPr>
        <w:pStyle w:val="Prrafodelista"/>
        <w:rPr>
          <w:rFonts w:ascii="Arial" w:hAnsi="Arial" w:cs="Arial"/>
        </w:rPr>
      </w:pPr>
    </w:p>
    <w:p w14:paraId="5CA7EBE0"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Prueba de Normalidad. Según la prueba de Normalidad realizada en SPSS</w:t>
      </w:r>
      <w:r w:rsidR="00CD5432" w:rsidRPr="00905CDC">
        <w:rPr>
          <w:rFonts w:ascii="Arial" w:hAnsi="Arial" w:cs="Arial"/>
        </w:rPr>
        <w:t>. Los datos no provienen de poblaciones normales</w:t>
      </w:r>
      <w:r w:rsidRPr="00905CDC">
        <w:rPr>
          <w:rFonts w:ascii="Arial" w:hAnsi="Arial" w:cs="Arial"/>
        </w:rPr>
        <w:t>.</w:t>
      </w:r>
    </w:p>
    <w:p w14:paraId="3110C917" w14:textId="77777777" w:rsidR="00CD5432" w:rsidRPr="00905CDC" w:rsidRDefault="00CD5432" w:rsidP="00CD5432">
      <w:pPr>
        <w:spacing w:line="276" w:lineRule="auto"/>
        <w:ind w:left="720"/>
        <w:jc w:val="both"/>
        <w:rPr>
          <w:rFonts w:ascii="Arial" w:hAnsi="Arial" w:cs="Arial"/>
        </w:rPr>
      </w:pPr>
    </w:p>
    <w:p w14:paraId="6BFF5397" w14:textId="77777777" w:rsidR="005D0CD4" w:rsidRPr="00905CDC" w:rsidRDefault="005D0CD4" w:rsidP="005D0CD4">
      <w:pPr>
        <w:spacing w:line="276" w:lineRule="auto"/>
        <w:ind w:left="1416"/>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Los datos provienen de poblaciones normales</w:t>
      </w:r>
    </w:p>
    <w:p w14:paraId="3D36B8B3" w14:textId="77777777" w:rsidR="005D0CD4" w:rsidRPr="00905CDC" w:rsidRDefault="005D0CD4" w:rsidP="005D0CD4">
      <w:pPr>
        <w:spacing w:line="276" w:lineRule="auto"/>
        <w:ind w:left="1416"/>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no provienen de poblaciones normales</w:t>
      </w:r>
    </w:p>
    <w:p w14:paraId="775873C8" w14:textId="77777777" w:rsidR="00CD5432" w:rsidRPr="00905CDC" w:rsidRDefault="00CD5432" w:rsidP="00CD5432">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7AAEFFC5" wp14:editId="26971FB4">
            <wp:extent cx="4527045" cy="1404519"/>
            <wp:effectExtent l="19050" t="0" r="685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529772" cy="1405365"/>
                    </a:xfrm>
                    <a:prstGeom prst="rect">
                      <a:avLst/>
                    </a:prstGeom>
                    <a:noFill/>
                    <a:ln w="9525">
                      <a:noFill/>
                      <a:miter lim="800000"/>
                      <a:headEnd/>
                      <a:tailEnd/>
                    </a:ln>
                  </pic:spPr>
                </pic:pic>
              </a:graphicData>
            </a:graphic>
          </wp:inline>
        </w:drawing>
      </w:r>
    </w:p>
    <w:p w14:paraId="175EA7CF" w14:textId="77777777" w:rsidR="00CD5432" w:rsidRPr="00905CDC" w:rsidRDefault="00CD5432" w:rsidP="00CD5432">
      <w:pPr>
        <w:autoSpaceDE w:val="0"/>
        <w:autoSpaceDN w:val="0"/>
        <w:adjustRightInd w:val="0"/>
        <w:rPr>
          <w:rFonts w:ascii="System" w:hAnsi="System"/>
          <w:sz w:val="24"/>
          <w:szCs w:val="24"/>
        </w:rPr>
      </w:pPr>
    </w:p>
    <w:p w14:paraId="25587642" w14:textId="77777777" w:rsidR="00DD0DA4" w:rsidRPr="00905CDC" w:rsidRDefault="00DD0DA4" w:rsidP="00DD0DA4">
      <w:pPr>
        <w:pStyle w:val="Prrafodelista"/>
        <w:autoSpaceDE w:val="0"/>
        <w:autoSpaceDN w:val="0"/>
        <w:adjustRightInd w:val="0"/>
        <w:rPr>
          <w:rFonts w:ascii="System" w:hAnsi="System" w:cs="System"/>
          <w:b/>
          <w:bCs/>
        </w:rPr>
      </w:pPr>
    </w:p>
    <w:p w14:paraId="4DBD9572" w14:textId="77777777" w:rsidR="00DD0DA4" w:rsidRPr="00905CDC" w:rsidRDefault="00DD0DA4" w:rsidP="00DD0DA4">
      <w:pPr>
        <w:autoSpaceDE w:val="0"/>
        <w:autoSpaceDN w:val="0"/>
        <w:adjustRightInd w:val="0"/>
        <w:ind w:left="708"/>
        <w:rPr>
          <w:rFonts w:ascii="System" w:hAnsi="System" w:cs="System"/>
          <w:b/>
          <w:bCs/>
        </w:rPr>
      </w:pPr>
    </w:p>
    <w:p w14:paraId="7D1B1D96" w14:textId="77777777" w:rsidR="00DD0DA4" w:rsidRPr="00905CDC" w:rsidRDefault="00DD0DA4" w:rsidP="00DD0DA4">
      <w:pPr>
        <w:spacing w:line="276" w:lineRule="auto"/>
        <w:ind w:left="720"/>
        <w:jc w:val="both"/>
        <w:rPr>
          <w:rFonts w:ascii="Arial" w:hAnsi="Arial" w:cs="Arial"/>
        </w:rPr>
      </w:pPr>
    </w:p>
    <w:p w14:paraId="144B0845" w14:textId="77777777" w:rsidR="003E2FC5" w:rsidRPr="00905CDC" w:rsidRDefault="003E2FC5" w:rsidP="005F7980">
      <w:pPr>
        <w:numPr>
          <w:ilvl w:val="0"/>
          <w:numId w:val="13"/>
        </w:numPr>
        <w:spacing w:line="276" w:lineRule="auto"/>
        <w:jc w:val="both"/>
        <w:rPr>
          <w:rFonts w:ascii="Arial" w:hAnsi="Arial" w:cs="Arial"/>
        </w:rPr>
      </w:pPr>
      <w:r w:rsidRPr="00905CDC">
        <w:rPr>
          <w:rFonts w:ascii="Arial" w:hAnsi="Arial" w:cs="Arial"/>
        </w:rPr>
        <w:t>Dado que no se cumple el supuesto de normalidad la prueba a utilizar para comparar los dos grupos es la prueba de Mann Whitney</w:t>
      </w:r>
      <w:r w:rsidR="00EE5E16" w:rsidRPr="00905CDC">
        <w:rPr>
          <w:rFonts w:ascii="Arial" w:hAnsi="Arial" w:cs="Arial"/>
        </w:rPr>
        <w:t xml:space="preserve"> (prueba no paramétrica)</w:t>
      </w:r>
      <w:r w:rsidRPr="00905CDC">
        <w:rPr>
          <w:rFonts w:ascii="Arial" w:hAnsi="Arial" w:cs="Arial"/>
        </w:rPr>
        <w:t>.</w:t>
      </w:r>
    </w:p>
    <w:p w14:paraId="1D88ED73" w14:textId="77777777" w:rsidR="00DD0DA4" w:rsidRPr="00905CDC" w:rsidRDefault="00DD0DA4" w:rsidP="00DD0DA4">
      <w:pPr>
        <w:spacing w:line="276" w:lineRule="auto"/>
        <w:ind w:left="720"/>
        <w:jc w:val="both"/>
        <w:rPr>
          <w:rFonts w:ascii="Arial" w:hAnsi="Arial" w:cs="Arial"/>
        </w:rPr>
      </w:pPr>
    </w:p>
    <w:p w14:paraId="290A18F7"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Estadística de Prueba</w:t>
      </w:r>
      <w:r w:rsidR="008D4094" w:rsidRPr="00905CDC">
        <w:rPr>
          <w:rFonts w:ascii="Arial" w:hAnsi="Arial" w:cs="Arial"/>
        </w:rPr>
        <w:t xml:space="preserve"> No Paramétrica, para dos muestras independientes</w:t>
      </w:r>
      <w:r w:rsidRPr="00905CDC">
        <w:rPr>
          <w:rFonts w:ascii="Arial" w:hAnsi="Arial" w:cs="Arial"/>
        </w:rPr>
        <w:t xml:space="preserve">: </w:t>
      </w:r>
      <w:r w:rsidR="008D4094" w:rsidRPr="00905CDC">
        <w:rPr>
          <w:rFonts w:ascii="Arial" w:hAnsi="Arial" w:cs="Arial"/>
        </w:rPr>
        <w:t xml:space="preserve">Prueba de Mann Whitney. </w:t>
      </w:r>
    </w:p>
    <w:p w14:paraId="036C7A73" w14:textId="77777777" w:rsidR="00DD0DA4" w:rsidRPr="00905CDC" w:rsidRDefault="00DD0DA4" w:rsidP="00DD0DA4">
      <w:pPr>
        <w:pStyle w:val="Prrafodelista"/>
        <w:rPr>
          <w:rFonts w:ascii="Arial" w:hAnsi="Arial" w:cs="Arial"/>
        </w:rPr>
      </w:pPr>
    </w:p>
    <w:p w14:paraId="73A24286" w14:textId="77777777" w:rsidR="008D4094" w:rsidRPr="00905CDC" w:rsidRDefault="008D4094" w:rsidP="008D4094">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0EA80F0A" wp14:editId="6055B385">
            <wp:extent cx="2337376" cy="1524691"/>
            <wp:effectExtent l="19050" t="0" r="5774"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2337694" cy="1524899"/>
                    </a:xfrm>
                    <a:prstGeom prst="rect">
                      <a:avLst/>
                    </a:prstGeom>
                    <a:noFill/>
                    <a:ln w="9525">
                      <a:noFill/>
                      <a:miter lim="800000"/>
                      <a:headEnd/>
                      <a:tailEnd/>
                    </a:ln>
                  </pic:spPr>
                </pic:pic>
              </a:graphicData>
            </a:graphic>
          </wp:inline>
        </w:drawing>
      </w:r>
    </w:p>
    <w:p w14:paraId="32DF0A16" w14:textId="77777777" w:rsidR="00DD0DA4" w:rsidRPr="00905CDC" w:rsidRDefault="00DD0DA4" w:rsidP="00DD0DA4">
      <w:pPr>
        <w:pStyle w:val="Prrafodelista"/>
        <w:rPr>
          <w:rFonts w:ascii="Arial" w:hAnsi="Arial" w:cs="Arial"/>
        </w:rPr>
      </w:pPr>
    </w:p>
    <w:p w14:paraId="3192CE20" w14:textId="77777777" w:rsidR="00DD0DA4" w:rsidRPr="00905CDC" w:rsidRDefault="00DD0DA4" w:rsidP="005F7980">
      <w:pPr>
        <w:numPr>
          <w:ilvl w:val="0"/>
          <w:numId w:val="13"/>
        </w:numPr>
        <w:spacing w:line="276" w:lineRule="auto"/>
        <w:jc w:val="both"/>
        <w:rPr>
          <w:rFonts w:ascii="Arial" w:hAnsi="Arial" w:cs="Arial"/>
        </w:rPr>
      </w:pPr>
      <w:r w:rsidRPr="00905CDC">
        <w:rPr>
          <w:rFonts w:ascii="Arial" w:hAnsi="Arial" w:cs="Arial"/>
        </w:rPr>
        <w:t>Decisión: Como p&lt;0.0</w:t>
      </w:r>
      <w:r w:rsidR="002A5183" w:rsidRPr="00905CDC">
        <w:rPr>
          <w:rFonts w:ascii="Arial" w:hAnsi="Arial" w:cs="Arial"/>
        </w:rPr>
        <w:t>5</w:t>
      </w:r>
      <w:r w:rsidRPr="00905CDC">
        <w:rPr>
          <w:rFonts w:ascii="Arial" w:hAnsi="Arial" w:cs="Arial"/>
        </w:rPr>
        <w:t xml:space="preserve"> rechazamos H</w:t>
      </w:r>
      <w:r w:rsidRPr="00905CDC">
        <w:rPr>
          <w:rFonts w:ascii="Arial" w:hAnsi="Arial" w:cs="Arial"/>
          <w:vertAlign w:val="subscript"/>
        </w:rPr>
        <w:t>o</w:t>
      </w:r>
      <w:r w:rsidRPr="00905CDC">
        <w:rPr>
          <w:rFonts w:ascii="Arial" w:hAnsi="Arial" w:cs="Arial"/>
        </w:rPr>
        <w:t>.</w:t>
      </w:r>
    </w:p>
    <w:p w14:paraId="67FA7D2F" w14:textId="77777777" w:rsidR="00DD0DA4" w:rsidRPr="00905CDC" w:rsidRDefault="00DD0DA4" w:rsidP="00DD0DA4">
      <w:pPr>
        <w:spacing w:line="276" w:lineRule="auto"/>
        <w:ind w:left="720"/>
        <w:jc w:val="both"/>
        <w:rPr>
          <w:rFonts w:ascii="Arial" w:hAnsi="Arial" w:cs="Arial"/>
        </w:rPr>
      </w:pPr>
    </w:p>
    <w:p w14:paraId="0FA172EE" w14:textId="77777777" w:rsidR="008D4094" w:rsidRPr="00905CDC" w:rsidRDefault="008D4094">
      <w:pPr>
        <w:rPr>
          <w:rFonts w:ascii="System" w:hAnsi="System" w:cs="System"/>
          <w:b/>
          <w:bCs/>
        </w:rPr>
      </w:pPr>
      <w:r w:rsidRPr="00905CDC">
        <w:rPr>
          <w:rFonts w:ascii="System" w:hAnsi="System" w:cs="System"/>
          <w:b/>
          <w:bCs/>
        </w:rPr>
        <w:br w:type="page"/>
      </w:r>
    </w:p>
    <w:p w14:paraId="3FC2DBCB" w14:textId="77777777" w:rsidR="008D4094" w:rsidRPr="00905CDC" w:rsidRDefault="008D4094" w:rsidP="008D4094">
      <w:pPr>
        <w:jc w:val="center"/>
        <w:rPr>
          <w:rStyle w:val="Textoennegrita"/>
          <w:rFonts w:ascii="Arial Unicode MS" w:eastAsia="Arial Unicode MS" w:hAnsi="Arial Unicode MS" w:cs="Arial Unicode MS"/>
          <w:sz w:val="32"/>
          <w:szCs w:val="27"/>
        </w:rPr>
      </w:pPr>
      <w:r w:rsidRPr="00905CDC">
        <w:rPr>
          <w:rStyle w:val="Textoennegrita"/>
          <w:rFonts w:ascii="Arial Unicode MS" w:eastAsia="Arial Unicode MS" w:hAnsi="Arial Unicode MS" w:cs="Arial Unicode MS"/>
          <w:sz w:val="32"/>
          <w:szCs w:val="27"/>
        </w:rPr>
        <w:lastRenderedPageBreak/>
        <w:t xml:space="preserve">PRUEBA T DE STUDENT PARA </w:t>
      </w:r>
      <w:r w:rsidR="00DE621E" w:rsidRPr="00905CDC">
        <w:rPr>
          <w:rStyle w:val="Textoennegrita"/>
          <w:rFonts w:ascii="Arial Unicode MS" w:eastAsia="Arial Unicode MS" w:hAnsi="Arial Unicode MS" w:cs="Arial Unicode MS"/>
          <w:sz w:val="32"/>
          <w:szCs w:val="27"/>
        </w:rPr>
        <w:t>DATOS PAREADOS O MUESTRAS RELACIONADAS</w:t>
      </w:r>
    </w:p>
    <w:p w14:paraId="3176D197" w14:textId="77777777" w:rsidR="008D4094" w:rsidRPr="00905CDC" w:rsidRDefault="008D4094" w:rsidP="008D4094">
      <w:pPr>
        <w:shd w:val="clear" w:color="auto" w:fill="FFFFFF"/>
        <w:spacing w:line="276" w:lineRule="auto"/>
        <w:jc w:val="both"/>
        <w:rPr>
          <w:rFonts w:ascii="Arial" w:hAnsi="Arial" w:cs="Arial"/>
        </w:rPr>
      </w:pPr>
    </w:p>
    <w:p w14:paraId="36535557" w14:textId="77777777" w:rsidR="000E3633" w:rsidRPr="00905CDC" w:rsidRDefault="00FB37A8" w:rsidP="000E3633">
      <w:pPr>
        <w:spacing w:line="276" w:lineRule="auto"/>
        <w:jc w:val="both"/>
        <w:rPr>
          <w:rFonts w:ascii="Arial" w:hAnsi="Arial" w:cs="Arial"/>
          <w:lang w:val="es-ES_tradnl"/>
        </w:rPr>
      </w:pPr>
      <w:r w:rsidRPr="00905CDC">
        <w:rPr>
          <w:rFonts w:ascii="Arial" w:hAnsi="Arial" w:cs="Arial"/>
          <w:lang w:val="es-ES_tradnl"/>
        </w:rPr>
        <w:t>El procedimiento Prueba T para muestras relacionadas compara las medias de un mismo grupo y calcula las diferencias entre la primera y la segunda medición.</w:t>
      </w:r>
      <w:r w:rsidR="000E3633" w:rsidRPr="00905CDC">
        <w:rPr>
          <w:rFonts w:ascii="Arial" w:hAnsi="Arial" w:cs="Arial"/>
          <w:lang w:val="es-ES_tradnl"/>
        </w:rPr>
        <w:t xml:space="preserve"> </w:t>
      </w:r>
      <w:r w:rsidRPr="00905CDC">
        <w:rPr>
          <w:rFonts w:ascii="Arial" w:hAnsi="Arial" w:cs="Arial"/>
          <w:lang w:val="es-ES_tradnl"/>
        </w:rPr>
        <w:t>Se suele conocer como pruebas “Ex – Post” (Antes y Después)</w:t>
      </w:r>
    </w:p>
    <w:p w14:paraId="35FDA906" w14:textId="77777777" w:rsidR="000E3633" w:rsidRPr="00905CDC" w:rsidRDefault="000E3633" w:rsidP="000E3633">
      <w:pPr>
        <w:spacing w:line="276" w:lineRule="auto"/>
        <w:jc w:val="both"/>
        <w:rPr>
          <w:rFonts w:ascii="Arial" w:hAnsi="Arial" w:cs="Arial"/>
          <w:lang w:val="es-ES_tradnl"/>
        </w:rPr>
      </w:pPr>
    </w:p>
    <w:p w14:paraId="5F4A0A6B" w14:textId="77777777" w:rsidR="00FB37A8" w:rsidRPr="00905CDC" w:rsidRDefault="00FB37A8" w:rsidP="000E3633">
      <w:pPr>
        <w:spacing w:line="276" w:lineRule="auto"/>
        <w:jc w:val="both"/>
        <w:rPr>
          <w:rFonts w:ascii="Arial" w:hAnsi="Arial" w:cs="Arial"/>
          <w:lang w:val="es-ES_tradnl"/>
        </w:rPr>
      </w:pPr>
      <w:r w:rsidRPr="00905CDC">
        <w:rPr>
          <w:rFonts w:ascii="Arial" w:hAnsi="Arial" w:cs="Arial"/>
          <w:lang w:val="es-ES_tradnl"/>
        </w:rPr>
        <w:t>Por ejemplo el efecto de un programa de capacitación a un grupo de la empresa.</w:t>
      </w:r>
      <w:r w:rsidR="000E3633" w:rsidRPr="00905CDC">
        <w:rPr>
          <w:rFonts w:ascii="Arial" w:hAnsi="Arial" w:cs="Arial"/>
          <w:lang w:val="es-ES_tradnl"/>
        </w:rPr>
        <w:t xml:space="preserve"> </w:t>
      </w:r>
      <w:r w:rsidRPr="00905CDC">
        <w:rPr>
          <w:rFonts w:ascii="Arial" w:hAnsi="Arial" w:cs="Arial"/>
          <w:lang w:val="es-ES_tradnl"/>
        </w:rPr>
        <w:t>Se toma una prueba antes del entrenamiento y la misma después del entrenamiento.</w:t>
      </w:r>
    </w:p>
    <w:p w14:paraId="367E9066" w14:textId="77777777" w:rsidR="000E3633" w:rsidRPr="00905CDC" w:rsidRDefault="000E3633" w:rsidP="008D4094">
      <w:pPr>
        <w:shd w:val="clear" w:color="auto" w:fill="FFFFFF"/>
        <w:spacing w:line="300" w:lineRule="atLeast"/>
        <w:jc w:val="both"/>
        <w:rPr>
          <w:rFonts w:ascii="Arial" w:hAnsi="Arial" w:cs="Arial"/>
          <w:b/>
          <w:u w:val="single"/>
        </w:rPr>
      </w:pPr>
    </w:p>
    <w:p w14:paraId="3076779E" w14:textId="77777777" w:rsidR="008D4094" w:rsidRPr="00905CDC" w:rsidRDefault="008D4094" w:rsidP="008D4094">
      <w:pPr>
        <w:shd w:val="clear" w:color="auto" w:fill="FFFFFF"/>
        <w:spacing w:line="300" w:lineRule="atLeast"/>
        <w:jc w:val="both"/>
        <w:rPr>
          <w:rFonts w:ascii="Arial" w:hAnsi="Arial" w:cs="Arial"/>
          <w:b/>
          <w:u w:val="single"/>
        </w:rPr>
      </w:pPr>
      <w:r w:rsidRPr="00905CDC">
        <w:rPr>
          <w:rFonts w:ascii="Arial" w:hAnsi="Arial" w:cs="Arial"/>
          <w:b/>
          <w:u w:val="single"/>
        </w:rPr>
        <w:t xml:space="preserve">PROCEDIMIENTO PARA OBTENER UNA PRUEBA T PARA MUESTRAS </w:t>
      </w:r>
      <w:r w:rsidR="000C603B" w:rsidRPr="00905CDC">
        <w:rPr>
          <w:rFonts w:ascii="Arial" w:hAnsi="Arial" w:cs="Arial"/>
          <w:b/>
          <w:u w:val="single"/>
        </w:rPr>
        <w:t>PAREADAS O MUESTRAS RELACIONADAS</w:t>
      </w:r>
    </w:p>
    <w:p w14:paraId="4BD7A4B7" w14:textId="77777777" w:rsidR="00A81AD0" w:rsidRPr="00905CDC" w:rsidRDefault="000C603B" w:rsidP="008D4094">
      <w:pPr>
        <w:numPr>
          <w:ilvl w:val="0"/>
          <w:numId w:val="4"/>
        </w:numPr>
        <w:shd w:val="clear" w:color="auto" w:fill="FFFFFF"/>
        <w:spacing w:line="300" w:lineRule="atLeast"/>
        <w:jc w:val="both"/>
        <w:rPr>
          <w:rFonts w:ascii="Arial" w:hAnsi="Arial" w:cs="Arial"/>
        </w:rPr>
      </w:pPr>
      <w:r w:rsidRPr="00905CDC">
        <w:rPr>
          <w:rFonts w:ascii="Arial" w:hAnsi="Arial" w:cs="Arial"/>
        </w:rPr>
        <w:t>Ingresar los datos.</w:t>
      </w:r>
    </w:p>
    <w:p w14:paraId="2AD6E2CA" w14:textId="77777777" w:rsidR="008D4094" w:rsidRPr="00905CDC" w:rsidRDefault="008D4094" w:rsidP="008D4094">
      <w:pPr>
        <w:numPr>
          <w:ilvl w:val="0"/>
          <w:numId w:val="4"/>
        </w:numPr>
        <w:shd w:val="clear" w:color="auto" w:fill="FFFFFF"/>
        <w:spacing w:line="300" w:lineRule="atLeast"/>
        <w:jc w:val="both"/>
        <w:rPr>
          <w:rFonts w:ascii="Arial" w:hAnsi="Arial" w:cs="Arial"/>
        </w:rPr>
      </w:pPr>
      <w:r w:rsidRPr="00905CDC">
        <w:rPr>
          <w:rFonts w:ascii="Arial" w:hAnsi="Arial" w:cs="Arial"/>
        </w:rPr>
        <w:t>Realizar el Análisis exploratorio y descriptivo.</w:t>
      </w:r>
    </w:p>
    <w:p w14:paraId="10C71EDA" w14:textId="77777777" w:rsidR="008D4094" w:rsidRPr="00905CDC" w:rsidRDefault="008D4094" w:rsidP="008D4094">
      <w:pPr>
        <w:numPr>
          <w:ilvl w:val="0"/>
          <w:numId w:val="4"/>
        </w:numPr>
        <w:shd w:val="clear" w:color="auto" w:fill="FFFFFF"/>
        <w:spacing w:line="300" w:lineRule="atLeast"/>
        <w:jc w:val="both"/>
        <w:rPr>
          <w:rFonts w:ascii="Arial" w:hAnsi="Arial" w:cs="Arial"/>
        </w:rPr>
      </w:pPr>
      <w:r w:rsidRPr="00905CDC">
        <w:rPr>
          <w:rFonts w:ascii="Arial" w:hAnsi="Arial" w:cs="Arial"/>
        </w:rPr>
        <w:t xml:space="preserve">Verificación de supuestos de normalidad </w:t>
      </w:r>
      <w:r w:rsidR="000C603B" w:rsidRPr="00905CDC">
        <w:rPr>
          <w:rFonts w:ascii="Arial" w:hAnsi="Arial" w:cs="Arial"/>
        </w:rPr>
        <w:t>de las diferencias</w:t>
      </w:r>
      <w:r w:rsidRPr="00905CDC">
        <w:rPr>
          <w:rFonts w:ascii="Arial" w:hAnsi="Arial" w:cs="Arial"/>
        </w:rPr>
        <w:t>.</w:t>
      </w:r>
    </w:p>
    <w:p w14:paraId="41F73EE7" w14:textId="77777777" w:rsidR="008D4094" w:rsidRPr="00905CDC" w:rsidRDefault="000C603B" w:rsidP="008D4094">
      <w:pPr>
        <w:numPr>
          <w:ilvl w:val="0"/>
          <w:numId w:val="4"/>
        </w:numPr>
        <w:shd w:val="clear" w:color="auto" w:fill="FFFFFF"/>
        <w:spacing w:line="300" w:lineRule="atLeast"/>
        <w:jc w:val="both"/>
        <w:rPr>
          <w:rFonts w:ascii="Arial" w:hAnsi="Arial" w:cs="Arial"/>
        </w:rPr>
      </w:pPr>
      <w:r w:rsidRPr="00905CDC">
        <w:rPr>
          <w:rFonts w:ascii="Arial" w:hAnsi="Arial" w:cs="Arial"/>
        </w:rPr>
        <w:t>Prueba de comparación de las medias</w:t>
      </w:r>
      <w:r w:rsidR="008D4094" w:rsidRPr="00905CDC">
        <w:rPr>
          <w:rFonts w:ascii="Arial" w:hAnsi="Arial" w:cs="Arial"/>
        </w:rPr>
        <w:t>.</w:t>
      </w:r>
    </w:p>
    <w:p w14:paraId="4534F61D" w14:textId="77777777" w:rsidR="008D4094" w:rsidRPr="00905CDC" w:rsidRDefault="008D4094" w:rsidP="008D4094">
      <w:pPr>
        <w:autoSpaceDE w:val="0"/>
        <w:autoSpaceDN w:val="0"/>
        <w:adjustRightInd w:val="0"/>
        <w:ind w:left="360"/>
        <w:rPr>
          <w:rFonts w:ascii="Arial" w:hAnsi="Arial" w:cs="Arial"/>
          <w:b/>
          <w:u w:val="single"/>
        </w:rPr>
      </w:pPr>
    </w:p>
    <w:p w14:paraId="1BD29A58" w14:textId="77777777" w:rsidR="008D4094" w:rsidRPr="00905CDC" w:rsidRDefault="008D4094" w:rsidP="000C603B">
      <w:pPr>
        <w:pStyle w:val="Prrafodelista"/>
        <w:numPr>
          <w:ilvl w:val="0"/>
          <w:numId w:val="17"/>
        </w:numPr>
        <w:autoSpaceDE w:val="0"/>
        <w:autoSpaceDN w:val="0"/>
        <w:adjustRightInd w:val="0"/>
        <w:jc w:val="both"/>
        <w:rPr>
          <w:rFonts w:ascii="Arial" w:hAnsi="Arial" w:cs="Arial"/>
          <w:b/>
          <w:u w:val="single"/>
        </w:rPr>
      </w:pPr>
      <w:r w:rsidRPr="00905CDC">
        <w:rPr>
          <w:rFonts w:ascii="Arial" w:hAnsi="Arial" w:cs="Arial"/>
          <w:b/>
          <w:u w:val="single"/>
        </w:rPr>
        <w:t xml:space="preserve">PRUEBA T PARA DOS MUESTRAS </w:t>
      </w:r>
      <w:r w:rsidR="000C603B" w:rsidRPr="00905CDC">
        <w:rPr>
          <w:rFonts w:ascii="Arial" w:hAnsi="Arial" w:cs="Arial"/>
          <w:b/>
          <w:u w:val="single"/>
        </w:rPr>
        <w:t>RELACIONADAS</w:t>
      </w:r>
      <w:r w:rsidRPr="00905CDC">
        <w:rPr>
          <w:rFonts w:ascii="Arial" w:hAnsi="Arial" w:cs="Arial"/>
          <w:b/>
          <w:u w:val="single"/>
        </w:rPr>
        <w:t xml:space="preserve"> QUE PRESENTA UNA DISTRIBUCIÓN NORMAL</w:t>
      </w:r>
    </w:p>
    <w:p w14:paraId="7977D358" w14:textId="77777777" w:rsidR="008D4094" w:rsidRPr="00905CDC" w:rsidRDefault="008D4094" w:rsidP="008D4094">
      <w:pPr>
        <w:tabs>
          <w:tab w:val="left" w:pos="852"/>
        </w:tabs>
        <w:spacing w:line="276" w:lineRule="auto"/>
        <w:ind w:left="357"/>
        <w:jc w:val="both"/>
        <w:rPr>
          <w:rFonts w:ascii="Arial" w:hAnsi="Arial" w:cs="Arial"/>
        </w:rPr>
      </w:pPr>
      <w:r w:rsidRPr="00905CDC">
        <w:rPr>
          <w:rFonts w:ascii="Arial" w:hAnsi="Arial" w:cs="Arial"/>
        </w:rPr>
        <w:tab/>
      </w:r>
    </w:p>
    <w:p w14:paraId="04F3CBB6" w14:textId="77777777" w:rsidR="00381D48" w:rsidRPr="00905CDC" w:rsidRDefault="007A4347" w:rsidP="008D4094">
      <w:pPr>
        <w:spacing w:line="276" w:lineRule="auto"/>
        <w:ind w:left="357"/>
        <w:jc w:val="both"/>
        <w:rPr>
          <w:rFonts w:ascii="Arial" w:hAnsi="Arial" w:cs="Arial"/>
        </w:rPr>
      </w:pPr>
      <w:r w:rsidRPr="00905CDC">
        <w:rPr>
          <w:rFonts w:ascii="Arial" w:hAnsi="Arial" w:cs="Arial"/>
        </w:rPr>
        <w:t xml:space="preserve">Ejemplo: En un estudio acerca del estado general de la salud mental de personas retiradas, un equipo de psicólogos seleccionó una muestra de aquellas que deberían retirarse dentro de los próximos dos años. </w:t>
      </w:r>
    </w:p>
    <w:p w14:paraId="17DAB899" w14:textId="77777777" w:rsidR="00381D48" w:rsidRPr="00905CDC" w:rsidRDefault="00381D48" w:rsidP="008D4094">
      <w:pPr>
        <w:spacing w:line="276" w:lineRule="auto"/>
        <w:ind w:left="357"/>
        <w:jc w:val="both"/>
        <w:rPr>
          <w:rFonts w:ascii="Arial" w:hAnsi="Arial" w:cs="Arial"/>
        </w:rPr>
      </w:pPr>
    </w:p>
    <w:p w14:paraId="3CE870E4" w14:textId="77777777" w:rsidR="008D4094" w:rsidRPr="00905CDC" w:rsidRDefault="007A4347" w:rsidP="008D4094">
      <w:pPr>
        <w:spacing w:line="276" w:lineRule="auto"/>
        <w:ind w:left="357"/>
        <w:jc w:val="both"/>
        <w:rPr>
          <w:rFonts w:ascii="Arial" w:hAnsi="Arial" w:cs="Arial"/>
        </w:rPr>
      </w:pPr>
      <w:r w:rsidRPr="00905CDC">
        <w:rPr>
          <w:rFonts w:ascii="Arial" w:hAnsi="Arial" w:cs="Arial"/>
        </w:rPr>
        <w:t xml:space="preserve">Los investigadores desean saber si se podía sacar como conclusión que el nivel de salud mental de la población de la cual se había sacado la muestra tendía a </w:t>
      </w:r>
      <w:r w:rsidR="000A3C49" w:rsidRPr="00905CDC">
        <w:rPr>
          <w:rFonts w:ascii="Arial" w:hAnsi="Arial" w:cs="Arial"/>
        </w:rPr>
        <w:t>tener diferencias antes y después del retiro</w:t>
      </w:r>
      <w:r w:rsidRPr="00905CDC">
        <w:rPr>
          <w:rFonts w:ascii="Arial" w:hAnsi="Arial" w:cs="Arial"/>
        </w:rPr>
        <w:t>. Use un niel de significancia del 5%.</w:t>
      </w:r>
    </w:p>
    <w:p w14:paraId="3C3FB438" w14:textId="77777777" w:rsidR="008D4094" w:rsidRPr="00905CDC" w:rsidRDefault="008D4094" w:rsidP="008D4094">
      <w:pPr>
        <w:spacing w:line="276" w:lineRule="auto"/>
        <w:ind w:left="357"/>
        <w:jc w:val="both"/>
        <w:rPr>
          <w:rFonts w:ascii="Arial" w:hAnsi="Arial" w:cs="Arial"/>
        </w:rPr>
      </w:pPr>
    </w:p>
    <w:p w14:paraId="72F19691" w14:textId="77777777" w:rsidR="008D4094" w:rsidRPr="00905CDC" w:rsidRDefault="008D4094" w:rsidP="008D4094">
      <w:pPr>
        <w:spacing w:line="276" w:lineRule="auto"/>
        <w:ind w:left="357"/>
        <w:jc w:val="both"/>
        <w:rPr>
          <w:rFonts w:ascii="Arial" w:hAnsi="Arial" w:cs="Arial"/>
        </w:rPr>
      </w:pPr>
      <w:r w:rsidRPr="00905CDC">
        <w:rPr>
          <w:rFonts w:ascii="Arial" w:hAnsi="Arial" w:cs="Arial"/>
        </w:rPr>
        <w:t>Solución:</w:t>
      </w:r>
    </w:p>
    <w:p w14:paraId="392A2ACB" w14:textId="77777777" w:rsidR="008D4094" w:rsidRPr="00905CDC" w:rsidRDefault="008D4094" w:rsidP="007A4347">
      <w:pPr>
        <w:pStyle w:val="Prrafodelista"/>
        <w:numPr>
          <w:ilvl w:val="0"/>
          <w:numId w:val="18"/>
        </w:numPr>
        <w:spacing w:line="276" w:lineRule="auto"/>
        <w:jc w:val="both"/>
        <w:rPr>
          <w:rFonts w:ascii="Arial" w:hAnsi="Arial" w:cs="Arial"/>
        </w:rPr>
      </w:pPr>
      <w:r w:rsidRPr="00905CDC">
        <w:rPr>
          <w:rFonts w:ascii="Arial" w:hAnsi="Arial" w:cs="Arial"/>
        </w:rPr>
        <w:t xml:space="preserve">Datos </w:t>
      </w:r>
    </w:p>
    <w:p w14:paraId="21B879CD" w14:textId="77777777" w:rsidR="00381D48" w:rsidRPr="00905CDC" w:rsidRDefault="00381D48" w:rsidP="00381D48">
      <w:pPr>
        <w:pStyle w:val="Prrafodelista"/>
        <w:spacing w:line="276" w:lineRule="auto"/>
        <w:jc w:val="both"/>
        <w:rPr>
          <w:rFonts w:ascii="Arial" w:hAnsi="Arial" w:cs="Arial"/>
        </w:rPr>
      </w:pPr>
      <w:r w:rsidRPr="00905CDC">
        <w:rPr>
          <w:rFonts w:ascii="Arial" w:hAnsi="Arial" w:cs="Arial"/>
        </w:rPr>
        <w:t>Estado de salud mental de 15 sujetos antes y después del retiro</w:t>
      </w:r>
    </w:p>
    <w:tbl>
      <w:tblPr>
        <w:tblStyle w:val="Tablaconcuadrcula"/>
        <w:tblW w:w="0" w:type="auto"/>
        <w:tblInd w:w="717" w:type="dxa"/>
        <w:tblLook w:val="04A0" w:firstRow="1" w:lastRow="0" w:firstColumn="1" w:lastColumn="0" w:noHBand="0" w:noVBand="1"/>
      </w:tblPr>
      <w:tblGrid>
        <w:gridCol w:w="919"/>
        <w:gridCol w:w="506"/>
        <w:gridCol w:w="530"/>
        <w:gridCol w:w="511"/>
        <w:gridCol w:w="511"/>
        <w:gridCol w:w="511"/>
        <w:gridCol w:w="511"/>
        <w:gridCol w:w="511"/>
        <w:gridCol w:w="511"/>
        <w:gridCol w:w="511"/>
        <w:gridCol w:w="511"/>
        <w:gridCol w:w="511"/>
        <w:gridCol w:w="501"/>
        <w:gridCol w:w="501"/>
        <w:gridCol w:w="394"/>
        <w:gridCol w:w="394"/>
      </w:tblGrid>
      <w:tr w:rsidR="007A4347" w:rsidRPr="00905CDC" w14:paraId="36E831DB" w14:textId="77777777" w:rsidTr="007A4347">
        <w:tc>
          <w:tcPr>
            <w:tcW w:w="938" w:type="dxa"/>
          </w:tcPr>
          <w:p w14:paraId="3D256EF6" w14:textId="77777777" w:rsidR="007A4347" w:rsidRPr="00905CDC" w:rsidRDefault="007A4347" w:rsidP="007A4347">
            <w:pPr>
              <w:spacing w:line="276" w:lineRule="auto"/>
              <w:rPr>
                <w:rFonts w:ascii="Arial" w:hAnsi="Arial" w:cs="Arial"/>
                <w:sz w:val="16"/>
                <w:szCs w:val="16"/>
              </w:rPr>
            </w:pPr>
            <w:r w:rsidRPr="00905CDC">
              <w:rPr>
                <w:rFonts w:ascii="Arial" w:hAnsi="Arial" w:cs="Arial"/>
                <w:sz w:val="16"/>
                <w:szCs w:val="16"/>
              </w:rPr>
              <w:t>SUJETO</w:t>
            </w:r>
          </w:p>
        </w:tc>
        <w:tc>
          <w:tcPr>
            <w:tcW w:w="535" w:type="dxa"/>
          </w:tcPr>
          <w:p w14:paraId="601EA3C3"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w:t>
            </w:r>
          </w:p>
        </w:tc>
        <w:tc>
          <w:tcPr>
            <w:tcW w:w="565" w:type="dxa"/>
          </w:tcPr>
          <w:p w14:paraId="127D6C39"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2</w:t>
            </w:r>
          </w:p>
        </w:tc>
        <w:tc>
          <w:tcPr>
            <w:tcW w:w="540" w:type="dxa"/>
          </w:tcPr>
          <w:p w14:paraId="70AD8E43"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3</w:t>
            </w:r>
          </w:p>
        </w:tc>
        <w:tc>
          <w:tcPr>
            <w:tcW w:w="540" w:type="dxa"/>
          </w:tcPr>
          <w:p w14:paraId="4D378C16"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4</w:t>
            </w:r>
          </w:p>
        </w:tc>
        <w:tc>
          <w:tcPr>
            <w:tcW w:w="540" w:type="dxa"/>
          </w:tcPr>
          <w:p w14:paraId="6706099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5</w:t>
            </w:r>
          </w:p>
        </w:tc>
        <w:tc>
          <w:tcPr>
            <w:tcW w:w="540" w:type="dxa"/>
          </w:tcPr>
          <w:p w14:paraId="6DAC0C99"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6</w:t>
            </w:r>
          </w:p>
        </w:tc>
        <w:tc>
          <w:tcPr>
            <w:tcW w:w="540" w:type="dxa"/>
          </w:tcPr>
          <w:p w14:paraId="7C6C42BD"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w:t>
            </w:r>
          </w:p>
        </w:tc>
        <w:tc>
          <w:tcPr>
            <w:tcW w:w="540" w:type="dxa"/>
          </w:tcPr>
          <w:p w14:paraId="604941EC"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w:t>
            </w:r>
          </w:p>
        </w:tc>
        <w:tc>
          <w:tcPr>
            <w:tcW w:w="540" w:type="dxa"/>
          </w:tcPr>
          <w:p w14:paraId="7572DEE9"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w:t>
            </w:r>
          </w:p>
        </w:tc>
        <w:tc>
          <w:tcPr>
            <w:tcW w:w="540" w:type="dxa"/>
          </w:tcPr>
          <w:p w14:paraId="52DE8B3A"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10</w:t>
            </w:r>
          </w:p>
        </w:tc>
        <w:tc>
          <w:tcPr>
            <w:tcW w:w="540" w:type="dxa"/>
          </w:tcPr>
          <w:p w14:paraId="3E901034"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11</w:t>
            </w:r>
          </w:p>
        </w:tc>
        <w:tc>
          <w:tcPr>
            <w:tcW w:w="528" w:type="dxa"/>
          </w:tcPr>
          <w:p w14:paraId="37CA7674"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12</w:t>
            </w:r>
          </w:p>
        </w:tc>
        <w:tc>
          <w:tcPr>
            <w:tcW w:w="528" w:type="dxa"/>
          </w:tcPr>
          <w:p w14:paraId="6D2F18A1"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13</w:t>
            </w:r>
          </w:p>
        </w:tc>
        <w:tc>
          <w:tcPr>
            <w:tcW w:w="308" w:type="dxa"/>
          </w:tcPr>
          <w:p w14:paraId="42D0C62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14</w:t>
            </w:r>
          </w:p>
        </w:tc>
        <w:tc>
          <w:tcPr>
            <w:tcW w:w="308" w:type="dxa"/>
          </w:tcPr>
          <w:p w14:paraId="5E4FCFEA"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15</w:t>
            </w:r>
          </w:p>
        </w:tc>
      </w:tr>
      <w:tr w:rsidR="007A4347" w:rsidRPr="00905CDC" w14:paraId="045E9EFA" w14:textId="77777777" w:rsidTr="007A4347">
        <w:tc>
          <w:tcPr>
            <w:tcW w:w="938" w:type="dxa"/>
          </w:tcPr>
          <w:p w14:paraId="04CD5CFA" w14:textId="77777777" w:rsidR="007A4347" w:rsidRPr="00905CDC" w:rsidRDefault="007A4347" w:rsidP="007A4347">
            <w:pPr>
              <w:spacing w:line="276" w:lineRule="auto"/>
              <w:rPr>
                <w:rFonts w:ascii="Arial" w:hAnsi="Arial" w:cs="Arial"/>
                <w:sz w:val="16"/>
                <w:szCs w:val="16"/>
              </w:rPr>
            </w:pPr>
            <w:r w:rsidRPr="00905CDC">
              <w:rPr>
                <w:rFonts w:ascii="Arial" w:hAnsi="Arial" w:cs="Arial"/>
                <w:sz w:val="16"/>
                <w:szCs w:val="16"/>
              </w:rPr>
              <w:t>Antes</w:t>
            </w:r>
          </w:p>
        </w:tc>
        <w:tc>
          <w:tcPr>
            <w:tcW w:w="535" w:type="dxa"/>
          </w:tcPr>
          <w:p w14:paraId="5574A20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76</w:t>
            </w:r>
          </w:p>
        </w:tc>
        <w:tc>
          <w:tcPr>
            <w:tcW w:w="565" w:type="dxa"/>
          </w:tcPr>
          <w:p w14:paraId="7679FEF9" w14:textId="77777777" w:rsidR="007A4347" w:rsidRPr="00905CDC" w:rsidRDefault="007A4347" w:rsidP="007A4347">
            <w:pPr>
              <w:spacing w:line="276" w:lineRule="auto"/>
              <w:jc w:val="center"/>
              <w:rPr>
                <w:rFonts w:ascii="Arial" w:hAnsi="Arial" w:cs="Arial"/>
                <w:sz w:val="16"/>
                <w:szCs w:val="16"/>
              </w:rPr>
            </w:pPr>
            <w:r w:rsidRPr="00905CDC">
              <w:rPr>
                <w:rFonts w:ascii="Arial" w:hAnsi="Arial" w:cs="Arial"/>
                <w:sz w:val="16"/>
                <w:szCs w:val="16"/>
              </w:rPr>
              <w:t>80</w:t>
            </w:r>
          </w:p>
        </w:tc>
        <w:tc>
          <w:tcPr>
            <w:tcW w:w="540" w:type="dxa"/>
          </w:tcPr>
          <w:p w14:paraId="41379B61"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86</w:t>
            </w:r>
          </w:p>
        </w:tc>
        <w:tc>
          <w:tcPr>
            <w:tcW w:w="540" w:type="dxa"/>
          </w:tcPr>
          <w:p w14:paraId="0D50BB12"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87</w:t>
            </w:r>
          </w:p>
        </w:tc>
        <w:tc>
          <w:tcPr>
            <w:tcW w:w="540" w:type="dxa"/>
          </w:tcPr>
          <w:p w14:paraId="6D256B6A"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85</w:t>
            </w:r>
          </w:p>
        </w:tc>
        <w:tc>
          <w:tcPr>
            <w:tcW w:w="540" w:type="dxa"/>
          </w:tcPr>
          <w:p w14:paraId="4F96C575"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95</w:t>
            </w:r>
          </w:p>
        </w:tc>
        <w:tc>
          <w:tcPr>
            <w:tcW w:w="540" w:type="dxa"/>
          </w:tcPr>
          <w:p w14:paraId="6621EE65"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97</w:t>
            </w:r>
          </w:p>
        </w:tc>
        <w:tc>
          <w:tcPr>
            <w:tcW w:w="540" w:type="dxa"/>
          </w:tcPr>
          <w:p w14:paraId="3EC3912D"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75</w:t>
            </w:r>
          </w:p>
        </w:tc>
        <w:tc>
          <w:tcPr>
            <w:tcW w:w="540" w:type="dxa"/>
          </w:tcPr>
          <w:p w14:paraId="6FA5482E"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87</w:t>
            </w:r>
          </w:p>
        </w:tc>
        <w:tc>
          <w:tcPr>
            <w:tcW w:w="540" w:type="dxa"/>
          </w:tcPr>
          <w:p w14:paraId="32CF0EF0"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96</w:t>
            </w:r>
          </w:p>
        </w:tc>
        <w:tc>
          <w:tcPr>
            <w:tcW w:w="540" w:type="dxa"/>
          </w:tcPr>
          <w:p w14:paraId="4C7CDB56"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98</w:t>
            </w:r>
          </w:p>
        </w:tc>
        <w:tc>
          <w:tcPr>
            <w:tcW w:w="528" w:type="dxa"/>
          </w:tcPr>
          <w:p w14:paraId="6CF75D63"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77</w:t>
            </w:r>
          </w:p>
        </w:tc>
        <w:tc>
          <w:tcPr>
            <w:tcW w:w="528" w:type="dxa"/>
          </w:tcPr>
          <w:p w14:paraId="68C6956D"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80</w:t>
            </w:r>
          </w:p>
        </w:tc>
        <w:tc>
          <w:tcPr>
            <w:tcW w:w="308" w:type="dxa"/>
          </w:tcPr>
          <w:p w14:paraId="255F572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87</w:t>
            </w:r>
          </w:p>
        </w:tc>
        <w:tc>
          <w:tcPr>
            <w:tcW w:w="308" w:type="dxa"/>
          </w:tcPr>
          <w:p w14:paraId="55A05EB8"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89</w:t>
            </w:r>
          </w:p>
        </w:tc>
      </w:tr>
      <w:tr w:rsidR="007A4347" w:rsidRPr="00905CDC" w14:paraId="6E3101CE" w14:textId="77777777" w:rsidTr="007A4347">
        <w:tc>
          <w:tcPr>
            <w:tcW w:w="938" w:type="dxa"/>
          </w:tcPr>
          <w:p w14:paraId="3D05800A" w14:textId="77777777" w:rsidR="007A4347" w:rsidRPr="00905CDC" w:rsidRDefault="007A4347" w:rsidP="007A4347">
            <w:pPr>
              <w:spacing w:line="276" w:lineRule="auto"/>
              <w:rPr>
                <w:rFonts w:ascii="Arial" w:hAnsi="Arial" w:cs="Arial"/>
                <w:sz w:val="16"/>
                <w:szCs w:val="16"/>
              </w:rPr>
            </w:pPr>
            <w:r w:rsidRPr="00905CDC">
              <w:rPr>
                <w:rFonts w:ascii="Arial" w:hAnsi="Arial" w:cs="Arial"/>
                <w:sz w:val="16"/>
                <w:szCs w:val="16"/>
              </w:rPr>
              <w:t>Después</w:t>
            </w:r>
          </w:p>
        </w:tc>
        <w:tc>
          <w:tcPr>
            <w:tcW w:w="535" w:type="dxa"/>
          </w:tcPr>
          <w:p w14:paraId="170DC159"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70</w:t>
            </w:r>
          </w:p>
        </w:tc>
        <w:tc>
          <w:tcPr>
            <w:tcW w:w="565" w:type="dxa"/>
          </w:tcPr>
          <w:p w14:paraId="05BF3247"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75</w:t>
            </w:r>
          </w:p>
        </w:tc>
        <w:tc>
          <w:tcPr>
            <w:tcW w:w="540" w:type="dxa"/>
          </w:tcPr>
          <w:p w14:paraId="12F87116"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84</w:t>
            </w:r>
          </w:p>
        </w:tc>
        <w:tc>
          <w:tcPr>
            <w:tcW w:w="540" w:type="dxa"/>
          </w:tcPr>
          <w:p w14:paraId="601721AC"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90</w:t>
            </w:r>
          </w:p>
        </w:tc>
        <w:tc>
          <w:tcPr>
            <w:tcW w:w="540" w:type="dxa"/>
          </w:tcPr>
          <w:p w14:paraId="7273A4AA"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81</w:t>
            </w:r>
          </w:p>
        </w:tc>
        <w:tc>
          <w:tcPr>
            <w:tcW w:w="540" w:type="dxa"/>
          </w:tcPr>
          <w:p w14:paraId="5980FE26"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95</w:t>
            </w:r>
          </w:p>
        </w:tc>
        <w:tc>
          <w:tcPr>
            <w:tcW w:w="540" w:type="dxa"/>
          </w:tcPr>
          <w:p w14:paraId="44A2E354"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87</w:t>
            </w:r>
          </w:p>
        </w:tc>
        <w:tc>
          <w:tcPr>
            <w:tcW w:w="540" w:type="dxa"/>
          </w:tcPr>
          <w:p w14:paraId="37F7DA18"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72</w:t>
            </w:r>
          </w:p>
        </w:tc>
        <w:tc>
          <w:tcPr>
            <w:tcW w:w="540" w:type="dxa"/>
          </w:tcPr>
          <w:p w14:paraId="3A76969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92</w:t>
            </w:r>
          </w:p>
        </w:tc>
        <w:tc>
          <w:tcPr>
            <w:tcW w:w="540" w:type="dxa"/>
          </w:tcPr>
          <w:p w14:paraId="727D2BAC"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85</w:t>
            </w:r>
          </w:p>
        </w:tc>
        <w:tc>
          <w:tcPr>
            <w:tcW w:w="540" w:type="dxa"/>
          </w:tcPr>
          <w:p w14:paraId="4701647D"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88</w:t>
            </w:r>
          </w:p>
        </w:tc>
        <w:tc>
          <w:tcPr>
            <w:tcW w:w="528" w:type="dxa"/>
          </w:tcPr>
          <w:p w14:paraId="1B78E4C2"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76</w:t>
            </w:r>
          </w:p>
        </w:tc>
        <w:tc>
          <w:tcPr>
            <w:tcW w:w="528" w:type="dxa"/>
          </w:tcPr>
          <w:p w14:paraId="07EC95A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85</w:t>
            </w:r>
          </w:p>
        </w:tc>
        <w:tc>
          <w:tcPr>
            <w:tcW w:w="308" w:type="dxa"/>
          </w:tcPr>
          <w:p w14:paraId="1A371EB0"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81</w:t>
            </w:r>
          </w:p>
        </w:tc>
        <w:tc>
          <w:tcPr>
            <w:tcW w:w="308" w:type="dxa"/>
          </w:tcPr>
          <w:p w14:paraId="4FA0FDAF" w14:textId="77777777" w:rsidR="007A4347" w:rsidRPr="00905CDC" w:rsidRDefault="007A4347" w:rsidP="008D4094">
            <w:pPr>
              <w:spacing w:line="276" w:lineRule="auto"/>
              <w:jc w:val="center"/>
              <w:rPr>
                <w:rFonts w:ascii="Arial" w:hAnsi="Arial" w:cs="Arial"/>
                <w:sz w:val="16"/>
                <w:szCs w:val="16"/>
              </w:rPr>
            </w:pPr>
            <w:r w:rsidRPr="00905CDC">
              <w:rPr>
                <w:rFonts w:ascii="Arial" w:hAnsi="Arial" w:cs="Arial"/>
                <w:sz w:val="16"/>
                <w:szCs w:val="16"/>
              </w:rPr>
              <w:t>84</w:t>
            </w:r>
          </w:p>
        </w:tc>
      </w:tr>
    </w:tbl>
    <w:p w14:paraId="691F36DE" w14:textId="77777777" w:rsidR="008D4094" w:rsidRPr="00905CDC" w:rsidRDefault="008D4094" w:rsidP="008D4094">
      <w:pPr>
        <w:spacing w:line="276" w:lineRule="auto"/>
        <w:ind w:left="720"/>
        <w:jc w:val="both"/>
        <w:rPr>
          <w:rFonts w:ascii="Arial" w:hAnsi="Arial" w:cs="Arial"/>
        </w:rPr>
      </w:pPr>
    </w:p>
    <w:p w14:paraId="6D88C660" w14:textId="77777777" w:rsidR="008D4094" w:rsidRPr="00905CDC" w:rsidRDefault="008D4094" w:rsidP="007A4347">
      <w:pPr>
        <w:pStyle w:val="Prrafodelista"/>
        <w:numPr>
          <w:ilvl w:val="0"/>
          <w:numId w:val="18"/>
        </w:numPr>
        <w:spacing w:line="276" w:lineRule="auto"/>
        <w:jc w:val="both"/>
        <w:rPr>
          <w:rFonts w:ascii="Arial" w:hAnsi="Arial" w:cs="Arial"/>
        </w:rPr>
      </w:pPr>
      <w:r w:rsidRPr="00905CDC">
        <w:rPr>
          <w:rFonts w:ascii="Arial" w:hAnsi="Arial" w:cs="Arial"/>
        </w:rPr>
        <w:t>Hipótesis</w:t>
      </w:r>
    </w:p>
    <w:p w14:paraId="332F4803" w14:textId="77777777" w:rsidR="00EA7239" w:rsidRPr="00905CDC" w:rsidRDefault="00EA7239" w:rsidP="00EA7239">
      <w:pPr>
        <w:spacing w:line="276" w:lineRule="auto"/>
        <w:ind w:left="708"/>
        <w:rPr>
          <w:rFonts w:ascii="Arial" w:hAnsi="Arial" w:cs="Arial"/>
        </w:rPr>
      </w:pPr>
    </w:p>
    <w:p w14:paraId="37EA6DBD" w14:textId="77777777" w:rsidR="00EA7239" w:rsidRPr="00905CDC" w:rsidRDefault="00EA7239" w:rsidP="00EA7239">
      <w:pPr>
        <w:spacing w:line="276" w:lineRule="auto"/>
        <w:ind w:left="708"/>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El </w:t>
      </w:r>
      <w:r w:rsidR="000A3C49" w:rsidRPr="00905CDC">
        <w:rPr>
          <w:rFonts w:ascii="Arial" w:hAnsi="Arial" w:cs="Arial"/>
        </w:rPr>
        <w:t>nivel de salud mental de la población de la cual se había sacado la muestra no tendía a tener diferencias antes y después del retiro.</w:t>
      </w:r>
    </w:p>
    <w:p w14:paraId="3780AC8D" w14:textId="77777777" w:rsidR="00EA7239" w:rsidRPr="00905CDC" w:rsidRDefault="00EA7239" w:rsidP="008D4094">
      <w:pPr>
        <w:spacing w:line="276" w:lineRule="auto"/>
        <w:ind w:left="720"/>
        <w:jc w:val="center"/>
        <w:rPr>
          <w:rFonts w:ascii="Arial" w:hAnsi="Arial" w:cs="Arial"/>
        </w:rPr>
      </w:pPr>
    </w:p>
    <w:p w14:paraId="5E685C3C" w14:textId="77777777" w:rsidR="008D4094" w:rsidRPr="00905CDC" w:rsidRDefault="008D4094" w:rsidP="00EA7239">
      <w:pPr>
        <w:spacing w:line="276" w:lineRule="auto"/>
        <w:ind w:left="708"/>
        <w:rPr>
          <w:rFonts w:ascii="Arial" w:hAnsi="Arial" w:cs="Arial"/>
        </w:rPr>
      </w:pPr>
      <w:r w:rsidRPr="00905CDC">
        <w:rPr>
          <w:rFonts w:ascii="Arial" w:hAnsi="Arial" w:cs="Arial"/>
        </w:rPr>
        <w:t>H</w:t>
      </w:r>
      <w:r w:rsidR="00EA7239" w:rsidRPr="00905CDC">
        <w:rPr>
          <w:rFonts w:ascii="Arial" w:hAnsi="Arial" w:cs="Arial"/>
          <w:vertAlign w:val="subscript"/>
        </w:rPr>
        <w:t>1</w:t>
      </w:r>
      <w:r w:rsidRPr="00905CDC">
        <w:rPr>
          <w:rFonts w:ascii="Arial" w:hAnsi="Arial" w:cs="Arial"/>
        </w:rPr>
        <w:t xml:space="preserve">: </w:t>
      </w:r>
      <w:r w:rsidR="000A3C49" w:rsidRPr="00905CDC">
        <w:rPr>
          <w:rFonts w:ascii="Arial" w:hAnsi="Arial" w:cs="Arial"/>
        </w:rPr>
        <w:t>El nivel de salud mental de la población de la cual se había sacado la muestra tendía a tener diferencias antes y después del retiro.</w:t>
      </w:r>
    </w:p>
    <w:p w14:paraId="64A760C8" w14:textId="77777777" w:rsidR="008D4094" w:rsidRPr="00905CDC" w:rsidRDefault="008D4094" w:rsidP="008D4094">
      <w:pPr>
        <w:spacing w:line="276" w:lineRule="auto"/>
        <w:ind w:left="720"/>
        <w:jc w:val="both"/>
        <w:rPr>
          <w:rFonts w:ascii="Arial" w:hAnsi="Arial" w:cs="Arial"/>
        </w:rPr>
      </w:pPr>
    </w:p>
    <w:p w14:paraId="0438C395" w14:textId="77777777" w:rsidR="008D4094" w:rsidRPr="00905CDC" w:rsidRDefault="008D4094" w:rsidP="007A4347">
      <w:pPr>
        <w:pStyle w:val="Prrafodelista"/>
        <w:numPr>
          <w:ilvl w:val="0"/>
          <w:numId w:val="18"/>
        </w:numPr>
        <w:spacing w:line="276" w:lineRule="auto"/>
        <w:jc w:val="both"/>
        <w:rPr>
          <w:rFonts w:ascii="Arial" w:hAnsi="Arial" w:cs="Arial"/>
        </w:rPr>
      </w:pPr>
      <w:r w:rsidRPr="00905CDC">
        <w:rPr>
          <w:rFonts w:ascii="Arial" w:hAnsi="Arial" w:cs="Arial"/>
        </w:rPr>
        <w:t>Nivel de significación:  α = 0.05</w:t>
      </w:r>
    </w:p>
    <w:p w14:paraId="10B3E653" w14:textId="77777777" w:rsidR="00FB37A8" w:rsidRPr="00905CDC" w:rsidRDefault="00FB37A8" w:rsidP="00FB37A8">
      <w:pPr>
        <w:pStyle w:val="Prrafodelista"/>
        <w:rPr>
          <w:rFonts w:ascii="Arial" w:hAnsi="Arial" w:cs="Arial"/>
        </w:rPr>
      </w:pPr>
    </w:p>
    <w:p w14:paraId="6097C4A9" w14:textId="77777777" w:rsidR="00FB37A8" w:rsidRPr="00905CDC" w:rsidRDefault="00FB37A8" w:rsidP="007A4347">
      <w:pPr>
        <w:numPr>
          <w:ilvl w:val="0"/>
          <w:numId w:val="18"/>
        </w:numPr>
        <w:spacing w:line="276" w:lineRule="auto"/>
        <w:jc w:val="both"/>
        <w:rPr>
          <w:rFonts w:ascii="Arial" w:hAnsi="Arial" w:cs="Arial"/>
        </w:rPr>
      </w:pPr>
      <w:r w:rsidRPr="00905CDC">
        <w:rPr>
          <w:rFonts w:ascii="Arial" w:hAnsi="Arial" w:cs="Arial"/>
        </w:rPr>
        <w:t>Realizar el análisis exploratorio de datos y determinación de las medidas descriptivas de las variables antes y después.</w:t>
      </w:r>
    </w:p>
    <w:p w14:paraId="39605E50" w14:textId="77777777" w:rsidR="00FB37A8" w:rsidRPr="00905CDC" w:rsidRDefault="00B159B9" w:rsidP="00FB37A8">
      <w:pPr>
        <w:pStyle w:val="Prrafodelista"/>
        <w:rPr>
          <w:rFonts w:ascii="Arial" w:hAnsi="Arial" w:cs="Arial"/>
        </w:rPr>
      </w:pPr>
      <w:r w:rsidRPr="00905CDC">
        <w:rPr>
          <w:noProof/>
          <w:lang w:val="es-PE" w:eastAsia="es-PE"/>
        </w:rPr>
        <w:lastRenderedPageBreak/>
        <w:drawing>
          <wp:inline distT="0" distB="0" distL="0" distR="0" wp14:anchorId="52D4DAB2" wp14:editId="4AD6AF49">
            <wp:extent cx="2272498" cy="1348817"/>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272346" cy="1348727"/>
                    </a:xfrm>
                    <a:prstGeom prst="rect">
                      <a:avLst/>
                    </a:prstGeom>
                    <a:noFill/>
                    <a:ln w="9525">
                      <a:noFill/>
                      <a:miter lim="800000"/>
                      <a:headEnd/>
                      <a:tailEnd/>
                    </a:ln>
                  </pic:spPr>
                </pic:pic>
              </a:graphicData>
            </a:graphic>
          </wp:inline>
        </w:drawing>
      </w:r>
    </w:p>
    <w:p w14:paraId="410EF183" w14:textId="77777777" w:rsidR="00B159B9" w:rsidRPr="00905CDC" w:rsidRDefault="00B159B9" w:rsidP="00B159B9">
      <w:pPr>
        <w:spacing w:line="276" w:lineRule="auto"/>
        <w:ind w:left="720"/>
        <w:jc w:val="both"/>
        <w:rPr>
          <w:rFonts w:ascii="Arial" w:hAnsi="Arial" w:cs="Arial"/>
        </w:rPr>
      </w:pPr>
    </w:p>
    <w:p w14:paraId="75540F3F" w14:textId="77777777" w:rsidR="00FB37A8" w:rsidRPr="00905CDC" w:rsidRDefault="00FB37A8" w:rsidP="007A4347">
      <w:pPr>
        <w:numPr>
          <w:ilvl w:val="0"/>
          <w:numId w:val="18"/>
        </w:numPr>
        <w:spacing w:line="276" w:lineRule="auto"/>
        <w:jc w:val="both"/>
        <w:rPr>
          <w:rFonts w:ascii="Arial" w:hAnsi="Arial" w:cs="Arial"/>
        </w:rPr>
      </w:pPr>
      <w:r w:rsidRPr="00905CDC">
        <w:rPr>
          <w:rFonts w:ascii="Arial" w:hAnsi="Arial" w:cs="Arial"/>
        </w:rPr>
        <w:t xml:space="preserve">Generar la variable diferencias </w:t>
      </w:r>
      <w:r w:rsidRPr="00905CDC">
        <w:rPr>
          <w:rFonts w:ascii="Arial" w:hAnsi="Arial" w:cs="Arial"/>
          <w:b/>
          <w:i/>
        </w:rPr>
        <w:t>(di) = Antes - Después</w:t>
      </w:r>
    </w:p>
    <w:p w14:paraId="34D9C9DD" w14:textId="77777777" w:rsidR="00FB37A8" w:rsidRPr="00905CDC" w:rsidRDefault="00FB37A8" w:rsidP="00FB37A8">
      <w:pPr>
        <w:pStyle w:val="Prrafodelista"/>
        <w:rPr>
          <w:rFonts w:ascii="Arial" w:hAnsi="Arial" w:cs="Arial"/>
        </w:rPr>
      </w:pPr>
    </w:p>
    <w:p w14:paraId="2222055E" w14:textId="77777777" w:rsidR="00FB37A8" w:rsidRPr="00905CDC" w:rsidRDefault="00FB37A8" w:rsidP="007A4347">
      <w:pPr>
        <w:numPr>
          <w:ilvl w:val="0"/>
          <w:numId w:val="18"/>
        </w:numPr>
        <w:spacing w:line="276" w:lineRule="auto"/>
        <w:jc w:val="both"/>
        <w:rPr>
          <w:rFonts w:ascii="Arial" w:hAnsi="Arial" w:cs="Arial"/>
        </w:rPr>
      </w:pPr>
      <w:r w:rsidRPr="00905CDC">
        <w:rPr>
          <w:rFonts w:ascii="Arial" w:hAnsi="Arial" w:cs="Arial"/>
        </w:rPr>
        <w:t>Verificación de Supuestos de Normalidad para las diferencias (di)</w:t>
      </w:r>
    </w:p>
    <w:p w14:paraId="0E34B813" w14:textId="77777777" w:rsidR="00FB37A8" w:rsidRPr="00905CDC" w:rsidRDefault="00FB37A8" w:rsidP="00FB37A8">
      <w:pPr>
        <w:pStyle w:val="Prrafodelista"/>
        <w:rPr>
          <w:rFonts w:ascii="Arial" w:hAnsi="Arial" w:cs="Arial"/>
        </w:rPr>
      </w:pPr>
    </w:p>
    <w:p w14:paraId="17866AF9" w14:textId="77777777" w:rsidR="00FB37A8" w:rsidRPr="00905CDC" w:rsidRDefault="00FB37A8" w:rsidP="00FB37A8">
      <w:pPr>
        <w:numPr>
          <w:ilvl w:val="1"/>
          <w:numId w:val="18"/>
        </w:numPr>
        <w:spacing w:line="276" w:lineRule="auto"/>
        <w:jc w:val="both"/>
        <w:rPr>
          <w:rFonts w:ascii="Arial" w:hAnsi="Arial" w:cs="Arial"/>
        </w:rPr>
      </w:pPr>
      <w:r w:rsidRPr="00905CDC">
        <w:rPr>
          <w:rFonts w:ascii="Arial" w:hAnsi="Arial" w:cs="Arial"/>
        </w:rPr>
        <w:t xml:space="preserve">Determinar las diferencias </w:t>
      </w:r>
      <w:r w:rsidRPr="00905CDC">
        <w:rPr>
          <w:rFonts w:ascii="Arial" w:hAnsi="Arial" w:cs="Arial"/>
          <w:b/>
          <w:i/>
        </w:rPr>
        <w:t>(di)</w:t>
      </w:r>
    </w:p>
    <w:p w14:paraId="1AC2A388" w14:textId="77777777" w:rsidR="00FB37A8" w:rsidRPr="00905CDC" w:rsidRDefault="00FB37A8" w:rsidP="00FB37A8">
      <w:pPr>
        <w:spacing w:line="276" w:lineRule="auto"/>
        <w:ind w:left="1440"/>
        <w:jc w:val="both"/>
        <w:rPr>
          <w:rFonts w:ascii="Arial" w:hAnsi="Arial" w:cs="Arial"/>
        </w:rPr>
      </w:pPr>
    </w:p>
    <w:p w14:paraId="3808606A" w14:textId="77777777" w:rsidR="00FB37A8" w:rsidRPr="00905CDC" w:rsidRDefault="00FB37A8" w:rsidP="00FB37A8">
      <w:pPr>
        <w:spacing w:line="276" w:lineRule="auto"/>
        <w:ind w:left="1440"/>
        <w:jc w:val="both"/>
        <w:rPr>
          <w:rFonts w:ascii="Arial" w:hAnsi="Arial" w:cs="Arial"/>
        </w:rPr>
      </w:pPr>
    </w:p>
    <w:p w14:paraId="34678B57" w14:textId="77777777" w:rsidR="00FB37A8" w:rsidRPr="00905CDC" w:rsidRDefault="00FB37A8" w:rsidP="00FB37A8">
      <w:pPr>
        <w:numPr>
          <w:ilvl w:val="1"/>
          <w:numId w:val="18"/>
        </w:numPr>
        <w:spacing w:line="276" w:lineRule="auto"/>
        <w:jc w:val="both"/>
        <w:rPr>
          <w:rFonts w:ascii="Arial" w:hAnsi="Arial" w:cs="Arial"/>
        </w:rPr>
      </w:pPr>
      <w:r w:rsidRPr="00905CDC">
        <w:rPr>
          <w:rFonts w:ascii="Arial" w:hAnsi="Arial" w:cs="Arial"/>
        </w:rPr>
        <w:t xml:space="preserve">Realizar la prueba de normalidad para las diferencias </w:t>
      </w:r>
      <w:r w:rsidRPr="00905CDC">
        <w:rPr>
          <w:rFonts w:ascii="Arial" w:hAnsi="Arial" w:cs="Arial"/>
          <w:b/>
          <w:i/>
        </w:rPr>
        <w:t>(di)</w:t>
      </w:r>
    </w:p>
    <w:p w14:paraId="0359515D" w14:textId="77777777" w:rsidR="00FB37A8" w:rsidRPr="00905CDC" w:rsidRDefault="00FB37A8" w:rsidP="00FB37A8">
      <w:pPr>
        <w:pStyle w:val="Prrafodelista"/>
        <w:spacing w:line="276" w:lineRule="auto"/>
        <w:ind w:left="1701"/>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Los datos de las diferencias provienen de poblaciones normales</w:t>
      </w:r>
    </w:p>
    <w:p w14:paraId="14931E93" w14:textId="77777777" w:rsidR="00FB37A8" w:rsidRPr="00905CDC" w:rsidRDefault="00FB37A8" w:rsidP="00FB37A8">
      <w:pPr>
        <w:pStyle w:val="Prrafodelista"/>
        <w:spacing w:line="276" w:lineRule="auto"/>
        <w:ind w:left="1701"/>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de las diferencias no provienen de poblaciones normales</w:t>
      </w:r>
    </w:p>
    <w:p w14:paraId="6B08B34F" w14:textId="77777777" w:rsidR="00FB37A8" w:rsidRPr="00905CDC" w:rsidRDefault="00FB37A8" w:rsidP="00FB37A8">
      <w:pPr>
        <w:pStyle w:val="Prrafodelista"/>
        <w:rPr>
          <w:rFonts w:ascii="Arial" w:hAnsi="Arial" w:cs="Arial"/>
        </w:rPr>
      </w:pPr>
    </w:p>
    <w:p w14:paraId="47D3C999" w14:textId="77777777" w:rsidR="00EF5EAB" w:rsidRPr="00905CDC" w:rsidRDefault="00EF5EAB" w:rsidP="00EF5EAB">
      <w:pPr>
        <w:autoSpaceDE w:val="0"/>
        <w:autoSpaceDN w:val="0"/>
        <w:adjustRightInd w:val="0"/>
        <w:jc w:val="center"/>
        <w:rPr>
          <w:rFonts w:ascii="System" w:hAnsi="System" w:cs="System"/>
          <w:b/>
          <w:bCs/>
        </w:rPr>
      </w:pPr>
      <w:r w:rsidRPr="00905CDC">
        <w:rPr>
          <w:rFonts w:ascii="System" w:hAnsi="System" w:cs="System"/>
          <w:b/>
          <w:bCs/>
          <w:noProof/>
          <w:lang w:val="es-PE" w:eastAsia="es-PE"/>
        </w:rPr>
        <w:drawing>
          <wp:inline distT="0" distB="0" distL="0" distR="0" wp14:anchorId="290F6E72" wp14:editId="500CC69B">
            <wp:extent cx="4053586" cy="1111720"/>
            <wp:effectExtent l="19050" t="0" r="406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056483" cy="1112515"/>
                    </a:xfrm>
                    <a:prstGeom prst="rect">
                      <a:avLst/>
                    </a:prstGeom>
                    <a:noFill/>
                    <a:ln w="9525">
                      <a:noFill/>
                      <a:miter lim="800000"/>
                      <a:headEnd/>
                      <a:tailEnd/>
                    </a:ln>
                  </pic:spPr>
                </pic:pic>
              </a:graphicData>
            </a:graphic>
          </wp:inline>
        </w:drawing>
      </w:r>
    </w:p>
    <w:p w14:paraId="22E9BBA4" w14:textId="77777777" w:rsidR="00EF5EAB" w:rsidRPr="00905CDC" w:rsidRDefault="00EF5EAB" w:rsidP="00EF5EAB">
      <w:pPr>
        <w:spacing w:line="276" w:lineRule="auto"/>
        <w:ind w:left="720"/>
        <w:jc w:val="both"/>
        <w:rPr>
          <w:rFonts w:ascii="Arial" w:hAnsi="Arial" w:cs="Arial"/>
        </w:rPr>
      </w:pPr>
    </w:p>
    <w:p w14:paraId="7BD039DF" w14:textId="77777777" w:rsidR="008D4094" w:rsidRPr="00905CDC" w:rsidRDefault="008D4094" w:rsidP="008D4094">
      <w:pPr>
        <w:spacing w:line="276" w:lineRule="auto"/>
        <w:ind w:left="720"/>
        <w:jc w:val="both"/>
        <w:rPr>
          <w:rFonts w:ascii="Arial" w:hAnsi="Arial" w:cs="Arial"/>
        </w:rPr>
      </w:pPr>
    </w:p>
    <w:p w14:paraId="7E492229" w14:textId="77777777" w:rsidR="008D4094" w:rsidRPr="00905CDC" w:rsidRDefault="008D4094" w:rsidP="007A4347">
      <w:pPr>
        <w:numPr>
          <w:ilvl w:val="0"/>
          <w:numId w:val="18"/>
        </w:numPr>
        <w:spacing w:line="276" w:lineRule="auto"/>
        <w:jc w:val="both"/>
        <w:rPr>
          <w:rFonts w:ascii="Arial" w:hAnsi="Arial" w:cs="Arial"/>
        </w:rPr>
      </w:pPr>
      <w:r w:rsidRPr="00905CDC">
        <w:rPr>
          <w:rFonts w:ascii="Arial" w:hAnsi="Arial" w:cs="Arial"/>
        </w:rPr>
        <w:t xml:space="preserve">Estadística de Prueba: Para realizar la prueba de hipótesis utilizaremos en este caso la prueba “t”. El estadístico “t”, queda establecido como Prueba “t” para dos muestras </w:t>
      </w:r>
      <w:r w:rsidR="00381D48" w:rsidRPr="00905CDC">
        <w:rPr>
          <w:rFonts w:ascii="Arial" w:hAnsi="Arial" w:cs="Arial"/>
        </w:rPr>
        <w:t>relacionadas</w:t>
      </w:r>
      <w:r w:rsidRPr="00905CDC">
        <w:rPr>
          <w:rFonts w:ascii="Arial" w:hAnsi="Arial" w:cs="Arial"/>
        </w:rPr>
        <w:t>, con distribución normal.</w:t>
      </w:r>
    </w:p>
    <w:p w14:paraId="56B06C5D" w14:textId="77777777" w:rsidR="008D4094" w:rsidRPr="00905CDC" w:rsidRDefault="00381D48" w:rsidP="008D4094">
      <w:pPr>
        <w:pStyle w:val="Prrafodelista"/>
        <w:rPr>
          <w:rFonts w:ascii="Arial" w:hAnsi="Arial" w:cs="Arial"/>
        </w:rPr>
      </w:pPr>
      <w:r w:rsidRPr="00905CDC">
        <w:rPr>
          <w:rFonts w:ascii="Arial" w:hAnsi="Arial" w:cs="Arial"/>
          <w:noProof/>
          <w:lang w:val="es-PE" w:eastAsia="es-PE"/>
        </w:rPr>
        <w:drawing>
          <wp:inline distT="0" distB="0" distL="0" distR="0" wp14:anchorId="152C152F" wp14:editId="57355CA0">
            <wp:extent cx="5438562" cy="1414346"/>
            <wp:effectExtent l="19050" t="0" r="0" b="0"/>
            <wp:docPr id="14"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5439385" cy="1414560"/>
                    </a:xfrm>
                    <a:prstGeom prst="rect">
                      <a:avLst/>
                    </a:prstGeom>
                    <a:noFill/>
                    <a:ln w="9525">
                      <a:noFill/>
                      <a:miter lim="800000"/>
                      <a:headEnd/>
                      <a:tailEnd/>
                    </a:ln>
                  </pic:spPr>
                </pic:pic>
              </a:graphicData>
            </a:graphic>
          </wp:inline>
        </w:drawing>
      </w:r>
    </w:p>
    <w:p w14:paraId="493A1429" w14:textId="77777777" w:rsidR="00381D48" w:rsidRPr="00905CDC" w:rsidRDefault="00381D48" w:rsidP="00381D48">
      <w:pPr>
        <w:numPr>
          <w:ilvl w:val="0"/>
          <w:numId w:val="18"/>
        </w:numPr>
        <w:spacing w:line="276" w:lineRule="auto"/>
        <w:jc w:val="both"/>
        <w:rPr>
          <w:rFonts w:ascii="Arial" w:hAnsi="Arial" w:cs="Arial"/>
        </w:rPr>
      </w:pPr>
      <w:r w:rsidRPr="00905CDC">
        <w:rPr>
          <w:rFonts w:ascii="Arial" w:hAnsi="Arial" w:cs="Arial"/>
        </w:rPr>
        <w:t>Verificación de la hipótesis de investigación.</w:t>
      </w:r>
    </w:p>
    <w:p w14:paraId="542443B5" w14:textId="77777777" w:rsidR="00381D48" w:rsidRPr="00905CDC" w:rsidRDefault="00381D48" w:rsidP="00381D48">
      <w:pPr>
        <w:pStyle w:val="Prrafodelista"/>
        <w:spacing w:line="276" w:lineRule="auto"/>
        <w:rPr>
          <w:rFonts w:ascii="Arial" w:hAnsi="Arial" w:cs="Arial"/>
        </w:rPr>
      </w:pPr>
    </w:p>
    <w:p w14:paraId="0E46564A" w14:textId="77777777" w:rsidR="008D4094" w:rsidRPr="00905CDC" w:rsidRDefault="008D4094" w:rsidP="007A4347">
      <w:pPr>
        <w:numPr>
          <w:ilvl w:val="0"/>
          <w:numId w:val="18"/>
        </w:numPr>
        <w:spacing w:line="276" w:lineRule="auto"/>
        <w:jc w:val="both"/>
        <w:rPr>
          <w:rFonts w:ascii="Arial" w:hAnsi="Arial" w:cs="Arial"/>
        </w:rPr>
      </w:pPr>
      <w:r w:rsidRPr="00905CDC">
        <w:rPr>
          <w:rFonts w:ascii="Arial" w:hAnsi="Arial" w:cs="Arial"/>
        </w:rPr>
        <w:t>Decisión: Como p&lt;0.05, rechazamos H</w:t>
      </w:r>
      <w:r w:rsidRPr="00905CDC">
        <w:rPr>
          <w:rFonts w:ascii="Arial" w:hAnsi="Arial" w:cs="Arial"/>
          <w:vertAlign w:val="subscript"/>
        </w:rPr>
        <w:t>o</w:t>
      </w:r>
      <w:r w:rsidRPr="00905CDC">
        <w:rPr>
          <w:rFonts w:ascii="Arial" w:hAnsi="Arial" w:cs="Arial"/>
        </w:rPr>
        <w:t>.</w:t>
      </w:r>
    </w:p>
    <w:p w14:paraId="3B691F10" w14:textId="77777777" w:rsidR="000A3C49" w:rsidRPr="00905CDC" w:rsidRDefault="000A3C49" w:rsidP="008D4094">
      <w:pPr>
        <w:spacing w:line="276" w:lineRule="auto"/>
        <w:ind w:left="720"/>
        <w:jc w:val="both"/>
        <w:rPr>
          <w:rFonts w:ascii="Arial" w:hAnsi="Arial" w:cs="Arial"/>
        </w:rPr>
      </w:pPr>
    </w:p>
    <w:p w14:paraId="4AD97BE8" w14:textId="77777777" w:rsidR="008D4094" w:rsidRPr="00905CDC" w:rsidRDefault="000A3C49" w:rsidP="008D4094">
      <w:pPr>
        <w:spacing w:line="276" w:lineRule="auto"/>
        <w:ind w:left="720"/>
        <w:jc w:val="both"/>
        <w:rPr>
          <w:rFonts w:ascii="Arial" w:hAnsi="Arial" w:cs="Arial"/>
        </w:rPr>
      </w:pPr>
      <w:r w:rsidRPr="00905CDC">
        <w:rPr>
          <w:rFonts w:ascii="Arial" w:hAnsi="Arial" w:cs="Arial"/>
        </w:rPr>
        <w:t>El nivel de salud mental de la población de la cual se había sacado la muestra tendía a tener diferencias antes y después del retiro.</w:t>
      </w:r>
    </w:p>
    <w:p w14:paraId="14735DFB" w14:textId="77777777" w:rsidR="008D4094" w:rsidRPr="00905CDC" w:rsidRDefault="008D4094" w:rsidP="008D4094">
      <w:pPr>
        <w:rPr>
          <w:rFonts w:ascii="System" w:hAnsi="System" w:cs="System"/>
          <w:b/>
          <w:bCs/>
        </w:rPr>
      </w:pPr>
      <w:r w:rsidRPr="00905CDC">
        <w:rPr>
          <w:rFonts w:ascii="System" w:hAnsi="System" w:cs="System"/>
          <w:b/>
          <w:bCs/>
        </w:rPr>
        <w:br w:type="page"/>
      </w:r>
    </w:p>
    <w:p w14:paraId="28E932D6" w14:textId="77777777" w:rsidR="008D4094" w:rsidRPr="00905CDC" w:rsidRDefault="008D4094" w:rsidP="008D4094">
      <w:pPr>
        <w:autoSpaceDE w:val="0"/>
        <w:autoSpaceDN w:val="0"/>
        <w:adjustRightInd w:val="0"/>
        <w:ind w:left="708"/>
        <w:rPr>
          <w:rFonts w:ascii="System" w:hAnsi="System" w:cs="System"/>
          <w:b/>
          <w:bCs/>
        </w:rPr>
      </w:pPr>
    </w:p>
    <w:p w14:paraId="15500E9E" w14:textId="77777777" w:rsidR="000A3C49" w:rsidRPr="00905CDC" w:rsidRDefault="000A3C49" w:rsidP="000A3C49">
      <w:pPr>
        <w:autoSpaceDE w:val="0"/>
        <w:autoSpaceDN w:val="0"/>
        <w:adjustRightInd w:val="0"/>
        <w:ind w:left="360"/>
        <w:rPr>
          <w:rFonts w:ascii="Arial" w:hAnsi="Arial" w:cs="Arial"/>
          <w:b/>
          <w:u w:val="single"/>
        </w:rPr>
      </w:pPr>
    </w:p>
    <w:p w14:paraId="3B4D72D4" w14:textId="77777777" w:rsidR="000A3C49" w:rsidRPr="00905CDC" w:rsidRDefault="000A3C49" w:rsidP="000A3C49">
      <w:pPr>
        <w:pStyle w:val="Prrafodelista"/>
        <w:numPr>
          <w:ilvl w:val="0"/>
          <w:numId w:val="17"/>
        </w:numPr>
        <w:autoSpaceDE w:val="0"/>
        <w:autoSpaceDN w:val="0"/>
        <w:adjustRightInd w:val="0"/>
        <w:jc w:val="both"/>
        <w:rPr>
          <w:rFonts w:ascii="Arial" w:hAnsi="Arial" w:cs="Arial"/>
          <w:b/>
          <w:u w:val="single"/>
        </w:rPr>
      </w:pPr>
      <w:r w:rsidRPr="00905CDC">
        <w:rPr>
          <w:rFonts w:ascii="Arial" w:hAnsi="Arial" w:cs="Arial"/>
          <w:b/>
          <w:u w:val="single"/>
        </w:rPr>
        <w:t>PRUEBA T PARA DOS MUESTRAS RELACIONADAS QUE NO PRESENTA UNA DISTRIBUCIÓN NORMAL</w:t>
      </w:r>
    </w:p>
    <w:p w14:paraId="253B0808" w14:textId="77777777" w:rsidR="000A3C49" w:rsidRPr="00905CDC" w:rsidRDefault="000A3C49" w:rsidP="000A3C49">
      <w:pPr>
        <w:tabs>
          <w:tab w:val="left" w:pos="852"/>
        </w:tabs>
        <w:spacing w:line="276" w:lineRule="auto"/>
        <w:ind w:left="357"/>
        <w:jc w:val="both"/>
        <w:rPr>
          <w:rFonts w:ascii="Arial" w:hAnsi="Arial" w:cs="Arial"/>
        </w:rPr>
      </w:pPr>
      <w:r w:rsidRPr="00905CDC">
        <w:rPr>
          <w:rFonts w:ascii="Arial" w:hAnsi="Arial" w:cs="Arial"/>
        </w:rPr>
        <w:tab/>
      </w:r>
    </w:p>
    <w:p w14:paraId="64AFECA7" w14:textId="77777777" w:rsidR="000A3C49" w:rsidRPr="00905CDC" w:rsidRDefault="000A3C49" w:rsidP="000A3C49">
      <w:pPr>
        <w:spacing w:line="276" w:lineRule="auto"/>
        <w:ind w:left="357"/>
        <w:jc w:val="both"/>
        <w:rPr>
          <w:rFonts w:ascii="Arial" w:hAnsi="Arial" w:cs="Arial"/>
        </w:rPr>
      </w:pPr>
      <w:r w:rsidRPr="00905CDC">
        <w:rPr>
          <w:rFonts w:ascii="Arial" w:hAnsi="Arial" w:cs="Arial"/>
        </w:rPr>
        <w:t xml:space="preserve">Ejemplo: </w:t>
      </w:r>
      <w:r w:rsidR="006C0D02" w:rsidRPr="00905CDC">
        <w:rPr>
          <w:rFonts w:ascii="Arial" w:hAnsi="Arial" w:cs="Arial"/>
        </w:rPr>
        <w:t xml:space="preserve">Veinte estudiantes del quinto año de Educ. Secundaria participaron en un experimento preparado para evaluar la efectividad de un programa para aumentar la comprensión de lectura. Cada sujeto hizo una prueba de comprensión de lectura antes y después de participar en el programa. </w:t>
      </w:r>
      <w:r w:rsidR="00760BAD" w:rsidRPr="00905CDC">
        <w:rPr>
          <w:rFonts w:ascii="Arial" w:hAnsi="Arial" w:cs="Arial"/>
        </w:rPr>
        <w:t>¿</w:t>
      </w:r>
      <w:r w:rsidR="006C0D02" w:rsidRPr="00905CDC">
        <w:rPr>
          <w:rFonts w:ascii="Arial" w:hAnsi="Arial" w:cs="Arial"/>
        </w:rPr>
        <w:t xml:space="preserve">Proporcionan </w:t>
      </w:r>
      <w:r w:rsidR="00760BAD" w:rsidRPr="00905CDC">
        <w:rPr>
          <w:rFonts w:ascii="Arial" w:hAnsi="Arial" w:cs="Arial"/>
        </w:rPr>
        <w:t>estos datos suficiente evidencia como para indicar que el programa es efectivo a un nivel de significancia del 0.05?</w:t>
      </w:r>
      <w:r w:rsidRPr="00905CDC">
        <w:rPr>
          <w:rFonts w:ascii="Arial" w:hAnsi="Arial" w:cs="Arial"/>
        </w:rPr>
        <w:t xml:space="preserve"> </w:t>
      </w:r>
    </w:p>
    <w:p w14:paraId="4C16A306" w14:textId="77777777" w:rsidR="000A3C49" w:rsidRPr="00905CDC" w:rsidRDefault="000A3C49" w:rsidP="000A3C49">
      <w:pPr>
        <w:spacing w:line="276" w:lineRule="auto"/>
        <w:ind w:left="357"/>
        <w:jc w:val="both"/>
        <w:rPr>
          <w:rFonts w:ascii="Arial" w:hAnsi="Arial" w:cs="Arial"/>
        </w:rPr>
      </w:pPr>
    </w:p>
    <w:p w14:paraId="1B790DA6" w14:textId="77777777" w:rsidR="000A3C49" w:rsidRPr="00905CDC" w:rsidRDefault="000A3C49" w:rsidP="000A3C49">
      <w:pPr>
        <w:spacing w:line="276" w:lineRule="auto"/>
        <w:ind w:left="357"/>
        <w:jc w:val="both"/>
        <w:rPr>
          <w:rFonts w:ascii="Arial" w:hAnsi="Arial" w:cs="Arial"/>
        </w:rPr>
      </w:pPr>
      <w:r w:rsidRPr="00905CDC">
        <w:rPr>
          <w:rFonts w:ascii="Arial" w:hAnsi="Arial" w:cs="Arial"/>
        </w:rPr>
        <w:t>Solución:</w:t>
      </w:r>
    </w:p>
    <w:p w14:paraId="0E0D656F" w14:textId="77777777" w:rsidR="000A3C49" w:rsidRPr="00905CDC" w:rsidRDefault="000A3C49" w:rsidP="00760BAD">
      <w:pPr>
        <w:pStyle w:val="Prrafodelista"/>
        <w:numPr>
          <w:ilvl w:val="0"/>
          <w:numId w:val="19"/>
        </w:numPr>
        <w:spacing w:line="276" w:lineRule="auto"/>
        <w:jc w:val="both"/>
        <w:rPr>
          <w:rFonts w:ascii="Arial" w:hAnsi="Arial" w:cs="Arial"/>
        </w:rPr>
      </w:pPr>
      <w:r w:rsidRPr="00905CDC">
        <w:rPr>
          <w:rFonts w:ascii="Arial" w:hAnsi="Arial" w:cs="Arial"/>
        </w:rPr>
        <w:t xml:space="preserve">Datos </w:t>
      </w:r>
    </w:p>
    <w:p w14:paraId="32F91BC8" w14:textId="77777777" w:rsidR="000A3C49" w:rsidRPr="00905CDC" w:rsidRDefault="00760BAD" w:rsidP="000A3C49">
      <w:pPr>
        <w:pStyle w:val="Prrafodelista"/>
        <w:spacing w:line="276" w:lineRule="auto"/>
        <w:jc w:val="both"/>
        <w:rPr>
          <w:rFonts w:ascii="Arial" w:hAnsi="Arial" w:cs="Arial"/>
        </w:rPr>
      </w:pPr>
      <w:r w:rsidRPr="00905CDC">
        <w:rPr>
          <w:rFonts w:ascii="Arial" w:hAnsi="Arial" w:cs="Arial"/>
        </w:rPr>
        <w:t xml:space="preserve">Puntaje en comprensión de lectura de 20 estudiantes de quinto año de Educación Secundaria antes y después de participar en un programa preparado para mejorar la comprensión de lectura. </w:t>
      </w:r>
    </w:p>
    <w:tbl>
      <w:tblPr>
        <w:tblStyle w:val="Tablaconcuadrcula"/>
        <w:tblW w:w="0" w:type="auto"/>
        <w:tblInd w:w="392" w:type="dxa"/>
        <w:tblLook w:val="04A0" w:firstRow="1" w:lastRow="0" w:firstColumn="1" w:lastColumn="0" w:noHBand="0" w:noVBand="1"/>
      </w:tblPr>
      <w:tblGrid>
        <w:gridCol w:w="840"/>
        <w:gridCol w:w="392"/>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tblGrid>
      <w:tr w:rsidR="00424E29" w:rsidRPr="00905CDC" w14:paraId="556F3F91" w14:textId="77777777" w:rsidTr="00424E29">
        <w:tc>
          <w:tcPr>
            <w:tcW w:w="1150" w:type="dxa"/>
          </w:tcPr>
          <w:p w14:paraId="19AB93F0" w14:textId="77777777" w:rsidR="00424E29" w:rsidRPr="00905CDC" w:rsidRDefault="00424E29" w:rsidP="00544FF1">
            <w:pPr>
              <w:spacing w:line="276" w:lineRule="auto"/>
              <w:rPr>
                <w:rFonts w:ascii="Arial" w:hAnsi="Arial" w:cs="Arial"/>
                <w:sz w:val="16"/>
                <w:szCs w:val="16"/>
              </w:rPr>
            </w:pPr>
            <w:r w:rsidRPr="00905CDC">
              <w:rPr>
                <w:rFonts w:ascii="Arial" w:hAnsi="Arial" w:cs="Arial"/>
                <w:sz w:val="16"/>
                <w:szCs w:val="16"/>
              </w:rPr>
              <w:t>SUJETO</w:t>
            </w:r>
          </w:p>
        </w:tc>
        <w:tc>
          <w:tcPr>
            <w:tcW w:w="388" w:type="dxa"/>
          </w:tcPr>
          <w:p w14:paraId="66570E37"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w:t>
            </w:r>
          </w:p>
        </w:tc>
        <w:tc>
          <w:tcPr>
            <w:tcW w:w="388" w:type="dxa"/>
          </w:tcPr>
          <w:p w14:paraId="34C93E6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2</w:t>
            </w:r>
          </w:p>
        </w:tc>
        <w:tc>
          <w:tcPr>
            <w:tcW w:w="388" w:type="dxa"/>
          </w:tcPr>
          <w:p w14:paraId="276AE662"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3</w:t>
            </w:r>
          </w:p>
        </w:tc>
        <w:tc>
          <w:tcPr>
            <w:tcW w:w="388" w:type="dxa"/>
          </w:tcPr>
          <w:p w14:paraId="4B14FA98"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4</w:t>
            </w:r>
          </w:p>
        </w:tc>
        <w:tc>
          <w:tcPr>
            <w:tcW w:w="388" w:type="dxa"/>
          </w:tcPr>
          <w:p w14:paraId="7EDE6D82"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w:t>
            </w:r>
          </w:p>
        </w:tc>
        <w:tc>
          <w:tcPr>
            <w:tcW w:w="387" w:type="dxa"/>
          </w:tcPr>
          <w:p w14:paraId="361C21B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w:t>
            </w:r>
          </w:p>
        </w:tc>
        <w:tc>
          <w:tcPr>
            <w:tcW w:w="387" w:type="dxa"/>
          </w:tcPr>
          <w:p w14:paraId="70455AB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w:t>
            </w:r>
          </w:p>
        </w:tc>
        <w:tc>
          <w:tcPr>
            <w:tcW w:w="387" w:type="dxa"/>
          </w:tcPr>
          <w:p w14:paraId="2FB703E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w:t>
            </w:r>
          </w:p>
        </w:tc>
        <w:tc>
          <w:tcPr>
            <w:tcW w:w="387" w:type="dxa"/>
          </w:tcPr>
          <w:p w14:paraId="1B1D05CA"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9</w:t>
            </w:r>
          </w:p>
        </w:tc>
        <w:tc>
          <w:tcPr>
            <w:tcW w:w="387" w:type="dxa"/>
          </w:tcPr>
          <w:p w14:paraId="4373E68E"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10</w:t>
            </w:r>
          </w:p>
        </w:tc>
        <w:tc>
          <w:tcPr>
            <w:tcW w:w="387" w:type="dxa"/>
          </w:tcPr>
          <w:p w14:paraId="5060BD10"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11</w:t>
            </w:r>
          </w:p>
        </w:tc>
        <w:tc>
          <w:tcPr>
            <w:tcW w:w="387" w:type="dxa"/>
          </w:tcPr>
          <w:p w14:paraId="2A41E2BC"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12</w:t>
            </w:r>
          </w:p>
        </w:tc>
        <w:tc>
          <w:tcPr>
            <w:tcW w:w="387" w:type="dxa"/>
          </w:tcPr>
          <w:p w14:paraId="3CA40A8F"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13</w:t>
            </w:r>
          </w:p>
        </w:tc>
        <w:tc>
          <w:tcPr>
            <w:tcW w:w="387" w:type="dxa"/>
          </w:tcPr>
          <w:p w14:paraId="7C35D5A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14</w:t>
            </w:r>
          </w:p>
        </w:tc>
        <w:tc>
          <w:tcPr>
            <w:tcW w:w="387" w:type="dxa"/>
          </w:tcPr>
          <w:p w14:paraId="38517ED8"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15</w:t>
            </w:r>
          </w:p>
        </w:tc>
        <w:tc>
          <w:tcPr>
            <w:tcW w:w="387" w:type="dxa"/>
          </w:tcPr>
          <w:p w14:paraId="297BF9F7"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16</w:t>
            </w:r>
          </w:p>
        </w:tc>
        <w:tc>
          <w:tcPr>
            <w:tcW w:w="387" w:type="dxa"/>
          </w:tcPr>
          <w:p w14:paraId="143135E0" w14:textId="77777777" w:rsidR="00424E29" w:rsidRPr="00905CDC" w:rsidRDefault="00424E29" w:rsidP="00424E29">
            <w:pPr>
              <w:spacing w:line="276" w:lineRule="auto"/>
              <w:jc w:val="center"/>
              <w:rPr>
                <w:rFonts w:ascii="Arial" w:hAnsi="Arial" w:cs="Arial"/>
                <w:sz w:val="16"/>
                <w:szCs w:val="16"/>
              </w:rPr>
            </w:pPr>
            <w:r w:rsidRPr="00905CDC">
              <w:rPr>
                <w:rFonts w:ascii="Arial" w:hAnsi="Arial" w:cs="Arial"/>
                <w:sz w:val="16"/>
                <w:szCs w:val="16"/>
              </w:rPr>
              <w:t>17</w:t>
            </w:r>
          </w:p>
        </w:tc>
        <w:tc>
          <w:tcPr>
            <w:tcW w:w="387" w:type="dxa"/>
          </w:tcPr>
          <w:p w14:paraId="3EEC8E3E" w14:textId="77777777" w:rsidR="00424E29" w:rsidRPr="00905CDC" w:rsidRDefault="00424E29" w:rsidP="00424E29">
            <w:pPr>
              <w:spacing w:line="276" w:lineRule="auto"/>
              <w:jc w:val="center"/>
              <w:rPr>
                <w:rFonts w:ascii="Arial" w:hAnsi="Arial" w:cs="Arial"/>
                <w:sz w:val="16"/>
                <w:szCs w:val="16"/>
              </w:rPr>
            </w:pPr>
            <w:r w:rsidRPr="00905CDC">
              <w:rPr>
                <w:rFonts w:ascii="Arial" w:hAnsi="Arial" w:cs="Arial"/>
                <w:sz w:val="16"/>
                <w:szCs w:val="16"/>
              </w:rPr>
              <w:t>18</w:t>
            </w:r>
          </w:p>
        </w:tc>
        <w:tc>
          <w:tcPr>
            <w:tcW w:w="387" w:type="dxa"/>
          </w:tcPr>
          <w:p w14:paraId="1419BF63" w14:textId="77777777" w:rsidR="00424E29" w:rsidRPr="00905CDC" w:rsidRDefault="00424E29" w:rsidP="00424E29">
            <w:pPr>
              <w:spacing w:line="276" w:lineRule="auto"/>
              <w:jc w:val="center"/>
              <w:rPr>
                <w:rFonts w:ascii="Arial" w:hAnsi="Arial" w:cs="Arial"/>
                <w:sz w:val="16"/>
                <w:szCs w:val="16"/>
              </w:rPr>
            </w:pPr>
            <w:r w:rsidRPr="00905CDC">
              <w:rPr>
                <w:rFonts w:ascii="Arial" w:hAnsi="Arial" w:cs="Arial"/>
                <w:sz w:val="16"/>
                <w:szCs w:val="16"/>
              </w:rPr>
              <w:t>19</w:t>
            </w:r>
          </w:p>
        </w:tc>
        <w:tc>
          <w:tcPr>
            <w:tcW w:w="387" w:type="dxa"/>
          </w:tcPr>
          <w:p w14:paraId="3ACFEACB" w14:textId="77777777" w:rsidR="00424E29" w:rsidRPr="00905CDC" w:rsidRDefault="00424E29" w:rsidP="00424E29">
            <w:pPr>
              <w:spacing w:line="276" w:lineRule="auto"/>
              <w:jc w:val="center"/>
              <w:rPr>
                <w:rFonts w:ascii="Arial" w:hAnsi="Arial" w:cs="Arial"/>
                <w:sz w:val="16"/>
                <w:szCs w:val="16"/>
              </w:rPr>
            </w:pPr>
            <w:r w:rsidRPr="00905CDC">
              <w:rPr>
                <w:rFonts w:ascii="Arial" w:hAnsi="Arial" w:cs="Arial"/>
                <w:sz w:val="16"/>
                <w:szCs w:val="16"/>
              </w:rPr>
              <w:t>20</w:t>
            </w:r>
          </w:p>
        </w:tc>
      </w:tr>
      <w:tr w:rsidR="00424E29" w:rsidRPr="00905CDC" w14:paraId="30DE96BD" w14:textId="77777777" w:rsidTr="00424E29">
        <w:tc>
          <w:tcPr>
            <w:tcW w:w="1150" w:type="dxa"/>
          </w:tcPr>
          <w:p w14:paraId="27E68501" w14:textId="77777777" w:rsidR="00424E29" w:rsidRPr="00905CDC" w:rsidRDefault="00424E29" w:rsidP="00544FF1">
            <w:pPr>
              <w:spacing w:line="276" w:lineRule="auto"/>
              <w:rPr>
                <w:rFonts w:ascii="Arial" w:hAnsi="Arial" w:cs="Arial"/>
                <w:sz w:val="16"/>
                <w:szCs w:val="16"/>
              </w:rPr>
            </w:pPr>
            <w:r w:rsidRPr="00905CDC">
              <w:rPr>
                <w:rFonts w:ascii="Arial" w:hAnsi="Arial" w:cs="Arial"/>
                <w:sz w:val="16"/>
                <w:szCs w:val="16"/>
              </w:rPr>
              <w:t>Antes</w:t>
            </w:r>
          </w:p>
        </w:tc>
        <w:tc>
          <w:tcPr>
            <w:tcW w:w="388" w:type="dxa"/>
          </w:tcPr>
          <w:p w14:paraId="51893D58"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80</w:t>
            </w:r>
          </w:p>
        </w:tc>
        <w:tc>
          <w:tcPr>
            <w:tcW w:w="388" w:type="dxa"/>
          </w:tcPr>
          <w:p w14:paraId="19034BD6"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65</w:t>
            </w:r>
          </w:p>
        </w:tc>
        <w:tc>
          <w:tcPr>
            <w:tcW w:w="388" w:type="dxa"/>
          </w:tcPr>
          <w:p w14:paraId="2E8115A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73</w:t>
            </w:r>
          </w:p>
        </w:tc>
        <w:tc>
          <w:tcPr>
            <w:tcW w:w="388" w:type="dxa"/>
          </w:tcPr>
          <w:p w14:paraId="29296BE2" w14:textId="77777777" w:rsidR="00424E29" w:rsidRPr="00905CDC" w:rsidRDefault="00424E29" w:rsidP="00424E29">
            <w:pPr>
              <w:spacing w:line="276" w:lineRule="auto"/>
              <w:jc w:val="center"/>
              <w:rPr>
                <w:rFonts w:ascii="Arial" w:hAnsi="Arial" w:cs="Arial"/>
                <w:sz w:val="16"/>
                <w:szCs w:val="16"/>
              </w:rPr>
            </w:pPr>
            <w:r w:rsidRPr="00905CDC">
              <w:rPr>
                <w:rFonts w:ascii="Arial" w:hAnsi="Arial" w:cs="Arial"/>
                <w:sz w:val="16"/>
                <w:szCs w:val="16"/>
              </w:rPr>
              <w:t>60</w:t>
            </w:r>
          </w:p>
        </w:tc>
        <w:tc>
          <w:tcPr>
            <w:tcW w:w="388" w:type="dxa"/>
          </w:tcPr>
          <w:p w14:paraId="351C955E"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60</w:t>
            </w:r>
          </w:p>
        </w:tc>
        <w:tc>
          <w:tcPr>
            <w:tcW w:w="387" w:type="dxa"/>
          </w:tcPr>
          <w:p w14:paraId="249B0FF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73</w:t>
            </w:r>
          </w:p>
        </w:tc>
        <w:tc>
          <w:tcPr>
            <w:tcW w:w="387" w:type="dxa"/>
          </w:tcPr>
          <w:p w14:paraId="6BBF4D6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76</w:t>
            </w:r>
          </w:p>
        </w:tc>
        <w:tc>
          <w:tcPr>
            <w:tcW w:w="387" w:type="dxa"/>
          </w:tcPr>
          <w:p w14:paraId="2508E20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53</w:t>
            </w:r>
          </w:p>
        </w:tc>
        <w:tc>
          <w:tcPr>
            <w:tcW w:w="387" w:type="dxa"/>
          </w:tcPr>
          <w:p w14:paraId="60D4D5C7"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57</w:t>
            </w:r>
          </w:p>
        </w:tc>
        <w:tc>
          <w:tcPr>
            <w:tcW w:w="387" w:type="dxa"/>
          </w:tcPr>
          <w:p w14:paraId="601A10F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65</w:t>
            </w:r>
          </w:p>
        </w:tc>
        <w:tc>
          <w:tcPr>
            <w:tcW w:w="387" w:type="dxa"/>
          </w:tcPr>
          <w:p w14:paraId="63093C6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61</w:t>
            </w:r>
          </w:p>
        </w:tc>
        <w:tc>
          <w:tcPr>
            <w:tcW w:w="387" w:type="dxa"/>
          </w:tcPr>
          <w:p w14:paraId="74600EF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54</w:t>
            </w:r>
          </w:p>
        </w:tc>
        <w:tc>
          <w:tcPr>
            <w:tcW w:w="387" w:type="dxa"/>
          </w:tcPr>
          <w:p w14:paraId="242C079B"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77</w:t>
            </w:r>
          </w:p>
        </w:tc>
        <w:tc>
          <w:tcPr>
            <w:tcW w:w="387" w:type="dxa"/>
          </w:tcPr>
          <w:p w14:paraId="482C9D59"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66</w:t>
            </w:r>
          </w:p>
        </w:tc>
        <w:tc>
          <w:tcPr>
            <w:tcW w:w="387" w:type="dxa"/>
          </w:tcPr>
          <w:p w14:paraId="729D499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59</w:t>
            </w:r>
          </w:p>
        </w:tc>
        <w:tc>
          <w:tcPr>
            <w:tcW w:w="387" w:type="dxa"/>
          </w:tcPr>
          <w:p w14:paraId="171CA256"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74</w:t>
            </w:r>
          </w:p>
        </w:tc>
        <w:tc>
          <w:tcPr>
            <w:tcW w:w="387" w:type="dxa"/>
          </w:tcPr>
          <w:p w14:paraId="408C828D"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52</w:t>
            </w:r>
          </w:p>
        </w:tc>
        <w:tc>
          <w:tcPr>
            <w:tcW w:w="387" w:type="dxa"/>
          </w:tcPr>
          <w:p w14:paraId="697935BC"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56</w:t>
            </w:r>
          </w:p>
        </w:tc>
        <w:tc>
          <w:tcPr>
            <w:tcW w:w="387" w:type="dxa"/>
          </w:tcPr>
          <w:p w14:paraId="6A0F575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63</w:t>
            </w:r>
          </w:p>
        </w:tc>
        <w:tc>
          <w:tcPr>
            <w:tcW w:w="387" w:type="dxa"/>
          </w:tcPr>
          <w:p w14:paraId="6995BF73"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67</w:t>
            </w:r>
          </w:p>
        </w:tc>
      </w:tr>
      <w:tr w:rsidR="00424E29" w:rsidRPr="00905CDC" w14:paraId="5CBA9356" w14:textId="77777777" w:rsidTr="00424E29">
        <w:tc>
          <w:tcPr>
            <w:tcW w:w="1150" w:type="dxa"/>
          </w:tcPr>
          <w:p w14:paraId="6649A314" w14:textId="77777777" w:rsidR="00424E29" w:rsidRPr="00905CDC" w:rsidRDefault="00424E29" w:rsidP="00544FF1">
            <w:pPr>
              <w:spacing w:line="276" w:lineRule="auto"/>
              <w:rPr>
                <w:rFonts w:ascii="Arial" w:hAnsi="Arial" w:cs="Arial"/>
                <w:sz w:val="16"/>
                <w:szCs w:val="16"/>
              </w:rPr>
            </w:pPr>
            <w:r w:rsidRPr="00905CDC">
              <w:rPr>
                <w:rFonts w:ascii="Arial" w:hAnsi="Arial" w:cs="Arial"/>
                <w:sz w:val="16"/>
                <w:szCs w:val="16"/>
              </w:rPr>
              <w:t>Después</w:t>
            </w:r>
          </w:p>
        </w:tc>
        <w:tc>
          <w:tcPr>
            <w:tcW w:w="388" w:type="dxa"/>
          </w:tcPr>
          <w:p w14:paraId="32022EFA"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85</w:t>
            </w:r>
          </w:p>
        </w:tc>
        <w:tc>
          <w:tcPr>
            <w:tcW w:w="388" w:type="dxa"/>
          </w:tcPr>
          <w:p w14:paraId="18D0F833"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75</w:t>
            </w:r>
          </w:p>
        </w:tc>
        <w:tc>
          <w:tcPr>
            <w:tcW w:w="388" w:type="dxa"/>
          </w:tcPr>
          <w:p w14:paraId="23CE8C07"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84</w:t>
            </w:r>
          </w:p>
        </w:tc>
        <w:tc>
          <w:tcPr>
            <w:tcW w:w="388" w:type="dxa"/>
          </w:tcPr>
          <w:p w14:paraId="45DEB7AB"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55</w:t>
            </w:r>
          </w:p>
        </w:tc>
        <w:tc>
          <w:tcPr>
            <w:tcW w:w="388" w:type="dxa"/>
          </w:tcPr>
          <w:p w14:paraId="0C38EDC5"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72</w:t>
            </w:r>
          </w:p>
        </w:tc>
        <w:tc>
          <w:tcPr>
            <w:tcW w:w="387" w:type="dxa"/>
          </w:tcPr>
          <w:p w14:paraId="7F065F73"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81</w:t>
            </w:r>
          </w:p>
        </w:tc>
        <w:tc>
          <w:tcPr>
            <w:tcW w:w="387" w:type="dxa"/>
          </w:tcPr>
          <w:p w14:paraId="3288CA85"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84</w:t>
            </w:r>
          </w:p>
        </w:tc>
        <w:tc>
          <w:tcPr>
            <w:tcW w:w="387" w:type="dxa"/>
          </w:tcPr>
          <w:p w14:paraId="44CE210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50</w:t>
            </w:r>
          </w:p>
        </w:tc>
        <w:tc>
          <w:tcPr>
            <w:tcW w:w="387" w:type="dxa"/>
          </w:tcPr>
          <w:p w14:paraId="32D561FB"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65</w:t>
            </w:r>
          </w:p>
        </w:tc>
        <w:tc>
          <w:tcPr>
            <w:tcW w:w="387" w:type="dxa"/>
          </w:tcPr>
          <w:p w14:paraId="3F1CB79F"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75</w:t>
            </w:r>
          </w:p>
        </w:tc>
        <w:tc>
          <w:tcPr>
            <w:tcW w:w="387" w:type="dxa"/>
          </w:tcPr>
          <w:p w14:paraId="4BBD15A5"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79</w:t>
            </w:r>
          </w:p>
        </w:tc>
        <w:tc>
          <w:tcPr>
            <w:tcW w:w="387" w:type="dxa"/>
          </w:tcPr>
          <w:p w14:paraId="2FF42E57"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62</w:t>
            </w:r>
          </w:p>
        </w:tc>
        <w:tc>
          <w:tcPr>
            <w:tcW w:w="387" w:type="dxa"/>
          </w:tcPr>
          <w:p w14:paraId="45A27973"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85</w:t>
            </w:r>
          </w:p>
        </w:tc>
        <w:tc>
          <w:tcPr>
            <w:tcW w:w="387" w:type="dxa"/>
          </w:tcPr>
          <w:p w14:paraId="051A1350"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78</w:t>
            </w:r>
          </w:p>
        </w:tc>
        <w:tc>
          <w:tcPr>
            <w:tcW w:w="387" w:type="dxa"/>
          </w:tcPr>
          <w:p w14:paraId="54639211"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69</w:t>
            </w:r>
          </w:p>
        </w:tc>
        <w:tc>
          <w:tcPr>
            <w:tcW w:w="387" w:type="dxa"/>
          </w:tcPr>
          <w:p w14:paraId="0AE78440"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88</w:t>
            </w:r>
          </w:p>
        </w:tc>
        <w:tc>
          <w:tcPr>
            <w:tcW w:w="387" w:type="dxa"/>
          </w:tcPr>
          <w:p w14:paraId="6EC93834"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60</w:t>
            </w:r>
          </w:p>
        </w:tc>
        <w:tc>
          <w:tcPr>
            <w:tcW w:w="387" w:type="dxa"/>
          </w:tcPr>
          <w:p w14:paraId="387E227F"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52</w:t>
            </w:r>
          </w:p>
        </w:tc>
        <w:tc>
          <w:tcPr>
            <w:tcW w:w="387" w:type="dxa"/>
          </w:tcPr>
          <w:p w14:paraId="59FE2280"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75</w:t>
            </w:r>
          </w:p>
        </w:tc>
        <w:tc>
          <w:tcPr>
            <w:tcW w:w="387" w:type="dxa"/>
          </w:tcPr>
          <w:p w14:paraId="057E6378" w14:textId="77777777" w:rsidR="00424E29" w:rsidRPr="00905CDC" w:rsidRDefault="00424E29" w:rsidP="00544FF1">
            <w:pPr>
              <w:spacing w:line="276" w:lineRule="auto"/>
              <w:jc w:val="center"/>
              <w:rPr>
                <w:rFonts w:ascii="Arial" w:hAnsi="Arial" w:cs="Arial"/>
                <w:sz w:val="16"/>
                <w:szCs w:val="16"/>
              </w:rPr>
            </w:pPr>
            <w:r w:rsidRPr="00905CDC">
              <w:rPr>
                <w:rFonts w:ascii="Arial" w:hAnsi="Arial" w:cs="Arial"/>
                <w:sz w:val="16"/>
                <w:szCs w:val="16"/>
              </w:rPr>
              <w:t>80</w:t>
            </w:r>
          </w:p>
        </w:tc>
      </w:tr>
    </w:tbl>
    <w:p w14:paraId="7CB3328A" w14:textId="77777777" w:rsidR="000A3C49" w:rsidRPr="00905CDC" w:rsidRDefault="000A3C49" w:rsidP="000A3C49">
      <w:pPr>
        <w:spacing w:line="276" w:lineRule="auto"/>
        <w:ind w:left="720"/>
        <w:jc w:val="both"/>
        <w:rPr>
          <w:rFonts w:ascii="Arial" w:hAnsi="Arial" w:cs="Arial"/>
        </w:rPr>
      </w:pPr>
    </w:p>
    <w:p w14:paraId="01A6D258" w14:textId="77777777" w:rsidR="000A3C49" w:rsidRPr="00905CDC" w:rsidRDefault="000A3C49" w:rsidP="00760BAD">
      <w:pPr>
        <w:pStyle w:val="Prrafodelista"/>
        <w:numPr>
          <w:ilvl w:val="0"/>
          <w:numId w:val="19"/>
        </w:numPr>
        <w:spacing w:line="276" w:lineRule="auto"/>
        <w:jc w:val="both"/>
        <w:rPr>
          <w:rFonts w:ascii="Arial" w:hAnsi="Arial" w:cs="Arial"/>
        </w:rPr>
      </w:pPr>
      <w:r w:rsidRPr="00905CDC">
        <w:rPr>
          <w:rFonts w:ascii="Arial" w:hAnsi="Arial" w:cs="Arial"/>
        </w:rPr>
        <w:t>Hipótesis</w:t>
      </w:r>
    </w:p>
    <w:p w14:paraId="77E03755" w14:textId="77777777" w:rsidR="000A3C49" w:rsidRPr="00905CDC" w:rsidRDefault="000A3C49" w:rsidP="000A3C49">
      <w:pPr>
        <w:spacing w:line="276" w:lineRule="auto"/>
        <w:ind w:left="708"/>
        <w:rPr>
          <w:rFonts w:ascii="Arial" w:hAnsi="Arial" w:cs="Arial"/>
        </w:rPr>
      </w:pPr>
    </w:p>
    <w:p w14:paraId="6FB7AF03" w14:textId="77777777" w:rsidR="000A3C49" w:rsidRPr="00905CDC" w:rsidRDefault="000A3C49" w:rsidP="000A3C49">
      <w:pPr>
        <w:spacing w:line="276" w:lineRule="auto"/>
        <w:ind w:left="708"/>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xml:space="preserve">: </w:t>
      </w:r>
      <w:r w:rsidR="0065595C" w:rsidRPr="00905CDC">
        <w:rPr>
          <w:rFonts w:ascii="Arial" w:hAnsi="Arial" w:cs="Arial"/>
        </w:rPr>
        <w:t>No existe diferencia entre los puntajes de comprensión de lectura antes y después de participar en el programa</w:t>
      </w:r>
      <w:r w:rsidRPr="00905CDC">
        <w:rPr>
          <w:rFonts w:ascii="Arial" w:hAnsi="Arial" w:cs="Arial"/>
        </w:rPr>
        <w:t>.</w:t>
      </w:r>
    </w:p>
    <w:p w14:paraId="74C20A7C" w14:textId="77777777" w:rsidR="000A3C49" w:rsidRPr="00905CDC" w:rsidRDefault="000A3C49" w:rsidP="000A3C49">
      <w:pPr>
        <w:spacing w:line="276" w:lineRule="auto"/>
        <w:ind w:left="720"/>
        <w:jc w:val="center"/>
        <w:rPr>
          <w:rFonts w:ascii="Arial" w:hAnsi="Arial" w:cs="Arial"/>
        </w:rPr>
      </w:pPr>
    </w:p>
    <w:p w14:paraId="531935C0" w14:textId="77777777" w:rsidR="0065595C" w:rsidRPr="00905CDC" w:rsidRDefault="000A3C49" w:rsidP="0065595C">
      <w:pPr>
        <w:spacing w:line="276" w:lineRule="auto"/>
        <w:ind w:left="708"/>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E</w:t>
      </w:r>
      <w:r w:rsidR="0065595C" w:rsidRPr="00905CDC">
        <w:rPr>
          <w:rFonts w:ascii="Arial" w:hAnsi="Arial" w:cs="Arial"/>
        </w:rPr>
        <w:t>xiste diferencia entre los puntajes de comprensión de lectura antes y después de participar en el programa.</w:t>
      </w:r>
    </w:p>
    <w:p w14:paraId="092FE696" w14:textId="77777777" w:rsidR="000A3C49" w:rsidRPr="00905CDC" w:rsidRDefault="000A3C49" w:rsidP="000A3C49">
      <w:pPr>
        <w:spacing w:line="276" w:lineRule="auto"/>
        <w:ind w:left="720"/>
        <w:jc w:val="both"/>
        <w:rPr>
          <w:rFonts w:ascii="Arial" w:hAnsi="Arial" w:cs="Arial"/>
        </w:rPr>
      </w:pPr>
    </w:p>
    <w:p w14:paraId="0DADC82F" w14:textId="77777777" w:rsidR="000A3C49" w:rsidRPr="00905CDC" w:rsidRDefault="000A3C49" w:rsidP="00760BAD">
      <w:pPr>
        <w:pStyle w:val="Prrafodelista"/>
        <w:numPr>
          <w:ilvl w:val="0"/>
          <w:numId w:val="19"/>
        </w:numPr>
        <w:spacing w:line="276" w:lineRule="auto"/>
        <w:jc w:val="both"/>
        <w:rPr>
          <w:rFonts w:ascii="Arial" w:hAnsi="Arial" w:cs="Arial"/>
        </w:rPr>
      </w:pPr>
      <w:r w:rsidRPr="00905CDC">
        <w:rPr>
          <w:rFonts w:ascii="Arial" w:hAnsi="Arial" w:cs="Arial"/>
        </w:rPr>
        <w:t>Nivel de significación:  α = 0.05</w:t>
      </w:r>
    </w:p>
    <w:p w14:paraId="5EE575AF" w14:textId="77777777" w:rsidR="000A3C49" w:rsidRPr="00905CDC" w:rsidRDefault="000A3C49" w:rsidP="000A3C49">
      <w:pPr>
        <w:pStyle w:val="Prrafodelista"/>
        <w:rPr>
          <w:rFonts w:ascii="Arial" w:hAnsi="Arial" w:cs="Arial"/>
        </w:rPr>
      </w:pPr>
    </w:p>
    <w:p w14:paraId="23E0A6C6" w14:textId="77777777" w:rsidR="000A3C49" w:rsidRPr="00905CDC" w:rsidRDefault="000A3C49" w:rsidP="00760BAD">
      <w:pPr>
        <w:numPr>
          <w:ilvl w:val="0"/>
          <w:numId w:val="19"/>
        </w:numPr>
        <w:spacing w:line="276" w:lineRule="auto"/>
        <w:jc w:val="both"/>
        <w:rPr>
          <w:rFonts w:ascii="Arial" w:hAnsi="Arial" w:cs="Arial"/>
        </w:rPr>
      </w:pPr>
      <w:r w:rsidRPr="00905CDC">
        <w:rPr>
          <w:rFonts w:ascii="Arial" w:hAnsi="Arial" w:cs="Arial"/>
        </w:rPr>
        <w:t>Realizar el análisis exploratorio de datos y determinación de las medidas descriptivas de las variables antes y después</w:t>
      </w:r>
      <w:r w:rsidR="0065595C" w:rsidRPr="00905CDC">
        <w:rPr>
          <w:rFonts w:ascii="Arial" w:hAnsi="Arial" w:cs="Arial"/>
        </w:rPr>
        <w:t xml:space="preserve"> de participar del programa</w:t>
      </w:r>
      <w:r w:rsidRPr="00905CDC">
        <w:rPr>
          <w:rFonts w:ascii="Arial" w:hAnsi="Arial" w:cs="Arial"/>
        </w:rPr>
        <w:t>.</w:t>
      </w:r>
    </w:p>
    <w:p w14:paraId="7C6AB87E" w14:textId="77777777" w:rsidR="0065595C" w:rsidRPr="00905CDC" w:rsidRDefault="0065595C" w:rsidP="0065595C">
      <w:pPr>
        <w:pStyle w:val="Prrafodelista"/>
        <w:autoSpaceDE w:val="0"/>
        <w:autoSpaceDN w:val="0"/>
        <w:adjustRightInd w:val="0"/>
        <w:rPr>
          <w:rFonts w:ascii="System" w:hAnsi="System" w:cs="System"/>
          <w:b/>
          <w:bCs/>
        </w:rPr>
      </w:pPr>
      <w:r w:rsidRPr="00905CDC">
        <w:rPr>
          <w:noProof/>
          <w:lang w:val="es-PE" w:eastAsia="es-PE"/>
        </w:rPr>
        <w:drawing>
          <wp:inline distT="0" distB="0" distL="0" distR="0" wp14:anchorId="352F5AF0" wp14:editId="74C089D8">
            <wp:extent cx="3053334" cy="1138573"/>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3054831" cy="1139131"/>
                    </a:xfrm>
                    <a:prstGeom prst="rect">
                      <a:avLst/>
                    </a:prstGeom>
                    <a:noFill/>
                    <a:ln w="9525">
                      <a:noFill/>
                      <a:miter lim="800000"/>
                      <a:headEnd/>
                      <a:tailEnd/>
                    </a:ln>
                  </pic:spPr>
                </pic:pic>
              </a:graphicData>
            </a:graphic>
          </wp:inline>
        </w:drawing>
      </w:r>
    </w:p>
    <w:p w14:paraId="2534AD51" w14:textId="77777777" w:rsidR="000A3C49" w:rsidRPr="00905CDC" w:rsidRDefault="000A3C49" w:rsidP="000A3C49">
      <w:pPr>
        <w:spacing w:line="276" w:lineRule="auto"/>
        <w:ind w:left="720"/>
        <w:jc w:val="both"/>
        <w:rPr>
          <w:rFonts w:ascii="Arial" w:hAnsi="Arial" w:cs="Arial"/>
        </w:rPr>
      </w:pPr>
    </w:p>
    <w:p w14:paraId="70E9B37F" w14:textId="77777777" w:rsidR="000A3C49" w:rsidRPr="00905CDC" w:rsidRDefault="000A3C49" w:rsidP="00760BAD">
      <w:pPr>
        <w:numPr>
          <w:ilvl w:val="0"/>
          <w:numId w:val="19"/>
        </w:numPr>
        <w:spacing w:line="276" w:lineRule="auto"/>
        <w:jc w:val="both"/>
        <w:rPr>
          <w:rFonts w:ascii="Arial" w:hAnsi="Arial" w:cs="Arial"/>
        </w:rPr>
      </w:pPr>
      <w:r w:rsidRPr="00905CDC">
        <w:rPr>
          <w:rFonts w:ascii="Arial" w:hAnsi="Arial" w:cs="Arial"/>
        </w:rPr>
        <w:t xml:space="preserve">Generar la variable diferencias </w:t>
      </w:r>
      <w:r w:rsidRPr="00905CDC">
        <w:rPr>
          <w:rFonts w:ascii="Arial" w:hAnsi="Arial" w:cs="Arial"/>
          <w:b/>
          <w:i/>
        </w:rPr>
        <w:t>(di) = Antes - Después</w:t>
      </w:r>
    </w:p>
    <w:p w14:paraId="5097FC62" w14:textId="77777777" w:rsidR="000A3C49" w:rsidRPr="00905CDC" w:rsidRDefault="000A3C49" w:rsidP="000A3C49">
      <w:pPr>
        <w:pStyle w:val="Prrafodelista"/>
        <w:rPr>
          <w:rFonts w:ascii="Arial" w:hAnsi="Arial" w:cs="Arial"/>
        </w:rPr>
      </w:pPr>
    </w:p>
    <w:p w14:paraId="71BA0F25" w14:textId="77777777" w:rsidR="000A3C49" w:rsidRPr="00905CDC" w:rsidRDefault="000A3C49" w:rsidP="00760BAD">
      <w:pPr>
        <w:numPr>
          <w:ilvl w:val="0"/>
          <w:numId w:val="19"/>
        </w:numPr>
        <w:spacing w:line="276" w:lineRule="auto"/>
        <w:jc w:val="both"/>
        <w:rPr>
          <w:rFonts w:ascii="Arial" w:hAnsi="Arial" w:cs="Arial"/>
        </w:rPr>
      </w:pPr>
      <w:r w:rsidRPr="00905CDC">
        <w:rPr>
          <w:rFonts w:ascii="Arial" w:hAnsi="Arial" w:cs="Arial"/>
        </w:rPr>
        <w:t>Verificación de Supuestos de Normalidad para las diferencias (di)</w:t>
      </w:r>
    </w:p>
    <w:p w14:paraId="09E3EC97" w14:textId="77777777" w:rsidR="000A3C49" w:rsidRPr="00905CDC" w:rsidRDefault="000A3C49" w:rsidP="000A3C49">
      <w:pPr>
        <w:pStyle w:val="Prrafodelista"/>
        <w:rPr>
          <w:rFonts w:ascii="Arial" w:hAnsi="Arial" w:cs="Arial"/>
        </w:rPr>
      </w:pPr>
    </w:p>
    <w:p w14:paraId="07F810EF" w14:textId="77777777" w:rsidR="000A3C49" w:rsidRPr="00905CDC" w:rsidRDefault="000A3C49" w:rsidP="00760BAD">
      <w:pPr>
        <w:numPr>
          <w:ilvl w:val="1"/>
          <w:numId w:val="19"/>
        </w:numPr>
        <w:spacing w:line="276" w:lineRule="auto"/>
        <w:jc w:val="both"/>
        <w:rPr>
          <w:rFonts w:ascii="Arial" w:hAnsi="Arial" w:cs="Arial"/>
        </w:rPr>
      </w:pPr>
      <w:r w:rsidRPr="00905CDC">
        <w:rPr>
          <w:rFonts w:ascii="Arial" w:hAnsi="Arial" w:cs="Arial"/>
        </w:rPr>
        <w:t xml:space="preserve">Determinar las diferencias </w:t>
      </w:r>
      <w:r w:rsidRPr="00905CDC">
        <w:rPr>
          <w:rFonts w:ascii="Arial" w:hAnsi="Arial" w:cs="Arial"/>
          <w:b/>
          <w:i/>
        </w:rPr>
        <w:t>(di)</w:t>
      </w:r>
    </w:p>
    <w:p w14:paraId="52AE5D84" w14:textId="77777777" w:rsidR="000A3C49" w:rsidRPr="00905CDC" w:rsidRDefault="000A3C49" w:rsidP="000A3C49">
      <w:pPr>
        <w:spacing w:line="276" w:lineRule="auto"/>
        <w:ind w:left="1440"/>
        <w:jc w:val="both"/>
        <w:rPr>
          <w:rFonts w:ascii="Arial" w:hAnsi="Arial" w:cs="Arial"/>
        </w:rPr>
      </w:pPr>
    </w:p>
    <w:p w14:paraId="06466FBE" w14:textId="77777777" w:rsidR="000A3C49" w:rsidRPr="00905CDC" w:rsidRDefault="000A3C49" w:rsidP="00760BAD">
      <w:pPr>
        <w:numPr>
          <w:ilvl w:val="1"/>
          <w:numId w:val="19"/>
        </w:numPr>
        <w:spacing w:line="276" w:lineRule="auto"/>
        <w:jc w:val="both"/>
        <w:rPr>
          <w:rFonts w:ascii="Arial" w:hAnsi="Arial" w:cs="Arial"/>
        </w:rPr>
      </w:pPr>
      <w:r w:rsidRPr="00905CDC">
        <w:rPr>
          <w:rFonts w:ascii="Arial" w:hAnsi="Arial" w:cs="Arial"/>
        </w:rPr>
        <w:t xml:space="preserve">Realizar la prueba de normalidad para las diferencias </w:t>
      </w:r>
      <w:r w:rsidRPr="00905CDC">
        <w:rPr>
          <w:rFonts w:ascii="Arial" w:hAnsi="Arial" w:cs="Arial"/>
          <w:b/>
          <w:i/>
        </w:rPr>
        <w:t>(di)</w:t>
      </w:r>
    </w:p>
    <w:p w14:paraId="573976E2" w14:textId="77777777" w:rsidR="000A3C49" w:rsidRPr="00905CDC" w:rsidRDefault="000A3C49" w:rsidP="000A3C49">
      <w:pPr>
        <w:pStyle w:val="Prrafodelista"/>
        <w:spacing w:line="276" w:lineRule="auto"/>
        <w:ind w:left="1701"/>
        <w:jc w:val="both"/>
        <w:rPr>
          <w:rFonts w:ascii="Arial" w:hAnsi="Arial" w:cs="Arial"/>
        </w:rPr>
      </w:pPr>
      <w:r w:rsidRPr="00905CDC">
        <w:rPr>
          <w:rFonts w:ascii="Arial" w:hAnsi="Arial" w:cs="Arial"/>
        </w:rPr>
        <w:t>H</w:t>
      </w:r>
      <w:r w:rsidRPr="00905CDC">
        <w:rPr>
          <w:rFonts w:ascii="Arial" w:hAnsi="Arial" w:cs="Arial"/>
          <w:vertAlign w:val="subscript"/>
        </w:rPr>
        <w:t>o</w:t>
      </w:r>
      <w:r w:rsidRPr="00905CDC">
        <w:rPr>
          <w:rFonts w:ascii="Arial" w:hAnsi="Arial" w:cs="Arial"/>
        </w:rPr>
        <w:t>: Los datos de las diferencias provienen de poblaciones normales</w:t>
      </w:r>
    </w:p>
    <w:p w14:paraId="5292920B" w14:textId="77777777" w:rsidR="000A3C49" w:rsidRPr="00905CDC" w:rsidRDefault="000A3C49" w:rsidP="000A3C49">
      <w:pPr>
        <w:pStyle w:val="Prrafodelista"/>
        <w:spacing w:line="276" w:lineRule="auto"/>
        <w:ind w:left="1701"/>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de las diferencias no provienen de poblaciones normales</w:t>
      </w:r>
    </w:p>
    <w:p w14:paraId="5BF996F2" w14:textId="77777777" w:rsidR="000A3C49" w:rsidRPr="00905CDC" w:rsidRDefault="000A3C49" w:rsidP="000A3C49">
      <w:pPr>
        <w:pStyle w:val="Prrafodelista"/>
        <w:rPr>
          <w:rFonts w:ascii="Arial" w:hAnsi="Arial" w:cs="Arial"/>
        </w:rPr>
      </w:pPr>
    </w:p>
    <w:p w14:paraId="1120B1C9" w14:textId="77777777" w:rsidR="0065595C" w:rsidRPr="00905CDC" w:rsidRDefault="0065595C" w:rsidP="0065595C">
      <w:pPr>
        <w:autoSpaceDE w:val="0"/>
        <w:autoSpaceDN w:val="0"/>
        <w:adjustRightInd w:val="0"/>
        <w:jc w:val="center"/>
        <w:rPr>
          <w:rFonts w:ascii="System" w:hAnsi="System" w:cs="System"/>
          <w:b/>
          <w:bCs/>
        </w:rPr>
      </w:pPr>
      <w:r w:rsidRPr="00905CDC">
        <w:rPr>
          <w:rFonts w:ascii="System" w:hAnsi="System" w:cs="System"/>
          <w:b/>
          <w:bCs/>
          <w:noProof/>
          <w:lang w:val="es-PE" w:eastAsia="es-PE"/>
        </w:rPr>
        <w:lastRenderedPageBreak/>
        <w:drawing>
          <wp:inline distT="0" distB="0" distL="0" distR="0" wp14:anchorId="19750973" wp14:editId="39F83C7F">
            <wp:extent cx="4408463" cy="976820"/>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4408169" cy="976755"/>
                    </a:xfrm>
                    <a:prstGeom prst="rect">
                      <a:avLst/>
                    </a:prstGeom>
                    <a:noFill/>
                    <a:ln w="9525">
                      <a:noFill/>
                      <a:miter lim="800000"/>
                      <a:headEnd/>
                      <a:tailEnd/>
                    </a:ln>
                  </pic:spPr>
                </pic:pic>
              </a:graphicData>
            </a:graphic>
          </wp:inline>
        </w:drawing>
      </w:r>
    </w:p>
    <w:p w14:paraId="2E5126C4" w14:textId="77777777" w:rsidR="0065595C" w:rsidRPr="00905CDC" w:rsidRDefault="0065595C" w:rsidP="000A3C49">
      <w:pPr>
        <w:spacing w:line="276" w:lineRule="auto"/>
        <w:ind w:left="720"/>
        <w:jc w:val="both"/>
        <w:rPr>
          <w:rFonts w:ascii="Arial" w:hAnsi="Arial" w:cs="Arial"/>
        </w:rPr>
      </w:pPr>
      <w:r w:rsidRPr="00905CDC">
        <w:rPr>
          <w:rFonts w:ascii="Arial" w:hAnsi="Arial" w:cs="Arial"/>
        </w:rPr>
        <w:t>H</w:t>
      </w:r>
      <w:r w:rsidRPr="00905CDC">
        <w:rPr>
          <w:rFonts w:ascii="Arial" w:hAnsi="Arial" w:cs="Arial"/>
          <w:vertAlign w:val="subscript"/>
        </w:rPr>
        <w:t>1</w:t>
      </w:r>
      <w:r w:rsidRPr="00905CDC">
        <w:rPr>
          <w:rFonts w:ascii="Arial" w:hAnsi="Arial" w:cs="Arial"/>
        </w:rPr>
        <w:t>: Los datos de las diferencias no provienen de poblaciones normales.</w:t>
      </w:r>
    </w:p>
    <w:p w14:paraId="7A48F043" w14:textId="77777777" w:rsidR="0065595C" w:rsidRPr="00905CDC" w:rsidRDefault="0065595C" w:rsidP="000A3C49">
      <w:pPr>
        <w:spacing w:line="276" w:lineRule="auto"/>
        <w:ind w:left="720"/>
        <w:jc w:val="both"/>
        <w:rPr>
          <w:rFonts w:ascii="Arial" w:hAnsi="Arial" w:cs="Arial"/>
        </w:rPr>
      </w:pPr>
    </w:p>
    <w:p w14:paraId="5B3629FB" w14:textId="77777777" w:rsidR="00655A82" w:rsidRPr="00905CDC" w:rsidRDefault="00655A82" w:rsidP="00655A82">
      <w:pPr>
        <w:numPr>
          <w:ilvl w:val="0"/>
          <w:numId w:val="13"/>
        </w:numPr>
        <w:spacing w:line="276" w:lineRule="auto"/>
        <w:jc w:val="both"/>
        <w:rPr>
          <w:rFonts w:ascii="Arial" w:hAnsi="Arial" w:cs="Arial"/>
        </w:rPr>
      </w:pPr>
      <w:r w:rsidRPr="00905CDC">
        <w:rPr>
          <w:rFonts w:ascii="Arial" w:hAnsi="Arial" w:cs="Arial"/>
        </w:rPr>
        <w:t>Dado que lo di, no cumplen con el supuesto de normalidad entonces para comparar los dos grupos se va a utilizar la prueba no paramétrica de Wilcoxon (prueba no paramétrica).</w:t>
      </w:r>
    </w:p>
    <w:p w14:paraId="47F574E6" w14:textId="77777777" w:rsidR="00655A82" w:rsidRPr="00905CDC" w:rsidRDefault="00655A82" w:rsidP="00655A82">
      <w:pPr>
        <w:spacing w:line="276" w:lineRule="auto"/>
        <w:ind w:left="720"/>
        <w:jc w:val="both"/>
        <w:rPr>
          <w:rFonts w:ascii="Arial" w:hAnsi="Arial" w:cs="Arial"/>
        </w:rPr>
      </w:pPr>
    </w:p>
    <w:p w14:paraId="2E9278EB" w14:textId="77777777" w:rsidR="00655A82" w:rsidRPr="00905CDC" w:rsidRDefault="00655A82" w:rsidP="00655A82">
      <w:pPr>
        <w:numPr>
          <w:ilvl w:val="0"/>
          <w:numId w:val="13"/>
        </w:numPr>
        <w:spacing w:line="276" w:lineRule="auto"/>
        <w:jc w:val="both"/>
        <w:rPr>
          <w:rFonts w:ascii="Arial" w:hAnsi="Arial" w:cs="Arial"/>
        </w:rPr>
      </w:pPr>
      <w:r w:rsidRPr="00905CDC">
        <w:rPr>
          <w:rFonts w:ascii="Arial" w:hAnsi="Arial" w:cs="Arial"/>
        </w:rPr>
        <w:t xml:space="preserve">Estadística de Prueba No Paramétrica, para dos muestras relacionadas: Prueba de Wilcoxon. </w:t>
      </w:r>
    </w:p>
    <w:p w14:paraId="44358F49" w14:textId="77777777" w:rsidR="00655A82" w:rsidRPr="00905CDC" w:rsidRDefault="00655A82" w:rsidP="00655A82">
      <w:pPr>
        <w:autoSpaceDE w:val="0"/>
        <w:autoSpaceDN w:val="0"/>
        <w:adjustRightInd w:val="0"/>
        <w:ind w:left="708"/>
        <w:rPr>
          <w:rFonts w:ascii="System" w:hAnsi="System" w:cs="System"/>
          <w:b/>
          <w:bCs/>
        </w:rPr>
      </w:pPr>
    </w:p>
    <w:p w14:paraId="55C6BB09" w14:textId="77777777" w:rsidR="002A5183" w:rsidRPr="00905CDC" w:rsidRDefault="002A5183" w:rsidP="002A5183">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0335A510" wp14:editId="3C0A10E2">
            <wp:extent cx="3245272" cy="1410263"/>
            <wp:effectExtent l="1905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srcRect/>
                    <a:stretch>
                      <a:fillRect/>
                    </a:stretch>
                  </pic:blipFill>
                  <pic:spPr bwMode="auto">
                    <a:xfrm>
                      <a:off x="0" y="0"/>
                      <a:ext cx="3245191" cy="1410228"/>
                    </a:xfrm>
                    <a:prstGeom prst="rect">
                      <a:avLst/>
                    </a:prstGeom>
                    <a:noFill/>
                    <a:ln w="9525">
                      <a:noFill/>
                      <a:miter lim="800000"/>
                      <a:headEnd/>
                      <a:tailEnd/>
                    </a:ln>
                  </pic:spPr>
                </pic:pic>
              </a:graphicData>
            </a:graphic>
          </wp:inline>
        </w:drawing>
      </w:r>
    </w:p>
    <w:p w14:paraId="4402281A" w14:textId="77777777" w:rsidR="002A5183" w:rsidRPr="00905CDC" w:rsidRDefault="002A5183" w:rsidP="002A5183">
      <w:pPr>
        <w:autoSpaceDE w:val="0"/>
        <w:autoSpaceDN w:val="0"/>
        <w:adjustRightInd w:val="0"/>
        <w:ind w:left="708"/>
        <w:rPr>
          <w:rFonts w:ascii="System" w:hAnsi="System" w:cs="System"/>
          <w:b/>
          <w:bCs/>
        </w:rPr>
      </w:pPr>
      <w:r w:rsidRPr="00905CDC">
        <w:rPr>
          <w:rFonts w:ascii="System" w:hAnsi="System" w:cs="System"/>
          <w:b/>
          <w:bCs/>
          <w:noProof/>
          <w:lang w:val="es-PE" w:eastAsia="es-PE"/>
        </w:rPr>
        <w:drawing>
          <wp:inline distT="0" distB="0" distL="0" distR="0" wp14:anchorId="69367F2D" wp14:editId="6AB9C05B">
            <wp:extent cx="2394966" cy="1489174"/>
            <wp:effectExtent l="19050" t="0" r="5334"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srcRect/>
                    <a:stretch>
                      <a:fillRect/>
                    </a:stretch>
                  </pic:blipFill>
                  <pic:spPr bwMode="auto">
                    <a:xfrm>
                      <a:off x="0" y="0"/>
                      <a:ext cx="2395156" cy="1489292"/>
                    </a:xfrm>
                    <a:prstGeom prst="rect">
                      <a:avLst/>
                    </a:prstGeom>
                    <a:noFill/>
                    <a:ln w="9525">
                      <a:noFill/>
                      <a:miter lim="800000"/>
                      <a:headEnd/>
                      <a:tailEnd/>
                    </a:ln>
                  </pic:spPr>
                </pic:pic>
              </a:graphicData>
            </a:graphic>
          </wp:inline>
        </w:drawing>
      </w:r>
    </w:p>
    <w:p w14:paraId="21C95380" w14:textId="77777777" w:rsidR="00655A82" w:rsidRPr="00905CDC" w:rsidRDefault="00655A82" w:rsidP="00655A82">
      <w:pPr>
        <w:pStyle w:val="Prrafodelista"/>
        <w:rPr>
          <w:rFonts w:ascii="Arial" w:hAnsi="Arial" w:cs="Arial"/>
        </w:rPr>
      </w:pPr>
    </w:p>
    <w:p w14:paraId="4395181D" w14:textId="77777777" w:rsidR="00655A82" w:rsidRPr="00905CDC" w:rsidRDefault="00655A82" w:rsidP="00655A82">
      <w:pPr>
        <w:numPr>
          <w:ilvl w:val="0"/>
          <w:numId w:val="13"/>
        </w:numPr>
        <w:spacing w:line="276" w:lineRule="auto"/>
        <w:jc w:val="both"/>
        <w:rPr>
          <w:rFonts w:ascii="Arial" w:hAnsi="Arial" w:cs="Arial"/>
        </w:rPr>
      </w:pPr>
      <w:r w:rsidRPr="00905CDC">
        <w:rPr>
          <w:rFonts w:ascii="Arial" w:hAnsi="Arial" w:cs="Arial"/>
        </w:rPr>
        <w:t>Decisión: Como p&lt;0.0</w:t>
      </w:r>
      <w:r w:rsidR="002A5183" w:rsidRPr="00905CDC">
        <w:rPr>
          <w:rFonts w:ascii="Arial" w:hAnsi="Arial" w:cs="Arial"/>
        </w:rPr>
        <w:t>5</w:t>
      </w:r>
      <w:r w:rsidRPr="00905CDC">
        <w:rPr>
          <w:rFonts w:ascii="Arial" w:hAnsi="Arial" w:cs="Arial"/>
        </w:rPr>
        <w:t xml:space="preserve"> rechazamos H</w:t>
      </w:r>
      <w:r w:rsidRPr="00905CDC">
        <w:rPr>
          <w:rFonts w:ascii="Arial" w:hAnsi="Arial" w:cs="Arial"/>
          <w:vertAlign w:val="subscript"/>
        </w:rPr>
        <w:t>o</w:t>
      </w:r>
      <w:r w:rsidRPr="00905CDC">
        <w:rPr>
          <w:rFonts w:ascii="Arial" w:hAnsi="Arial" w:cs="Arial"/>
        </w:rPr>
        <w:t>.</w:t>
      </w:r>
    </w:p>
    <w:sectPr w:rsidR="00655A82" w:rsidRPr="00905CDC" w:rsidSect="00144E03">
      <w:headerReference w:type="default" r:id="rId26"/>
      <w:footerReference w:type="default" r:id="rId27"/>
      <w:type w:val="continuous"/>
      <w:pgSz w:w="11907" w:h="16840" w:code="9"/>
      <w:pgMar w:top="1417" w:right="1418" w:bottom="1417"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E02C" w14:textId="77777777" w:rsidR="00121F35" w:rsidRDefault="00121F35" w:rsidP="000F0C6B">
      <w:r>
        <w:separator/>
      </w:r>
    </w:p>
  </w:endnote>
  <w:endnote w:type="continuationSeparator" w:id="0">
    <w:p w14:paraId="4479EF7D" w14:textId="77777777" w:rsidR="00121F35" w:rsidRDefault="00121F35" w:rsidP="000F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System">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E816" w14:textId="77777777" w:rsidR="00544FF1" w:rsidRPr="0035490B" w:rsidRDefault="00544FF1" w:rsidP="000F0C6B">
    <w:pPr>
      <w:pStyle w:val="Piedepgina"/>
      <w:tabs>
        <w:tab w:val="clear" w:pos="8504"/>
        <w:tab w:val="right" w:pos="7938"/>
      </w:tabs>
      <w:rPr>
        <w:b/>
        <w:i/>
      </w:rPr>
    </w:pPr>
    <w:r>
      <w:rPr>
        <w:b/>
        <w:i/>
        <w:noProof/>
        <w:lang w:val="es-PE" w:eastAsia="es-PE"/>
      </w:rPr>
      <mc:AlternateContent>
        <mc:Choice Requires="wps">
          <w:drawing>
            <wp:anchor distT="0" distB="0" distL="114300" distR="114300" simplePos="0" relativeHeight="251658240" behindDoc="0" locked="0" layoutInCell="1" allowOverlap="1" wp14:anchorId="47DD1C4E" wp14:editId="0893AFE2">
              <wp:simplePos x="0" y="0"/>
              <wp:positionH relativeFrom="column">
                <wp:posOffset>-13970</wp:posOffset>
              </wp:positionH>
              <wp:positionV relativeFrom="paragraph">
                <wp:posOffset>-76835</wp:posOffset>
              </wp:positionV>
              <wp:extent cx="5418455" cy="0"/>
              <wp:effectExtent l="5080" t="8890" r="5715" b="1016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8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DFEAF6" id="_x0000_t32" coordsize="21600,21600" o:spt="32" o:oned="t" path="m,l21600,21600e" filled="f">
              <v:path arrowok="t" fillok="f" o:connecttype="none"/>
              <o:lock v:ext="edit" shapetype="t"/>
            </v:shapetype>
            <v:shape id="AutoShape 14" o:spid="_x0000_s1026" type="#_x0000_t32" style="position:absolute;margin-left:-1.1pt;margin-top:-6.05pt;width:426.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"/>
          </w:pict>
        </mc:Fallback>
      </mc:AlternateContent>
    </w:r>
    <w:r>
      <w:rPr>
        <w:b/>
        <w:i/>
        <w:noProof/>
        <w:lang w:val="es-PE" w:eastAsia="es-PE"/>
      </w:rPr>
      <mc:AlternateContent>
        <mc:Choice Requires="wps">
          <w:drawing>
            <wp:anchor distT="0" distB="0" distL="114300" distR="114300" simplePos="0" relativeHeight="251656192" behindDoc="0" locked="0" layoutInCell="1" allowOverlap="1" wp14:anchorId="24CF38E3" wp14:editId="3CC61064">
              <wp:simplePos x="0" y="0"/>
              <wp:positionH relativeFrom="page">
                <wp:align>right</wp:align>
              </wp:positionH>
              <wp:positionV relativeFrom="page">
                <wp:align>bottom</wp:align>
              </wp:positionV>
              <wp:extent cx="2125980" cy="2054860"/>
              <wp:effectExtent l="5715" t="0" r="1905" b="254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B8CCE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FA173" w14:textId="77777777" w:rsidR="00544FF1" w:rsidRPr="004433E5" w:rsidRDefault="00544FF1">
                          <w:pPr>
                            <w:jc w:val="center"/>
                            <w:rPr>
                              <w:color w:val="000000"/>
                              <w:szCs w:val="72"/>
                            </w:rPr>
                          </w:pPr>
                          <w:r w:rsidRPr="004433E5">
                            <w:rPr>
                              <w:color w:val="000000"/>
                            </w:rPr>
                            <w:fldChar w:fldCharType="begin"/>
                          </w:r>
                          <w:r w:rsidRPr="004433E5">
                            <w:rPr>
                              <w:color w:val="000000"/>
                            </w:rPr>
                            <w:instrText xml:space="preserve"> PAGE    \* MERGEFORMAT </w:instrText>
                          </w:r>
                          <w:r w:rsidRPr="004433E5">
                            <w:rPr>
                              <w:color w:val="000000"/>
                            </w:rPr>
                            <w:fldChar w:fldCharType="separate"/>
                          </w:r>
                          <w:r w:rsidR="0067016D" w:rsidRPr="0067016D">
                            <w:rPr>
                              <w:rFonts w:ascii="Cambria" w:hAnsi="Cambria"/>
                              <w:noProof/>
                              <w:color w:val="000000"/>
                              <w:sz w:val="72"/>
                              <w:szCs w:val="72"/>
                            </w:rPr>
                            <w:t>6</w:t>
                          </w:r>
                          <w:r w:rsidRPr="004433E5">
                            <w:rPr>
                              <w:color w:val="0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F38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116.2pt;margin-top:0;width:167.4pt;height:161.8pt;z-index:25165619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" adj="21600" fillcolor="#b8cce4" stroked="f">
              <v:textbox>
                <w:txbxContent>
                  <w:p w14:paraId="156FA173" w14:textId="77777777" w:rsidR="00544FF1" w:rsidRPr="004433E5" w:rsidRDefault="00544FF1">
                    <w:pPr>
                      <w:jc w:val="center"/>
                      <w:rPr>
                        <w:color w:val="000000"/>
                        <w:szCs w:val="72"/>
                      </w:rPr>
                    </w:pPr>
                    <w:r w:rsidRPr="004433E5">
                      <w:rPr>
                        <w:color w:val="000000"/>
                      </w:rPr>
                      <w:fldChar w:fldCharType="begin"/>
                    </w:r>
                    <w:r w:rsidRPr="004433E5">
                      <w:rPr>
                        <w:color w:val="000000"/>
                      </w:rPr>
                      <w:instrText xml:space="preserve"> PAGE    \* MERGEFORMAT </w:instrText>
                    </w:r>
                    <w:r w:rsidRPr="004433E5">
                      <w:rPr>
                        <w:color w:val="000000"/>
                      </w:rPr>
                      <w:fldChar w:fldCharType="separate"/>
                    </w:r>
                    <w:r w:rsidR="0067016D" w:rsidRPr="0067016D">
                      <w:rPr>
                        <w:rFonts w:ascii="Cambria" w:hAnsi="Cambria"/>
                        <w:noProof/>
                        <w:color w:val="000000"/>
                        <w:sz w:val="72"/>
                        <w:szCs w:val="72"/>
                      </w:rPr>
                      <w:t>6</w:t>
                    </w:r>
                    <w:r w:rsidRPr="004433E5">
                      <w:rPr>
                        <w:color w:val="000000"/>
                      </w:rPr>
                      <w:fldChar w:fldCharType="end"/>
                    </w:r>
                  </w:p>
                </w:txbxContent>
              </v:textbox>
              <w10:wrap anchorx="page" anchory="page"/>
            </v:shape>
          </w:pict>
        </mc:Fallback>
      </mc:AlternateContent>
    </w:r>
    <w:r w:rsidRPr="0035490B">
      <w:rPr>
        <w:b/>
        <w:i/>
      </w:rPr>
      <w:t xml:space="preserve">Instructor: </w:t>
    </w:r>
    <w:r>
      <w:rPr>
        <w:b/>
        <w:i/>
      </w:rPr>
      <w:t xml:space="preserve">Ing. </w:t>
    </w:r>
    <w:r w:rsidRPr="0035490B">
      <w:rPr>
        <w:b/>
        <w:i/>
      </w:rPr>
      <w:t>Luis A. Fernández Vizcarra</w:t>
    </w:r>
    <w:r w:rsidRPr="0035490B">
      <w:rPr>
        <w:b/>
        <w:i/>
      </w:rPr>
      <w:tab/>
    </w:r>
    <w:r w:rsidRPr="0035490B">
      <w:rPr>
        <w:b/>
        <w:i/>
      </w:rPr>
      <w:tab/>
      <w:t>e-mail:  lfernandez@speedy.com.pe</w:t>
    </w:r>
    <w:r w:rsidRPr="0035490B">
      <w:rPr>
        <w:b/>
        <w:i/>
      </w:rPr>
      <w:tab/>
    </w:r>
    <w:r w:rsidRPr="0035490B">
      <w:rPr>
        <w:b/>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0576" w14:textId="77777777" w:rsidR="00121F35" w:rsidRDefault="00121F35" w:rsidP="000F0C6B">
      <w:r>
        <w:separator/>
      </w:r>
    </w:p>
  </w:footnote>
  <w:footnote w:type="continuationSeparator" w:id="0">
    <w:p w14:paraId="224C35EE" w14:textId="77777777" w:rsidR="00121F35" w:rsidRDefault="00121F35" w:rsidP="000F0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86F6" w14:textId="37203707" w:rsidR="00544FF1" w:rsidRDefault="00544FF1" w:rsidP="0031411D">
    <w:pPr>
      <w:pStyle w:val="Encabezado"/>
      <w:tabs>
        <w:tab w:val="clear" w:pos="4252"/>
        <w:tab w:val="clear" w:pos="8504"/>
        <w:tab w:val="center" w:pos="4535"/>
        <w:tab w:val="right" w:pos="9071"/>
      </w:tabs>
    </w:pPr>
    <w:r>
      <w:rPr>
        <w:rFonts w:ascii="Bookman Old Style" w:hAnsi="Bookman Old Style"/>
        <w:b/>
        <w:noProof/>
        <w:lang w:val="es-PE" w:eastAsia="es-PE"/>
      </w:rPr>
      <mc:AlternateContent>
        <mc:Choice Requires="wps">
          <w:drawing>
            <wp:anchor distT="0" distB="0" distL="114300" distR="114300" simplePos="0" relativeHeight="251657216" behindDoc="0" locked="0" layoutInCell="1" allowOverlap="1" wp14:anchorId="210D6EC9" wp14:editId="7D7A0700">
              <wp:simplePos x="0" y="0"/>
              <wp:positionH relativeFrom="column">
                <wp:posOffset>-28575</wp:posOffset>
              </wp:positionH>
              <wp:positionV relativeFrom="paragraph">
                <wp:posOffset>244475</wp:posOffset>
              </wp:positionV>
              <wp:extent cx="5901055" cy="0"/>
              <wp:effectExtent l="9525" t="6350" r="13970" b="1270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1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6602D7" id="_x0000_t32" coordsize="21600,21600" o:spt="32" o:oned="t" path="m,l21600,21600e" filled="f">
              <v:path arrowok="t" fillok="f" o:connecttype="none"/>
              <o:lock v:ext="edit" shapetype="t"/>
            </v:shapetype>
            <v:shape id="AutoShape 13" o:spid="_x0000_s1026" type="#_x0000_t32" style="position:absolute;margin-left:-2.25pt;margin-top:19.25pt;width:464.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"/>
          </w:pict>
        </mc:Fallback>
      </mc:AlternateContent>
    </w:r>
    <w:r w:rsidR="0031411D">
      <w:rPr>
        <w:b/>
        <w:i/>
      </w:rPr>
      <w:t>Universidad Privada de Tacna</w:t>
    </w:r>
    <w:r w:rsidRPr="000F0C6B">
      <w:rPr>
        <w:b/>
        <w:i/>
      </w:rPr>
      <w:tab/>
    </w:r>
    <w:r w:rsidRPr="000F0C6B">
      <w:rPr>
        <w:b/>
        <w:i/>
      </w:rPr>
      <w:tab/>
      <w:t>Curso:</w:t>
    </w:r>
    <w:r>
      <w:rPr>
        <w:b/>
        <w:i/>
      </w:rPr>
      <w:t xml:space="preserve"> </w:t>
    </w:r>
    <w:r w:rsidRPr="000F0C6B">
      <w:rPr>
        <w:b/>
        <w:i/>
      </w:rPr>
      <w:t xml:space="preserve"> </w:t>
    </w:r>
    <w:r w:rsidR="0031411D">
      <w:rPr>
        <w:b/>
        <w:i/>
      </w:rPr>
      <w:t>Estadística inferencial y análisis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1FA4"/>
    <w:multiLevelType w:val="hybridMultilevel"/>
    <w:tmpl w:val="9134F39A"/>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9B5264"/>
    <w:multiLevelType w:val="hybridMultilevel"/>
    <w:tmpl w:val="3620BD2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A022C15"/>
    <w:multiLevelType w:val="hybridMultilevel"/>
    <w:tmpl w:val="1CC88D0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3415342"/>
    <w:multiLevelType w:val="hybridMultilevel"/>
    <w:tmpl w:val="98708A36"/>
    <w:lvl w:ilvl="0" w:tplc="B28645DE">
      <w:start w:val="1"/>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1A73D96"/>
    <w:multiLevelType w:val="hybridMultilevel"/>
    <w:tmpl w:val="D1205AB0"/>
    <w:lvl w:ilvl="0" w:tplc="83B0791E">
      <w:start w:val="1"/>
      <w:numFmt w:val="bullet"/>
      <w:lvlText w:val=""/>
      <w:lvlJc w:val="left"/>
      <w:pPr>
        <w:tabs>
          <w:tab w:val="num" w:pos="720"/>
        </w:tabs>
        <w:ind w:left="720" w:hanging="360"/>
      </w:pPr>
      <w:rPr>
        <w:rFonts w:ascii="Wingdings" w:hAnsi="Wingdings" w:hint="default"/>
      </w:rPr>
    </w:lvl>
    <w:lvl w:ilvl="1" w:tplc="E788F484" w:tentative="1">
      <w:start w:val="1"/>
      <w:numFmt w:val="bullet"/>
      <w:lvlText w:val=""/>
      <w:lvlJc w:val="left"/>
      <w:pPr>
        <w:tabs>
          <w:tab w:val="num" w:pos="1440"/>
        </w:tabs>
        <w:ind w:left="1440" w:hanging="360"/>
      </w:pPr>
      <w:rPr>
        <w:rFonts w:ascii="Wingdings" w:hAnsi="Wingdings" w:hint="default"/>
      </w:rPr>
    </w:lvl>
    <w:lvl w:ilvl="2" w:tplc="2714A706" w:tentative="1">
      <w:start w:val="1"/>
      <w:numFmt w:val="bullet"/>
      <w:lvlText w:val=""/>
      <w:lvlJc w:val="left"/>
      <w:pPr>
        <w:tabs>
          <w:tab w:val="num" w:pos="2160"/>
        </w:tabs>
        <w:ind w:left="2160" w:hanging="360"/>
      </w:pPr>
      <w:rPr>
        <w:rFonts w:ascii="Wingdings" w:hAnsi="Wingdings" w:hint="default"/>
      </w:rPr>
    </w:lvl>
    <w:lvl w:ilvl="3" w:tplc="00EEED2A" w:tentative="1">
      <w:start w:val="1"/>
      <w:numFmt w:val="bullet"/>
      <w:lvlText w:val=""/>
      <w:lvlJc w:val="left"/>
      <w:pPr>
        <w:tabs>
          <w:tab w:val="num" w:pos="2880"/>
        </w:tabs>
        <w:ind w:left="2880" w:hanging="360"/>
      </w:pPr>
      <w:rPr>
        <w:rFonts w:ascii="Wingdings" w:hAnsi="Wingdings" w:hint="default"/>
      </w:rPr>
    </w:lvl>
    <w:lvl w:ilvl="4" w:tplc="13F27BA8" w:tentative="1">
      <w:start w:val="1"/>
      <w:numFmt w:val="bullet"/>
      <w:lvlText w:val=""/>
      <w:lvlJc w:val="left"/>
      <w:pPr>
        <w:tabs>
          <w:tab w:val="num" w:pos="3600"/>
        </w:tabs>
        <w:ind w:left="3600" w:hanging="360"/>
      </w:pPr>
      <w:rPr>
        <w:rFonts w:ascii="Wingdings" w:hAnsi="Wingdings" w:hint="default"/>
      </w:rPr>
    </w:lvl>
    <w:lvl w:ilvl="5" w:tplc="39E801C8" w:tentative="1">
      <w:start w:val="1"/>
      <w:numFmt w:val="bullet"/>
      <w:lvlText w:val=""/>
      <w:lvlJc w:val="left"/>
      <w:pPr>
        <w:tabs>
          <w:tab w:val="num" w:pos="4320"/>
        </w:tabs>
        <w:ind w:left="4320" w:hanging="360"/>
      </w:pPr>
      <w:rPr>
        <w:rFonts w:ascii="Wingdings" w:hAnsi="Wingdings" w:hint="default"/>
      </w:rPr>
    </w:lvl>
    <w:lvl w:ilvl="6" w:tplc="A600B9CA" w:tentative="1">
      <w:start w:val="1"/>
      <w:numFmt w:val="bullet"/>
      <w:lvlText w:val=""/>
      <w:lvlJc w:val="left"/>
      <w:pPr>
        <w:tabs>
          <w:tab w:val="num" w:pos="5040"/>
        </w:tabs>
        <w:ind w:left="5040" w:hanging="360"/>
      </w:pPr>
      <w:rPr>
        <w:rFonts w:ascii="Wingdings" w:hAnsi="Wingdings" w:hint="default"/>
      </w:rPr>
    </w:lvl>
    <w:lvl w:ilvl="7" w:tplc="099E3126" w:tentative="1">
      <w:start w:val="1"/>
      <w:numFmt w:val="bullet"/>
      <w:lvlText w:val=""/>
      <w:lvlJc w:val="left"/>
      <w:pPr>
        <w:tabs>
          <w:tab w:val="num" w:pos="5760"/>
        </w:tabs>
        <w:ind w:left="5760" w:hanging="360"/>
      </w:pPr>
      <w:rPr>
        <w:rFonts w:ascii="Wingdings" w:hAnsi="Wingdings" w:hint="default"/>
      </w:rPr>
    </w:lvl>
    <w:lvl w:ilvl="8" w:tplc="DE260B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DD7390"/>
    <w:multiLevelType w:val="hybridMultilevel"/>
    <w:tmpl w:val="324E637A"/>
    <w:lvl w:ilvl="0" w:tplc="B15212CA">
      <w:start w:val="1"/>
      <w:numFmt w:val="bullet"/>
      <w:lvlText w:val=""/>
      <w:lvlJc w:val="left"/>
      <w:pPr>
        <w:tabs>
          <w:tab w:val="num" w:pos="720"/>
        </w:tabs>
        <w:ind w:left="720" w:hanging="360"/>
      </w:pPr>
      <w:rPr>
        <w:rFonts w:ascii="Wingdings" w:hAnsi="Wingdings" w:hint="default"/>
      </w:rPr>
    </w:lvl>
    <w:lvl w:ilvl="1" w:tplc="3BE6625C" w:tentative="1">
      <w:start w:val="1"/>
      <w:numFmt w:val="bullet"/>
      <w:lvlText w:val=""/>
      <w:lvlJc w:val="left"/>
      <w:pPr>
        <w:tabs>
          <w:tab w:val="num" w:pos="1440"/>
        </w:tabs>
        <w:ind w:left="1440" w:hanging="360"/>
      </w:pPr>
      <w:rPr>
        <w:rFonts w:ascii="Wingdings" w:hAnsi="Wingdings" w:hint="default"/>
      </w:rPr>
    </w:lvl>
    <w:lvl w:ilvl="2" w:tplc="EEDCF966" w:tentative="1">
      <w:start w:val="1"/>
      <w:numFmt w:val="bullet"/>
      <w:lvlText w:val=""/>
      <w:lvlJc w:val="left"/>
      <w:pPr>
        <w:tabs>
          <w:tab w:val="num" w:pos="2160"/>
        </w:tabs>
        <w:ind w:left="2160" w:hanging="360"/>
      </w:pPr>
      <w:rPr>
        <w:rFonts w:ascii="Wingdings" w:hAnsi="Wingdings" w:hint="default"/>
      </w:rPr>
    </w:lvl>
    <w:lvl w:ilvl="3" w:tplc="42702C98" w:tentative="1">
      <w:start w:val="1"/>
      <w:numFmt w:val="bullet"/>
      <w:lvlText w:val=""/>
      <w:lvlJc w:val="left"/>
      <w:pPr>
        <w:tabs>
          <w:tab w:val="num" w:pos="2880"/>
        </w:tabs>
        <w:ind w:left="2880" w:hanging="360"/>
      </w:pPr>
      <w:rPr>
        <w:rFonts w:ascii="Wingdings" w:hAnsi="Wingdings" w:hint="default"/>
      </w:rPr>
    </w:lvl>
    <w:lvl w:ilvl="4" w:tplc="44189E1E" w:tentative="1">
      <w:start w:val="1"/>
      <w:numFmt w:val="bullet"/>
      <w:lvlText w:val=""/>
      <w:lvlJc w:val="left"/>
      <w:pPr>
        <w:tabs>
          <w:tab w:val="num" w:pos="3600"/>
        </w:tabs>
        <w:ind w:left="3600" w:hanging="360"/>
      </w:pPr>
      <w:rPr>
        <w:rFonts w:ascii="Wingdings" w:hAnsi="Wingdings" w:hint="default"/>
      </w:rPr>
    </w:lvl>
    <w:lvl w:ilvl="5" w:tplc="4AC283A0" w:tentative="1">
      <w:start w:val="1"/>
      <w:numFmt w:val="bullet"/>
      <w:lvlText w:val=""/>
      <w:lvlJc w:val="left"/>
      <w:pPr>
        <w:tabs>
          <w:tab w:val="num" w:pos="4320"/>
        </w:tabs>
        <w:ind w:left="4320" w:hanging="360"/>
      </w:pPr>
      <w:rPr>
        <w:rFonts w:ascii="Wingdings" w:hAnsi="Wingdings" w:hint="default"/>
      </w:rPr>
    </w:lvl>
    <w:lvl w:ilvl="6" w:tplc="38663118" w:tentative="1">
      <w:start w:val="1"/>
      <w:numFmt w:val="bullet"/>
      <w:lvlText w:val=""/>
      <w:lvlJc w:val="left"/>
      <w:pPr>
        <w:tabs>
          <w:tab w:val="num" w:pos="5040"/>
        </w:tabs>
        <w:ind w:left="5040" w:hanging="360"/>
      </w:pPr>
      <w:rPr>
        <w:rFonts w:ascii="Wingdings" w:hAnsi="Wingdings" w:hint="default"/>
      </w:rPr>
    </w:lvl>
    <w:lvl w:ilvl="7" w:tplc="BE123650" w:tentative="1">
      <w:start w:val="1"/>
      <w:numFmt w:val="bullet"/>
      <w:lvlText w:val=""/>
      <w:lvlJc w:val="left"/>
      <w:pPr>
        <w:tabs>
          <w:tab w:val="num" w:pos="5760"/>
        </w:tabs>
        <w:ind w:left="5760" w:hanging="360"/>
      </w:pPr>
      <w:rPr>
        <w:rFonts w:ascii="Wingdings" w:hAnsi="Wingdings" w:hint="default"/>
      </w:rPr>
    </w:lvl>
    <w:lvl w:ilvl="8" w:tplc="001EF07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61002"/>
    <w:multiLevelType w:val="hybridMultilevel"/>
    <w:tmpl w:val="A76EA186"/>
    <w:lvl w:ilvl="0" w:tplc="2800F1FC">
      <w:start w:val="1"/>
      <w:numFmt w:val="bullet"/>
      <w:lvlText w:val=""/>
      <w:lvlJc w:val="left"/>
      <w:pPr>
        <w:tabs>
          <w:tab w:val="num" w:pos="720"/>
        </w:tabs>
        <w:ind w:left="720" w:hanging="360"/>
      </w:pPr>
      <w:rPr>
        <w:rFonts w:ascii="Wingdings" w:hAnsi="Wingdings" w:hint="default"/>
      </w:rPr>
    </w:lvl>
    <w:lvl w:ilvl="1" w:tplc="ED3CDA72" w:tentative="1">
      <w:start w:val="1"/>
      <w:numFmt w:val="bullet"/>
      <w:lvlText w:val=""/>
      <w:lvlJc w:val="left"/>
      <w:pPr>
        <w:tabs>
          <w:tab w:val="num" w:pos="1440"/>
        </w:tabs>
        <w:ind w:left="1440" w:hanging="360"/>
      </w:pPr>
      <w:rPr>
        <w:rFonts w:ascii="Wingdings" w:hAnsi="Wingdings" w:hint="default"/>
      </w:rPr>
    </w:lvl>
    <w:lvl w:ilvl="2" w:tplc="E7B80B78" w:tentative="1">
      <w:start w:val="1"/>
      <w:numFmt w:val="bullet"/>
      <w:lvlText w:val=""/>
      <w:lvlJc w:val="left"/>
      <w:pPr>
        <w:tabs>
          <w:tab w:val="num" w:pos="2160"/>
        </w:tabs>
        <w:ind w:left="2160" w:hanging="360"/>
      </w:pPr>
      <w:rPr>
        <w:rFonts w:ascii="Wingdings" w:hAnsi="Wingdings" w:hint="default"/>
      </w:rPr>
    </w:lvl>
    <w:lvl w:ilvl="3" w:tplc="5448CFFA" w:tentative="1">
      <w:start w:val="1"/>
      <w:numFmt w:val="bullet"/>
      <w:lvlText w:val=""/>
      <w:lvlJc w:val="left"/>
      <w:pPr>
        <w:tabs>
          <w:tab w:val="num" w:pos="2880"/>
        </w:tabs>
        <w:ind w:left="2880" w:hanging="360"/>
      </w:pPr>
      <w:rPr>
        <w:rFonts w:ascii="Wingdings" w:hAnsi="Wingdings" w:hint="default"/>
      </w:rPr>
    </w:lvl>
    <w:lvl w:ilvl="4" w:tplc="2CB23812" w:tentative="1">
      <w:start w:val="1"/>
      <w:numFmt w:val="bullet"/>
      <w:lvlText w:val=""/>
      <w:lvlJc w:val="left"/>
      <w:pPr>
        <w:tabs>
          <w:tab w:val="num" w:pos="3600"/>
        </w:tabs>
        <w:ind w:left="3600" w:hanging="360"/>
      </w:pPr>
      <w:rPr>
        <w:rFonts w:ascii="Wingdings" w:hAnsi="Wingdings" w:hint="default"/>
      </w:rPr>
    </w:lvl>
    <w:lvl w:ilvl="5" w:tplc="8D300CF8" w:tentative="1">
      <w:start w:val="1"/>
      <w:numFmt w:val="bullet"/>
      <w:lvlText w:val=""/>
      <w:lvlJc w:val="left"/>
      <w:pPr>
        <w:tabs>
          <w:tab w:val="num" w:pos="4320"/>
        </w:tabs>
        <w:ind w:left="4320" w:hanging="360"/>
      </w:pPr>
      <w:rPr>
        <w:rFonts w:ascii="Wingdings" w:hAnsi="Wingdings" w:hint="default"/>
      </w:rPr>
    </w:lvl>
    <w:lvl w:ilvl="6" w:tplc="D8B2A812" w:tentative="1">
      <w:start w:val="1"/>
      <w:numFmt w:val="bullet"/>
      <w:lvlText w:val=""/>
      <w:lvlJc w:val="left"/>
      <w:pPr>
        <w:tabs>
          <w:tab w:val="num" w:pos="5040"/>
        </w:tabs>
        <w:ind w:left="5040" w:hanging="360"/>
      </w:pPr>
      <w:rPr>
        <w:rFonts w:ascii="Wingdings" w:hAnsi="Wingdings" w:hint="default"/>
      </w:rPr>
    </w:lvl>
    <w:lvl w:ilvl="7" w:tplc="25CC64D0" w:tentative="1">
      <w:start w:val="1"/>
      <w:numFmt w:val="bullet"/>
      <w:lvlText w:val=""/>
      <w:lvlJc w:val="left"/>
      <w:pPr>
        <w:tabs>
          <w:tab w:val="num" w:pos="5760"/>
        </w:tabs>
        <w:ind w:left="5760" w:hanging="360"/>
      </w:pPr>
      <w:rPr>
        <w:rFonts w:ascii="Wingdings" w:hAnsi="Wingdings" w:hint="default"/>
      </w:rPr>
    </w:lvl>
    <w:lvl w:ilvl="8" w:tplc="FF4A7A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463801"/>
    <w:multiLevelType w:val="hybridMultilevel"/>
    <w:tmpl w:val="60A401FC"/>
    <w:lvl w:ilvl="0" w:tplc="616014FE">
      <w:start w:val="1"/>
      <w:numFmt w:val="bullet"/>
      <w:lvlText w:val=""/>
      <w:lvlJc w:val="left"/>
      <w:pPr>
        <w:tabs>
          <w:tab w:val="num" w:pos="720"/>
        </w:tabs>
        <w:ind w:left="720" w:hanging="360"/>
      </w:pPr>
      <w:rPr>
        <w:rFonts w:ascii="Wingdings" w:hAnsi="Wingdings" w:hint="default"/>
      </w:rPr>
    </w:lvl>
    <w:lvl w:ilvl="1" w:tplc="CFB27CF4" w:tentative="1">
      <w:start w:val="1"/>
      <w:numFmt w:val="bullet"/>
      <w:lvlText w:val=""/>
      <w:lvlJc w:val="left"/>
      <w:pPr>
        <w:tabs>
          <w:tab w:val="num" w:pos="1440"/>
        </w:tabs>
        <w:ind w:left="1440" w:hanging="360"/>
      </w:pPr>
      <w:rPr>
        <w:rFonts w:ascii="Wingdings" w:hAnsi="Wingdings" w:hint="default"/>
      </w:rPr>
    </w:lvl>
    <w:lvl w:ilvl="2" w:tplc="26F27E78" w:tentative="1">
      <w:start w:val="1"/>
      <w:numFmt w:val="bullet"/>
      <w:lvlText w:val=""/>
      <w:lvlJc w:val="left"/>
      <w:pPr>
        <w:tabs>
          <w:tab w:val="num" w:pos="2160"/>
        </w:tabs>
        <w:ind w:left="2160" w:hanging="360"/>
      </w:pPr>
      <w:rPr>
        <w:rFonts w:ascii="Wingdings" w:hAnsi="Wingdings" w:hint="default"/>
      </w:rPr>
    </w:lvl>
    <w:lvl w:ilvl="3" w:tplc="4348B53C" w:tentative="1">
      <w:start w:val="1"/>
      <w:numFmt w:val="bullet"/>
      <w:lvlText w:val=""/>
      <w:lvlJc w:val="left"/>
      <w:pPr>
        <w:tabs>
          <w:tab w:val="num" w:pos="2880"/>
        </w:tabs>
        <w:ind w:left="2880" w:hanging="360"/>
      </w:pPr>
      <w:rPr>
        <w:rFonts w:ascii="Wingdings" w:hAnsi="Wingdings" w:hint="default"/>
      </w:rPr>
    </w:lvl>
    <w:lvl w:ilvl="4" w:tplc="711A7AB8" w:tentative="1">
      <w:start w:val="1"/>
      <w:numFmt w:val="bullet"/>
      <w:lvlText w:val=""/>
      <w:lvlJc w:val="left"/>
      <w:pPr>
        <w:tabs>
          <w:tab w:val="num" w:pos="3600"/>
        </w:tabs>
        <w:ind w:left="3600" w:hanging="360"/>
      </w:pPr>
      <w:rPr>
        <w:rFonts w:ascii="Wingdings" w:hAnsi="Wingdings" w:hint="default"/>
      </w:rPr>
    </w:lvl>
    <w:lvl w:ilvl="5" w:tplc="55B0D8AA" w:tentative="1">
      <w:start w:val="1"/>
      <w:numFmt w:val="bullet"/>
      <w:lvlText w:val=""/>
      <w:lvlJc w:val="left"/>
      <w:pPr>
        <w:tabs>
          <w:tab w:val="num" w:pos="4320"/>
        </w:tabs>
        <w:ind w:left="4320" w:hanging="360"/>
      </w:pPr>
      <w:rPr>
        <w:rFonts w:ascii="Wingdings" w:hAnsi="Wingdings" w:hint="default"/>
      </w:rPr>
    </w:lvl>
    <w:lvl w:ilvl="6" w:tplc="8A462ACC" w:tentative="1">
      <w:start w:val="1"/>
      <w:numFmt w:val="bullet"/>
      <w:lvlText w:val=""/>
      <w:lvlJc w:val="left"/>
      <w:pPr>
        <w:tabs>
          <w:tab w:val="num" w:pos="5040"/>
        </w:tabs>
        <w:ind w:left="5040" w:hanging="360"/>
      </w:pPr>
      <w:rPr>
        <w:rFonts w:ascii="Wingdings" w:hAnsi="Wingdings" w:hint="default"/>
      </w:rPr>
    </w:lvl>
    <w:lvl w:ilvl="7" w:tplc="406E0F3C" w:tentative="1">
      <w:start w:val="1"/>
      <w:numFmt w:val="bullet"/>
      <w:lvlText w:val=""/>
      <w:lvlJc w:val="left"/>
      <w:pPr>
        <w:tabs>
          <w:tab w:val="num" w:pos="5760"/>
        </w:tabs>
        <w:ind w:left="5760" w:hanging="360"/>
      </w:pPr>
      <w:rPr>
        <w:rFonts w:ascii="Wingdings" w:hAnsi="Wingdings" w:hint="default"/>
      </w:rPr>
    </w:lvl>
    <w:lvl w:ilvl="8" w:tplc="DA9A08A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D80B1C"/>
    <w:multiLevelType w:val="hybridMultilevel"/>
    <w:tmpl w:val="D6BA42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657EEA"/>
    <w:multiLevelType w:val="hybridMultilevel"/>
    <w:tmpl w:val="D6BA42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363A41"/>
    <w:multiLevelType w:val="hybridMultilevel"/>
    <w:tmpl w:val="61BCE1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64F1407A"/>
    <w:multiLevelType w:val="hybridMultilevel"/>
    <w:tmpl w:val="B362667C"/>
    <w:lvl w:ilvl="0" w:tplc="0C0A000B">
      <w:start w:val="1"/>
      <w:numFmt w:val="bullet"/>
      <w:lvlText w:val=""/>
      <w:lvlJc w:val="left"/>
      <w:pPr>
        <w:ind w:left="717" w:hanging="360"/>
      </w:pPr>
      <w:rPr>
        <w:rFonts w:ascii="Wingdings" w:hAnsi="Wingdings" w:hint="default"/>
      </w:rPr>
    </w:lvl>
    <w:lvl w:ilvl="1" w:tplc="0C0A0003">
      <w:start w:val="1"/>
      <w:numFmt w:val="bullet"/>
      <w:lvlText w:val="o"/>
      <w:lvlJc w:val="left"/>
      <w:pPr>
        <w:ind w:left="1437" w:hanging="360"/>
      </w:pPr>
      <w:rPr>
        <w:rFonts w:ascii="Courier New" w:hAnsi="Courier New" w:cs="Courier New" w:hint="default"/>
      </w:rPr>
    </w:lvl>
    <w:lvl w:ilvl="2" w:tplc="2382A1DE">
      <w:start w:val="1200"/>
      <w:numFmt w:val="bullet"/>
      <w:lvlText w:val="-"/>
      <w:lvlJc w:val="left"/>
      <w:pPr>
        <w:tabs>
          <w:tab w:val="num" w:pos="2157"/>
        </w:tabs>
        <w:ind w:left="2157" w:hanging="360"/>
      </w:pPr>
      <w:rPr>
        <w:rFonts w:ascii="Arial" w:eastAsia="Times New Roman" w:hAnsi="Arial" w:cs="Arial"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2" w15:restartNumberingAfterBreak="0">
    <w:nsid w:val="69761B00"/>
    <w:multiLevelType w:val="hybridMultilevel"/>
    <w:tmpl w:val="D6BA42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644A67"/>
    <w:multiLevelType w:val="hybridMultilevel"/>
    <w:tmpl w:val="E5BAB168"/>
    <w:lvl w:ilvl="0" w:tplc="0C0A0019">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0840EF"/>
    <w:multiLevelType w:val="hybridMultilevel"/>
    <w:tmpl w:val="61DA7014"/>
    <w:lvl w:ilvl="0" w:tplc="758ACD52">
      <w:start w:val="5"/>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5" w15:restartNumberingAfterBreak="0">
    <w:nsid w:val="726A0B16"/>
    <w:multiLevelType w:val="hybridMultilevel"/>
    <w:tmpl w:val="572CAD0E"/>
    <w:lvl w:ilvl="0" w:tplc="B8C01AFA">
      <w:start w:val="1"/>
      <w:numFmt w:val="lowerLetter"/>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15:restartNumberingAfterBreak="0">
    <w:nsid w:val="746D53AA"/>
    <w:multiLevelType w:val="hybridMultilevel"/>
    <w:tmpl w:val="BD60C17C"/>
    <w:lvl w:ilvl="0" w:tplc="2800D78E">
      <w:start w:val="1"/>
      <w:numFmt w:val="bullet"/>
      <w:lvlText w:val=""/>
      <w:lvlJc w:val="left"/>
      <w:pPr>
        <w:tabs>
          <w:tab w:val="num" w:pos="720"/>
        </w:tabs>
        <w:ind w:left="720" w:hanging="360"/>
      </w:pPr>
      <w:rPr>
        <w:rFonts w:ascii="Wingdings" w:hAnsi="Wingdings" w:hint="default"/>
      </w:rPr>
    </w:lvl>
    <w:lvl w:ilvl="1" w:tplc="1D72E484" w:tentative="1">
      <w:start w:val="1"/>
      <w:numFmt w:val="bullet"/>
      <w:lvlText w:val=""/>
      <w:lvlJc w:val="left"/>
      <w:pPr>
        <w:tabs>
          <w:tab w:val="num" w:pos="1440"/>
        </w:tabs>
        <w:ind w:left="1440" w:hanging="360"/>
      </w:pPr>
      <w:rPr>
        <w:rFonts w:ascii="Wingdings" w:hAnsi="Wingdings" w:hint="default"/>
      </w:rPr>
    </w:lvl>
    <w:lvl w:ilvl="2" w:tplc="3E96767E" w:tentative="1">
      <w:start w:val="1"/>
      <w:numFmt w:val="bullet"/>
      <w:lvlText w:val=""/>
      <w:lvlJc w:val="left"/>
      <w:pPr>
        <w:tabs>
          <w:tab w:val="num" w:pos="2160"/>
        </w:tabs>
        <w:ind w:left="2160" w:hanging="360"/>
      </w:pPr>
      <w:rPr>
        <w:rFonts w:ascii="Wingdings" w:hAnsi="Wingdings" w:hint="default"/>
      </w:rPr>
    </w:lvl>
    <w:lvl w:ilvl="3" w:tplc="314202CC" w:tentative="1">
      <w:start w:val="1"/>
      <w:numFmt w:val="bullet"/>
      <w:lvlText w:val=""/>
      <w:lvlJc w:val="left"/>
      <w:pPr>
        <w:tabs>
          <w:tab w:val="num" w:pos="2880"/>
        </w:tabs>
        <w:ind w:left="2880" w:hanging="360"/>
      </w:pPr>
      <w:rPr>
        <w:rFonts w:ascii="Wingdings" w:hAnsi="Wingdings" w:hint="default"/>
      </w:rPr>
    </w:lvl>
    <w:lvl w:ilvl="4" w:tplc="9B0EE8CA" w:tentative="1">
      <w:start w:val="1"/>
      <w:numFmt w:val="bullet"/>
      <w:lvlText w:val=""/>
      <w:lvlJc w:val="left"/>
      <w:pPr>
        <w:tabs>
          <w:tab w:val="num" w:pos="3600"/>
        </w:tabs>
        <w:ind w:left="3600" w:hanging="360"/>
      </w:pPr>
      <w:rPr>
        <w:rFonts w:ascii="Wingdings" w:hAnsi="Wingdings" w:hint="default"/>
      </w:rPr>
    </w:lvl>
    <w:lvl w:ilvl="5" w:tplc="41A4A350" w:tentative="1">
      <w:start w:val="1"/>
      <w:numFmt w:val="bullet"/>
      <w:lvlText w:val=""/>
      <w:lvlJc w:val="left"/>
      <w:pPr>
        <w:tabs>
          <w:tab w:val="num" w:pos="4320"/>
        </w:tabs>
        <w:ind w:left="4320" w:hanging="360"/>
      </w:pPr>
      <w:rPr>
        <w:rFonts w:ascii="Wingdings" w:hAnsi="Wingdings" w:hint="default"/>
      </w:rPr>
    </w:lvl>
    <w:lvl w:ilvl="6" w:tplc="AD6C9692" w:tentative="1">
      <w:start w:val="1"/>
      <w:numFmt w:val="bullet"/>
      <w:lvlText w:val=""/>
      <w:lvlJc w:val="left"/>
      <w:pPr>
        <w:tabs>
          <w:tab w:val="num" w:pos="5040"/>
        </w:tabs>
        <w:ind w:left="5040" w:hanging="360"/>
      </w:pPr>
      <w:rPr>
        <w:rFonts w:ascii="Wingdings" w:hAnsi="Wingdings" w:hint="default"/>
      </w:rPr>
    </w:lvl>
    <w:lvl w:ilvl="7" w:tplc="C7B62D90" w:tentative="1">
      <w:start w:val="1"/>
      <w:numFmt w:val="bullet"/>
      <w:lvlText w:val=""/>
      <w:lvlJc w:val="left"/>
      <w:pPr>
        <w:tabs>
          <w:tab w:val="num" w:pos="5760"/>
        </w:tabs>
        <w:ind w:left="5760" w:hanging="360"/>
      </w:pPr>
      <w:rPr>
        <w:rFonts w:ascii="Wingdings" w:hAnsi="Wingdings" w:hint="default"/>
      </w:rPr>
    </w:lvl>
    <w:lvl w:ilvl="8" w:tplc="622801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174BC1"/>
    <w:multiLevelType w:val="hybridMultilevel"/>
    <w:tmpl w:val="4CB87F3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A0C7F8F"/>
    <w:multiLevelType w:val="hybridMultilevel"/>
    <w:tmpl w:val="D11EEBFE"/>
    <w:lvl w:ilvl="0" w:tplc="32C65B12">
      <w:start w:val="1"/>
      <w:numFmt w:val="bullet"/>
      <w:lvlText w:val=""/>
      <w:lvlJc w:val="left"/>
      <w:pPr>
        <w:tabs>
          <w:tab w:val="num" w:pos="720"/>
        </w:tabs>
        <w:ind w:left="720" w:hanging="360"/>
      </w:pPr>
      <w:rPr>
        <w:rFonts w:ascii="Wingdings" w:hAnsi="Wingdings" w:hint="default"/>
      </w:rPr>
    </w:lvl>
    <w:lvl w:ilvl="1" w:tplc="517C6DA0" w:tentative="1">
      <w:start w:val="1"/>
      <w:numFmt w:val="bullet"/>
      <w:lvlText w:val=""/>
      <w:lvlJc w:val="left"/>
      <w:pPr>
        <w:tabs>
          <w:tab w:val="num" w:pos="1440"/>
        </w:tabs>
        <w:ind w:left="1440" w:hanging="360"/>
      </w:pPr>
      <w:rPr>
        <w:rFonts w:ascii="Wingdings" w:hAnsi="Wingdings" w:hint="default"/>
      </w:rPr>
    </w:lvl>
    <w:lvl w:ilvl="2" w:tplc="1CBE2B62" w:tentative="1">
      <w:start w:val="1"/>
      <w:numFmt w:val="bullet"/>
      <w:lvlText w:val=""/>
      <w:lvlJc w:val="left"/>
      <w:pPr>
        <w:tabs>
          <w:tab w:val="num" w:pos="2160"/>
        </w:tabs>
        <w:ind w:left="2160" w:hanging="360"/>
      </w:pPr>
      <w:rPr>
        <w:rFonts w:ascii="Wingdings" w:hAnsi="Wingdings" w:hint="default"/>
      </w:rPr>
    </w:lvl>
    <w:lvl w:ilvl="3" w:tplc="9B220D54" w:tentative="1">
      <w:start w:val="1"/>
      <w:numFmt w:val="bullet"/>
      <w:lvlText w:val=""/>
      <w:lvlJc w:val="left"/>
      <w:pPr>
        <w:tabs>
          <w:tab w:val="num" w:pos="2880"/>
        </w:tabs>
        <w:ind w:left="2880" w:hanging="360"/>
      </w:pPr>
      <w:rPr>
        <w:rFonts w:ascii="Wingdings" w:hAnsi="Wingdings" w:hint="default"/>
      </w:rPr>
    </w:lvl>
    <w:lvl w:ilvl="4" w:tplc="C9C88656" w:tentative="1">
      <w:start w:val="1"/>
      <w:numFmt w:val="bullet"/>
      <w:lvlText w:val=""/>
      <w:lvlJc w:val="left"/>
      <w:pPr>
        <w:tabs>
          <w:tab w:val="num" w:pos="3600"/>
        </w:tabs>
        <w:ind w:left="3600" w:hanging="360"/>
      </w:pPr>
      <w:rPr>
        <w:rFonts w:ascii="Wingdings" w:hAnsi="Wingdings" w:hint="default"/>
      </w:rPr>
    </w:lvl>
    <w:lvl w:ilvl="5" w:tplc="2CB0BD30" w:tentative="1">
      <w:start w:val="1"/>
      <w:numFmt w:val="bullet"/>
      <w:lvlText w:val=""/>
      <w:lvlJc w:val="left"/>
      <w:pPr>
        <w:tabs>
          <w:tab w:val="num" w:pos="4320"/>
        </w:tabs>
        <w:ind w:left="4320" w:hanging="360"/>
      </w:pPr>
      <w:rPr>
        <w:rFonts w:ascii="Wingdings" w:hAnsi="Wingdings" w:hint="default"/>
      </w:rPr>
    </w:lvl>
    <w:lvl w:ilvl="6" w:tplc="8F924A0C" w:tentative="1">
      <w:start w:val="1"/>
      <w:numFmt w:val="bullet"/>
      <w:lvlText w:val=""/>
      <w:lvlJc w:val="left"/>
      <w:pPr>
        <w:tabs>
          <w:tab w:val="num" w:pos="5040"/>
        </w:tabs>
        <w:ind w:left="5040" w:hanging="360"/>
      </w:pPr>
      <w:rPr>
        <w:rFonts w:ascii="Wingdings" w:hAnsi="Wingdings" w:hint="default"/>
      </w:rPr>
    </w:lvl>
    <w:lvl w:ilvl="7" w:tplc="26ECACB6" w:tentative="1">
      <w:start w:val="1"/>
      <w:numFmt w:val="bullet"/>
      <w:lvlText w:val=""/>
      <w:lvlJc w:val="left"/>
      <w:pPr>
        <w:tabs>
          <w:tab w:val="num" w:pos="5760"/>
        </w:tabs>
        <w:ind w:left="5760" w:hanging="360"/>
      </w:pPr>
      <w:rPr>
        <w:rFonts w:ascii="Wingdings" w:hAnsi="Wingdings" w:hint="default"/>
      </w:rPr>
    </w:lvl>
    <w:lvl w:ilvl="8" w:tplc="45CC33A0" w:tentative="1">
      <w:start w:val="1"/>
      <w:numFmt w:val="bullet"/>
      <w:lvlText w:val=""/>
      <w:lvlJc w:val="left"/>
      <w:pPr>
        <w:tabs>
          <w:tab w:val="num" w:pos="6480"/>
        </w:tabs>
        <w:ind w:left="6480" w:hanging="360"/>
      </w:pPr>
      <w:rPr>
        <w:rFonts w:ascii="Wingdings" w:hAnsi="Wingdings" w:hint="default"/>
      </w:rPr>
    </w:lvl>
  </w:abstractNum>
  <w:num w:numId="1" w16cid:durableId="1771193032">
    <w:abstractNumId w:val="3"/>
  </w:num>
  <w:num w:numId="2" w16cid:durableId="31466827">
    <w:abstractNumId w:val="11"/>
  </w:num>
  <w:num w:numId="3" w16cid:durableId="120147819">
    <w:abstractNumId w:val="14"/>
  </w:num>
  <w:num w:numId="4" w16cid:durableId="679892160">
    <w:abstractNumId w:val="1"/>
  </w:num>
  <w:num w:numId="5" w16cid:durableId="100302719">
    <w:abstractNumId w:val="12"/>
  </w:num>
  <w:num w:numId="6" w16cid:durableId="1116680251">
    <w:abstractNumId w:val="15"/>
  </w:num>
  <w:num w:numId="7" w16cid:durableId="389810270">
    <w:abstractNumId w:val="9"/>
  </w:num>
  <w:num w:numId="8" w16cid:durableId="1760445446">
    <w:abstractNumId w:val="10"/>
  </w:num>
  <w:num w:numId="9" w16cid:durableId="1790196324">
    <w:abstractNumId w:val="4"/>
  </w:num>
  <w:num w:numId="10" w16cid:durableId="1267544457">
    <w:abstractNumId w:val="8"/>
  </w:num>
  <w:num w:numId="11" w16cid:durableId="1356495075">
    <w:abstractNumId w:val="5"/>
  </w:num>
  <w:num w:numId="12" w16cid:durableId="76874923">
    <w:abstractNumId w:val="7"/>
  </w:num>
  <w:num w:numId="13" w16cid:durableId="666596273">
    <w:abstractNumId w:val="17"/>
  </w:num>
  <w:num w:numId="14" w16cid:durableId="1840654018">
    <w:abstractNumId w:val="18"/>
  </w:num>
  <w:num w:numId="15" w16cid:durableId="1963923370">
    <w:abstractNumId w:val="6"/>
  </w:num>
  <w:num w:numId="16" w16cid:durableId="673067674">
    <w:abstractNumId w:val="16"/>
  </w:num>
  <w:num w:numId="17" w16cid:durableId="1544749776">
    <w:abstractNumId w:val="2"/>
  </w:num>
  <w:num w:numId="18" w16cid:durableId="166290983">
    <w:abstractNumId w:val="13"/>
  </w:num>
  <w:num w:numId="19" w16cid:durableId="70460425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6B"/>
    <w:rsid w:val="00001EFC"/>
    <w:rsid w:val="0000575A"/>
    <w:rsid w:val="00007DD1"/>
    <w:rsid w:val="00011F6C"/>
    <w:rsid w:val="0001488C"/>
    <w:rsid w:val="0002137B"/>
    <w:rsid w:val="0002231C"/>
    <w:rsid w:val="00023191"/>
    <w:rsid w:val="00024883"/>
    <w:rsid w:val="00027B61"/>
    <w:rsid w:val="00034D2E"/>
    <w:rsid w:val="00042813"/>
    <w:rsid w:val="00055985"/>
    <w:rsid w:val="0006052C"/>
    <w:rsid w:val="00067198"/>
    <w:rsid w:val="00074C25"/>
    <w:rsid w:val="00082C0E"/>
    <w:rsid w:val="000848CE"/>
    <w:rsid w:val="00085B1E"/>
    <w:rsid w:val="0009068A"/>
    <w:rsid w:val="000924A1"/>
    <w:rsid w:val="000930E4"/>
    <w:rsid w:val="00096308"/>
    <w:rsid w:val="00096C7D"/>
    <w:rsid w:val="00097C5B"/>
    <w:rsid w:val="000A1500"/>
    <w:rsid w:val="000A3C49"/>
    <w:rsid w:val="000A58EB"/>
    <w:rsid w:val="000B63DD"/>
    <w:rsid w:val="000C27D6"/>
    <w:rsid w:val="000C4388"/>
    <w:rsid w:val="000C48A2"/>
    <w:rsid w:val="000C603B"/>
    <w:rsid w:val="000D09EE"/>
    <w:rsid w:val="000D0DBA"/>
    <w:rsid w:val="000D1CE5"/>
    <w:rsid w:val="000D2CAC"/>
    <w:rsid w:val="000D6180"/>
    <w:rsid w:val="000E2654"/>
    <w:rsid w:val="000E2CA9"/>
    <w:rsid w:val="000E3633"/>
    <w:rsid w:val="000E50D4"/>
    <w:rsid w:val="000E66CD"/>
    <w:rsid w:val="000F0C6B"/>
    <w:rsid w:val="000F1034"/>
    <w:rsid w:val="000F512E"/>
    <w:rsid w:val="000F6BF7"/>
    <w:rsid w:val="000F71D3"/>
    <w:rsid w:val="00112813"/>
    <w:rsid w:val="00121F35"/>
    <w:rsid w:val="001243F5"/>
    <w:rsid w:val="00124866"/>
    <w:rsid w:val="00125110"/>
    <w:rsid w:val="00126124"/>
    <w:rsid w:val="00126D4D"/>
    <w:rsid w:val="00127408"/>
    <w:rsid w:val="0012773E"/>
    <w:rsid w:val="001312C7"/>
    <w:rsid w:val="001322D8"/>
    <w:rsid w:val="001330A1"/>
    <w:rsid w:val="00136D62"/>
    <w:rsid w:val="00141652"/>
    <w:rsid w:val="00143B97"/>
    <w:rsid w:val="00143ECA"/>
    <w:rsid w:val="00144E03"/>
    <w:rsid w:val="00153963"/>
    <w:rsid w:val="001542DC"/>
    <w:rsid w:val="001547C5"/>
    <w:rsid w:val="001603F6"/>
    <w:rsid w:val="00163336"/>
    <w:rsid w:val="00163BB2"/>
    <w:rsid w:val="001648A4"/>
    <w:rsid w:val="00170C3D"/>
    <w:rsid w:val="0017395B"/>
    <w:rsid w:val="00173D61"/>
    <w:rsid w:val="0018302B"/>
    <w:rsid w:val="00183C1B"/>
    <w:rsid w:val="00184AC4"/>
    <w:rsid w:val="00184B70"/>
    <w:rsid w:val="00186362"/>
    <w:rsid w:val="001903B6"/>
    <w:rsid w:val="00190E6C"/>
    <w:rsid w:val="001A1DD9"/>
    <w:rsid w:val="001A4432"/>
    <w:rsid w:val="001A4FA4"/>
    <w:rsid w:val="001A7F20"/>
    <w:rsid w:val="001B0812"/>
    <w:rsid w:val="001B2C29"/>
    <w:rsid w:val="001C118D"/>
    <w:rsid w:val="001C35ED"/>
    <w:rsid w:val="001C48E8"/>
    <w:rsid w:val="001E3F69"/>
    <w:rsid w:val="001F53AA"/>
    <w:rsid w:val="001F564D"/>
    <w:rsid w:val="00201665"/>
    <w:rsid w:val="00204982"/>
    <w:rsid w:val="00210915"/>
    <w:rsid w:val="00214C99"/>
    <w:rsid w:val="00224C3C"/>
    <w:rsid w:val="00227614"/>
    <w:rsid w:val="00227847"/>
    <w:rsid w:val="00241ABA"/>
    <w:rsid w:val="0024315F"/>
    <w:rsid w:val="0024528C"/>
    <w:rsid w:val="002466E7"/>
    <w:rsid w:val="00252C92"/>
    <w:rsid w:val="00253A3B"/>
    <w:rsid w:val="0026149C"/>
    <w:rsid w:val="0026317C"/>
    <w:rsid w:val="002669D8"/>
    <w:rsid w:val="0027050E"/>
    <w:rsid w:val="002720EC"/>
    <w:rsid w:val="00274B83"/>
    <w:rsid w:val="00276267"/>
    <w:rsid w:val="002773F7"/>
    <w:rsid w:val="00287460"/>
    <w:rsid w:val="00291F37"/>
    <w:rsid w:val="002968CF"/>
    <w:rsid w:val="002A4110"/>
    <w:rsid w:val="002A5183"/>
    <w:rsid w:val="002A67E0"/>
    <w:rsid w:val="002B4724"/>
    <w:rsid w:val="002B5E69"/>
    <w:rsid w:val="002B7C01"/>
    <w:rsid w:val="002C04AC"/>
    <w:rsid w:val="002C4306"/>
    <w:rsid w:val="002C48AE"/>
    <w:rsid w:val="002C5074"/>
    <w:rsid w:val="002D16D7"/>
    <w:rsid w:val="002D704E"/>
    <w:rsid w:val="002E188A"/>
    <w:rsid w:val="002E272C"/>
    <w:rsid w:val="002E4B52"/>
    <w:rsid w:val="002E6636"/>
    <w:rsid w:val="002F11DE"/>
    <w:rsid w:val="002F3A2A"/>
    <w:rsid w:val="002F3D03"/>
    <w:rsid w:val="002F6A7F"/>
    <w:rsid w:val="00312001"/>
    <w:rsid w:val="0031411D"/>
    <w:rsid w:val="00314860"/>
    <w:rsid w:val="003149C7"/>
    <w:rsid w:val="00317505"/>
    <w:rsid w:val="00321EEE"/>
    <w:rsid w:val="00322EAA"/>
    <w:rsid w:val="003246D2"/>
    <w:rsid w:val="00326DF8"/>
    <w:rsid w:val="00331F07"/>
    <w:rsid w:val="00340A35"/>
    <w:rsid w:val="003427C3"/>
    <w:rsid w:val="00344F46"/>
    <w:rsid w:val="0035490B"/>
    <w:rsid w:val="0036047D"/>
    <w:rsid w:val="00362EBA"/>
    <w:rsid w:val="00362EF7"/>
    <w:rsid w:val="00365530"/>
    <w:rsid w:val="003678FA"/>
    <w:rsid w:val="00376745"/>
    <w:rsid w:val="00381D48"/>
    <w:rsid w:val="0038250B"/>
    <w:rsid w:val="003833F0"/>
    <w:rsid w:val="003975F5"/>
    <w:rsid w:val="003A0B8E"/>
    <w:rsid w:val="003A22CE"/>
    <w:rsid w:val="003A231E"/>
    <w:rsid w:val="003A25BC"/>
    <w:rsid w:val="003A6BF9"/>
    <w:rsid w:val="003A716B"/>
    <w:rsid w:val="003B39F7"/>
    <w:rsid w:val="003B40AC"/>
    <w:rsid w:val="003B58C7"/>
    <w:rsid w:val="003C044E"/>
    <w:rsid w:val="003C1A88"/>
    <w:rsid w:val="003C2B34"/>
    <w:rsid w:val="003C7961"/>
    <w:rsid w:val="003D27E5"/>
    <w:rsid w:val="003D58D2"/>
    <w:rsid w:val="003E2FC5"/>
    <w:rsid w:val="003E311B"/>
    <w:rsid w:val="003F407E"/>
    <w:rsid w:val="00404FEE"/>
    <w:rsid w:val="00405342"/>
    <w:rsid w:val="0041494E"/>
    <w:rsid w:val="00415A05"/>
    <w:rsid w:val="00417B28"/>
    <w:rsid w:val="00423BE2"/>
    <w:rsid w:val="00424E29"/>
    <w:rsid w:val="00425AE0"/>
    <w:rsid w:val="004312D4"/>
    <w:rsid w:val="004360ED"/>
    <w:rsid w:val="00436F25"/>
    <w:rsid w:val="00442CA7"/>
    <w:rsid w:val="004433E5"/>
    <w:rsid w:val="00444596"/>
    <w:rsid w:val="0044506E"/>
    <w:rsid w:val="00445EAA"/>
    <w:rsid w:val="00451B37"/>
    <w:rsid w:val="00453CBB"/>
    <w:rsid w:val="00460999"/>
    <w:rsid w:val="00462A60"/>
    <w:rsid w:val="0046484C"/>
    <w:rsid w:val="00467997"/>
    <w:rsid w:val="0047375B"/>
    <w:rsid w:val="004753FA"/>
    <w:rsid w:val="0047771A"/>
    <w:rsid w:val="0048530A"/>
    <w:rsid w:val="00485F4A"/>
    <w:rsid w:val="004861C7"/>
    <w:rsid w:val="0048771A"/>
    <w:rsid w:val="004947FB"/>
    <w:rsid w:val="004955E5"/>
    <w:rsid w:val="00495BC1"/>
    <w:rsid w:val="00496C5F"/>
    <w:rsid w:val="004A0737"/>
    <w:rsid w:val="004A2257"/>
    <w:rsid w:val="004A717A"/>
    <w:rsid w:val="004B0046"/>
    <w:rsid w:val="004B1CC8"/>
    <w:rsid w:val="004D01B3"/>
    <w:rsid w:val="004D093A"/>
    <w:rsid w:val="004D33B5"/>
    <w:rsid w:val="004D5331"/>
    <w:rsid w:val="004E3FAB"/>
    <w:rsid w:val="004F097E"/>
    <w:rsid w:val="004F2294"/>
    <w:rsid w:val="004F2D03"/>
    <w:rsid w:val="004F2F3A"/>
    <w:rsid w:val="004F3461"/>
    <w:rsid w:val="004F561B"/>
    <w:rsid w:val="005063AC"/>
    <w:rsid w:val="00511644"/>
    <w:rsid w:val="00512BFE"/>
    <w:rsid w:val="00513B03"/>
    <w:rsid w:val="005148AE"/>
    <w:rsid w:val="00515069"/>
    <w:rsid w:val="005227C4"/>
    <w:rsid w:val="005273FA"/>
    <w:rsid w:val="00537443"/>
    <w:rsid w:val="00541A1C"/>
    <w:rsid w:val="00544FF1"/>
    <w:rsid w:val="005505D5"/>
    <w:rsid w:val="00553CB1"/>
    <w:rsid w:val="00554C8D"/>
    <w:rsid w:val="00555F62"/>
    <w:rsid w:val="00561EAB"/>
    <w:rsid w:val="00571E1A"/>
    <w:rsid w:val="0057259C"/>
    <w:rsid w:val="005748F0"/>
    <w:rsid w:val="00577234"/>
    <w:rsid w:val="0058205E"/>
    <w:rsid w:val="00583FDD"/>
    <w:rsid w:val="00597F7A"/>
    <w:rsid w:val="005A4DBF"/>
    <w:rsid w:val="005A6CAE"/>
    <w:rsid w:val="005B3717"/>
    <w:rsid w:val="005C11E8"/>
    <w:rsid w:val="005C36A7"/>
    <w:rsid w:val="005D0CD4"/>
    <w:rsid w:val="005D43D0"/>
    <w:rsid w:val="005D4A3A"/>
    <w:rsid w:val="005E70CB"/>
    <w:rsid w:val="005F600E"/>
    <w:rsid w:val="005F7980"/>
    <w:rsid w:val="0060009F"/>
    <w:rsid w:val="00602690"/>
    <w:rsid w:val="006039DB"/>
    <w:rsid w:val="006106AF"/>
    <w:rsid w:val="00610B0B"/>
    <w:rsid w:val="00626D97"/>
    <w:rsid w:val="00635760"/>
    <w:rsid w:val="00640222"/>
    <w:rsid w:val="006475A4"/>
    <w:rsid w:val="00650387"/>
    <w:rsid w:val="00650ABC"/>
    <w:rsid w:val="00651C86"/>
    <w:rsid w:val="00653376"/>
    <w:rsid w:val="00654FBB"/>
    <w:rsid w:val="0065595C"/>
    <w:rsid w:val="00655A82"/>
    <w:rsid w:val="006614DC"/>
    <w:rsid w:val="006626B6"/>
    <w:rsid w:val="00664ADA"/>
    <w:rsid w:val="00665885"/>
    <w:rsid w:val="00666569"/>
    <w:rsid w:val="0067016D"/>
    <w:rsid w:val="00670306"/>
    <w:rsid w:val="006704D4"/>
    <w:rsid w:val="006767FD"/>
    <w:rsid w:val="00681978"/>
    <w:rsid w:val="00683264"/>
    <w:rsid w:val="0068422C"/>
    <w:rsid w:val="0068427E"/>
    <w:rsid w:val="00697911"/>
    <w:rsid w:val="006A0CE7"/>
    <w:rsid w:val="006A0D62"/>
    <w:rsid w:val="006A6373"/>
    <w:rsid w:val="006B2A9F"/>
    <w:rsid w:val="006B2D0C"/>
    <w:rsid w:val="006B467B"/>
    <w:rsid w:val="006C0D02"/>
    <w:rsid w:val="006C0E41"/>
    <w:rsid w:val="006C67EC"/>
    <w:rsid w:val="006D44EB"/>
    <w:rsid w:val="006D521E"/>
    <w:rsid w:val="006E1B62"/>
    <w:rsid w:val="006E1D06"/>
    <w:rsid w:val="006E4F49"/>
    <w:rsid w:val="006E6604"/>
    <w:rsid w:val="006F553D"/>
    <w:rsid w:val="006F7AD7"/>
    <w:rsid w:val="00702FBE"/>
    <w:rsid w:val="00705312"/>
    <w:rsid w:val="00705431"/>
    <w:rsid w:val="00706C9B"/>
    <w:rsid w:val="00707F43"/>
    <w:rsid w:val="007111E6"/>
    <w:rsid w:val="00716D70"/>
    <w:rsid w:val="00720351"/>
    <w:rsid w:val="007225F7"/>
    <w:rsid w:val="007251C7"/>
    <w:rsid w:val="007270A8"/>
    <w:rsid w:val="007271CB"/>
    <w:rsid w:val="00741BBD"/>
    <w:rsid w:val="0074219C"/>
    <w:rsid w:val="00742D24"/>
    <w:rsid w:val="007437C9"/>
    <w:rsid w:val="00747CE9"/>
    <w:rsid w:val="0076044E"/>
    <w:rsid w:val="00760BAD"/>
    <w:rsid w:val="007610A5"/>
    <w:rsid w:val="00771735"/>
    <w:rsid w:val="00772DE6"/>
    <w:rsid w:val="00775828"/>
    <w:rsid w:val="00775F7D"/>
    <w:rsid w:val="007856C2"/>
    <w:rsid w:val="00787CAD"/>
    <w:rsid w:val="00792B23"/>
    <w:rsid w:val="00797C1A"/>
    <w:rsid w:val="00797D6E"/>
    <w:rsid w:val="007A12F3"/>
    <w:rsid w:val="007A1E90"/>
    <w:rsid w:val="007A322E"/>
    <w:rsid w:val="007A4347"/>
    <w:rsid w:val="007A62D7"/>
    <w:rsid w:val="007A75B5"/>
    <w:rsid w:val="007A7A2D"/>
    <w:rsid w:val="007B1900"/>
    <w:rsid w:val="007B6700"/>
    <w:rsid w:val="007C0C0E"/>
    <w:rsid w:val="007D0983"/>
    <w:rsid w:val="007D0A2B"/>
    <w:rsid w:val="007D0C81"/>
    <w:rsid w:val="007D0D9E"/>
    <w:rsid w:val="007D1D34"/>
    <w:rsid w:val="007E33AC"/>
    <w:rsid w:val="007E6A25"/>
    <w:rsid w:val="007E6FFD"/>
    <w:rsid w:val="007E74CC"/>
    <w:rsid w:val="007F0E47"/>
    <w:rsid w:val="007F1D77"/>
    <w:rsid w:val="007F2CFC"/>
    <w:rsid w:val="007F66BB"/>
    <w:rsid w:val="008014B3"/>
    <w:rsid w:val="00803F36"/>
    <w:rsid w:val="00804151"/>
    <w:rsid w:val="00804FA3"/>
    <w:rsid w:val="0080648F"/>
    <w:rsid w:val="00817125"/>
    <w:rsid w:val="00817BFB"/>
    <w:rsid w:val="00827090"/>
    <w:rsid w:val="008270DF"/>
    <w:rsid w:val="00827419"/>
    <w:rsid w:val="00832FA8"/>
    <w:rsid w:val="00832FEC"/>
    <w:rsid w:val="0083499B"/>
    <w:rsid w:val="00835FDB"/>
    <w:rsid w:val="00846A37"/>
    <w:rsid w:val="008504C3"/>
    <w:rsid w:val="00851436"/>
    <w:rsid w:val="0085442B"/>
    <w:rsid w:val="00855B88"/>
    <w:rsid w:val="00860F7C"/>
    <w:rsid w:val="00863FE5"/>
    <w:rsid w:val="00870197"/>
    <w:rsid w:val="008802B2"/>
    <w:rsid w:val="00883463"/>
    <w:rsid w:val="00885E39"/>
    <w:rsid w:val="0089579A"/>
    <w:rsid w:val="008A0207"/>
    <w:rsid w:val="008A123B"/>
    <w:rsid w:val="008A392A"/>
    <w:rsid w:val="008A6580"/>
    <w:rsid w:val="008B113B"/>
    <w:rsid w:val="008B637C"/>
    <w:rsid w:val="008C239C"/>
    <w:rsid w:val="008C2D95"/>
    <w:rsid w:val="008C2EBB"/>
    <w:rsid w:val="008D3B5C"/>
    <w:rsid w:val="008D4094"/>
    <w:rsid w:val="008E1F3B"/>
    <w:rsid w:val="008E34A8"/>
    <w:rsid w:val="008E36B4"/>
    <w:rsid w:val="008E6AEC"/>
    <w:rsid w:val="008E75F7"/>
    <w:rsid w:val="008F14DE"/>
    <w:rsid w:val="008F3DD3"/>
    <w:rsid w:val="00901C38"/>
    <w:rsid w:val="00901CE5"/>
    <w:rsid w:val="00905CDC"/>
    <w:rsid w:val="00906C91"/>
    <w:rsid w:val="00912608"/>
    <w:rsid w:val="00915361"/>
    <w:rsid w:val="00923167"/>
    <w:rsid w:val="00923C48"/>
    <w:rsid w:val="009362C0"/>
    <w:rsid w:val="00937579"/>
    <w:rsid w:val="0093795B"/>
    <w:rsid w:val="00947203"/>
    <w:rsid w:val="0095401E"/>
    <w:rsid w:val="00960778"/>
    <w:rsid w:val="00960A3C"/>
    <w:rsid w:val="0097488F"/>
    <w:rsid w:val="00976EAD"/>
    <w:rsid w:val="00981C10"/>
    <w:rsid w:val="009824F6"/>
    <w:rsid w:val="00984E87"/>
    <w:rsid w:val="00987348"/>
    <w:rsid w:val="00992DDD"/>
    <w:rsid w:val="00996534"/>
    <w:rsid w:val="009A0668"/>
    <w:rsid w:val="009A5832"/>
    <w:rsid w:val="009A785A"/>
    <w:rsid w:val="009A7E3C"/>
    <w:rsid w:val="009A7EEA"/>
    <w:rsid w:val="009C17F3"/>
    <w:rsid w:val="009C362A"/>
    <w:rsid w:val="009C3836"/>
    <w:rsid w:val="009C48A7"/>
    <w:rsid w:val="009C506E"/>
    <w:rsid w:val="009D11D4"/>
    <w:rsid w:val="009D3575"/>
    <w:rsid w:val="009D435D"/>
    <w:rsid w:val="009D484D"/>
    <w:rsid w:val="009D54EF"/>
    <w:rsid w:val="009D62A2"/>
    <w:rsid w:val="00A00BB6"/>
    <w:rsid w:val="00A02F14"/>
    <w:rsid w:val="00A116BE"/>
    <w:rsid w:val="00A15063"/>
    <w:rsid w:val="00A22841"/>
    <w:rsid w:val="00A26D74"/>
    <w:rsid w:val="00A31C32"/>
    <w:rsid w:val="00A34B92"/>
    <w:rsid w:val="00A37DA1"/>
    <w:rsid w:val="00A412E5"/>
    <w:rsid w:val="00A4206C"/>
    <w:rsid w:val="00A62E8F"/>
    <w:rsid w:val="00A63E15"/>
    <w:rsid w:val="00A66B78"/>
    <w:rsid w:val="00A6731A"/>
    <w:rsid w:val="00A753DD"/>
    <w:rsid w:val="00A77FB7"/>
    <w:rsid w:val="00A81AD0"/>
    <w:rsid w:val="00A83A16"/>
    <w:rsid w:val="00A8561E"/>
    <w:rsid w:val="00A90CFB"/>
    <w:rsid w:val="00A9557F"/>
    <w:rsid w:val="00A966EC"/>
    <w:rsid w:val="00A973A3"/>
    <w:rsid w:val="00AA1B67"/>
    <w:rsid w:val="00AA7CA2"/>
    <w:rsid w:val="00AB13A1"/>
    <w:rsid w:val="00AB45EE"/>
    <w:rsid w:val="00AB619C"/>
    <w:rsid w:val="00AB7F81"/>
    <w:rsid w:val="00AC713C"/>
    <w:rsid w:val="00AD05FE"/>
    <w:rsid w:val="00AE2B3D"/>
    <w:rsid w:val="00AE4D25"/>
    <w:rsid w:val="00AE7939"/>
    <w:rsid w:val="00AE7FDC"/>
    <w:rsid w:val="00AF07AE"/>
    <w:rsid w:val="00AF4BF7"/>
    <w:rsid w:val="00AF53A2"/>
    <w:rsid w:val="00AF624E"/>
    <w:rsid w:val="00AF67CA"/>
    <w:rsid w:val="00AF6C20"/>
    <w:rsid w:val="00B10B86"/>
    <w:rsid w:val="00B145CD"/>
    <w:rsid w:val="00B159B9"/>
    <w:rsid w:val="00B163E3"/>
    <w:rsid w:val="00B16DD4"/>
    <w:rsid w:val="00B1733F"/>
    <w:rsid w:val="00B210C6"/>
    <w:rsid w:val="00B22FE4"/>
    <w:rsid w:val="00B26AE0"/>
    <w:rsid w:val="00B32CB4"/>
    <w:rsid w:val="00B34CEC"/>
    <w:rsid w:val="00B35E96"/>
    <w:rsid w:val="00B36309"/>
    <w:rsid w:val="00B40AD6"/>
    <w:rsid w:val="00B41D19"/>
    <w:rsid w:val="00B41D1D"/>
    <w:rsid w:val="00B44D1A"/>
    <w:rsid w:val="00B46261"/>
    <w:rsid w:val="00B46A69"/>
    <w:rsid w:val="00B46B85"/>
    <w:rsid w:val="00B46C16"/>
    <w:rsid w:val="00B46EB2"/>
    <w:rsid w:val="00B473C3"/>
    <w:rsid w:val="00B477C9"/>
    <w:rsid w:val="00B52E4A"/>
    <w:rsid w:val="00B55009"/>
    <w:rsid w:val="00B569A4"/>
    <w:rsid w:val="00B61AC3"/>
    <w:rsid w:val="00B65D74"/>
    <w:rsid w:val="00B67125"/>
    <w:rsid w:val="00B67521"/>
    <w:rsid w:val="00B759BF"/>
    <w:rsid w:val="00B77E0B"/>
    <w:rsid w:val="00B82B35"/>
    <w:rsid w:val="00B85B08"/>
    <w:rsid w:val="00B87325"/>
    <w:rsid w:val="00B916CE"/>
    <w:rsid w:val="00B92C2B"/>
    <w:rsid w:val="00B96869"/>
    <w:rsid w:val="00BA078D"/>
    <w:rsid w:val="00BA5E1A"/>
    <w:rsid w:val="00BC6D56"/>
    <w:rsid w:val="00BD0D45"/>
    <w:rsid w:val="00BD349C"/>
    <w:rsid w:val="00BD4A3A"/>
    <w:rsid w:val="00BD6719"/>
    <w:rsid w:val="00BE160E"/>
    <w:rsid w:val="00BE2412"/>
    <w:rsid w:val="00BE27FE"/>
    <w:rsid w:val="00BE4CB0"/>
    <w:rsid w:val="00BE5CB5"/>
    <w:rsid w:val="00BF2059"/>
    <w:rsid w:val="00BF3BA3"/>
    <w:rsid w:val="00C01038"/>
    <w:rsid w:val="00C012F1"/>
    <w:rsid w:val="00C066AB"/>
    <w:rsid w:val="00C077FB"/>
    <w:rsid w:val="00C12791"/>
    <w:rsid w:val="00C12FBB"/>
    <w:rsid w:val="00C216DE"/>
    <w:rsid w:val="00C275AE"/>
    <w:rsid w:val="00C31ACC"/>
    <w:rsid w:val="00C404F1"/>
    <w:rsid w:val="00C43E51"/>
    <w:rsid w:val="00C51147"/>
    <w:rsid w:val="00C53575"/>
    <w:rsid w:val="00C54814"/>
    <w:rsid w:val="00C54D02"/>
    <w:rsid w:val="00C552F7"/>
    <w:rsid w:val="00C57C46"/>
    <w:rsid w:val="00C7426D"/>
    <w:rsid w:val="00C815BC"/>
    <w:rsid w:val="00C81CF4"/>
    <w:rsid w:val="00C91450"/>
    <w:rsid w:val="00C9344B"/>
    <w:rsid w:val="00C9440E"/>
    <w:rsid w:val="00CA1854"/>
    <w:rsid w:val="00CA4E8E"/>
    <w:rsid w:val="00CB00CF"/>
    <w:rsid w:val="00CB081C"/>
    <w:rsid w:val="00CB1ADA"/>
    <w:rsid w:val="00CB61C2"/>
    <w:rsid w:val="00CC08B4"/>
    <w:rsid w:val="00CC1974"/>
    <w:rsid w:val="00CC202E"/>
    <w:rsid w:val="00CC47E7"/>
    <w:rsid w:val="00CC4BB9"/>
    <w:rsid w:val="00CC5CEE"/>
    <w:rsid w:val="00CD3CDB"/>
    <w:rsid w:val="00CD5432"/>
    <w:rsid w:val="00CE4C07"/>
    <w:rsid w:val="00CE4F54"/>
    <w:rsid w:val="00CF0043"/>
    <w:rsid w:val="00CF0E30"/>
    <w:rsid w:val="00CF0F6D"/>
    <w:rsid w:val="00CF3FEC"/>
    <w:rsid w:val="00CF4C8B"/>
    <w:rsid w:val="00D0103B"/>
    <w:rsid w:val="00D02816"/>
    <w:rsid w:val="00D06E2E"/>
    <w:rsid w:val="00D07DBB"/>
    <w:rsid w:val="00D1765B"/>
    <w:rsid w:val="00D32F81"/>
    <w:rsid w:val="00D36535"/>
    <w:rsid w:val="00D36AE1"/>
    <w:rsid w:val="00D371A2"/>
    <w:rsid w:val="00D37566"/>
    <w:rsid w:val="00D417DF"/>
    <w:rsid w:val="00D46D69"/>
    <w:rsid w:val="00D4748C"/>
    <w:rsid w:val="00D47EC8"/>
    <w:rsid w:val="00D55159"/>
    <w:rsid w:val="00D556CC"/>
    <w:rsid w:val="00D56CF2"/>
    <w:rsid w:val="00D6115D"/>
    <w:rsid w:val="00D623C2"/>
    <w:rsid w:val="00D628B2"/>
    <w:rsid w:val="00D62BBC"/>
    <w:rsid w:val="00D63EC0"/>
    <w:rsid w:val="00D76D08"/>
    <w:rsid w:val="00D775A7"/>
    <w:rsid w:val="00D81E40"/>
    <w:rsid w:val="00D90696"/>
    <w:rsid w:val="00D916B2"/>
    <w:rsid w:val="00D918B0"/>
    <w:rsid w:val="00D95059"/>
    <w:rsid w:val="00DA0556"/>
    <w:rsid w:val="00DA3188"/>
    <w:rsid w:val="00DA3577"/>
    <w:rsid w:val="00DA4050"/>
    <w:rsid w:val="00DA6F67"/>
    <w:rsid w:val="00DA727F"/>
    <w:rsid w:val="00DB0A65"/>
    <w:rsid w:val="00DB1012"/>
    <w:rsid w:val="00DB33E5"/>
    <w:rsid w:val="00DD0DA4"/>
    <w:rsid w:val="00DD4BA4"/>
    <w:rsid w:val="00DE621E"/>
    <w:rsid w:val="00DE6E89"/>
    <w:rsid w:val="00DF2932"/>
    <w:rsid w:val="00DF79F3"/>
    <w:rsid w:val="00E01A97"/>
    <w:rsid w:val="00E01C93"/>
    <w:rsid w:val="00E02E2C"/>
    <w:rsid w:val="00E06F40"/>
    <w:rsid w:val="00E10E85"/>
    <w:rsid w:val="00E11EAB"/>
    <w:rsid w:val="00E12EFD"/>
    <w:rsid w:val="00E16E4B"/>
    <w:rsid w:val="00E222E4"/>
    <w:rsid w:val="00E231BD"/>
    <w:rsid w:val="00E252CC"/>
    <w:rsid w:val="00E43FF0"/>
    <w:rsid w:val="00E44E46"/>
    <w:rsid w:val="00E451A0"/>
    <w:rsid w:val="00E51B59"/>
    <w:rsid w:val="00E52156"/>
    <w:rsid w:val="00E544A8"/>
    <w:rsid w:val="00E55852"/>
    <w:rsid w:val="00E60029"/>
    <w:rsid w:val="00E62E96"/>
    <w:rsid w:val="00E64561"/>
    <w:rsid w:val="00E73DBC"/>
    <w:rsid w:val="00E94EB9"/>
    <w:rsid w:val="00E95609"/>
    <w:rsid w:val="00E96829"/>
    <w:rsid w:val="00EA2C68"/>
    <w:rsid w:val="00EA56C2"/>
    <w:rsid w:val="00EA70E4"/>
    <w:rsid w:val="00EA7239"/>
    <w:rsid w:val="00EA7C33"/>
    <w:rsid w:val="00EB5BFE"/>
    <w:rsid w:val="00EB660A"/>
    <w:rsid w:val="00EC0BEF"/>
    <w:rsid w:val="00EC66CC"/>
    <w:rsid w:val="00ED165C"/>
    <w:rsid w:val="00ED1FA9"/>
    <w:rsid w:val="00ED3B00"/>
    <w:rsid w:val="00ED569D"/>
    <w:rsid w:val="00ED5B09"/>
    <w:rsid w:val="00EE0345"/>
    <w:rsid w:val="00EE0570"/>
    <w:rsid w:val="00EE1AA2"/>
    <w:rsid w:val="00EE1E6E"/>
    <w:rsid w:val="00EE5A5B"/>
    <w:rsid w:val="00EE5E16"/>
    <w:rsid w:val="00EF179A"/>
    <w:rsid w:val="00EF5EAB"/>
    <w:rsid w:val="00F03663"/>
    <w:rsid w:val="00F04069"/>
    <w:rsid w:val="00F11BCB"/>
    <w:rsid w:val="00F1217D"/>
    <w:rsid w:val="00F15459"/>
    <w:rsid w:val="00F22EF5"/>
    <w:rsid w:val="00F25FE2"/>
    <w:rsid w:val="00F27504"/>
    <w:rsid w:val="00F30EFA"/>
    <w:rsid w:val="00F351E0"/>
    <w:rsid w:val="00F5015A"/>
    <w:rsid w:val="00F51F59"/>
    <w:rsid w:val="00F533C3"/>
    <w:rsid w:val="00F5546F"/>
    <w:rsid w:val="00F71302"/>
    <w:rsid w:val="00F74BBF"/>
    <w:rsid w:val="00F839C0"/>
    <w:rsid w:val="00F85876"/>
    <w:rsid w:val="00F866C5"/>
    <w:rsid w:val="00F90DEB"/>
    <w:rsid w:val="00F92925"/>
    <w:rsid w:val="00F933CC"/>
    <w:rsid w:val="00F941EF"/>
    <w:rsid w:val="00F957E8"/>
    <w:rsid w:val="00F969A5"/>
    <w:rsid w:val="00F96DC0"/>
    <w:rsid w:val="00F97AB1"/>
    <w:rsid w:val="00F97BB6"/>
    <w:rsid w:val="00FA0466"/>
    <w:rsid w:val="00FA631E"/>
    <w:rsid w:val="00FB0CD5"/>
    <w:rsid w:val="00FB37A8"/>
    <w:rsid w:val="00FB4EE5"/>
    <w:rsid w:val="00FC0F30"/>
    <w:rsid w:val="00FC5CA7"/>
    <w:rsid w:val="00FC676D"/>
    <w:rsid w:val="00FD62E1"/>
    <w:rsid w:val="00FF087A"/>
    <w:rsid w:val="00FF3785"/>
    <w:rsid w:val="00FF4128"/>
    <w:rsid w:val="00FF6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DA7044C"/>
  <w15:docId w15:val="{E4F8789A-987A-4F7D-909E-98E7E25B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8F0"/>
  </w:style>
  <w:style w:type="paragraph" w:styleId="Ttulo1">
    <w:name w:val="heading 1"/>
    <w:basedOn w:val="Normal"/>
    <w:next w:val="Normal"/>
    <w:qFormat/>
    <w:rsid w:val="00DB1012"/>
    <w:pPr>
      <w:keepNext/>
      <w:jc w:val="both"/>
      <w:outlineLvl w:val="0"/>
    </w:pPr>
    <w:rPr>
      <w:rFonts w:ascii="Arial" w:hAnsi="Arial"/>
      <w:b/>
      <w:i/>
      <w:lang w:val="es-MX"/>
    </w:rPr>
  </w:style>
  <w:style w:type="paragraph" w:styleId="Ttulo2">
    <w:name w:val="heading 2"/>
    <w:basedOn w:val="Normal"/>
    <w:next w:val="Normal"/>
    <w:qFormat/>
    <w:rsid w:val="00DB1012"/>
    <w:pPr>
      <w:keepNext/>
      <w:jc w:val="both"/>
      <w:outlineLvl w:val="1"/>
    </w:pPr>
    <w:rPr>
      <w:rFonts w:ascii="Arial" w:hAnsi="Arial"/>
      <w:i/>
      <w:lang w:val="es-MX"/>
    </w:rPr>
  </w:style>
  <w:style w:type="paragraph" w:styleId="Ttulo3">
    <w:name w:val="heading 3"/>
    <w:basedOn w:val="Normal"/>
    <w:next w:val="Normal"/>
    <w:qFormat/>
    <w:rsid w:val="00DB1012"/>
    <w:pPr>
      <w:keepNext/>
      <w:spacing w:line="312" w:lineRule="auto"/>
      <w:jc w:val="center"/>
      <w:outlineLvl w:val="2"/>
    </w:pPr>
    <w:rPr>
      <w:rFonts w:ascii="Arial" w:hAnsi="Arial"/>
      <w:b/>
      <w:i/>
      <w:lang w:val="es-MX"/>
    </w:rPr>
  </w:style>
  <w:style w:type="paragraph" w:styleId="Ttulo4">
    <w:name w:val="heading 4"/>
    <w:basedOn w:val="Normal"/>
    <w:next w:val="Normal"/>
    <w:qFormat/>
    <w:rsid w:val="00DB1012"/>
    <w:pPr>
      <w:keepNext/>
      <w:spacing w:line="312" w:lineRule="auto"/>
      <w:jc w:val="both"/>
      <w:outlineLvl w:val="3"/>
    </w:pPr>
    <w:rPr>
      <w:rFonts w:ascii="Arial" w:hAnsi="Arial"/>
      <w:b/>
      <w:sz w:val="28"/>
      <w:lang w:val="es-MX"/>
    </w:rPr>
  </w:style>
  <w:style w:type="paragraph" w:styleId="Ttulo5">
    <w:name w:val="heading 5"/>
    <w:basedOn w:val="Normal"/>
    <w:next w:val="Normal"/>
    <w:qFormat/>
    <w:rsid w:val="00DB1012"/>
    <w:pPr>
      <w:keepNext/>
      <w:spacing w:line="312" w:lineRule="auto"/>
      <w:jc w:val="both"/>
      <w:outlineLvl w:val="4"/>
    </w:pPr>
    <w:rPr>
      <w:rFonts w:ascii="Arial" w:hAnsi="Arial"/>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semiHidden/>
    <w:rsid w:val="00DB1012"/>
    <w:rPr>
      <w:sz w:val="16"/>
    </w:rPr>
  </w:style>
  <w:style w:type="paragraph" w:styleId="Textocomentario">
    <w:name w:val="annotation text"/>
    <w:basedOn w:val="Normal"/>
    <w:semiHidden/>
    <w:rsid w:val="00DB1012"/>
  </w:style>
  <w:style w:type="paragraph" w:styleId="Textoindependiente">
    <w:name w:val="Body Text"/>
    <w:basedOn w:val="Normal"/>
    <w:semiHidden/>
    <w:rsid w:val="00DB1012"/>
    <w:pPr>
      <w:spacing w:line="312" w:lineRule="auto"/>
      <w:jc w:val="both"/>
    </w:pPr>
    <w:rPr>
      <w:rFonts w:ascii="Arial" w:hAnsi="Arial"/>
      <w:lang w:val="es-MX"/>
    </w:rPr>
  </w:style>
  <w:style w:type="paragraph" w:styleId="Sangradetextonormal">
    <w:name w:val="Body Text Indent"/>
    <w:basedOn w:val="Normal"/>
    <w:semiHidden/>
    <w:rsid w:val="00DB1012"/>
    <w:pPr>
      <w:spacing w:line="312" w:lineRule="auto"/>
      <w:ind w:left="360"/>
      <w:jc w:val="both"/>
    </w:pPr>
    <w:rPr>
      <w:rFonts w:ascii="Arial" w:hAnsi="Arial"/>
      <w:lang w:val="es-MX"/>
    </w:rPr>
  </w:style>
  <w:style w:type="paragraph" w:styleId="Encabezado">
    <w:name w:val="header"/>
    <w:basedOn w:val="Normal"/>
    <w:link w:val="EncabezadoCar"/>
    <w:uiPriority w:val="99"/>
    <w:unhideWhenUsed/>
    <w:rsid w:val="000F0C6B"/>
    <w:pPr>
      <w:tabs>
        <w:tab w:val="center" w:pos="4252"/>
        <w:tab w:val="right" w:pos="8504"/>
      </w:tabs>
    </w:pPr>
  </w:style>
  <w:style w:type="character" w:customStyle="1" w:styleId="EncabezadoCar">
    <w:name w:val="Encabezado Car"/>
    <w:basedOn w:val="Fuentedeprrafopredeter"/>
    <w:link w:val="Encabezado"/>
    <w:uiPriority w:val="99"/>
    <w:semiHidden/>
    <w:rsid w:val="000F0C6B"/>
  </w:style>
  <w:style w:type="paragraph" w:styleId="Piedepgina">
    <w:name w:val="footer"/>
    <w:basedOn w:val="Normal"/>
    <w:link w:val="PiedepginaCar"/>
    <w:unhideWhenUsed/>
    <w:rsid w:val="000F0C6B"/>
    <w:pPr>
      <w:tabs>
        <w:tab w:val="center" w:pos="4252"/>
        <w:tab w:val="right" w:pos="8504"/>
      </w:tabs>
    </w:pPr>
  </w:style>
  <w:style w:type="character" w:customStyle="1" w:styleId="PiedepginaCar">
    <w:name w:val="Pie de página Car"/>
    <w:basedOn w:val="Fuentedeprrafopredeter"/>
    <w:link w:val="Piedepgina"/>
    <w:uiPriority w:val="99"/>
    <w:rsid w:val="000F0C6B"/>
  </w:style>
  <w:style w:type="paragraph" w:styleId="Textodeglobo">
    <w:name w:val="Balloon Text"/>
    <w:basedOn w:val="Normal"/>
    <w:link w:val="TextodegloboCar"/>
    <w:uiPriority w:val="99"/>
    <w:semiHidden/>
    <w:unhideWhenUsed/>
    <w:rsid w:val="000F0C6B"/>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C6B"/>
    <w:rPr>
      <w:rFonts w:ascii="Tahoma" w:hAnsi="Tahoma" w:cs="Tahoma"/>
      <w:sz w:val="16"/>
      <w:szCs w:val="16"/>
    </w:rPr>
  </w:style>
  <w:style w:type="table" w:styleId="Tablaconcuadrcula">
    <w:name w:val="Table Grid"/>
    <w:basedOn w:val="Tablanormal"/>
    <w:uiPriority w:val="59"/>
    <w:rsid w:val="00F501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46EB2"/>
    <w:pPr>
      <w:ind w:left="720"/>
      <w:contextualSpacing/>
    </w:pPr>
  </w:style>
  <w:style w:type="paragraph" w:styleId="NormalWeb">
    <w:name w:val="Normal (Web)"/>
    <w:basedOn w:val="Normal"/>
    <w:uiPriority w:val="99"/>
    <w:unhideWhenUsed/>
    <w:rsid w:val="00B32CB4"/>
    <w:pPr>
      <w:spacing w:before="100" w:beforeAutospacing="1" w:after="100" w:afterAutospacing="1"/>
    </w:pPr>
    <w:rPr>
      <w:sz w:val="24"/>
      <w:szCs w:val="24"/>
    </w:rPr>
  </w:style>
  <w:style w:type="character" w:styleId="Hipervnculo">
    <w:name w:val="Hyperlink"/>
    <w:basedOn w:val="Fuentedeprrafopredeter"/>
    <w:uiPriority w:val="99"/>
    <w:unhideWhenUsed/>
    <w:rsid w:val="00A9557F"/>
    <w:rPr>
      <w:strike w:val="0"/>
      <w:dstrike w:val="0"/>
      <w:color w:val="0560A6"/>
      <w:u w:val="none"/>
      <w:effect w:val="none"/>
    </w:rPr>
  </w:style>
  <w:style w:type="character" w:styleId="Nmerodepgina">
    <w:name w:val="page number"/>
    <w:basedOn w:val="Fuentedeprrafopredeter"/>
    <w:rsid w:val="00DA4050"/>
  </w:style>
  <w:style w:type="paragraph" w:styleId="Textoindependiente2">
    <w:name w:val="Body Text 2"/>
    <w:basedOn w:val="Normal"/>
    <w:link w:val="Textoindependiente2Car"/>
    <w:uiPriority w:val="99"/>
    <w:semiHidden/>
    <w:unhideWhenUsed/>
    <w:rsid w:val="00AF67CA"/>
    <w:pPr>
      <w:spacing w:after="120" w:line="480" w:lineRule="auto"/>
    </w:pPr>
  </w:style>
  <w:style w:type="character" w:customStyle="1" w:styleId="Textoindependiente2Car">
    <w:name w:val="Texto independiente 2 Car"/>
    <w:basedOn w:val="Fuentedeprrafopredeter"/>
    <w:link w:val="Textoindependiente2"/>
    <w:uiPriority w:val="99"/>
    <w:semiHidden/>
    <w:rsid w:val="00AF67CA"/>
  </w:style>
  <w:style w:type="character" w:styleId="Textoennegrita">
    <w:name w:val="Strong"/>
    <w:basedOn w:val="Fuentedeprrafopredeter"/>
    <w:uiPriority w:val="22"/>
    <w:qFormat/>
    <w:rsid w:val="00AF67CA"/>
    <w:rPr>
      <w:b/>
      <w:bCs/>
    </w:rPr>
  </w:style>
  <w:style w:type="paragraph" w:styleId="Textosinformato">
    <w:name w:val="Plain Text"/>
    <w:basedOn w:val="Normal"/>
    <w:link w:val="TextosinformatoCar"/>
    <w:uiPriority w:val="99"/>
    <w:semiHidden/>
    <w:unhideWhenUsed/>
    <w:rsid w:val="0038250B"/>
    <w:pPr>
      <w:spacing w:before="100" w:beforeAutospacing="1" w:after="100" w:afterAutospacing="1"/>
    </w:pPr>
    <w:rPr>
      <w:sz w:val="24"/>
      <w:szCs w:val="24"/>
    </w:rPr>
  </w:style>
  <w:style w:type="character" w:customStyle="1" w:styleId="TextosinformatoCar">
    <w:name w:val="Texto sin formato Car"/>
    <w:basedOn w:val="Fuentedeprrafopredeter"/>
    <w:link w:val="Textosinformato"/>
    <w:uiPriority w:val="99"/>
    <w:semiHidden/>
    <w:rsid w:val="0038250B"/>
    <w:rPr>
      <w:sz w:val="24"/>
      <w:szCs w:val="24"/>
    </w:rPr>
  </w:style>
  <w:style w:type="paragraph" w:customStyle="1" w:styleId="cursos">
    <w:name w:val="cursos"/>
    <w:basedOn w:val="Normal"/>
    <w:rsid w:val="00870197"/>
    <w:pPr>
      <w:spacing w:before="100" w:beforeAutospacing="1" w:after="100" w:afterAutospacing="1" w:line="320" w:lineRule="atLeast"/>
    </w:pPr>
    <w:rPr>
      <w:rFonts w:ascii="Verdana" w:hAnsi="Verdan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211">
      <w:bodyDiv w:val="1"/>
      <w:marLeft w:val="0"/>
      <w:marRight w:val="0"/>
      <w:marTop w:val="0"/>
      <w:marBottom w:val="0"/>
      <w:divBdr>
        <w:top w:val="none" w:sz="0" w:space="0" w:color="auto"/>
        <w:left w:val="none" w:sz="0" w:space="0" w:color="auto"/>
        <w:bottom w:val="none" w:sz="0" w:space="0" w:color="auto"/>
        <w:right w:val="none" w:sz="0" w:space="0" w:color="auto"/>
      </w:divBdr>
    </w:div>
    <w:div w:id="221454621">
      <w:bodyDiv w:val="1"/>
      <w:marLeft w:val="0"/>
      <w:marRight w:val="0"/>
      <w:marTop w:val="0"/>
      <w:marBottom w:val="0"/>
      <w:divBdr>
        <w:top w:val="none" w:sz="0" w:space="0" w:color="auto"/>
        <w:left w:val="none" w:sz="0" w:space="0" w:color="auto"/>
        <w:bottom w:val="none" w:sz="0" w:space="0" w:color="auto"/>
        <w:right w:val="none" w:sz="0" w:space="0" w:color="auto"/>
      </w:divBdr>
      <w:divsChild>
        <w:div w:id="1354308023">
          <w:marLeft w:val="547"/>
          <w:marRight w:val="0"/>
          <w:marTop w:val="134"/>
          <w:marBottom w:val="0"/>
          <w:divBdr>
            <w:top w:val="none" w:sz="0" w:space="0" w:color="auto"/>
            <w:left w:val="none" w:sz="0" w:space="0" w:color="auto"/>
            <w:bottom w:val="none" w:sz="0" w:space="0" w:color="auto"/>
            <w:right w:val="none" w:sz="0" w:space="0" w:color="auto"/>
          </w:divBdr>
        </w:div>
      </w:divsChild>
    </w:div>
    <w:div w:id="253713152">
      <w:bodyDiv w:val="1"/>
      <w:marLeft w:val="0"/>
      <w:marRight w:val="0"/>
      <w:marTop w:val="0"/>
      <w:marBottom w:val="0"/>
      <w:divBdr>
        <w:top w:val="none" w:sz="0" w:space="0" w:color="auto"/>
        <w:left w:val="none" w:sz="0" w:space="0" w:color="auto"/>
        <w:bottom w:val="none" w:sz="0" w:space="0" w:color="auto"/>
        <w:right w:val="none" w:sz="0" w:space="0" w:color="auto"/>
      </w:divBdr>
      <w:divsChild>
        <w:div w:id="9571666">
          <w:marLeft w:val="547"/>
          <w:marRight w:val="0"/>
          <w:marTop w:val="154"/>
          <w:marBottom w:val="0"/>
          <w:divBdr>
            <w:top w:val="none" w:sz="0" w:space="0" w:color="auto"/>
            <w:left w:val="none" w:sz="0" w:space="0" w:color="auto"/>
            <w:bottom w:val="none" w:sz="0" w:space="0" w:color="auto"/>
            <w:right w:val="none" w:sz="0" w:space="0" w:color="auto"/>
          </w:divBdr>
        </w:div>
      </w:divsChild>
    </w:div>
    <w:div w:id="396980202">
      <w:bodyDiv w:val="1"/>
      <w:marLeft w:val="0"/>
      <w:marRight w:val="0"/>
      <w:marTop w:val="0"/>
      <w:marBottom w:val="0"/>
      <w:divBdr>
        <w:top w:val="none" w:sz="0" w:space="0" w:color="auto"/>
        <w:left w:val="none" w:sz="0" w:space="0" w:color="auto"/>
        <w:bottom w:val="none" w:sz="0" w:space="0" w:color="auto"/>
        <w:right w:val="none" w:sz="0" w:space="0" w:color="auto"/>
      </w:divBdr>
      <w:divsChild>
        <w:div w:id="95831440">
          <w:marLeft w:val="547"/>
          <w:marRight w:val="0"/>
          <w:marTop w:val="115"/>
          <w:marBottom w:val="0"/>
          <w:divBdr>
            <w:top w:val="none" w:sz="0" w:space="0" w:color="auto"/>
            <w:left w:val="none" w:sz="0" w:space="0" w:color="auto"/>
            <w:bottom w:val="none" w:sz="0" w:space="0" w:color="auto"/>
            <w:right w:val="none" w:sz="0" w:space="0" w:color="auto"/>
          </w:divBdr>
        </w:div>
        <w:div w:id="822434052">
          <w:marLeft w:val="547"/>
          <w:marRight w:val="0"/>
          <w:marTop w:val="115"/>
          <w:marBottom w:val="0"/>
          <w:divBdr>
            <w:top w:val="none" w:sz="0" w:space="0" w:color="auto"/>
            <w:left w:val="none" w:sz="0" w:space="0" w:color="auto"/>
            <w:bottom w:val="none" w:sz="0" w:space="0" w:color="auto"/>
            <w:right w:val="none" w:sz="0" w:space="0" w:color="auto"/>
          </w:divBdr>
        </w:div>
      </w:divsChild>
    </w:div>
    <w:div w:id="884683831">
      <w:bodyDiv w:val="1"/>
      <w:marLeft w:val="0"/>
      <w:marRight w:val="0"/>
      <w:marTop w:val="0"/>
      <w:marBottom w:val="0"/>
      <w:divBdr>
        <w:top w:val="none" w:sz="0" w:space="0" w:color="auto"/>
        <w:left w:val="none" w:sz="0" w:space="0" w:color="auto"/>
        <w:bottom w:val="none" w:sz="0" w:space="0" w:color="auto"/>
        <w:right w:val="none" w:sz="0" w:space="0" w:color="auto"/>
      </w:divBdr>
      <w:divsChild>
        <w:div w:id="1001006297">
          <w:marLeft w:val="547"/>
          <w:marRight w:val="0"/>
          <w:marTop w:val="115"/>
          <w:marBottom w:val="0"/>
          <w:divBdr>
            <w:top w:val="none" w:sz="0" w:space="0" w:color="auto"/>
            <w:left w:val="none" w:sz="0" w:space="0" w:color="auto"/>
            <w:bottom w:val="none" w:sz="0" w:space="0" w:color="auto"/>
            <w:right w:val="none" w:sz="0" w:space="0" w:color="auto"/>
          </w:divBdr>
        </w:div>
      </w:divsChild>
    </w:div>
    <w:div w:id="932981343">
      <w:bodyDiv w:val="1"/>
      <w:marLeft w:val="0"/>
      <w:marRight w:val="0"/>
      <w:marTop w:val="0"/>
      <w:marBottom w:val="0"/>
      <w:divBdr>
        <w:top w:val="none" w:sz="0" w:space="0" w:color="auto"/>
        <w:left w:val="none" w:sz="0" w:space="0" w:color="auto"/>
        <w:bottom w:val="none" w:sz="0" w:space="0" w:color="auto"/>
        <w:right w:val="none" w:sz="0" w:space="0" w:color="auto"/>
      </w:divBdr>
    </w:div>
    <w:div w:id="970016962">
      <w:bodyDiv w:val="1"/>
      <w:marLeft w:val="0"/>
      <w:marRight w:val="0"/>
      <w:marTop w:val="0"/>
      <w:marBottom w:val="0"/>
      <w:divBdr>
        <w:top w:val="none" w:sz="0" w:space="0" w:color="auto"/>
        <w:left w:val="none" w:sz="0" w:space="0" w:color="auto"/>
        <w:bottom w:val="none" w:sz="0" w:space="0" w:color="auto"/>
        <w:right w:val="none" w:sz="0" w:space="0" w:color="auto"/>
      </w:divBdr>
      <w:divsChild>
        <w:div w:id="1865707509">
          <w:marLeft w:val="0"/>
          <w:marRight w:val="0"/>
          <w:marTop w:val="0"/>
          <w:marBottom w:val="0"/>
          <w:divBdr>
            <w:top w:val="none" w:sz="0" w:space="0" w:color="auto"/>
            <w:left w:val="none" w:sz="0" w:space="0" w:color="auto"/>
            <w:bottom w:val="none" w:sz="0" w:space="0" w:color="auto"/>
            <w:right w:val="none" w:sz="0" w:space="0" w:color="auto"/>
          </w:divBdr>
        </w:div>
      </w:divsChild>
    </w:div>
    <w:div w:id="1397894331">
      <w:bodyDiv w:val="1"/>
      <w:marLeft w:val="0"/>
      <w:marRight w:val="0"/>
      <w:marTop w:val="0"/>
      <w:marBottom w:val="0"/>
      <w:divBdr>
        <w:top w:val="none" w:sz="0" w:space="0" w:color="auto"/>
        <w:left w:val="none" w:sz="0" w:space="0" w:color="auto"/>
        <w:bottom w:val="none" w:sz="0" w:space="0" w:color="auto"/>
        <w:right w:val="none" w:sz="0" w:space="0" w:color="auto"/>
      </w:divBdr>
      <w:divsChild>
        <w:div w:id="855923107">
          <w:marLeft w:val="547"/>
          <w:marRight w:val="0"/>
          <w:marTop w:val="134"/>
          <w:marBottom w:val="0"/>
          <w:divBdr>
            <w:top w:val="none" w:sz="0" w:space="0" w:color="auto"/>
            <w:left w:val="none" w:sz="0" w:space="0" w:color="auto"/>
            <w:bottom w:val="none" w:sz="0" w:space="0" w:color="auto"/>
            <w:right w:val="none" w:sz="0" w:space="0" w:color="auto"/>
          </w:divBdr>
        </w:div>
      </w:divsChild>
    </w:div>
    <w:div w:id="1930843817">
      <w:bodyDiv w:val="1"/>
      <w:marLeft w:val="0"/>
      <w:marRight w:val="0"/>
      <w:marTop w:val="0"/>
      <w:marBottom w:val="0"/>
      <w:divBdr>
        <w:top w:val="none" w:sz="0" w:space="0" w:color="auto"/>
        <w:left w:val="none" w:sz="0" w:space="0" w:color="auto"/>
        <w:bottom w:val="none" w:sz="0" w:space="0" w:color="auto"/>
        <w:right w:val="none" w:sz="0" w:space="0" w:color="auto"/>
      </w:divBdr>
      <w:divsChild>
        <w:div w:id="720711249">
          <w:marLeft w:val="0"/>
          <w:marRight w:val="0"/>
          <w:marTop w:val="0"/>
          <w:marBottom w:val="0"/>
          <w:divBdr>
            <w:top w:val="none" w:sz="0" w:space="0" w:color="auto"/>
            <w:left w:val="none" w:sz="0" w:space="0" w:color="auto"/>
            <w:bottom w:val="none" w:sz="0" w:space="0" w:color="auto"/>
            <w:right w:val="none" w:sz="0" w:space="0" w:color="auto"/>
          </w:divBdr>
          <w:divsChild>
            <w:div w:id="891771915">
              <w:marLeft w:val="0"/>
              <w:marRight w:val="0"/>
              <w:marTop w:val="0"/>
              <w:marBottom w:val="0"/>
              <w:divBdr>
                <w:top w:val="none" w:sz="0" w:space="0" w:color="auto"/>
                <w:left w:val="none" w:sz="0" w:space="0" w:color="auto"/>
                <w:bottom w:val="none" w:sz="0" w:space="0" w:color="auto"/>
                <w:right w:val="none" w:sz="0" w:space="0" w:color="auto"/>
              </w:divBdr>
              <w:divsChild>
                <w:div w:id="105029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212">
      <w:bodyDiv w:val="1"/>
      <w:marLeft w:val="0"/>
      <w:marRight w:val="0"/>
      <w:marTop w:val="0"/>
      <w:marBottom w:val="0"/>
      <w:divBdr>
        <w:top w:val="none" w:sz="0" w:space="0" w:color="auto"/>
        <w:left w:val="none" w:sz="0" w:space="0" w:color="auto"/>
        <w:bottom w:val="none" w:sz="0" w:space="0" w:color="auto"/>
        <w:right w:val="none" w:sz="0" w:space="0" w:color="auto"/>
      </w:divBdr>
      <w:divsChild>
        <w:div w:id="1743212232">
          <w:marLeft w:val="547"/>
          <w:marRight w:val="0"/>
          <w:marTop w:val="115"/>
          <w:marBottom w:val="0"/>
          <w:divBdr>
            <w:top w:val="none" w:sz="0" w:space="0" w:color="auto"/>
            <w:left w:val="none" w:sz="0" w:space="0" w:color="auto"/>
            <w:bottom w:val="none" w:sz="0" w:space="0" w:color="auto"/>
            <w:right w:val="none" w:sz="0" w:space="0" w:color="auto"/>
          </w:divBdr>
        </w:div>
      </w:divsChild>
    </w:div>
    <w:div w:id="2010788202">
      <w:bodyDiv w:val="1"/>
      <w:marLeft w:val="0"/>
      <w:marRight w:val="0"/>
      <w:marTop w:val="0"/>
      <w:marBottom w:val="0"/>
      <w:divBdr>
        <w:top w:val="none" w:sz="0" w:space="0" w:color="auto"/>
        <w:left w:val="none" w:sz="0" w:space="0" w:color="auto"/>
        <w:bottom w:val="none" w:sz="0" w:space="0" w:color="auto"/>
        <w:right w:val="none" w:sz="0" w:space="0" w:color="auto"/>
      </w:divBdr>
      <w:divsChild>
        <w:div w:id="1502087655">
          <w:marLeft w:val="0"/>
          <w:marRight w:val="0"/>
          <w:marTop w:val="0"/>
          <w:marBottom w:val="0"/>
          <w:divBdr>
            <w:top w:val="none" w:sz="0" w:space="0" w:color="auto"/>
            <w:left w:val="none" w:sz="0" w:space="0" w:color="auto"/>
            <w:bottom w:val="none" w:sz="0" w:space="0" w:color="auto"/>
            <w:right w:val="none" w:sz="0" w:space="0" w:color="auto"/>
          </w:divBdr>
          <w:divsChild>
            <w:div w:id="15585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1FC9BD-9D10-4648-B87E-488E295D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2558</Words>
  <Characters>14073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Capitulo 1</vt:lpstr>
    </vt:vector>
  </TitlesOfParts>
  <Company>INEI</Company>
  <LinksUpToDate>false</LinksUpToDate>
  <CharactersWithSpaces>16598</CharactersWithSpaces>
  <SharedDoc>false</SharedDoc>
  <HLinks>
    <vt:vector size="12" baseType="variant">
      <vt:variant>
        <vt:i4>3866742</vt:i4>
      </vt:variant>
      <vt:variant>
        <vt:i4>3</vt:i4>
      </vt:variant>
      <vt:variant>
        <vt:i4>0</vt:i4>
      </vt:variant>
      <vt:variant>
        <vt:i4>5</vt:i4>
      </vt:variant>
      <vt:variant>
        <vt:lpwstr>http://www.monografias.com/trabajos13/admuniv/admuniv.shtml</vt:lpwstr>
      </vt:variant>
      <vt:variant>
        <vt:lpwstr/>
      </vt:variant>
      <vt:variant>
        <vt:i4>4390923</vt:i4>
      </vt:variant>
      <vt:variant>
        <vt:i4>0</vt:i4>
      </vt:variant>
      <vt:variant>
        <vt:i4>0</vt:i4>
      </vt:variant>
      <vt:variant>
        <vt:i4>5</vt:i4>
      </vt:variant>
      <vt:variant>
        <vt:lpwstr>http://www.monografias.com/trabajos16/sexo-sensualidad/sexo-sensualidad.shtml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1</dc:title>
  <dc:creator>Practicante</dc:creator>
  <cp:lastModifiedBy>lafvfernandezv@gmail.com</cp:lastModifiedBy>
  <cp:revision>3</cp:revision>
  <cp:lastPrinted>2008-11-27T22:46:00Z</cp:lastPrinted>
  <dcterms:created xsi:type="dcterms:W3CDTF">2023-09-28T20:48:00Z</dcterms:created>
  <dcterms:modified xsi:type="dcterms:W3CDTF">2023-09-28T20:49:00Z</dcterms:modified>
</cp:coreProperties>
</file>