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C636" w14:textId="5C09C5CE" w:rsidR="007151AF" w:rsidRPr="00666A43" w:rsidRDefault="007151AF" w:rsidP="007151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56"/>
          <w:szCs w:val="56"/>
          <w:lang w:eastAsia="en-GB"/>
          <w14:ligatures w14:val="none"/>
        </w:rPr>
        <w:t>PROJECT</w:t>
      </w:r>
      <w:r w:rsidRPr="00666A43">
        <w:rPr>
          <w:rFonts w:ascii="Arial" w:eastAsia="Times New Roman" w:hAnsi="Arial" w:cs="Arial"/>
          <w:color w:val="000000"/>
          <w:kern w:val="0"/>
          <w:sz w:val="56"/>
          <w:szCs w:val="56"/>
          <w:lang w:eastAsia="en-GB"/>
          <w14:ligatures w14:val="none"/>
        </w:rPr>
        <w:t xml:space="preserve"> REPORT</w:t>
      </w:r>
    </w:p>
    <w:p w14:paraId="5FAB4403" w14:textId="7D7B43CB" w:rsidR="007151AF" w:rsidRPr="007151AF" w:rsidRDefault="007151AF" w:rsidP="007151AF">
      <w:pPr>
        <w:spacing w:after="80" w:line="240" w:lineRule="auto"/>
        <w:jc w:val="center"/>
        <w:rPr>
          <w:rFonts w:ascii="Arial" w:eastAsia="Times New Roman" w:hAnsi="Arial" w:cs="Arial"/>
          <w:color w:val="000000"/>
          <w:kern w:val="0"/>
          <w:sz w:val="56"/>
          <w:szCs w:val="56"/>
          <w:lang w:eastAsia="en-GB"/>
          <w14:ligatures w14:val="none"/>
        </w:rPr>
      </w:pPr>
      <w:r w:rsidRPr="007151AF">
        <w:rPr>
          <w:rFonts w:ascii="Arial" w:eastAsia="Times New Roman" w:hAnsi="Arial" w:cs="Arial"/>
          <w:color w:val="000000"/>
          <w:kern w:val="0"/>
          <w:sz w:val="56"/>
          <w:szCs w:val="56"/>
          <w:lang w:eastAsia="en-GB"/>
          <w14:ligatures w14:val="none"/>
        </w:rPr>
        <w:t>CS4085-MLO</w:t>
      </w:r>
      <w:r>
        <w:rPr>
          <w:rFonts w:ascii="Arial" w:eastAsia="Times New Roman" w:hAnsi="Arial" w:cs="Arial"/>
          <w:color w:val="000000"/>
          <w:kern w:val="0"/>
          <w:sz w:val="56"/>
          <w:szCs w:val="56"/>
          <w:lang w:eastAsia="en-GB"/>
          <w14:ligatures w14:val="none"/>
        </w:rPr>
        <w:t>PS</w:t>
      </w:r>
    </w:p>
    <w:p w14:paraId="42164B96" w14:textId="77777777" w:rsidR="007151AF" w:rsidRPr="00666A43" w:rsidRDefault="007151AF" w:rsidP="007151AF">
      <w:pPr>
        <w:spacing w:after="80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5EA1DD" w14:textId="77777777" w:rsidR="007151AF" w:rsidRPr="00666A43" w:rsidRDefault="007151AF" w:rsidP="00715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749C77" w14:textId="77777777" w:rsidR="007151AF" w:rsidRPr="00666A43" w:rsidRDefault="007151AF" w:rsidP="007151A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t>Name: Abdul Rafay</w:t>
      </w:r>
    </w:p>
    <w:p w14:paraId="65A33A66" w14:textId="77777777" w:rsidR="007151AF" w:rsidRDefault="007151AF" w:rsidP="007151AF">
      <w:pPr>
        <w:spacing w:line="240" w:lineRule="auto"/>
        <w:jc w:val="center"/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</w:pP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t>ID: 21i-2582</w:t>
      </w: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br/>
      </w: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br/>
      </w: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br/>
      </w: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br/>
      </w:r>
      <w:r w:rsidRPr="00666A43"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  <w:br/>
      </w:r>
      <w:r w:rsidRPr="00666A43">
        <w:rPr>
          <w:rFonts w:ascii="Aptos" w:eastAsia="Times New Roman" w:hAnsi="Aptos" w:cs="Times New Roman"/>
          <w:noProof/>
          <w:color w:val="595959"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drawing>
          <wp:inline distT="0" distB="0" distL="0" distR="0" wp14:anchorId="5BC849A9" wp14:editId="2DBEB169">
            <wp:extent cx="3002280" cy="3002280"/>
            <wp:effectExtent l="0" t="0" r="7620" b="7620"/>
            <wp:docPr id="7" name="Picture 2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4B99" w14:textId="77777777" w:rsidR="007151AF" w:rsidRDefault="007151AF" w:rsidP="007151AF">
      <w:pPr>
        <w:spacing w:line="240" w:lineRule="auto"/>
        <w:jc w:val="center"/>
        <w:rPr>
          <w:rFonts w:ascii="Aptos" w:eastAsia="Times New Roman" w:hAnsi="Aptos" w:cs="Times New Roman"/>
          <w:color w:val="595959"/>
          <w:kern w:val="0"/>
          <w:sz w:val="28"/>
          <w:szCs w:val="28"/>
          <w:lang w:eastAsia="en-GB"/>
          <w14:ligatures w14:val="none"/>
        </w:rPr>
      </w:pPr>
    </w:p>
    <w:p w14:paraId="39D4FFAE" w14:textId="77777777" w:rsidR="007151AF" w:rsidRPr="00666A43" w:rsidRDefault="007151AF" w:rsidP="007151A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617A8C" w14:textId="77777777" w:rsidR="007151AF" w:rsidRPr="00666A43" w:rsidRDefault="007151AF" w:rsidP="007151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A71983" w14:textId="77777777" w:rsidR="007151AF" w:rsidRPr="00666A43" w:rsidRDefault="007151AF" w:rsidP="007151A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6A43">
        <w:rPr>
          <w:rFonts w:ascii="Aptos" w:eastAsia="Times New Roman" w:hAnsi="Aptos" w:cs="Times New Roman"/>
          <w:i/>
          <w:iCs/>
          <w:color w:val="404040"/>
          <w:kern w:val="0"/>
          <w:lang w:eastAsia="en-GB"/>
          <w14:ligatures w14:val="none"/>
        </w:rPr>
        <w:t>FAST NUCES, Islamabad</w:t>
      </w:r>
    </w:p>
    <w:p w14:paraId="168A8977" w14:textId="77777777" w:rsidR="007151AF" w:rsidRDefault="007151AF" w:rsidP="007151AF">
      <w:pPr>
        <w:spacing w:line="240" w:lineRule="auto"/>
        <w:jc w:val="center"/>
        <w:rPr>
          <w:rFonts w:ascii="Aptos" w:eastAsia="Times New Roman" w:hAnsi="Aptos" w:cs="Times New Roman"/>
          <w:i/>
          <w:iCs/>
          <w:color w:val="404040"/>
          <w:kern w:val="0"/>
          <w:lang w:eastAsia="en-GB"/>
          <w14:ligatures w14:val="none"/>
        </w:rPr>
      </w:pPr>
      <w:r w:rsidRPr="00666A43">
        <w:rPr>
          <w:rFonts w:ascii="Aptos" w:eastAsia="Times New Roman" w:hAnsi="Aptos" w:cs="Times New Roman"/>
          <w:i/>
          <w:iCs/>
          <w:color w:val="404040"/>
          <w:kern w:val="0"/>
          <w:lang w:eastAsia="en-GB"/>
          <w14:ligatures w14:val="none"/>
        </w:rPr>
        <w:t>Department of Computer Science</w:t>
      </w:r>
    </w:p>
    <w:p w14:paraId="7CEE4AFF" w14:textId="77777777" w:rsidR="007151AF" w:rsidRDefault="007151AF" w:rsidP="00D9181A">
      <w:pPr>
        <w:pStyle w:val="Heading1"/>
      </w:pPr>
    </w:p>
    <w:p w14:paraId="59156750" w14:textId="77777777" w:rsidR="007151AF" w:rsidRDefault="007151AF" w:rsidP="007151AF"/>
    <w:p w14:paraId="3ED15E8D" w14:textId="77777777" w:rsidR="007151AF" w:rsidRDefault="007151AF" w:rsidP="007151AF"/>
    <w:p w14:paraId="06FC854D" w14:textId="77777777" w:rsidR="007151AF" w:rsidRPr="007151AF" w:rsidRDefault="007151AF" w:rsidP="007151AF"/>
    <w:sdt>
      <w:sdtPr>
        <w:id w:val="1770201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CE4B4A2" w14:textId="4F276106" w:rsidR="007151AF" w:rsidRDefault="007151AF">
          <w:pPr>
            <w:pStyle w:val="TOCHeading"/>
          </w:pPr>
          <w:r>
            <w:t>Contents</w:t>
          </w:r>
        </w:p>
        <w:p w14:paraId="44DFAFAF" w14:textId="442EACE3" w:rsidR="007151AF" w:rsidRDefault="00715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1677" w:history="1">
            <w:r w:rsidRPr="00AA1765">
              <w:rPr>
                <w:rStyle w:val="Hyperlink"/>
                <w:noProof/>
              </w:rPr>
              <w:t>Data Collection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9CD2" w14:textId="3D672991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78" w:history="1">
            <w:r w:rsidRPr="00AA1765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12BD" w14:textId="0131B1BA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79" w:history="1">
            <w:r w:rsidRPr="00AA1765">
              <w:rPr>
                <w:rStyle w:val="Hyperlink"/>
                <w:noProof/>
              </w:rPr>
              <w:t>Collection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8619" w14:textId="7D7C01CF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0" w:history="1">
            <w:r w:rsidRPr="00AA1765">
              <w:rPr>
                <w:rStyle w:val="Hyperlink"/>
                <w:noProof/>
              </w:rPr>
              <w:t>Collected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31B7" w14:textId="73B0E79F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1" w:history="1">
            <w:r w:rsidRPr="00AA1765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2201" w14:textId="7B983313" w:rsidR="007151AF" w:rsidRDefault="00715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2" w:history="1">
            <w:r w:rsidRPr="00AA1765">
              <w:rPr>
                <w:rStyle w:val="Hyperlink"/>
                <w:noProof/>
              </w:rPr>
              <w:t>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691C" w14:textId="5F1DECEF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3" w:history="1">
            <w:r w:rsidRPr="00AA1765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54D4" w14:textId="547CB152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4" w:history="1">
            <w:r w:rsidRPr="00AA1765">
              <w:rPr>
                <w:rStyle w:val="Hyperlink"/>
                <w:noProof/>
              </w:rPr>
              <w:t>Hyperparameter Tuning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1405" w14:textId="2856DE16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5" w:history="1">
            <w:r w:rsidRPr="00AA1765">
              <w:rPr>
                <w:rStyle w:val="Hyperlink"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D6D7" w14:textId="3D2D100A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6" w:history="1">
            <w:r w:rsidRPr="00AA1765">
              <w:rPr>
                <w:rStyle w:val="Hyperlink"/>
                <w:noProof/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B379" w14:textId="5914C484" w:rsidR="007151AF" w:rsidRDefault="007151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7" w:history="1">
            <w:r w:rsidRPr="00AA1765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F9BC" w14:textId="0B6F906B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8" w:history="1">
            <w:r w:rsidRPr="00AA1765">
              <w:rPr>
                <w:rStyle w:val="Hyperlink"/>
                <w:noProof/>
              </w:rPr>
              <w:t>Deployment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4D6D" w14:textId="1B76077F" w:rsidR="007151AF" w:rsidRDefault="007151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89" w:history="1">
            <w:r w:rsidRPr="00AA1765">
              <w:rPr>
                <w:rStyle w:val="Hyperlink"/>
                <w:noProof/>
              </w:rPr>
              <w:t>Monitoring and live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4E47" w14:textId="7FD2DD11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90" w:history="1">
            <w:r w:rsidRPr="00AA1765">
              <w:rPr>
                <w:rStyle w:val="Hyperlink"/>
                <w:noProof/>
              </w:rPr>
              <w:t>Prometheus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C10C" w14:textId="5671AEC9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91" w:history="1">
            <w:r w:rsidRPr="00AA1765">
              <w:rPr>
                <w:rStyle w:val="Hyperlink"/>
                <w:noProof/>
              </w:rPr>
              <w:t>Monitoring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DF99" w14:textId="110EA9F6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92" w:history="1">
            <w:r w:rsidRPr="00AA1765">
              <w:rPr>
                <w:rStyle w:val="Hyperlink"/>
                <w:noProof/>
              </w:rPr>
              <w:t>Key Metrics Tracked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BC55" w14:textId="36461031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93" w:history="1">
            <w:r w:rsidRPr="00AA1765">
              <w:rPr>
                <w:rStyle w:val="Hyperlink"/>
                <w:noProof/>
              </w:rPr>
              <w:t>Grafana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FB38" w14:textId="44317C11" w:rsidR="007151AF" w:rsidRDefault="007151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171694" w:history="1">
            <w:r w:rsidRPr="00AA1765">
              <w:rPr>
                <w:rStyle w:val="Hyperlink"/>
                <w:noProof/>
              </w:rPr>
              <w:t>Monitoring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AEA6" w14:textId="39716B1F" w:rsidR="007151AF" w:rsidRDefault="007151AF">
          <w:r>
            <w:rPr>
              <w:b/>
              <w:bCs/>
              <w:noProof/>
            </w:rPr>
            <w:fldChar w:fldCharType="end"/>
          </w:r>
        </w:p>
      </w:sdtContent>
    </w:sdt>
    <w:p w14:paraId="4FFEA7DB" w14:textId="77777777" w:rsidR="007151AF" w:rsidRDefault="007151AF" w:rsidP="00D9181A">
      <w:pPr>
        <w:pStyle w:val="Heading1"/>
      </w:pPr>
    </w:p>
    <w:p w14:paraId="312AB20E" w14:textId="77777777" w:rsidR="007151AF" w:rsidRDefault="007151AF" w:rsidP="007151AF"/>
    <w:p w14:paraId="152DD533" w14:textId="77777777" w:rsidR="007151AF" w:rsidRDefault="007151AF" w:rsidP="007151AF"/>
    <w:p w14:paraId="7B429B9C" w14:textId="77777777" w:rsidR="007151AF" w:rsidRDefault="007151AF" w:rsidP="007151AF"/>
    <w:p w14:paraId="1D3227AA" w14:textId="77777777" w:rsidR="007151AF" w:rsidRDefault="007151AF" w:rsidP="007151AF"/>
    <w:p w14:paraId="03158795" w14:textId="77777777" w:rsidR="007151AF" w:rsidRDefault="007151AF" w:rsidP="007151AF"/>
    <w:p w14:paraId="595BFA44" w14:textId="77777777" w:rsidR="007151AF" w:rsidRDefault="007151AF" w:rsidP="007151AF"/>
    <w:p w14:paraId="30F00571" w14:textId="77777777" w:rsidR="007151AF" w:rsidRDefault="007151AF" w:rsidP="007151AF"/>
    <w:p w14:paraId="5BAE1CAD" w14:textId="77777777" w:rsidR="007151AF" w:rsidRPr="007151AF" w:rsidRDefault="007151AF" w:rsidP="007151AF"/>
    <w:p w14:paraId="06E774DB" w14:textId="5CC01551" w:rsidR="00D9181A" w:rsidRPr="00D9181A" w:rsidRDefault="00D9181A" w:rsidP="00D9181A">
      <w:pPr>
        <w:pStyle w:val="Heading1"/>
      </w:pPr>
      <w:bookmarkStart w:id="0" w:name="_Toc185171677"/>
      <w:r w:rsidRPr="00D9181A">
        <w:lastRenderedPageBreak/>
        <w:t>Data Collection Process</w:t>
      </w:r>
      <w:bookmarkEnd w:id="0"/>
    </w:p>
    <w:p w14:paraId="787ABBD7" w14:textId="77777777" w:rsidR="00D9181A" w:rsidRDefault="00D9181A" w:rsidP="00D9181A">
      <w:pPr>
        <w:pStyle w:val="Heading2"/>
      </w:pPr>
      <w:bookmarkStart w:id="1" w:name="_Toc185171678"/>
      <w:r w:rsidRPr="00D9181A">
        <w:t>Data Sources</w:t>
      </w:r>
      <w:bookmarkEnd w:id="1"/>
    </w:p>
    <w:p w14:paraId="4AC59A4B" w14:textId="2E736C2A" w:rsidR="00D9181A" w:rsidRPr="00D9181A" w:rsidRDefault="00D9181A" w:rsidP="00D9181A">
      <w:r>
        <w:t>Data is collected from the following APIs</w:t>
      </w:r>
    </w:p>
    <w:p w14:paraId="17850F7C" w14:textId="77777777" w:rsidR="00D9181A" w:rsidRPr="00D9181A" w:rsidRDefault="00D9181A" w:rsidP="00D9181A">
      <w:pPr>
        <w:numPr>
          <w:ilvl w:val="0"/>
          <w:numId w:val="1"/>
        </w:numPr>
      </w:pPr>
      <w:r w:rsidRPr="00D9181A">
        <w:t>OpenWeatherMap API</w:t>
      </w:r>
    </w:p>
    <w:p w14:paraId="66AFBC92" w14:textId="77777777" w:rsidR="00D9181A" w:rsidRPr="00D9181A" w:rsidRDefault="00D9181A" w:rsidP="00D9181A">
      <w:pPr>
        <w:numPr>
          <w:ilvl w:val="0"/>
          <w:numId w:val="1"/>
        </w:numPr>
      </w:pPr>
      <w:r w:rsidRPr="00D9181A">
        <w:t>AirVisual API (IQAir)</w:t>
      </w:r>
    </w:p>
    <w:p w14:paraId="27BAF822" w14:textId="77777777" w:rsidR="00D9181A" w:rsidRPr="00D9181A" w:rsidRDefault="00D9181A" w:rsidP="00D9181A">
      <w:pPr>
        <w:pStyle w:val="Heading2"/>
      </w:pPr>
      <w:bookmarkStart w:id="2" w:name="_Toc185171679"/>
      <w:r w:rsidRPr="00D9181A">
        <w:t>Collection Method</w:t>
      </w:r>
      <w:bookmarkEnd w:id="2"/>
    </w:p>
    <w:p w14:paraId="4ACDF822" w14:textId="77777777" w:rsidR="00D9181A" w:rsidRPr="00D9181A" w:rsidRDefault="00D9181A" w:rsidP="00D9181A">
      <w:pPr>
        <w:numPr>
          <w:ilvl w:val="0"/>
          <w:numId w:val="2"/>
        </w:numPr>
      </w:pPr>
      <w:r w:rsidRPr="00D9181A">
        <w:t>Automated script using DVC for version control</w:t>
      </w:r>
    </w:p>
    <w:p w14:paraId="5AB50AA4" w14:textId="0E218D82" w:rsidR="00D9181A" w:rsidRDefault="00D9181A" w:rsidP="00D9181A">
      <w:pPr>
        <w:numPr>
          <w:ilvl w:val="0"/>
          <w:numId w:val="2"/>
        </w:numPr>
      </w:pPr>
      <w:r w:rsidRPr="00D9181A">
        <w:t>Scheduled data fetching using cron jobs</w:t>
      </w:r>
      <w:r w:rsidR="006D0765">
        <w:t xml:space="preserve"> after every hour</w:t>
      </w:r>
    </w:p>
    <w:p w14:paraId="251192FE" w14:textId="171FD104" w:rsidR="00D9181A" w:rsidRDefault="00D9181A" w:rsidP="00D9181A">
      <w:pPr>
        <w:ind w:left="720"/>
        <w:rPr>
          <w:b/>
          <w:bCs/>
        </w:rPr>
      </w:pPr>
      <w:r w:rsidRPr="00D9181A">
        <w:rPr>
          <w:b/>
          <w:bCs/>
        </w:rPr>
        <w:t>* 0 * * * /usr/bin/python3 /home/abdulrafay/mlops/course-project-abdul-rafay-1/src/data_collection.py &gt;&gt; /home/abdulrafay/mlops/course&gt;</w:t>
      </w:r>
    </w:p>
    <w:p w14:paraId="6E660AB2" w14:textId="198C93DD" w:rsidR="00D9181A" w:rsidRDefault="00D9181A" w:rsidP="006D0765">
      <w:pPr>
        <w:pStyle w:val="Heading2"/>
      </w:pPr>
      <w:bookmarkStart w:id="3" w:name="_Toc185171680"/>
      <w:r w:rsidRPr="00D9181A">
        <w:t>Collected features</w:t>
      </w:r>
      <w:bookmarkEnd w:id="3"/>
    </w:p>
    <w:p w14:paraId="42C3AB32" w14:textId="77777777" w:rsidR="006D0765" w:rsidRPr="00D9181A" w:rsidRDefault="006D0765" w:rsidP="002027DA">
      <w:pPr>
        <w:pStyle w:val="ListParagraph"/>
        <w:numPr>
          <w:ilvl w:val="0"/>
          <w:numId w:val="8"/>
        </w:numPr>
      </w:pPr>
      <w:r w:rsidRPr="00D9181A">
        <w:t>Temperature</w:t>
      </w:r>
    </w:p>
    <w:p w14:paraId="678B8876" w14:textId="77777777" w:rsidR="006D0765" w:rsidRPr="00D9181A" w:rsidRDefault="006D0765" w:rsidP="002027DA">
      <w:pPr>
        <w:pStyle w:val="ListParagraph"/>
        <w:numPr>
          <w:ilvl w:val="0"/>
          <w:numId w:val="8"/>
        </w:numPr>
      </w:pPr>
      <w:r w:rsidRPr="00D9181A">
        <w:t>Humidity</w:t>
      </w:r>
    </w:p>
    <w:p w14:paraId="6EFEF4E6" w14:textId="77777777" w:rsidR="006D0765" w:rsidRPr="00D9181A" w:rsidRDefault="006D0765" w:rsidP="002027DA">
      <w:pPr>
        <w:pStyle w:val="ListParagraph"/>
        <w:numPr>
          <w:ilvl w:val="0"/>
          <w:numId w:val="8"/>
        </w:numPr>
      </w:pPr>
      <w:r w:rsidRPr="00D9181A">
        <w:t>Wind Speed</w:t>
      </w:r>
    </w:p>
    <w:p w14:paraId="46061A2F" w14:textId="77777777" w:rsidR="006D0765" w:rsidRPr="00D9181A" w:rsidRDefault="006D0765" w:rsidP="002027DA">
      <w:pPr>
        <w:pStyle w:val="ListParagraph"/>
        <w:numPr>
          <w:ilvl w:val="0"/>
          <w:numId w:val="8"/>
        </w:numPr>
      </w:pPr>
      <w:r w:rsidRPr="00D9181A">
        <w:t>Pollutant Concentrations (CO, NO2, O3)</w:t>
      </w:r>
    </w:p>
    <w:p w14:paraId="50B4CA59" w14:textId="6CCE4251" w:rsidR="006D0765" w:rsidRPr="006D0765" w:rsidRDefault="006D0765" w:rsidP="006D0765">
      <w:pPr>
        <w:pStyle w:val="ListParagraph"/>
        <w:numPr>
          <w:ilvl w:val="0"/>
          <w:numId w:val="8"/>
        </w:numPr>
      </w:pPr>
      <w:r w:rsidRPr="00D9181A">
        <w:t>Particulate Matter (PM2.5, PM10)</w:t>
      </w:r>
    </w:p>
    <w:p w14:paraId="636E0755" w14:textId="2052D5C4" w:rsidR="00D9181A" w:rsidRPr="00D9181A" w:rsidRDefault="00D9181A" w:rsidP="002027DA">
      <w:pPr>
        <w:pStyle w:val="Heading2"/>
      </w:pPr>
      <w:bookmarkStart w:id="4" w:name="_Toc185171681"/>
      <w:r w:rsidRPr="00D9181A">
        <w:t>Data Preprocessing</w:t>
      </w:r>
      <w:bookmarkEnd w:id="4"/>
    </w:p>
    <w:p w14:paraId="0F1C2AF0" w14:textId="2819158A" w:rsidR="00D9181A" w:rsidRPr="00D9181A" w:rsidRDefault="002027DA" w:rsidP="00D9181A">
      <w:pPr>
        <w:rPr>
          <w:b/>
          <w:bCs/>
        </w:rPr>
      </w:pPr>
      <w:r>
        <w:rPr>
          <w:b/>
          <w:bCs/>
        </w:rPr>
        <w:t xml:space="preserve">Following are the data </w:t>
      </w:r>
      <w:r w:rsidR="00D9181A" w:rsidRPr="00D9181A">
        <w:rPr>
          <w:b/>
          <w:bCs/>
        </w:rPr>
        <w:t>Preprocessing Steps</w:t>
      </w:r>
      <w:r>
        <w:rPr>
          <w:b/>
          <w:bCs/>
        </w:rPr>
        <w:t xml:space="preserve"> applied</w:t>
      </w:r>
    </w:p>
    <w:p w14:paraId="46A7F19C" w14:textId="77777777" w:rsidR="00D9181A" w:rsidRPr="00D9181A" w:rsidRDefault="00D9181A" w:rsidP="00D9181A">
      <w:pPr>
        <w:numPr>
          <w:ilvl w:val="0"/>
          <w:numId w:val="3"/>
        </w:numPr>
      </w:pPr>
      <w:r w:rsidRPr="00D9181A">
        <w:t xml:space="preserve">Missing Value Handling </w:t>
      </w:r>
    </w:p>
    <w:p w14:paraId="33ECBEE5" w14:textId="77777777" w:rsidR="00D9181A" w:rsidRPr="00D9181A" w:rsidRDefault="00D9181A" w:rsidP="00D9181A">
      <w:pPr>
        <w:numPr>
          <w:ilvl w:val="1"/>
          <w:numId w:val="3"/>
        </w:numPr>
      </w:pPr>
      <w:r w:rsidRPr="00D9181A">
        <w:t>Median imputation for missing values</w:t>
      </w:r>
    </w:p>
    <w:p w14:paraId="1C642D23" w14:textId="77777777" w:rsidR="00D9181A" w:rsidRPr="00D9181A" w:rsidRDefault="00D9181A" w:rsidP="00D9181A">
      <w:pPr>
        <w:numPr>
          <w:ilvl w:val="1"/>
          <w:numId w:val="3"/>
        </w:numPr>
      </w:pPr>
      <w:r w:rsidRPr="00D9181A">
        <w:t>Intelligent feature engineering</w:t>
      </w:r>
    </w:p>
    <w:p w14:paraId="4A24584E" w14:textId="77777777" w:rsidR="00D9181A" w:rsidRPr="00D9181A" w:rsidRDefault="00D9181A" w:rsidP="00D9181A">
      <w:pPr>
        <w:numPr>
          <w:ilvl w:val="0"/>
          <w:numId w:val="3"/>
        </w:numPr>
      </w:pPr>
      <w:r w:rsidRPr="00D9181A">
        <w:t xml:space="preserve">Outlier Removal </w:t>
      </w:r>
    </w:p>
    <w:p w14:paraId="6F5C71D7" w14:textId="77777777" w:rsidR="00D9181A" w:rsidRPr="00D9181A" w:rsidRDefault="00D9181A" w:rsidP="00D9181A">
      <w:pPr>
        <w:numPr>
          <w:ilvl w:val="1"/>
          <w:numId w:val="3"/>
        </w:numPr>
      </w:pPr>
      <w:r w:rsidRPr="00D9181A">
        <w:t>Interquartile Range (IQR) method</w:t>
      </w:r>
    </w:p>
    <w:p w14:paraId="48882636" w14:textId="77777777" w:rsidR="00D9181A" w:rsidRPr="00D9181A" w:rsidRDefault="00D9181A" w:rsidP="00D9181A">
      <w:pPr>
        <w:numPr>
          <w:ilvl w:val="1"/>
          <w:numId w:val="3"/>
        </w:numPr>
      </w:pPr>
      <w:r w:rsidRPr="00D9181A">
        <w:t>Removes extreme values that could skew predictions</w:t>
      </w:r>
    </w:p>
    <w:p w14:paraId="2A2ECF0B" w14:textId="77777777" w:rsidR="00D9181A" w:rsidRPr="00D9181A" w:rsidRDefault="00D9181A" w:rsidP="00D9181A">
      <w:pPr>
        <w:numPr>
          <w:ilvl w:val="0"/>
          <w:numId w:val="3"/>
        </w:numPr>
      </w:pPr>
      <w:r w:rsidRPr="00D9181A">
        <w:t xml:space="preserve">Feature Engineering </w:t>
      </w:r>
    </w:p>
    <w:p w14:paraId="60C9A246" w14:textId="77777777" w:rsidR="00D9181A" w:rsidRPr="00D9181A" w:rsidRDefault="00D9181A" w:rsidP="00D9181A">
      <w:pPr>
        <w:numPr>
          <w:ilvl w:val="1"/>
          <w:numId w:val="3"/>
        </w:numPr>
      </w:pPr>
      <w:r w:rsidRPr="00D9181A">
        <w:t>Created lag features for time series prediction</w:t>
      </w:r>
    </w:p>
    <w:p w14:paraId="20E25E23" w14:textId="4E70A4D4" w:rsidR="002027DA" w:rsidRDefault="00D9181A" w:rsidP="002027DA">
      <w:pPr>
        <w:numPr>
          <w:ilvl w:val="1"/>
          <w:numId w:val="3"/>
        </w:numPr>
      </w:pPr>
      <w:r w:rsidRPr="00D9181A">
        <w:t>Temporal feature extraction</w:t>
      </w:r>
    </w:p>
    <w:p w14:paraId="378DC3FC" w14:textId="77777777" w:rsidR="002027DA" w:rsidRPr="00D9181A" w:rsidRDefault="002027DA" w:rsidP="002027DA">
      <w:pPr>
        <w:ind w:left="1440"/>
      </w:pPr>
    </w:p>
    <w:p w14:paraId="261A8B10" w14:textId="6C0F6318" w:rsidR="00D9181A" w:rsidRPr="00D9181A" w:rsidRDefault="00D9181A" w:rsidP="0027520E">
      <w:pPr>
        <w:pStyle w:val="Heading1"/>
      </w:pPr>
      <w:bookmarkStart w:id="5" w:name="_Toc185171682"/>
      <w:r w:rsidRPr="00D9181A">
        <w:lastRenderedPageBreak/>
        <w:t>Model Development</w:t>
      </w:r>
      <w:bookmarkEnd w:id="5"/>
    </w:p>
    <w:p w14:paraId="6355ACF7" w14:textId="77777777" w:rsidR="00D9181A" w:rsidRPr="00D9181A" w:rsidRDefault="00D9181A" w:rsidP="0027520E">
      <w:pPr>
        <w:pStyle w:val="Heading2"/>
      </w:pPr>
      <w:bookmarkStart w:id="6" w:name="_Toc185171683"/>
      <w:r w:rsidRPr="00D9181A">
        <w:t>Model Selection</w:t>
      </w:r>
      <w:bookmarkEnd w:id="6"/>
    </w:p>
    <w:p w14:paraId="68D97CDC" w14:textId="77777777" w:rsidR="00D9181A" w:rsidRPr="00D9181A" w:rsidRDefault="00D9181A" w:rsidP="00D9181A">
      <w:pPr>
        <w:numPr>
          <w:ilvl w:val="0"/>
          <w:numId w:val="4"/>
        </w:numPr>
      </w:pPr>
      <w:r w:rsidRPr="00D9181A">
        <w:t>Time Series Forecasting Model: ARIMA</w:t>
      </w:r>
    </w:p>
    <w:p w14:paraId="7A97EACC" w14:textId="77777777" w:rsidR="00D9181A" w:rsidRPr="00D9181A" w:rsidRDefault="00D9181A" w:rsidP="00D9181A">
      <w:pPr>
        <w:numPr>
          <w:ilvl w:val="0"/>
          <w:numId w:val="4"/>
        </w:numPr>
      </w:pPr>
      <w:r w:rsidRPr="00D9181A">
        <w:t xml:space="preserve">Hyperparameter Tuning: </w:t>
      </w:r>
    </w:p>
    <w:p w14:paraId="54E7DBD3" w14:textId="77777777" w:rsidR="002027DA" w:rsidRDefault="00D9181A" w:rsidP="002027DA">
      <w:pPr>
        <w:numPr>
          <w:ilvl w:val="1"/>
          <w:numId w:val="4"/>
        </w:numPr>
      </w:pPr>
      <w:r w:rsidRPr="00D9181A">
        <w:t>Explored multiple ARIMA orders</w:t>
      </w:r>
    </w:p>
    <w:p w14:paraId="3C4F7C81" w14:textId="77114353" w:rsidR="0027520E" w:rsidRDefault="002027DA" w:rsidP="0027520E">
      <w:pPr>
        <w:numPr>
          <w:ilvl w:val="1"/>
          <w:numId w:val="4"/>
        </w:numPr>
      </w:pPr>
      <w:r>
        <w:t xml:space="preserve">Best </w:t>
      </w:r>
      <w:r w:rsidR="00D9181A" w:rsidRPr="00D9181A">
        <w:t xml:space="preserve">Model selection based on RMSE </w:t>
      </w:r>
    </w:p>
    <w:p w14:paraId="07B4EE6E" w14:textId="77777777" w:rsidR="0027520E" w:rsidRPr="0027520E" w:rsidRDefault="0027520E" w:rsidP="0027520E">
      <w:pPr>
        <w:pStyle w:val="Heading2"/>
      </w:pPr>
      <w:bookmarkStart w:id="7" w:name="_Toc185171684"/>
      <w:r w:rsidRPr="0027520E">
        <w:t>Hyperparameter Tuning Strategy</w:t>
      </w:r>
      <w:bookmarkEnd w:id="7"/>
    </w:p>
    <w:p w14:paraId="432B9D0B" w14:textId="77777777" w:rsidR="0027520E" w:rsidRPr="0027520E" w:rsidRDefault="0027520E" w:rsidP="0027520E">
      <w:pPr>
        <w:numPr>
          <w:ilvl w:val="0"/>
          <w:numId w:val="9"/>
        </w:numPr>
      </w:pPr>
      <w:r w:rsidRPr="0027520E">
        <w:rPr>
          <w:b/>
          <w:bCs/>
        </w:rPr>
        <w:t>Search Space</w:t>
      </w:r>
      <w:r w:rsidRPr="0027520E">
        <w:t xml:space="preserve">: </w:t>
      </w:r>
    </w:p>
    <w:p w14:paraId="7B3499D7" w14:textId="77777777" w:rsidR="0027520E" w:rsidRPr="0027520E" w:rsidRDefault="0027520E" w:rsidP="0027520E">
      <w:pPr>
        <w:numPr>
          <w:ilvl w:val="1"/>
          <w:numId w:val="9"/>
        </w:numPr>
      </w:pPr>
      <w:r w:rsidRPr="0027520E">
        <w:t>p (Autoregressive terms): 0 to 2</w:t>
      </w:r>
    </w:p>
    <w:p w14:paraId="2BFECE0F" w14:textId="77777777" w:rsidR="0027520E" w:rsidRPr="0027520E" w:rsidRDefault="0027520E" w:rsidP="0027520E">
      <w:pPr>
        <w:numPr>
          <w:ilvl w:val="1"/>
          <w:numId w:val="9"/>
        </w:numPr>
      </w:pPr>
      <w:r w:rsidRPr="0027520E">
        <w:t>d (Differencing): 0 to 1</w:t>
      </w:r>
    </w:p>
    <w:p w14:paraId="6933E027" w14:textId="77777777" w:rsidR="0027520E" w:rsidRPr="0027520E" w:rsidRDefault="0027520E" w:rsidP="0027520E">
      <w:pPr>
        <w:numPr>
          <w:ilvl w:val="1"/>
          <w:numId w:val="9"/>
        </w:numPr>
      </w:pPr>
      <w:r w:rsidRPr="0027520E">
        <w:t>q (Moving Average terms): 0 to 2</w:t>
      </w:r>
    </w:p>
    <w:p w14:paraId="062B15AF" w14:textId="77777777" w:rsidR="0027520E" w:rsidRPr="0027520E" w:rsidRDefault="0027520E" w:rsidP="0027520E">
      <w:pPr>
        <w:numPr>
          <w:ilvl w:val="0"/>
          <w:numId w:val="9"/>
        </w:numPr>
      </w:pPr>
      <w:r w:rsidRPr="0027520E">
        <w:rPr>
          <w:b/>
          <w:bCs/>
        </w:rPr>
        <w:t>Total Configurations Explored</w:t>
      </w:r>
      <w:r w:rsidRPr="0027520E">
        <w:t>: 18 unique ARIMA model configurations</w:t>
      </w:r>
    </w:p>
    <w:p w14:paraId="3DEB8210" w14:textId="575E2D96" w:rsidR="0027520E" w:rsidRPr="0027520E" w:rsidRDefault="0027520E" w:rsidP="0027520E">
      <w:pPr>
        <w:numPr>
          <w:ilvl w:val="0"/>
          <w:numId w:val="9"/>
        </w:numPr>
      </w:pPr>
      <w:r w:rsidRPr="0027520E">
        <w:rPr>
          <w:b/>
          <w:bCs/>
        </w:rPr>
        <w:t>Tuning Method</w:t>
      </w:r>
      <w:r w:rsidRPr="0027520E">
        <w:t>: Grid Search</w:t>
      </w:r>
    </w:p>
    <w:p w14:paraId="0EE96F17" w14:textId="77777777" w:rsidR="0027520E" w:rsidRPr="0027520E" w:rsidRDefault="0027520E" w:rsidP="0027520E">
      <w:pPr>
        <w:numPr>
          <w:ilvl w:val="0"/>
          <w:numId w:val="9"/>
        </w:numPr>
      </w:pPr>
      <w:r w:rsidRPr="0027520E">
        <w:rPr>
          <w:b/>
          <w:bCs/>
        </w:rPr>
        <w:t>Selection Criteria</w:t>
      </w:r>
      <w:r w:rsidRPr="0027520E">
        <w:t>: Root Mean Square Error (RMSE)</w:t>
      </w:r>
    </w:p>
    <w:p w14:paraId="6E900752" w14:textId="77777777" w:rsidR="0027520E" w:rsidRPr="00D9181A" w:rsidRDefault="0027520E" w:rsidP="0027520E"/>
    <w:p w14:paraId="7D8686C3" w14:textId="2CECD942" w:rsidR="002027DA" w:rsidRPr="0027520E" w:rsidRDefault="00D9181A" w:rsidP="0027520E">
      <w:pPr>
        <w:pStyle w:val="Heading2"/>
      </w:pPr>
      <w:bookmarkStart w:id="8" w:name="_Toc185171685"/>
      <w:r w:rsidRPr="0027520E">
        <w:t>Model Evaluation Metrics</w:t>
      </w:r>
      <w:bookmarkEnd w:id="8"/>
    </w:p>
    <w:p w14:paraId="33BC3241" w14:textId="77777777" w:rsidR="00D9181A" w:rsidRDefault="00D9181A" w:rsidP="00D9181A">
      <w:pPr>
        <w:numPr>
          <w:ilvl w:val="0"/>
          <w:numId w:val="5"/>
        </w:numPr>
      </w:pPr>
      <w:r w:rsidRPr="00D9181A">
        <w:t>Root Mean Square Error (RMSE)</w:t>
      </w:r>
    </w:p>
    <w:p w14:paraId="5804D780" w14:textId="080A9251" w:rsidR="002027DA" w:rsidRPr="00D9181A" w:rsidRDefault="002027DA" w:rsidP="002027DA">
      <w:pPr>
        <w:numPr>
          <w:ilvl w:val="0"/>
          <w:numId w:val="5"/>
        </w:numPr>
      </w:pPr>
      <w:r w:rsidRPr="00D9181A">
        <w:t>Mean Square Error (MSE)</w:t>
      </w:r>
    </w:p>
    <w:p w14:paraId="55E0AFFE" w14:textId="77777777" w:rsidR="00D9181A" w:rsidRPr="00D9181A" w:rsidRDefault="00D9181A" w:rsidP="00D9181A">
      <w:pPr>
        <w:numPr>
          <w:ilvl w:val="0"/>
          <w:numId w:val="5"/>
        </w:numPr>
      </w:pPr>
      <w:r w:rsidRPr="00D9181A">
        <w:t>Mean Absolute Error (MAE)</w:t>
      </w:r>
    </w:p>
    <w:p w14:paraId="6D94B46D" w14:textId="62ED6596" w:rsidR="00D9181A" w:rsidRPr="00D9181A" w:rsidRDefault="00D9181A" w:rsidP="002027DA">
      <w:pPr>
        <w:pStyle w:val="Heading2"/>
      </w:pPr>
      <w:bookmarkStart w:id="9" w:name="_Toc185171686"/>
      <w:r w:rsidRPr="00D9181A">
        <w:t>Model Deployment</w:t>
      </w:r>
      <w:bookmarkEnd w:id="9"/>
    </w:p>
    <w:p w14:paraId="7CDAA39E" w14:textId="77777777" w:rsidR="00D9181A" w:rsidRPr="00D9181A" w:rsidRDefault="00D9181A" w:rsidP="002027DA">
      <w:pPr>
        <w:pStyle w:val="Heading3"/>
      </w:pPr>
      <w:bookmarkStart w:id="10" w:name="_Toc185171687"/>
      <w:r w:rsidRPr="00D9181A">
        <w:t>API Specification</w:t>
      </w:r>
      <w:bookmarkEnd w:id="10"/>
    </w:p>
    <w:p w14:paraId="6AC3E57F" w14:textId="77777777" w:rsidR="00D9181A" w:rsidRPr="00D9181A" w:rsidRDefault="00D9181A" w:rsidP="00D9181A">
      <w:pPr>
        <w:numPr>
          <w:ilvl w:val="0"/>
          <w:numId w:val="6"/>
        </w:numPr>
      </w:pPr>
      <w:r w:rsidRPr="00D9181A">
        <w:t>Flask-based prediction endpoint</w:t>
      </w:r>
    </w:p>
    <w:p w14:paraId="78483823" w14:textId="52B99E4D" w:rsidR="00D9181A" w:rsidRPr="00D9181A" w:rsidRDefault="00D9181A" w:rsidP="00D9181A">
      <w:pPr>
        <w:numPr>
          <w:ilvl w:val="0"/>
          <w:numId w:val="6"/>
        </w:numPr>
      </w:pPr>
      <w:r w:rsidRPr="00D9181A">
        <w:t xml:space="preserve">Input: </w:t>
      </w:r>
      <w:r w:rsidR="00BF60C0">
        <w:t>No input data. It predicts based on the data on which the model is trained</w:t>
      </w:r>
    </w:p>
    <w:p w14:paraId="059E925A" w14:textId="77777777" w:rsidR="00D9181A" w:rsidRPr="00D9181A" w:rsidRDefault="00D9181A" w:rsidP="00D9181A">
      <w:pPr>
        <w:numPr>
          <w:ilvl w:val="0"/>
          <w:numId w:val="6"/>
        </w:numPr>
      </w:pPr>
      <w:r w:rsidRPr="00D9181A">
        <w:t xml:space="preserve">Output: </w:t>
      </w:r>
    </w:p>
    <w:p w14:paraId="2F612F15" w14:textId="77777777" w:rsidR="00D9181A" w:rsidRPr="00D9181A" w:rsidRDefault="00D9181A" w:rsidP="00D9181A">
      <w:pPr>
        <w:numPr>
          <w:ilvl w:val="1"/>
          <w:numId w:val="6"/>
        </w:numPr>
      </w:pPr>
      <w:r w:rsidRPr="00D9181A">
        <w:t>Predicted AQI</w:t>
      </w:r>
    </w:p>
    <w:p w14:paraId="3E580ECC" w14:textId="77777777" w:rsidR="00D9181A" w:rsidRPr="00D9181A" w:rsidRDefault="00D9181A" w:rsidP="00D9181A">
      <w:pPr>
        <w:numPr>
          <w:ilvl w:val="1"/>
          <w:numId w:val="6"/>
        </w:numPr>
      </w:pPr>
      <w:r w:rsidRPr="00D9181A">
        <w:t>Prediction Confidence Interval</w:t>
      </w:r>
    </w:p>
    <w:p w14:paraId="533C7D9A" w14:textId="77777777" w:rsidR="00D9181A" w:rsidRPr="00D9181A" w:rsidRDefault="00D9181A" w:rsidP="00D9181A">
      <w:pPr>
        <w:numPr>
          <w:ilvl w:val="1"/>
          <w:numId w:val="6"/>
        </w:numPr>
      </w:pPr>
      <w:r w:rsidRPr="00D9181A">
        <w:t>Model Parameters</w:t>
      </w:r>
    </w:p>
    <w:p w14:paraId="52AB6073" w14:textId="77777777" w:rsidR="00D9181A" w:rsidRPr="00D9181A" w:rsidRDefault="00D9181A" w:rsidP="00BF60C0">
      <w:pPr>
        <w:pStyle w:val="Heading2"/>
      </w:pPr>
      <w:bookmarkStart w:id="11" w:name="_Toc185171688"/>
      <w:r w:rsidRPr="00D9181A">
        <w:lastRenderedPageBreak/>
        <w:t>Deployment Configuration</w:t>
      </w:r>
      <w:bookmarkEnd w:id="11"/>
    </w:p>
    <w:p w14:paraId="139FFE03" w14:textId="77777777" w:rsidR="00D9181A" w:rsidRPr="00D9181A" w:rsidRDefault="00D9181A" w:rsidP="00D9181A">
      <w:pPr>
        <w:numPr>
          <w:ilvl w:val="0"/>
          <w:numId w:val="7"/>
        </w:numPr>
      </w:pPr>
      <w:r w:rsidRPr="00D9181A">
        <w:t>Host: 0.0.0.0</w:t>
      </w:r>
    </w:p>
    <w:p w14:paraId="7BE07195" w14:textId="6C45FCDF" w:rsidR="00D9181A" w:rsidRPr="00D9181A" w:rsidRDefault="00D9181A" w:rsidP="00D9181A">
      <w:pPr>
        <w:numPr>
          <w:ilvl w:val="0"/>
          <w:numId w:val="7"/>
        </w:numPr>
      </w:pPr>
      <w:r w:rsidRPr="00D9181A">
        <w:t xml:space="preserve">Port: </w:t>
      </w:r>
      <w:r w:rsidR="0027520E">
        <w:t>8</w:t>
      </w:r>
      <w:r w:rsidRPr="00D9181A">
        <w:t>000</w:t>
      </w:r>
    </w:p>
    <w:p w14:paraId="6C725FAE" w14:textId="71E591AC" w:rsidR="00D9181A" w:rsidRDefault="00D9181A" w:rsidP="00D9181A">
      <w:pPr>
        <w:numPr>
          <w:ilvl w:val="0"/>
          <w:numId w:val="7"/>
        </w:numPr>
      </w:pPr>
      <w:r w:rsidRPr="00D9181A">
        <w:t>Prediction Endpoint: /predict</w:t>
      </w:r>
    </w:p>
    <w:p w14:paraId="62BF7542" w14:textId="00BCA610" w:rsidR="00640B6E" w:rsidRPr="00D9181A" w:rsidRDefault="00640B6E" w:rsidP="00640B6E">
      <w:pPr>
        <w:numPr>
          <w:ilvl w:val="1"/>
          <w:numId w:val="7"/>
        </w:numPr>
      </w:pPr>
      <w:r>
        <w:t xml:space="preserve">It is used to load model and predict the </w:t>
      </w:r>
      <w:proofErr w:type="spellStart"/>
      <w:r>
        <w:t>aqi</w:t>
      </w:r>
      <w:proofErr w:type="spellEnd"/>
      <w:r>
        <w:t>.</w:t>
      </w:r>
    </w:p>
    <w:p w14:paraId="7ACD8E78" w14:textId="77777777" w:rsidR="00D9181A" w:rsidRDefault="00D9181A" w:rsidP="00D9181A">
      <w:pPr>
        <w:numPr>
          <w:ilvl w:val="0"/>
          <w:numId w:val="7"/>
        </w:numPr>
      </w:pPr>
      <w:r w:rsidRPr="00D9181A">
        <w:t>Health Check Endpoint: /health</w:t>
      </w:r>
    </w:p>
    <w:p w14:paraId="2D0BEF47" w14:textId="2E34EC47" w:rsidR="008E244C" w:rsidRDefault="00640B6E" w:rsidP="00CA3F7E">
      <w:pPr>
        <w:numPr>
          <w:ilvl w:val="1"/>
          <w:numId w:val="7"/>
        </w:numPr>
      </w:pPr>
      <w:r>
        <w:t>It is used to check that API is up and running.</w:t>
      </w:r>
    </w:p>
    <w:p w14:paraId="18395E75" w14:textId="77777777" w:rsidR="00406B6B" w:rsidRDefault="00406B6B" w:rsidP="00406B6B"/>
    <w:p w14:paraId="5BCE5B7D" w14:textId="5C48732F" w:rsidR="00406B6B" w:rsidRDefault="00406B6B" w:rsidP="00406B6B">
      <w:pPr>
        <w:pStyle w:val="Heading1"/>
      </w:pPr>
      <w:bookmarkStart w:id="12" w:name="_Toc185171689"/>
      <w:r>
        <w:t>Monitoring and live testing</w:t>
      </w:r>
      <w:bookmarkEnd w:id="12"/>
    </w:p>
    <w:p w14:paraId="7654A9D7" w14:textId="41114978" w:rsidR="00406B6B" w:rsidRDefault="00406B6B" w:rsidP="00406B6B">
      <w:pPr>
        <w:pStyle w:val="Heading2"/>
      </w:pPr>
      <w:bookmarkStart w:id="13" w:name="_Toc185171690"/>
      <w:r>
        <w:t>Prometheus Integration</w:t>
      </w:r>
      <w:bookmarkEnd w:id="13"/>
    </w:p>
    <w:p w14:paraId="473F4D2A" w14:textId="06E5B672" w:rsidR="00406B6B" w:rsidRDefault="00293FD5" w:rsidP="00293FD5">
      <w:pPr>
        <w:pStyle w:val="ListParagraph"/>
        <w:numPr>
          <w:ilvl w:val="0"/>
          <w:numId w:val="15"/>
        </w:numPr>
      </w:pPr>
      <w:r>
        <w:t xml:space="preserve">Wrote a monitoring_system.py script that calculates data ingestion and </w:t>
      </w:r>
      <w:proofErr w:type="spellStart"/>
      <w:r>
        <w:t>api</w:t>
      </w:r>
      <w:proofErr w:type="spellEnd"/>
      <w:r>
        <w:t xml:space="preserve"> performance.</w:t>
      </w:r>
    </w:p>
    <w:p w14:paraId="2F4D4944" w14:textId="139BDFAE" w:rsidR="00293FD5" w:rsidRDefault="00293FD5" w:rsidP="00293FD5">
      <w:pPr>
        <w:pStyle w:val="ListParagraph"/>
        <w:numPr>
          <w:ilvl w:val="0"/>
          <w:numId w:val="15"/>
        </w:numPr>
      </w:pPr>
      <w:r>
        <w:t xml:space="preserve">It starts Prometheus </w:t>
      </w:r>
      <w:r w:rsidR="00DE09DC">
        <w:t xml:space="preserve">metrics sender </w:t>
      </w:r>
      <w:r>
        <w:t xml:space="preserve">on 9000 </w:t>
      </w:r>
      <w:proofErr w:type="gramStart"/>
      <w:r>
        <w:t>port</w:t>
      </w:r>
      <w:proofErr w:type="gramEnd"/>
      <w:r>
        <w:t>.</w:t>
      </w:r>
    </w:p>
    <w:p w14:paraId="7B244895" w14:textId="159EA6C9" w:rsidR="00293FD5" w:rsidRDefault="00293FD5" w:rsidP="00293FD5">
      <w:pPr>
        <w:pStyle w:val="ListParagraph"/>
        <w:numPr>
          <w:ilvl w:val="0"/>
          <w:numId w:val="15"/>
        </w:numPr>
      </w:pPr>
      <w:r>
        <w:t>Configured Prometheus.xml in Prometheus directory</w:t>
      </w:r>
    </w:p>
    <w:p w14:paraId="5A5061EF" w14:textId="77777777" w:rsidR="00DE09DC" w:rsidRDefault="00DE09DC" w:rsidP="00DE09DC">
      <w:pPr>
        <w:pStyle w:val="ListParagraph"/>
      </w:pPr>
    </w:p>
    <w:p w14:paraId="1E38432F" w14:textId="77777777" w:rsidR="00293FD5" w:rsidRDefault="00293FD5" w:rsidP="00293FD5">
      <w:pPr>
        <w:pStyle w:val="ListParagraph"/>
      </w:pPr>
      <w:r>
        <w:t>global:</w:t>
      </w:r>
    </w:p>
    <w:p w14:paraId="24EB3CEF" w14:textId="58CA01D0" w:rsidR="00293FD5" w:rsidRDefault="00293FD5" w:rsidP="00DE09DC">
      <w:pPr>
        <w:pStyle w:val="ListParagraph"/>
      </w:pPr>
      <w:r>
        <w:t xml:space="preserve">  </w:t>
      </w:r>
      <w:proofErr w:type="spellStart"/>
      <w:r>
        <w:t>scrape_interval</w:t>
      </w:r>
      <w:proofErr w:type="spellEnd"/>
      <w:r>
        <w:t>: 15s</w:t>
      </w:r>
    </w:p>
    <w:p w14:paraId="1C384F32" w14:textId="77777777" w:rsidR="00DE09DC" w:rsidRDefault="00DE09DC" w:rsidP="00DE09DC">
      <w:pPr>
        <w:pStyle w:val="ListParagraph"/>
      </w:pPr>
    </w:p>
    <w:p w14:paraId="6F8D5D2F" w14:textId="77777777" w:rsidR="00293FD5" w:rsidRDefault="00293FD5" w:rsidP="00293FD5">
      <w:pPr>
        <w:pStyle w:val="ListParagraph"/>
      </w:pPr>
      <w:proofErr w:type="spellStart"/>
      <w:r>
        <w:t>scrape_configs</w:t>
      </w:r>
      <w:proofErr w:type="spellEnd"/>
      <w:r>
        <w:t>:</w:t>
      </w:r>
    </w:p>
    <w:p w14:paraId="1D3CD567" w14:textId="77777777" w:rsidR="00293FD5" w:rsidRDefault="00293FD5" w:rsidP="00293FD5">
      <w:pPr>
        <w:pStyle w:val="ListParagraph"/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>'</w:t>
      </w:r>
    </w:p>
    <w:p w14:paraId="41D397AD" w14:textId="77777777" w:rsidR="00293FD5" w:rsidRDefault="00293FD5" w:rsidP="00293FD5">
      <w:pPr>
        <w:pStyle w:val="ListParagraph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49E42F34" w14:textId="6D6E97B8" w:rsidR="00293FD5" w:rsidRDefault="00293FD5" w:rsidP="00293FD5">
      <w:pPr>
        <w:pStyle w:val="ListParagraph"/>
      </w:pPr>
      <w:r>
        <w:t xml:space="preserve">      - targets: ['localhost:9090']</w:t>
      </w:r>
    </w:p>
    <w:p w14:paraId="5F32C275" w14:textId="0C792741" w:rsidR="00DE09DC" w:rsidRPr="00406B6B" w:rsidRDefault="00DE09DC" w:rsidP="00DE09DC">
      <w:r w:rsidRPr="00DE09DC">
        <w:lastRenderedPageBreak/>
        <w:drawing>
          <wp:inline distT="0" distB="0" distL="0" distR="0" wp14:anchorId="1EE3A4B5" wp14:editId="114668B1">
            <wp:extent cx="5731510" cy="3223895"/>
            <wp:effectExtent l="0" t="0" r="2540" b="0"/>
            <wp:docPr id="209276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3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9BD2" w14:textId="77777777" w:rsidR="00406B6B" w:rsidRPr="00406B6B" w:rsidRDefault="00406B6B" w:rsidP="00406B6B"/>
    <w:p w14:paraId="6C88DF6E" w14:textId="5B155299" w:rsidR="00406B6B" w:rsidRPr="00406B6B" w:rsidRDefault="00406B6B" w:rsidP="00406B6B">
      <w:pPr>
        <w:pStyle w:val="Heading2"/>
      </w:pPr>
      <w:bookmarkStart w:id="14" w:name="_Toc185171691"/>
      <w:r w:rsidRPr="00406B6B">
        <w:t>Monitoring Components</w:t>
      </w:r>
      <w:bookmarkEnd w:id="14"/>
    </w:p>
    <w:p w14:paraId="59F05F9E" w14:textId="77777777" w:rsidR="00406B6B" w:rsidRPr="00406B6B" w:rsidRDefault="00406B6B" w:rsidP="00406B6B">
      <w:pPr>
        <w:numPr>
          <w:ilvl w:val="0"/>
          <w:numId w:val="10"/>
        </w:numPr>
      </w:pPr>
      <w:r w:rsidRPr="00406B6B">
        <w:t>Prometheus Metrics Tracking</w:t>
      </w:r>
    </w:p>
    <w:p w14:paraId="75911686" w14:textId="77777777" w:rsidR="00406B6B" w:rsidRPr="00406B6B" w:rsidRDefault="00406B6B" w:rsidP="00406B6B">
      <w:pPr>
        <w:numPr>
          <w:ilvl w:val="0"/>
          <w:numId w:val="10"/>
        </w:numPr>
      </w:pPr>
      <w:r w:rsidRPr="00406B6B">
        <w:t>Simulated Data Ingestion Monitoring</w:t>
      </w:r>
    </w:p>
    <w:p w14:paraId="5A1A029F" w14:textId="77777777" w:rsidR="00406B6B" w:rsidRPr="00406B6B" w:rsidRDefault="00406B6B" w:rsidP="00406B6B">
      <w:pPr>
        <w:numPr>
          <w:ilvl w:val="0"/>
          <w:numId w:val="10"/>
        </w:numPr>
      </w:pPr>
      <w:r w:rsidRPr="00406B6B">
        <w:t>API Performance Tracking</w:t>
      </w:r>
    </w:p>
    <w:p w14:paraId="32E375FD" w14:textId="77777777" w:rsidR="00406B6B" w:rsidRPr="00406B6B" w:rsidRDefault="00406B6B" w:rsidP="00406B6B">
      <w:pPr>
        <w:numPr>
          <w:ilvl w:val="0"/>
          <w:numId w:val="10"/>
        </w:numPr>
      </w:pPr>
      <w:r w:rsidRPr="00406B6B">
        <w:t>Threaded Background Monitoring</w:t>
      </w:r>
    </w:p>
    <w:p w14:paraId="5B3237C9" w14:textId="3535B62F" w:rsidR="00406B6B" w:rsidRPr="00406B6B" w:rsidRDefault="00406B6B" w:rsidP="00406B6B">
      <w:pPr>
        <w:pStyle w:val="Heading2"/>
      </w:pPr>
      <w:bookmarkStart w:id="15" w:name="_Toc185171692"/>
      <w:r w:rsidRPr="00406B6B">
        <w:t>Key Metrics Tracked</w:t>
      </w:r>
      <w:bookmarkEnd w:id="15"/>
    </w:p>
    <w:p w14:paraId="309301CC" w14:textId="77777777" w:rsidR="00406B6B" w:rsidRPr="00406B6B" w:rsidRDefault="00406B6B" w:rsidP="00406B6B">
      <w:pPr>
        <w:numPr>
          <w:ilvl w:val="0"/>
          <w:numId w:val="11"/>
        </w:numPr>
      </w:pPr>
      <w:r w:rsidRPr="00406B6B">
        <w:t>Data Ingestion Latency</w:t>
      </w:r>
    </w:p>
    <w:p w14:paraId="12B8B88B" w14:textId="77777777" w:rsidR="00406B6B" w:rsidRPr="00406B6B" w:rsidRDefault="00406B6B" w:rsidP="00406B6B">
      <w:pPr>
        <w:numPr>
          <w:ilvl w:val="0"/>
          <w:numId w:val="11"/>
        </w:numPr>
      </w:pPr>
      <w:r w:rsidRPr="00406B6B">
        <w:t>Data Ingestion Volume</w:t>
      </w:r>
    </w:p>
    <w:p w14:paraId="538C6045" w14:textId="77777777" w:rsidR="00406B6B" w:rsidRPr="00406B6B" w:rsidRDefault="00406B6B" w:rsidP="00406B6B">
      <w:pPr>
        <w:numPr>
          <w:ilvl w:val="0"/>
          <w:numId w:val="11"/>
        </w:numPr>
      </w:pPr>
      <w:r w:rsidRPr="00406B6B">
        <w:t>Model Prediction Latency</w:t>
      </w:r>
    </w:p>
    <w:p w14:paraId="4B56249C" w14:textId="77777777" w:rsidR="00406B6B" w:rsidRPr="00406B6B" w:rsidRDefault="00406B6B" w:rsidP="00406B6B">
      <w:pPr>
        <w:numPr>
          <w:ilvl w:val="0"/>
          <w:numId w:val="11"/>
        </w:numPr>
      </w:pPr>
      <w:r w:rsidRPr="00406B6B">
        <w:t>API Request Tracking</w:t>
      </w:r>
    </w:p>
    <w:p w14:paraId="42C763F1" w14:textId="77777777" w:rsidR="00406B6B" w:rsidRPr="00406B6B" w:rsidRDefault="00406B6B" w:rsidP="00406B6B">
      <w:pPr>
        <w:numPr>
          <w:ilvl w:val="0"/>
          <w:numId w:val="11"/>
        </w:numPr>
      </w:pPr>
      <w:r w:rsidRPr="00406B6B">
        <w:t>API Error Counting</w:t>
      </w:r>
    </w:p>
    <w:p w14:paraId="285DAFE4" w14:textId="78DEB1EE" w:rsidR="00406B6B" w:rsidRDefault="00406B6B" w:rsidP="00406B6B">
      <w:pPr>
        <w:numPr>
          <w:ilvl w:val="0"/>
          <w:numId w:val="11"/>
        </w:numPr>
      </w:pPr>
      <w:r w:rsidRPr="00406B6B">
        <w:t>Prediction Accuracy Estimation</w:t>
      </w:r>
    </w:p>
    <w:p w14:paraId="2E532C74" w14:textId="0AD0D010" w:rsidR="00406B6B" w:rsidRPr="00406B6B" w:rsidRDefault="00406B6B" w:rsidP="00406B6B">
      <w:pPr>
        <w:pStyle w:val="Heading2"/>
      </w:pPr>
      <w:bookmarkStart w:id="16" w:name="_Toc185171693"/>
      <w:r w:rsidRPr="00406B6B">
        <w:t>Grafana Integration</w:t>
      </w:r>
      <w:bookmarkEnd w:id="16"/>
    </w:p>
    <w:p w14:paraId="47DD19C9" w14:textId="77777777" w:rsidR="00406B6B" w:rsidRPr="00406B6B" w:rsidRDefault="00406B6B" w:rsidP="00406B6B">
      <w:pPr>
        <w:numPr>
          <w:ilvl w:val="0"/>
          <w:numId w:val="13"/>
        </w:numPr>
      </w:pPr>
      <w:r w:rsidRPr="00406B6B">
        <w:t>Sample dashboard configuration</w:t>
      </w:r>
    </w:p>
    <w:p w14:paraId="149E7A9C" w14:textId="06ABF618" w:rsidR="00406B6B" w:rsidRDefault="00406B6B" w:rsidP="00406B6B">
      <w:pPr>
        <w:numPr>
          <w:ilvl w:val="0"/>
          <w:numId w:val="13"/>
        </w:numPr>
      </w:pPr>
      <w:r w:rsidRPr="00406B6B">
        <w:t>Graphs for latency and data volume</w:t>
      </w:r>
    </w:p>
    <w:p w14:paraId="244E5757" w14:textId="07CAAC97" w:rsidR="00406B6B" w:rsidRPr="00406B6B" w:rsidRDefault="00406B6B" w:rsidP="00406B6B">
      <w:pPr>
        <w:pStyle w:val="Heading2"/>
      </w:pPr>
      <w:bookmarkStart w:id="17" w:name="_Toc185171694"/>
      <w:r w:rsidRPr="00406B6B">
        <w:lastRenderedPageBreak/>
        <w:t>Monitoring Workflow</w:t>
      </w:r>
      <w:bookmarkEnd w:id="17"/>
    </w:p>
    <w:p w14:paraId="6C7970BB" w14:textId="77777777" w:rsidR="00406B6B" w:rsidRPr="00406B6B" w:rsidRDefault="00406B6B" w:rsidP="00406B6B">
      <w:pPr>
        <w:numPr>
          <w:ilvl w:val="0"/>
          <w:numId w:val="14"/>
        </w:numPr>
      </w:pPr>
      <w:r w:rsidRPr="00406B6B">
        <w:t>Simulates data ingestion from multiple sources</w:t>
      </w:r>
    </w:p>
    <w:p w14:paraId="09E6A4C2" w14:textId="77777777" w:rsidR="00406B6B" w:rsidRPr="00406B6B" w:rsidRDefault="00406B6B" w:rsidP="00406B6B">
      <w:pPr>
        <w:numPr>
          <w:ilvl w:val="0"/>
          <w:numId w:val="14"/>
        </w:numPr>
      </w:pPr>
      <w:r w:rsidRPr="00406B6B">
        <w:t>Tracks API prediction performance</w:t>
      </w:r>
    </w:p>
    <w:p w14:paraId="177CAB3E" w14:textId="492A2CFA" w:rsidR="00406B6B" w:rsidRDefault="00406B6B" w:rsidP="00406B6B">
      <w:pPr>
        <w:numPr>
          <w:ilvl w:val="0"/>
          <w:numId w:val="14"/>
        </w:numPr>
      </w:pPr>
      <w:r w:rsidRPr="00406B6B">
        <w:t>Generates metrics for Prometheus</w:t>
      </w:r>
    </w:p>
    <w:p w14:paraId="407EB5EC" w14:textId="2BF28298" w:rsidR="00DE09DC" w:rsidRDefault="00293FD5" w:rsidP="00DE09DC">
      <w:pPr>
        <w:numPr>
          <w:ilvl w:val="0"/>
          <w:numId w:val="14"/>
        </w:numPr>
      </w:pPr>
      <w:r>
        <w:t>Displays metrics on Grafana</w:t>
      </w:r>
    </w:p>
    <w:p w14:paraId="46D51ABF" w14:textId="77777777" w:rsidR="00DE09DC" w:rsidRDefault="00DE09DC" w:rsidP="00DE09DC"/>
    <w:p w14:paraId="3E74E890" w14:textId="16AADED4" w:rsidR="00DE09DC" w:rsidRDefault="00DE09DC" w:rsidP="00DE09DC">
      <w:r w:rsidRPr="00DE09DC">
        <w:drawing>
          <wp:inline distT="0" distB="0" distL="0" distR="0" wp14:anchorId="34333439" wp14:editId="768F8285">
            <wp:extent cx="5731510" cy="3223895"/>
            <wp:effectExtent l="0" t="0" r="2540" b="0"/>
            <wp:docPr id="59781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9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384" w14:textId="77777777" w:rsidR="00DE09DC" w:rsidRDefault="00DE09DC" w:rsidP="00DE09DC"/>
    <w:p w14:paraId="30174F9C" w14:textId="1188CB2D" w:rsidR="00DE09DC" w:rsidRPr="00406B6B" w:rsidRDefault="00DE09DC" w:rsidP="00DE09DC">
      <w:r w:rsidRPr="00DE09DC">
        <w:drawing>
          <wp:inline distT="0" distB="0" distL="0" distR="0" wp14:anchorId="23945CA2" wp14:editId="713A25F0">
            <wp:extent cx="5731510" cy="3223895"/>
            <wp:effectExtent l="0" t="0" r="2540" b="0"/>
            <wp:docPr id="185395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55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DC" w:rsidRPr="0040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B5B"/>
    <w:multiLevelType w:val="multilevel"/>
    <w:tmpl w:val="6604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36C33"/>
    <w:multiLevelType w:val="multilevel"/>
    <w:tmpl w:val="783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A52D1"/>
    <w:multiLevelType w:val="multilevel"/>
    <w:tmpl w:val="D874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E3894"/>
    <w:multiLevelType w:val="multilevel"/>
    <w:tmpl w:val="982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67430"/>
    <w:multiLevelType w:val="multilevel"/>
    <w:tmpl w:val="3BFC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D5698"/>
    <w:multiLevelType w:val="multilevel"/>
    <w:tmpl w:val="90A2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00938"/>
    <w:multiLevelType w:val="multilevel"/>
    <w:tmpl w:val="967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C2B2F"/>
    <w:multiLevelType w:val="multilevel"/>
    <w:tmpl w:val="E7D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B711C"/>
    <w:multiLevelType w:val="multilevel"/>
    <w:tmpl w:val="15B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74AB5"/>
    <w:multiLevelType w:val="multilevel"/>
    <w:tmpl w:val="9F1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84BDF"/>
    <w:multiLevelType w:val="multilevel"/>
    <w:tmpl w:val="EBA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07605"/>
    <w:multiLevelType w:val="multilevel"/>
    <w:tmpl w:val="DBD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32E64"/>
    <w:multiLevelType w:val="hybridMultilevel"/>
    <w:tmpl w:val="B710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00121"/>
    <w:multiLevelType w:val="hybridMultilevel"/>
    <w:tmpl w:val="E3D88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21"/>
    <w:multiLevelType w:val="multilevel"/>
    <w:tmpl w:val="70E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360517">
    <w:abstractNumId w:val="9"/>
  </w:num>
  <w:num w:numId="2" w16cid:durableId="1895845796">
    <w:abstractNumId w:val="8"/>
  </w:num>
  <w:num w:numId="3" w16cid:durableId="1631932779">
    <w:abstractNumId w:val="0"/>
  </w:num>
  <w:num w:numId="4" w16cid:durableId="1284262813">
    <w:abstractNumId w:val="7"/>
  </w:num>
  <w:num w:numId="5" w16cid:durableId="1233857645">
    <w:abstractNumId w:val="2"/>
  </w:num>
  <w:num w:numId="6" w16cid:durableId="1424842529">
    <w:abstractNumId w:val="3"/>
  </w:num>
  <w:num w:numId="7" w16cid:durableId="101875317">
    <w:abstractNumId w:val="10"/>
  </w:num>
  <w:num w:numId="8" w16cid:durableId="1505315713">
    <w:abstractNumId w:val="13"/>
  </w:num>
  <w:num w:numId="9" w16cid:durableId="571816819">
    <w:abstractNumId w:val="4"/>
  </w:num>
  <w:num w:numId="10" w16cid:durableId="902721734">
    <w:abstractNumId w:val="1"/>
  </w:num>
  <w:num w:numId="11" w16cid:durableId="1381246543">
    <w:abstractNumId w:val="6"/>
  </w:num>
  <w:num w:numId="12" w16cid:durableId="1876850665">
    <w:abstractNumId w:val="11"/>
  </w:num>
  <w:num w:numId="13" w16cid:durableId="2118862618">
    <w:abstractNumId w:val="14"/>
  </w:num>
  <w:num w:numId="14" w16cid:durableId="324167719">
    <w:abstractNumId w:val="5"/>
  </w:num>
  <w:num w:numId="15" w16cid:durableId="1020854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1A"/>
    <w:rsid w:val="001E4EB9"/>
    <w:rsid w:val="002027DA"/>
    <w:rsid w:val="0027520E"/>
    <w:rsid w:val="00293FD5"/>
    <w:rsid w:val="00401385"/>
    <w:rsid w:val="00406B6B"/>
    <w:rsid w:val="005D5B68"/>
    <w:rsid w:val="005F7F45"/>
    <w:rsid w:val="00635CFD"/>
    <w:rsid w:val="00640B6E"/>
    <w:rsid w:val="006A4CBC"/>
    <w:rsid w:val="006D0765"/>
    <w:rsid w:val="006D61B0"/>
    <w:rsid w:val="007151AF"/>
    <w:rsid w:val="008E244C"/>
    <w:rsid w:val="00BF60C0"/>
    <w:rsid w:val="00C930BF"/>
    <w:rsid w:val="00D9181A"/>
    <w:rsid w:val="00DB5B2D"/>
    <w:rsid w:val="00DE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DA29"/>
  <w15:chartTrackingRefBased/>
  <w15:docId w15:val="{27427F59-DF8C-4F89-8E72-EC0977FB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8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93F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3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F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3F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93F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6C7AD-4DDC-42EB-BCAC-6D6321B8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Dawood</dc:creator>
  <cp:keywords/>
  <dc:description/>
  <cp:lastModifiedBy>Muhammad  Dawood</cp:lastModifiedBy>
  <cp:revision>3</cp:revision>
  <dcterms:created xsi:type="dcterms:W3CDTF">2024-12-15T09:15:00Z</dcterms:created>
  <dcterms:modified xsi:type="dcterms:W3CDTF">2024-12-15T12:31:00Z</dcterms:modified>
</cp:coreProperties>
</file>