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80" w:line="240" w:lineRule="auto"/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Recruitment &amp; Selection Policy</w:t>
      </w:r>
    </w:p>
    <w:p w:rsidR="00000000" w:rsidDel="00000000" w:rsidP="00000000" w:rsidRDefault="00000000" w:rsidRPr="00000000" w14:paraId="00000002">
      <w:pPr>
        <w:spacing w:after="280" w:before="28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Prepared for:</w:t>
      </w:r>
      <w:r w:rsidDel="00000000" w:rsidR="00000000" w:rsidRPr="00000000">
        <w:rPr>
          <w:sz w:val="24"/>
          <w:szCs w:val="24"/>
          <w:rtl w:val="0"/>
        </w:rPr>
        <w:t xml:space="preserve"> CEO Approval</w:t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Policy Owner:</w:t>
      </w:r>
      <w:r w:rsidDel="00000000" w:rsidR="00000000" w:rsidRPr="00000000">
        <w:rPr>
          <w:sz w:val="24"/>
          <w:szCs w:val="24"/>
          <w:rtl w:val="0"/>
        </w:rPr>
        <w:t xml:space="preserve"> HR Department</w:t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Effective Date:</w:t>
      </w:r>
      <w:r w:rsidDel="00000000" w:rsidR="00000000" w:rsidRPr="00000000">
        <w:rPr>
          <w:sz w:val="24"/>
          <w:szCs w:val="24"/>
          <w:rtl w:val="0"/>
        </w:rPr>
        <w:t xml:space="preserve"> [To be Endorsed]</w:t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Applies To:</w:t>
      </w:r>
      <w:r w:rsidDel="00000000" w:rsidR="00000000" w:rsidRPr="00000000">
        <w:rPr>
          <w:sz w:val="24"/>
          <w:szCs w:val="24"/>
          <w:rtl w:val="0"/>
        </w:rPr>
        <w:t xml:space="preserve"> All Business Units, Projects, and Departments across Falkenherz</w:t>
      </w:r>
    </w:p>
    <w:p w:rsidR="00000000" w:rsidDel="00000000" w:rsidP="00000000" w:rsidRDefault="00000000" w:rsidRPr="00000000" w14:paraId="00000003">
      <w:pPr>
        <w:spacing w:after="280" w:before="280"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1. Purpose &amp; Strategic Intent</w:t>
      </w:r>
    </w:p>
    <w:p w:rsidR="00000000" w:rsidDel="00000000" w:rsidP="00000000" w:rsidRDefault="00000000" w:rsidRPr="00000000" w14:paraId="00000004">
      <w:pPr>
        <w:spacing w:after="280" w:before="28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purpose of this Recruitment Policy is to provide a clear, enforceable, and results-oriented framework for the acquisition of human capital at Falkenherz. The policy ensures that recruitment activities: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before="280" w:lin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Attract the right talent at the right time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before="0" w:lin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Align with Falkenherz’s strategic objectives and operational priorities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before="0" w:lin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Comply with industry best practices, client requirements, and ethical standards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280" w:before="0" w:lin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Strengthen employer branding and organizational capability</w:t>
      </w:r>
    </w:p>
    <w:p w:rsidR="00000000" w:rsidDel="00000000" w:rsidP="00000000" w:rsidRDefault="00000000" w:rsidRPr="00000000" w14:paraId="00000009">
      <w:pPr>
        <w:spacing w:after="280" w:before="28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policy promotes meritocratic selection, RFP compliance, and governed execution across all levels of hiring.</w:t>
      </w:r>
    </w:p>
    <w:p w:rsidR="00000000" w:rsidDel="00000000" w:rsidP="00000000" w:rsidRDefault="00000000" w:rsidRPr="00000000" w14:paraId="0000000A">
      <w:pPr>
        <w:spacing w:after="280" w:before="280"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2. Scope of Application</w:t>
      </w:r>
    </w:p>
    <w:p w:rsidR="00000000" w:rsidDel="00000000" w:rsidP="00000000" w:rsidRDefault="00000000" w:rsidRPr="00000000" w14:paraId="0000000B">
      <w:pPr>
        <w:spacing w:after="280" w:before="28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policy applies to all recruitment and selection activities for:</w:t>
      </w:r>
    </w:p>
    <w:p w:rsidR="00000000" w:rsidDel="00000000" w:rsidP="00000000" w:rsidRDefault="00000000" w:rsidRPr="00000000" w14:paraId="0000000C">
      <w:pPr>
        <w:numPr>
          <w:ilvl w:val="0"/>
          <w:numId w:val="11"/>
        </w:numPr>
        <w:spacing w:after="0" w:before="280" w:lin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Permanent, and project-specific positions</w:t>
      </w:r>
    </w:p>
    <w:p w:rsidR="00000000" w:rsidDel="00000000" w:rsidP="00000000" w:rsidRDefault="00000000" w:rsidRPr="00000000" w14:paraId="0000000D">
      <w:pPr>
        <w:numPr>
          <w:ilvl w:val="0"/>
          <w:numId w:val="11"/>
        </w:numPr>
        <w:spacing w:after="0" w:before="0" w:lin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Roles funded through internal planning or external client/RFP commitments</w:t>
      </w:r>
    </w:p>
    <w:p w:rsidR="00000000" w:rsidDel="00000000" w:rsidP="00000000" w:rsidRDefault="00000000" w:rsidRPr="00000000" w14:paraId="0000000E">
      <w:pPr>
        <w:numPr>
          <w:ilvl w:val="0"/>
          <w:numId w:val="11"/>
        </w:numPr>
        <w:spacing w:after="280" w:before="0" w:lin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All geographical and functional divisions within Falkenherz</w:t>
      </w:r>
    </w:p>
    <w:p w:rsidR="00000000" w:rsidDel="00000000" w:rsidP="00000000" w:rsidRDefault="00000000" w:rsidRPr="00000000" w14:paraId="0000000F">
      <w:pPr>
        <w:spacing w:after="280" w:before="280"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3. Fundamental Principles</w:t>
      </w:r>
    </w:p>
    <w:p w:rsidR="00000000" w:rsidDel="00000000" w:rsidP="00000000" w:rsidRDefault="00000000" w:rsidRPr="00000000" w14:paraId="00000010">
      <w:pPr>
        <w:spacing w:after="280" w:before="28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All recruitment at Falkenherz shall be guided by:</w:t>
      </w:r>
    </w:p>
    <w:p w:rsidR="00000000" w:rsidDel="00000000" w:rsidP="00000000" w:rsidRDefault="00000000" w:rsidRPr="00000000" w14:paraId="00000011">
      <w:pPr>
        <w:numPr>
          <w:ilvl w:val="0"/>
          <w:numId w:val="12"/>
        </w:numPr>
        <w:spacing w:after="0" w:before="280" w:lin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Meritocracy:</w:t>
      </w:r>
      <w:r w:rsidDel="00000000" w:rsidR="00000000" w:rsidRPr="00000000">
        <w:rPr>
          <w:sz w:val="24"/>
          <w:szCs w:val="24"/>
          <w:rtl w:val="0"/>
        </w:rPr>
        <w:t xml:space="preserve"> Objective evaluations based on skills, experience, and role fit</w:t>
      </w:r>
    </w:p>
    <w:p w:rsidR="00000000" w:rsidDel="00000000" w:rsidP="00000000" w:rsidRDefault="00000000" w:rsidRPr="00000000" w14:paraId="00000012">
      <w:pPr>
        <w:numPr>
          <w:ilvl w:val="0"/>
          <w:numId w:val="12"/>
        </w:numPr>
        <w:spacing w:after="0" w:before="0" w:lin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Transparency:</w:t>
      </w:r>
      <w:r w:rsidDel="00000000" w:rsidR="00000000" w:rsidRPr="00000000">
        <w:rPr>
          <w:sz w:val="24"/>
          <w:szCs w:val="24"/>
          <w:rtl w:val="0"/>
        </w:rPr>
        <w:t xml:space="preserve"> Well-documented and auditable recruitment processes</w:t>
      </w:r>
    </w:p>
    <w:p w:rsidR="00000000" w:rsidDel="00000000" w:rsidP="00000000" w:rsidRDefault="00000000" w:rsidRPr="00000000" w14:paraId="00000013">
      <w:pPr>
        <w:numPr>
          <w:ilvl w:val="0"/>
          <w:numId w:val="12"/>
        </w:numPr>
        <w:spacing w:after="0" w:before="0" w:lin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Compliance:</w:t>
      </w:r>
      <w:r w:rsidDel="00000000" w:rsidR="00000000" w:rsidRPr="00000000">
        <w:rPr>
          <w:sz w:val="24"/>
          <w:szCs w:val="24"/>
          <w:rtl w:val="0"/>
        </w:rPr>
        <w:t xml:space="preserve"> Adherence to company policy, labor law, and client/RFP requirements</w:t>
      </w:r>
    </w:p>
    <w:p w:rsidR="00000000" w:rsidDel="00000000" w:rsidP="00000000" w:rsidRDefault="00000000" w:rsidRPr="00000000" w14:paraId="00000014">
      <w:pPr>
        <w:numPr>
          <w:ilvl w:val="0"/>
          <w:numId w:val="12"/>
        </w:numPr>
        <w:spacing w:after="0" w:before="0" w:lin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Fair Access:</w:t>
      </w:r>
      <w:r w:rsidDel="00000000" w:rsidR="00000000" w:rsidRPr="00000000">
        <w:rPr>
          <w:sz w:val="24"/>
          <w:szCs w:val="24"/>
          <w:rtl w:val="0"/>
        </w:rPr>
        <w:t xml:space="preserve"> Equal opportunity without bias or conflict of interest</w:t>
      </w:r>
    </w:p>
    <w:p w:rsidR="00000000" w:rsidDel="00000000" w:rsidP="00000000" w:rsidRDefault="00000000" w:rsidRPr="00000000" w14:paraId="00000015">
      <w:pPr>
        <w:numPr>
          <w:ilvl w:val="0"/>
          <w:numId w:val="12"/>
        </w:numPr>
        <w:spacing w:after="280" w:before="0" w:lin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Efficiency:</w:t>
      </w:r>
      <w:r w:rsidDel="00000000" w:rsidR="00000000" w:rsidRPr="00000000">
        <w:rPr>
          <w:sz w:val="24"/>
          <w:szCs w:val="24"/>
          <w:rtl w:val="0"/>
        </w:rPr>
        <w:t xml:space="preserve"> Timely recruitment and fast-track deployment where business needs demand</w:t>
      </w:r>
    </w:p>
    <w:p w:rsidR="00000000" w:rsidDel="00000000" w:rsidP="00000000" w:rsidRDefault="00000000" w:rsidRPr="00000000" w14:paraId="00000016">
      <w:pPr>
        <w:spacing w:after="280" w:before="280"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80" w:before="280"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4. Recruitment Initiation: Manpower Requisition</w:t>
      </w:r>
    </w:p>
    <w:p w:rsidR="00000000" w:rsidDel="00000000" w:rsidP="00000000" w:rsidRDefault="00000000" w:rsidRPr="00000000" w14:paraId="00000018">
      <w:pPr>
        <w:spacing w:after="280" w:before="280" w:line="240" w:lineRule="auto"/>
        <w:rPr>
          <w:b w:val="1"/>
          <w:bCs w:val="1"/>
          <w:sz w:val="27"/>
          <w:szCs w:val="27"/>
        </w:rPr>
      </w:pPr>
      <w:r w:rsidDel="00000000" w:rsidR="00000000" w:rsidRPr="00000000">
        <w:rPr>
          <w:b w:val="1"/>
          <w:bCs w:val="1"/>
          <w:sz w:val="27"/>
          <w:szCs w:val="27"/>
          <w:rtl w:val="0"/>
        </w:rPr>
        <w:t xml:space="preserve">4.1 Requisition Workflow</w:t>
      </w:r>
    </w:p>
    <w:p w:rsidR="00000000" w:rsidDel="00000000" w:rsidP="00000000" w:rsidRDefault="00000000" w:rsidRPr="00000000" w14:paraId="00000019">
      <w:pPr>
        <w:numPr>
          <w:ilvl w:val="0"/>
          <w:numId w:val="13"/>
        </w:numPr>
        <w:spacing w:after="0" w:before="280" w:lin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Department leads shall submit a Manpower Requisition Form (MRF) to HR.</w:t>
      </w:r>
    </w:p>
    <w:p w:rsidR="00000000" w:rsidDel="00000000" w:rsidP="00000000" w:rsidRDefault="00000000" w:rsidRPr="00000000" w14:paraId="0000001A">
      <w:pPr>
        <w:numPr>
          <w:ilvl w:val="0"/>
          <w:numId w:val="13"/>
        </w:numPr>
        <w:spacing w:after="0" w:before="0" w:lin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MRF must include:</w:t>
      </w:r>
    </w:p>
    <w:p w:rsidR="00000000" w:rsidDel="00000000" w:rsidP="00000000" w:rsidRDefault="00000000" w:rsidRPr="00000000" w14:paraId="0000001B">
      <w:pPr>
        <w:numPr>
          <w:ilvl w:val="1"/>
          <w:numId w:val="13"/>
        </w:numPr>
        <w:spacing w:after="0" w:before="0" w:line="24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Role title, grade, and reporting line</w:t>
      </w:r>
    </w:p>
    <w:p w:rsidR="00000000" w:rsidDel="00000000" w:rsidP="00000000" w:rsidRDefault="00000000" w:rsidRPr="00000000" w14:paraId="0000001C">
      <w:pPr>
        <w:numPr>
          <w:ilvl w:val="1"/>
          <w:numId w:val="13"/>
        </w:numPr>
        <w:spacing w:after="0" w:before="0" w:line="24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Justification and urgency</w:t>
      </w:r>
    </w:p>
    <w:p w:rsidR="00000000" w:rsidDel="00000000" w:rsidP="00000000" w:rsidRDefault="00000000" w:rsidRPr="00000000" w14:paraId="0000001D">
      <w:pPr>
        <w:numPr>
          <w:ilvl w:val="1"/>
          <w:numId w:val="13"/>
        </w:numPr>
        <w:spacing w:after="0" w:before="0" w:line="24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Education, experience, and skill criteria</w:t>
      </w:r>
    </w:p>
    <w:p w:rsidR="00000000" w:rsidDel="00000000" w:rsidP="00000000" w:rsidRDefault="00000000" w:rsidRPr="00000000" w14:paraId="0000001E">
      <w:pPr>
        <w:numPr>
          <w:ilvl w:val="1"/>
          <w:numId w:val="13"/>
        </w:numPr>
        <w:spacing w:after="280" w:before="0" w:line="24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Budget confirmation</w:t>
      </w:r>
    </w:p>
    <w:p w:rsidR="00000000" w:rsidDel="00000000" w:rsidP="00000000" w:rsidRDefault="00000000" w:rsidRPr="00000000" w14:paraId="0000001F">
      <w:pPr>
        <w:spacing w:after="280" w:before="280" w:line="240" w:lineRule="auto"/>
        <w:rPr>
          <w:b w:val="1"/>
          <w:bCs w:val="1"/>
          <w:sz w:val="27"/>
          <w:szCs w:val="27"/>
        </w:rPr>
      </w:pPr>
      <w:r w:rsidDel="00000000" w:rsidR="00000000" w:rsidRPr="00000000">
        <w:rPr>
          <w:b w:val="1"/>
          <w:bCs w:val="1"/>
          <w:sz w:val="27"/>
          <w:szCs w:val="27"/>
          <w:rtl w:val="0"/>
        </w:rPr>
        <w:t xml:space="preserve">4.2 Approval Authorities</w:t>
      </w:r>
    </w:p>
    <w:p w:rsidR="00000000" w:rsidDel="00000000" w:rsidP="00000000" w:rsidRDefault="00000000" w:rsidRPr="00000000" w14:paraId="00000020">
      <w:pPr>
        <w:numPr>
          <w:ilvl w:val="0"/>
          <w:numId w:val="14"/>
        </w:numPr>
        <w:spacing w:after="0" w:before="28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Department Head → HR → COO approval</w:t>
      </w:r>
    </w:p>
    <w:p w:rsidR="00000000" w:rsidDel="00000000" w:rsidP="00000000" w:rsidRDefault="00000000" w:rsidRPr="00000000" w14:paraId="00000021">
      <w:pPr>
        <w:numPr>
          <w:ilvl w:val="0"/>
          <w:numId w:val="14"/>
        </w:numPr>
        <w:spacing w:after="28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CEO approval required for executive, leadership, or strategic roles</w:t>
      </w:r>
    </w:p>
    <w:p w:rsidR="00000000" w:rsidDel="00000000" w:rsidP="00000000" w:rsidRDefault="00000000" w:rsidRPr="00000000" w14:paraId="00000022">
      <w:pPr>
        <w:spacing w:after="280" w:before="280"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5. Job Description &amp; Mandatory Education Criteria</w:t>
      </w:r>
    </w:p>
    <w:p w:rsidR="00000000" w:rsidDel="00000000" w:rsidP="00000000" w:rsidRDefault="00000000" w:rsidRPr="00000000" w14:paraId="00000023">
      <w:pPr>
        <w:spacing w:after="280" w:before="280" w:line="240" w:lineRule="auto"/>
        <w:rPr>
          <w:b w:val="1"/>
          <w:bCs w:val="1"/>
          <w:sz w:val="27"/>
          <w:szCs w:val="27"/>
        </w:rPr>
      </w:pPr>
      <w:r w:rsidDel="00000000" w:rsidR="00000000" w:rsidRPr="00000000">
        <w:rPr>
          <w:b w:val="1"/>
          <w:bCs w:val="1"/>
          <w:sz w:val="27"/>
          <w:szCs w:val="27"/>
          <w:rtl w:val="0"/>
        </w:rPr>
        <w:t xml:space="preserve">5.1 Job Description (JD) Standards</w:t>
      </w:r>
    </w:p>
    <w:p w:rsidR="00000000" w:rsidDel="00000000" w:rsidP="00000000" w:rsidRDefault="00000000" w:rsidRPr="00000000" w14:paraId="00000024">
      <w:pPr>
        <w:numPr>
          <w:ilvl w:val="0"/>
          <w:numId w:val="15"/>
        </w:numPr>
        <w:spacing w:after="0" w:before="280" w:lin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JD shall be jointly developed by the Hiring Department Lead and HR.</w:t>
      </w:r>
    </w:p>
    <w:p w:rsidR="00000000" w:rsidDel="00000000" w:rsidP="00000000" w:rsidRDefault="00000000" w:rsidRPr="00000000" w14:paraId="00000025">
      <w:pPr>
        <w:numPr>
          <w:ilvl w:val="0"/>
          <w:numId w:val="15"/>
        </w:numPr>
        <w:spacing w:after="0" w:before="0" w:lin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Employees shall not self-draft their own JD.</w:t>
      </w:r>
    </w:p>
    <w:p w:rsidR="00000000" w:rsidDel="00000000" w:rsidP="00000000" w:rsidRDefault="00000000" w:rsidRPr="00000000" w14:paraId="00000026">
      <w:pPr>
        <w:numPr>
          <w:ilvl w:val="0"/>
          <w:numId w:val="15"/>
        </w:numPr>
        <w:spacing w:after="0" w:before="0" w:lin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JD shall include:</w:t>
      </w:r>
    </w:p>
    <w:p w:rsidR="00000000" w:rsidDel="00000000" w:rsidP="00000000" w:rsidRDefault="00000000" w:rsidRPr="00000000" w14:paraId="00000027">
      <w:pPr>
        <w:numPr>
          <w:ilvl w:val="1"/>
          <w:numId w:val="15"/>
        </w:numPr>
        <w:spacing w:after="0" w:before="0" w:line="24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Role purpose</w:t>
      </w:r>
    </w:p>
    <w:p w:rsidR="00000000" w:rsidDel="00000000" w:rsidP="00000000" w:rsidRDefault="00000000" w:rsidRPr="00000000" w14:paraId="00000028">
      <w:pPr>
        <w:numPr>
          <w:ilvl w:val="1"/>
          <w:numId w:val="15"/>
        </w:numPr>
        <w:spacing w:after="0" w:before="0" w:line="24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Key responsibilities</w:t>
      </w:r>
    </w:p>
    <w:p w:rsidR="00000000" w:rsidDel="00000000" w:rsidP="00000000" w:rsidRDefault="00000000" w:rsidRPr="00000000" w14:paraId="00000029">
      <w:pPr>
        <w:numPr>
          <w:ilvl w:val="1"/>
          <w:numId w:val="15"/>
        </w:numPr>
        <w:spacing w:after="0" w:before="0" w:line="24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Reporting relationship</w:t>
      </w:r>
    </w:p>
    <w:p w:rsidR="00000000" w:rsidDel="00000000" w:rsidP="00000000" w:rsidRDefault="00000000" w:rsidRPr="00000000" w14:paraId="0000002A">
      <w:pPr>
        <w:numPr>
          <w:ilvl w:val="1"/>
          <w:numId w:val="15"/>
        </w:numPr>
        <w:spacing w:after="280" w:before="0" w:line="24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Required competencies and outcomes</w:t>
      </w:r>
    </w:p>
    <w:p w:rsidR="00000000" w:rsidDel="00000000" w:rsidP="00000000" w:rsidRDefault="00000000" w:rsidRPr="00000000" w14:paraId="0000002B">
      <w:pPr>
        <w:spacing w:after="280" w:before="280" w:line="240" w:lineRule="auto"/>
        <w:rPr>
          <w:b w:val="1"/>
          <w:bCs w:val="1"/>
          <w:sz w:val="27"/>
          <w:szCs w:val="27"/>
        </w:rPr>
      </w:pPr>
      <w:r w:rsidDel="00000000" w:rsidR="00000000" w:rsidRPr="00000000">
        <w:rPr>
          <w:b w:val="1"/>
          <w:bCs w:val="1"/>
          <w:sz w:val="27"/>
          <w:szCs w:val="27"/>
          <w:rtl w:val="0"/>
        </w:rPr>
        <w:t xml:space="preserve">5.2 Education Criteria</w:t>
      </w:r>
    </w:p>
    <w:p w:rsidR="00000000" w:rsidDel="00000000" w:rsidP="00000000" w:rsidRDefault="00000000" w:rsidRPr="00000000" w14:paraId="0000002C">
      <w:pPr>
        <w:spacing w:after="280" w:before="28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All roles must meet minimum educational standards, as Per Falkenherz standard minimums, as below:</w:t>
      </w:r>
    </w:p>
    <w:tbl>
      <w:tblPr>
        <w:tblStyle w:val="Table1"/>
        <w:tblW w:w="9330.0" w:type="dxa"/>
        <w:jc w:val="left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400"/>
      </w:tblPr>
      <w:tblGrid>
        <w:gridCol w:w="3157"/>
        <w:gridCol w:w="6173"/>
        <w:tblGridChange w:id="0">
          <w:tblGrid>
            <w:gridCol w:w="3157"/>
            <w:gridCol w:w="6173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2D">
            <w:pPr>
              <w:spacing w:after="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Level of Role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spacing w:after="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Minimum Qualification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F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Entry / Junior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Bachelor’s degree or equivalent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1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Mid-Level Technical / Functional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Bachelor’s + relevant professional experience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3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Senior / Leadership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Master’s degree preferred; Bachelor’s with significant experience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5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Specialist / Niche Technical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As specified by RFP, client, or business requirement</w:t>
            </w:r>
          </w:p>
        </w:tc>
      </w:tr>
    </w:tbl>
    <w:p w:rsidR="00000000" w:rsidDel="00000000" w:rsidP="00000000" w:rsidRDefault="00000000" w:rsidRPr="00000000" w14:paraId="00000037">
      <w:pPr>
        <w:spacing w:after="280" w:before="28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Any deviation from RFP education criteria requires documented client approval.</w:t>
      </w:r>
    </w:p>
    <w:p w:rsidR="00000000" w:rsidDel="00000000" w:rsidP="00000000" w:rsidRDefault="00000000" w:rsidRPr="00000000" w14:paraId="00000038">
      <w:pPr>
        <w:spacing w:after="280" w:before="280"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6. Candidate Sourcing &amp; Shortlisting</w:t>
      </w:r>
    </w:p>
    <w:p w:rsidR="00000000" w:rsidDel="00000000" w:rsidP="00000000" w:rsidRDefault="00000000" w:rsidRPr="00000000" w14:paraId="00000039">
      <w:pPr>
        <w:numPr>
          <w:ilvl w:val="0"/>
          <w:numId w:val="16"/>
        </w:numPr>
        <w:spacing w:after="0" w:before="280" w:lin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HR initiates sourcing via:</w:t>
      </w:r>
    </w:p>
    <w:p w:rsidR="00000000" w:rsidDel="00000000" w:rsidP="00000000" w:rsidRDefault="00000000" w:rsidRPr="00000000" w14:paraId="0000003A">
      <w:pPr>
        <w:numPr>
          <w:ilvl w:val="1"/>
          <w:numId w:val="16"/>
        </w:numPr>
        <w:spacing w:after="0" w:before="0" w:line="24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Falkenherz career portal</w:t>
      </w:r>
    </w:p>
    <w:p w:rsidR="00000000" w:rsidDel="00000000" w:rsidP="00000000" w:rsidRDefault="00000000" w:rsidRPr="00000000" w14:paraId="0000003B">
      <w:pPr>
        <w:numPr>
          <w:ilvl w:val="1"/>
          <w:numId w:val="16"/>
        </w:numPr>
        <w:spacing w:after="0" w:before="0" w:line="24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LinkedIn and professional networks</w:t>
      </w:r>
    </w:p>
    <w:p w:rsidR="00000000" w:rsidDel="00000000" w:rsidP="00000000" w:rsidRDefault="00000000" w:rsidRPr="00000000" w14:paraId="0000003C">
      <w:pPr>
        <w:numPr>
          <w:ilvl w:val="1"/>
          <w:numId w:val="16"/>
        </w:numPr>
        <w:spacing w:after="0" w:before="0" w:line="24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Industry job boards</w:t>
      </w:r>
    </w:p>
    <w:p w:rsidR="00000000" w:rsidDel="00000000" w:rsidP="00000000" w:rsidRDefault="00000000" w:rsidRPr="00000000" w14:paraId="0000003D">
      <w:pPr>
        <w:numPr>
          <w:ilvl w:val="1"/>
          <w:numId w:val="16"/>
        </w:numPr>
        <w:spacing w:after="0" w:before="0" w:line="24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Talent agencies (HR-approved)</w:t>
      </w:r>
    </w:p>
    <w:p w:rsidR="00000000" w:rsidDel="00000000" w:rsidP="00000000" w:rsidRDefault="00000000" w:rsidRPr="00000000" w14:paraId="0000003E">
      <w:pPr>
        <w:numPr>
          <w:ilvl w:val="1"/>
          <w:numId w:val="16"/>
        </w:numPr>
        <w:spacing w:after="0" w:before="0" w:line="24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Internal talent pools and referrals</w:t>
      </w:r>
    </w:p>
    <w:p w:rsidR="00000000" w:rsidDel="00000000" w:rsidP="00000000" w:rsidRDefault="00000000" w:rsidRPr="00000000" w14:paraId="0000003F">
      <w:pPr>
        <w:numPr>
          <w:ilvl w:val="0"/>
          <w:numId w:val="16"/>
        </w:numPr>
        <w:spacing w:after="0" w:before="0" w:lin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Shortlisting shall be based on:</w:t>
      </w:r>
    </w:p>
    <w:p w:rsidR="00000000" w:rsidDel="00000000" w:rsidP="00000000" w:rsidRDefault="00000000" w:rsidRPr="00000000" w14:paraId="00000040">
      <w:pPr>
        <w:numPr>
          <w:ilvl w:val="1"/>
          <w:numId w:val="16"/>
        </w:numPr>
        <w:spacing w:after="0" w:before="0" w:line="24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Criteria matching with the approved JD</w:t>
      </w:r>
    </w:p>
    <w:p w:rsidR="00000000" w:rsidDel="00000000" w:rsidP="00000000" w:rsidRDefault="00000000" w:rsidRPr="00000000" w14:paraId="00000041">
      <w:pPr>
        <w:numPr>
          <w:ilvl w:val="1"/>
          <w:numId w:val="16"/>
        </w:numPr>
        <w:spacing w:after="0" w:before="0" w:line="24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Minimum of three (3) shortlisted candidates per role</w:t>
      </w:r>
    </w:p>
    <w:p w:rsidR="00000000" w:rsidDel="00000000" w:rsidP="00000000" w:rsidRDefault="00000000" w:rsidRPr="00000000" w14:paraId="00000042">
      <w:pPr>
        <w:numPr>
          <w:ilvl w:val="1"/>
          <w:numId w:val="16"/>
        </w:numPr>
        <w:spacing w:after="280" w:before="0" w:line="24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Documented shortlist rationale</w:t>
      </w:r>
    </w:p>
    <w:p w:rsidR="00000000" w:rsidDel="00000000" w:rsidP="00000000" w:rsidRDefault="00000000" w:rsidRPr="00000000" w14:paraId="00000043">
      <w:pPr>
        <w:spacing w:after="280" w:before="280"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7. Interview &amp; Evaluation Framework</w:t>
      </w:r>
    </w:p>
    <w:p w:rsidR="00000000" w:rsidDel="00000000" w:rsidP="00000000" w:rsidRDefault="00000000" w:rsidRPr="00000000" w14:paraId="00000044">
      <w:pPr>
        <w:spacing w:after="280" w:before="280" w:line="240" w:lineRule="auto"/>
        <w:rPr>
          <w:b w:val="1"/>
          <w:bCs w:val="1"/>
          <w:sz w:val="27"/>
          <w:szCs w:val="27"/>
        </w:rPr>
      </w:pPr>
      <w:r w:rsidDel="00000000" w:rsidR="00000000" w:rsidRPr="00000000">
        <w:rPr>
          <w:b w:val="1"/>
          <w:bCs w:val="1"/>
          <w:sz w:val="27"/>
          <w:szCs w:val="27"/>
          <w:rtl w:val="0"/>
        </w:rPr>
        <w:t xml:space="preserve">7.1 Interview Panel Composition</w:t>
      </w:r>
    </w:p>
    <w:p w:rsidR="00000000" w:rsidDel="00000000" w:rsidP="00000000" w:rsidRDefault="00000000" w:rsidRPr="00000000" w14:paraId="00000045">
      <w:pPr>
        <w:spacing w:after="280" w:before="28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All interviews must be conducted by a minimum of three (3) panel members:</w:t>
      </w:r>
    </w:p>
    <w:p w:rsidR="00000000" w:rsidDel="00000000" w:rsidP="00000000" w:rsidRDefault="00000000" w:rsidRPr="00000000" w14:paraId="00000046">
      <w:pPr>
        <w:numPr>
          <w:ilvl w:val="0"/>
          <w:numId w:val="17"/>
        </w:numPr>
        <w:spacing w:after="0" w:before="280" w:lin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Panel Lead –Project Manager or General Manager and Business Unit Head.</w:t>
      </w:r>
    </w:p>
    <w:p w:rsidR="00000000" w:rsidDel="00000000" w:rsidP="00000000" w:rsidRDefault="00000000" w:rsidRPr="00000000" w14:paraId="00000047">
      <w:pPr>
        <w:numPr>
          <w:ilvl w:val="0"/>
          <w:numId w:val="17"/>
        </w:numPr>
        <w:spacing w:after="0" w:before="0" w:lin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Technical / Domain Expert</w:t>
      </w:r>
    </w:p>
    <w:p w:rsidR="00000000" w:rsidDel="00000000" w:rsidP="00000000" w:rsidRDefault="00000000" w:rsidRPr="00000000" w14:paraId="00000048">
      <w:pPr>
        <w:numPr>
          <w:ilvl w:val="0"/>
          <w:numId w:val="17"/>
        </w:numPr>
        <w:spacing w:after="280" w:before="0" w:lin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HR Representative (mandatory for governance and documentation)</w:t>
      </w:r>
    </w:p>
    <w:p w:rsidR="00000000" w:rsidDel="00000000" w:rsidP="00000000" w:rsidRDefault="00000000" w:rsidRPr="00000000" w14:paraId="00000049">
      <w:pPr>
        <w:numPr>
          <w:ilvl w:val="0"/>
          <w:numId w:val="17"/>
        </w:numPr>
        <w:spacing w:after="280" w:before="0" w:line="24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Hiring Manager must revert with feedback within 24 hours of the interview.</w:t>
      </w:r>
    </w:p>
    <w:p w:rsidR="00000000" w:rsidDel="00000000" w:rsidP="00000000" w:rsidRDefault="00000000" w:rsidRPr="00000000" w14:paraId="0000004A">
      <w:pPr>
        <w:spacing w:after="280" w:before="280" w:line="240" w:lineRule="auto"/>
        <w:jc w:val="both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No interview shall be considered valid without the HR representative present.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80" w:before="280" w:line="240" w:lineRule="auto"/>
        <w:rPr>
          <w:b w:val="1"/>
          <w:bCs w:val="1"/>
          <w:sz w:val="27"/>
          <w:szCs w:val="27"/>
        </w:rPr>
      </w:pPr>
      <w:r w:rsidDel="00000000" w:rsidR="00000000" w:rsidRPr="00000000">
        <w:rPr>
          <w:b w:val="1"/>
          <w:bCs w:val="1"/>
          <w:sz w:val="27"/>
          <w:szCs w:val="27"/>
          <w:rtl w:val="0"/>
        </w:rPr>
        <w:t xml:space="preserve">7.2 Evaluation Methodology</w:t>
      </w:r>
    </w:p>
    <w:p w:rsidR="00000000" w:rsidDel="00000000" w:rsidP="00000000" w:rsidRDefault="00000000" w:rsidRPr="00000000" w14:paraId="0000004C">
      <w:pPr>
        <w:numPr>
          <w:ilvl w:val="0"/>
          <w:numId w:val="18"/>
        </w:numPr>
        <w:spacing w:after="0" w:before="28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standardized Interview Scorecard/Interview Evaluation Form shall be used for all candidates.</w:t>
      </w:r>
    </w:p>
    <w:p w:rsidR="00000000" w:rsidDel="00000000" w:rsidP="00000000" w:rsidRDefault="00000000" w:rsidRPr="00000000" w14:paraId="0000004D">
      <w:pPr>
        <w:numPr>
          <w:ilvl w:val="0"/>
          <w:numId w:val="18"/>
        </w:numPr>
        <w:spacing w:after="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Scorecards shall measure:</w:t>
      </w:r>
    </w:p>
    <w:p w:rsidR="00000000" w:rsidDel="00000000" w:rsidP="00000000" w:rsidRDefault="00000000" w:rsidRPr="00000000" w14:paraId="0000004E">
      <w:pPr>
        <w:numPr>
          <w:ilvl w:val="1"/>
          <w:numId w:val="18"/>
        </w:numPr>
        <w:spacing w:after="0" w:before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Technical capability</w:t>
      </w:r>
    </w:p>
    <w:p w:rsidR="00000000" w:rsidDel="00000000" w:rsidP="00000000" w:rsidRDefault="00000000" w:rsidRPr="00000000" w14:paraId="0000004F">
      <w:pPr>
        <w:numPr>
          <w:ilvl w:val="1"/>
          <w:numId w:val="18"/>
        </w:numPr>
        <w:spacing w:after="0" w:before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Behavioral competencies</w:t>
      </w:r>
    </w:p>
    <w:p w:rsidR="00000000" w:rsidDel="00000000" w:rsidP="00000000" w:rsidRDefault="00000000" w:rsidRPr="00000000" w14:paraId="00000050">
      <w:pPr>
        <w:numPr>
          <w:ilvl w:val="1"/>
          <w:numId w:val="18"/>
        </w:numPr>
        <w:spacing w:after="0" w:before="0" w:line="240" w:lineRule="auto"/>
        <w:ind w:left="1440" w:hanging="360"/>
        <w:rPr>
          <w:sz w:val="24"/>
          <w:szCs w:val="24"/>
        </w:rPr>
      </w:pPr>
      <w:bookmarkStart w:colFirst="0" w:colLast="0" w:name="_heading=h.x7wllarcn5x" w:id="0"/>
      <w:bookmarkEnd w:id="0"/>
      <w:r w:rsidDel="00000000" w:rsidR="00000000" w:rsidRPr="00000000">
        <w:rPr>
          <w:sz w:val="24"/>
          <w:szCs w:val="24"/>
          <w:rtl w:val="0"/>
        </w:rPr>
        <w:t xml:space="preserve">Cultural fit</w:t>
      </w:r>
    </w:p>
    <w:p w:rsidR="00000000" w:rsidDel="00000000" w:rsidP="00000000" w:rsidRDefault="00000000" w:rsidRPr="00000000" w14:paraId="00000051">
      <w:pPr>
        <w:numPr>
          <w:ilvl w:val="1"/>
          <w:numId w:val="18"/>
        </w:numPr>
        <w:spacing w:after="0" w:before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Motivational alignment</w:t>
      </w:r>
    </w:p>
    <w:p w:rsidR="00000000" w:rsidDel="00000000" w:rsidP="00000000" w:rsidRDefault="00000000" w:rsidRPr="00000000" w14:paraId="00000052">
      <w:pPr>
        <w:numPr>
          <w:ilvl w:val="1"/>
          <w:numId w:val="18"/>
        </w:numPr>
        <w:spacing w:after="280" w:before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Role readiness</w:t>
      </w:r>
    </w:p>
    <w:p w:rsidR="00000000" w:rsidDel="00000000" w:rsidP="00000000" w:rsidRDefault="00000000" w:rsidRPr="00000000" w14:paraId="00000053">
      <w:pPr>
        <w:rPr>
          <w:b w:val="1"/>
          <w:bCs w:val="1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b w:val="1"/>
          <w:bCs w:val="1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b w:val="1"/>
          <w:bCs w:val="1"/>
          <w:sz w:val="27"/>
          <w:szCs w:val="27"/>
          <w:rtl w:val="0"/>
        </w:rPr>
        <w:t xml:space="preserve">7.3 Qualifying Threshold (Annexure Attached)</w:t>
      </w:r>
      <w:r w:rsidDel="00000000" w:rsidR="00000000" w:rsidRPr="00000000">
        <w:rPr>
          <w:rtl w:val="0"/>
        </w:rPr>
        <w:t xml:space="preserve"> </w:t>
      </w:r>
      <w:hyperlink r:id="rId7">
        <w:r w:rsidDel="00000000" w:rsidR="00000000" w:rsidRPr="00000000">
          <w:rPr>
            <w:color w:val="0563c1"/>
            <w:u w:val="single"/>
            <w:rtl w:val="0"/>
          </w:rPr>
          <w:t xml:space="preserve">..\Interview Evaluation Form.xlsx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spacing w:after="0" w:before="280" w:lin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Minimum passing score: 70% (or per guidelines)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spacing w:after="280" w:before="0" w:lin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Final selection determined by consolidated panel scoring.</w:t>
      </w:r>
    </w:p>
    <w:p w:rsidR="00000000" w:rsidDel="00000000" w:rsidP="00000000" w:rsidRDefault="00000000" w:rsidRPr="00000000" w14:paraId="00000058">
      <w:pPr>
        <w:spacing w:after="280" w:before="280"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8. Reference &amp; Background Verification</w:t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spacing w:after="0" w:before="280" w:lin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Conducted only on top-ranked candidate(s)</w:t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spacing w:after="0" w:before="0" w:lin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At least two (2) professional references</w:t>
      </w:r>
    </w:p>
    <w:p w:rsidR="00000000" w:rsidDel="00000000" w:rsidP="00000000" w:rsidRDefault="00000000" w:rsidRPr="00000000" w14:paraId="0000005B">
      <w:pPr>
        <w:numPr>
          <w:ilvl w:val="0"/>
          <w:numId w:val="3"/>
        </w:numPr>
        <w:spacing w:after="0" w:before="0" w:lin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Verification to include:</w:t>
      </w:r>
    </w:p>
    <w:p w:rsidR="00000000" w:rsidDel="00000000" w:rsidP="00000000" w:rsidRDefault="00000000" w:rsidRPr="00000000" w14:paraId="0000005C">
      <w:pPr>
        <w:numPr>
          <w:ilvl w:val="1"/>
          <w:numId w:val="3"/>
        </w:numPr>
        <w:spacing w:after="0" w:before="0" w:line="24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Academic credentials</w:t>
      </w:r>
    </w:p>
    <w:p w:rsidR="00000000" w:rsidDel="00000000" w:rsidP="00000000" w:rsidRDefault="00000000" w:rsidRPr="00000000" w14:paraId="0000005D">
      <w:pPr>
        <w:numPr>
          <w:ilvl w:val="1"/>
          <w:numId w:val="3"/>
        </w:numPr>
        <w:spacing w:after="0" w:before="0" w:line="24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Previous employment validation</w:t>
      </w:r>
    </w:p>
    <w:p w:rsidR="00000000" w:rsidDel="00000000" w:rsidP="00000000" w:rsidRDefault="00000000" w:rsidRPr="00000000" w14:paraId="0000005E">
      <w:pPr>
        <w:numPr>
          <w:ilvl w:val="1"/>
          <w:numId w:val="3"/>
        </w:numPr>
        <w:spacing w:after="0" w:before="0" w:line="24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Professional certifications</w:t>
      </w:r>
    </w:p>
    <w:p w:rsidR="00000000" w:rsidDel="00000000" w:rsidP="00000000" w:rsidRDefault="00000000" w:rsidRPr="00000000" w14:paraId="0000005F">
      <w:pPr>
        <w:numPr>
          <w:ilvl w:val="0"/>
          <w:numId w:val="3"/>
        </w:numPr>
        <w:spacing w:after="280" w:before="0" w:lin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Security or client-mandated checks as required</w:t>
      </w:r>
    </w:p>
    <w:p w:rsidR="00000000" w:rsidDel="00000000" w:rsidP="00000000" w:rsidRDefault="00000000" w:rsidRPr="00000000" w14:paraId="00000060">
      <w:pPr>
        <w:spacing w:after="280" w:before="280"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9. Selection Approval &amp; Offer Issuance</w:t>
      </w:r>
    </w:p>
    <w:p w:rsidR="00000000" w:rsidDel="00000000" w:rsidP="00000000" w:rsidRDefault="00000000" w:rsidRPr="00000000" w14:paraId="00000061">
      <w:pPr>
        <w:spacing w:after="280" w:before="280" w:line="240" w:lineRule="auto"/>
        <w:rPr>
          <w:b w:val="1"/>
          <w:bCs w:val="1"/>
          <w:sz w:val="27"/>
          <w:szCs w:val="27"/>
        </w:rPr>
      </w:pPr>
      <w:r w:rsidDel="00000000" w:rsidR="00000000" w:rsidRPr="00000000">
        <w:rPr>
          <w:b w:val="1"/>
          <w:bCs w:val="1"/>
          <w:sz w:val="27"/>
          <w:szCs w:val="27"/>
          <w:rtl w:val="0"/>
        </w:rPr>
        <w:t xml:space="preserve">9.1 Approval Matrix</w:t>
      </w:r>
    </w:p>
    <w:tbl>
      <w:tblPr>
        <w:tblStyle w:val="Table2"/>
        <w:tblW w:w="8265.0" w:type="dxa"/>
        <w:jc w:val="left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400"/>
      </w:tblPr>
      <w:tblGrid>
        <w:gridCol w:w="2261"/>
        <w:gridCol w:w="6004"/>
        <w:tblGridChange w:id="0">
          <w:tblGrid>
            <w:gridCol w:w="2261"/>
            <w:gridCol w:w="6004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62">
            <w:pPr>
              <w:spacing w:after="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Role Level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3">
            <w:pPr>
              <w:spacing w:after="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Required Approvals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4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Standard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5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HR → Department Head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6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Mid and Senior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7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HR → Department Head →GM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8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Strategic / Leadership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9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HR → GM → CEO</w:t>
            </w:r>
          </w:p>
        </w:tc>
      </w:tr>
    </w:tbl>
    <w:p w:rsidR="00000000" w:rsidDel="00000000" w:rsidP="00000000" w:rsidRDefault="00000000" w:rsidRPr="00000000" w14:paraId="0000006A">
      <w:pPr>
        <w:spacing w:after="280" w:before="280" w:line="240" w:lineRule="auto"/>
        <w:rPr>
          <w:b w:val="1"/>
          <w:bCs w:val="1"/>
          <w:sz w:val="27"/>
          <w:szCs w:val="27"/>
        </w:rPr>
      </w:pPr>
      <w:r w:rsidDel="00000000" w:rsidR="00000000" w:rsidRPr="00000000">
        <w:rPr>
          <w:b w:val="1"/>
          <w:bCs w:val="1"/>
          <w:sz w:val="27"/>
          <w:szCs w:val="27"/>
          <w:rtl w:val="0"/>
        </w:rPr>
        <w:t xml:space="preserve">9.2 Offer Letter Protocol</w:t>
      </w:r>
    </w:p>
    <w:p w:rsidR="00000000" w:rsidDel="00000000" w:rsidP="00000000" w:rsidRDefault="00000000" w:rsidRPr="00000000" w14:paraId="0000006B">
      <w:pPr>
        <w:numPr>
          <w:ilvl w:val="0"/>
          <w:numId w:val="4"/>
        </w:numPr>
        <w:spacing w:after="0" w:before="28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HR issues all employment offers</w:t>
      </w:r>
    </w:p>
    <w:p w:rsidR="00000000" w:rsidDel="00000000" w:rsidP="00000000" w:rsidRDefault="00000000" w:rsidRPr="00000000" w14:paraId="0000006C">
      <w:pPr>
        <w:numPr>
          <w:ilvl w:val="0"/>
          <w:numId w:val="4"/>
        </w:numPr>
        <w:spacing w:after="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Offers shall include:</w:t>
      </w:r>
    </w:p>
    <w:p w:rsidR="00000000" w:rsidDel="00000000" w:rsidP="00000000" w:rsidRDefault="00000000" w:rsidRPr="00000000" w14:paraId="0000006D">
      <w:pPr>
        <w:numPr>
          <w:ilvl w:val="1"/>
          <w:numId w:val="4"/>
        </w:numPr>
        <w:spacing w:after="0" w:before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Role and grade</w:t>
      </w:r>
    </w:p>
    <w:p w:rsidR="00000000" w:rsidDel="00000000" w:rsidP="00000000" w:rsidRDefault="00000000" w:rsidRPr="00000000" w14:paraId="0000006E">
      <w:pPr>
        <w:numPr>
          <w:ilvl w:val="1"/>
          <w:numId w:val="4"/>
        </w:numPr>
        <w:spacing w:after="0" w:before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Compensation package</w:t>
      </w:r>
    </w:p>
    <w:p w:rsidR="00000000" w:rsidDel="00000000" w:rsidP="00000000" w:rsidRDefault="00000000" w:rsidRPr="00000000" w14:paraId="0000006F">
      <w:pPr>
        <w:numPr>
          <w:ilvl w:val="1"/>
          <w:numId w:val="4"/>
        </w:numPr>
        <w:spacing w:after="0" w:before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Reporting structure</w:t>
      </w:r>
    </w:p>
    <w:p w:rsidR="00000000" w:rsidDel="00000000" w:rsidP="00000000" w:rsidRDefault="00000000" w:rsidRPr="00000000" w14:paraId="00000070">
      <w:pPr>
        <w:numPr>
          <w:ilvl w:val="1"/>
          <w:numId w:val="4"/>
        </w:numPr>
        <w:spacing w:after="0" w:before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Onboarding and probation terms</w:t>
      </w:r>
    </w:p>
    <w:p w:rsidR="00000000" w:rsidDel="00000000" w:rsidP="00000000" w:rsidRDefault="00000000" w:rsidRPr="00000000" w14:paraId="00000071">
      <w:pPr>
        <w:numPr>
          <w:ilvl w:val="0"/>
          <w:numId w:val="4"/>
        </w:numPr>
        <w:spacing w:after="28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All offers must be countersigned by HR and relevant leadership</w:t>
      </w:r>
    </w:p>
    <w:p w:rsidR="00000000" w:rsidDel="00000000" w:rsidP="00000000" w:rsidRDefault="00000000" w:rsidRPr="00000000" w14:paraId="00000072">
      <w:pPr>
        <w:spacing w:after="280" w:before="280"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10. Onboarding &amp; Probation Management</w:t>
      </w:r>
    </w:p>
    <w:p w:rsidR="00000000" w:rsidDel="00000000" w:rsidP="00000000" w:rsidRDefault="00000000" w:rsidRPr="00000000" w14:paraId="00000073">
      <w:pPr>
        <w:numPr>
          <w:ilvl w:val="0"/>
          <w:numId w:val="5"/>
        </w:numPr>
        <w:spacing w:after="0" w:before="28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structured Onboarding Plan shall be delivered for all hires</w:t>
      </w:r>
    </w:p>
    <w:p w:rsidR="00000000" w:rsidDel="00000000" w:rsidP="00000000" w:rsidRDefault="00000000" w:rsidRPr="00000000" w14:paraId="00000074">
      <w:pPr>
        <w:numPr>
          <w:ilvl w:val="0"/>
          <w:numId w:val="5"/>
        </w:numPr>
        <w:spacing w:after="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Probation Period: 3 months (defined per role)</w:t>
      </w:r>
    </w:p>
    <w:p w:rsidR="00000000" w:rsidDel="00000000" w:rsidP="00000000" w:rsidRDefault="00000000" w:rsidRPr="00000000" w14:paraId="00000075">
      <w:pPr>
        <w:numPr>
          <w:ilvl w:val="0"/>
          <w:numId w:val="5"/>
        </w:numPr>
        <w:spacing w:after="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Performance checkpoints during probation:</w:t>
      </w:r>
    </w:p>
    <w:p w:rsidR="00000000" w:rsidDel="00000000" w:rsidP="00000000" w:rsidRDefault="00000000" w:rsidRPr="00000000" w14:paraId="00000076">
      <w:pPr>
        <w:numPr>
          <w:ilvl w:val="1"/>
          <w:numId w:val="5"/>
        </w:numPr>
        <w:spacing w:after="0" w:before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30 days</w:t>
      </w:r>
    </w:p>
    <w:p w:rsidR="00000000" w:rsidDel="00000000" w:rsidP="00000000" w:rsidRDefault="00000000" w:rsidRPr="00000000" w14:paraId="00000077">
      <w:pPr>
        <w:numPr>
          <w:ilvl w:val="1"/>
          <w:numId w:val="5"/>
        </w:numPr>
        <w:spacing w:after="0" w:before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Mid-point review</w:t>
      </w:r>
    </w:p>
    <w:p w:rsidR="00000000" w:rsidDel="00000000" w:rsidP="00000000" w:rsidRDefault="00000000" w:rsidRPr="00000000" w14:paraId="00000078">
      <w:pPr>
        <w:numPr>
          <w:ilvl w:val="1"/>
          <w:numId w:val="5"/>
        </w:numPr>
        <w:spacing w:after="0" w:before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End of probation review</w:t>
      </w:r>
    </w:p>
    <w:p w:rsidR="00000000" w:rsidDel="00000000" w:rsidP="00000000" w:rsidRDefault="00000000" w:rsidRPr="00000000" w14:paraId="00000079">
      <w:pPr>
        <w:numPr>
          <w:ilvl w:val="0"/>
          <w:numId w:val="5"/>
        </w:numPr>
        <w:spacing w:after="28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Confirmation of appointment only upon satisfactory assessment</w:t>
      </w:r>
    </w:p>
    <w:p w:rsidR="00000000" w:rsidDel="00000000" w:rsidP="00000000" w:rsidRDefault="00000000" w:rsidRPr="00000000" w14:paraId="0000007A">
      <w:pPr>
        <w:spacing w:after="280" w:before="280"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280" w:before="280"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11. Documentation &amp; Audit Trail</w:t>
      </w:r>
    </w:p>
    <w:p w:rsidR="00000000" w:rsidDel="00000000" w:rsidP="00000000" w:rsidRDefault="00000000" w:rsidRPr="00000000" w14:paraId="0000007C">
      <w:pPr>
        <w:spacing w:after="280" w:before="28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HR shall maintain comprehensive records of:</w:t>
      </w:r>
    </w:p>
    <w:p w:rsidR="00000000" w:rsidDel="00000000" w:rsidP="00000000" w:rsidRDefault="00000000" w:rsidRPr="00000000" w14:paraId="0000007D">
      <w:pPr>
        <w:numPr>
          <w:ilvl w:val="0"/>
          <w:numId w:val="6"/>
        </w:numPr>
        <w:spacing w:after="0" w:before="28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Approved MRF</w:t>
      </w:r>
    </w:p>
    <w:p w:rsidR="00000000" w:rsidDel="00000000" w:rsidP="00000000" w:rsidRDefault="00000000" w:rsidRPr="00000000" w14:paraId="0000007E">
      <w:pPr>
        <w:numPr>
          <w:ilvl w:val="0"/>
          <w:numId w:val="6"/>
        </w:numPr>
        <w:spacing w:after="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Sourced candidate pool</w:t>
      </w:r>
    </w:p>
    <w:p w:rsidR="00000000" w:rsidDel="00000000" w:rsidP="00000000" w:rsidRDefault="00000000" w:rsidRPr="00000000" w14:paraId="0000007F">
      <w:pPr>
        <w:numPr>
          <w:ilvl w:val="0"/>
          <w:numId w:val="6"/>
        </w:numPr>
        <w:spacing w:after="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Shortlisting matrices</w:t>
      </w:r>
    </w:p>
    <w:p w:rsidR="00000000" w:rsidDel="00000000" w:rsidP="00000000" w:rsidRDefault="00000000" w:rsidRPr="00000000" w14:paraId="00000080">
      <w:pPr>
        <w:numPr>
          <w:ilvl w:val="0"/>
          <w:numId w:val="6"/>
        </w:numPr>
        <w:spacing w:after="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Interview scorecards and narrative feedback</w:t>
      </w:r>
    </w:p>
    <w:p w:rsidR="00000000" w:rsidDel="00000000" w:rsidP="00000000" w:rsidRDefault="00000000" w:rsidRPr="00000000" w14:paraId="00000081">
      <w:pPr>
        <w:numPr>
          <w:ilvl w:val="0"/>
          <w:numId w:val="6"/>
        </w:numPr>
        <w:spacing w:after="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Reference check reports</w:t>
      </w:r>
    </w:p>
    <w:p w:rsidR="00000000" w:rsidDel="00000000" w:rsidP="00000000" w:rsidRDefault="00000000" w:rsidRPr="00000000" w14:paraId="00000082">
      <w:pPr>
        <w:numPr>
          <w:ilvl w:val="0"/>
          <w:numId w:val="6"/>
        </w:numPr>
        <w:spacing w:after="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Offer approvals and acceptance</w:t>
      </w:r>
    </w:p>
    <w:p w:rsidR="00000000" w:rsidDel="00000000" w:rsidP="00000000" w:rsidRDefault="00000000" w:rsidRPr="00000000" w14:paraId="00000083">
      <w:pPr>
        <w:numPr>
          <w:ilvl w:val="0"/>
          <w:numId w:val="6"/>
        </w:numPr>
        <w:spacing w:after="28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Probation reviews</w:t>
      </w:r>
    </w:p>
    <w:p w:rsidR="00000000" w:rsidDel="00000000" w:rsidP="00000000" w:rsidRDefault="00000000" w:rsidRPr="00000000" w14:paraId="00000084">
      <w:pPr>
        <w:spacing w:after="280" w:before="28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Records shall be stored digitally with audit access.</w:t>
      </w:r>
    </w:p>
    <w:p w:rsidR="00000000" w:rsidDel="00000000" w:rsidP="00000000" w:rsidRDefault="00000000" w:rsidRPr="00000000" w14:paraId="00000085">
      <w:pPr>
        <w:spacing w:after="280" w:before="280"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12. Conflict of Interest &amp; Ethical Compliance</w:t>
      </w:r>
    </w:p>
    <w:p w:rsidR="00000000" w:rsidDel="00000000" w:rsidP="00000000" w:rsidRDefault="00000000" w:rsidRPr="00000000" w14:paraId="00000086">
      <w:pPr>
        <w:numPr>
          <w:ilvl w:val="0"/>
          <w:numId w:val="7"/>
        </w:numPr>
        <w:spacing w:after="0" w:before="28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Any panel member with a personal connection to a candidate must recuse themselves</w:t>
      </w:r>
    </w:p>
    <w:p w:rsidR="00000000" w:rsidDel="00000000" w:rsidP="00000000" w:rsidRDefault="00000000" w:rsidRPr="00000000" w14:paraId="00000087">
      <w:pPr>
        <w:numPr>
          <w:ilvl w:val="0"/>
          <w:numId w:val="7"/>
        </w:numPr>
        <w:spacing w:after="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Disclosure is mandatory prior to shortlisting</w:t>
      </w:r>
    </w:p>
    <w:p w:rsidR="00000000" w:rsidDel="00000000" w:rsidP="00000000" w:rsidRDefault="00000000" w:rsidRPr="00000000" w14:paraId="00000088">
      <w:pPr>
        <w:numPr>
          <w:ilvl w:val="0"/>
          <w:numId w:val="7"/>
        </w:numPr>
        <w:spacing w:after="28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Non-disclosure of conflict will invalidate the hiring outcome</w:t>
      </w:r>
    </w:p>
    <w:p w:rsidR="00000000" w:rsidDel="00000000" w:rsidP="00000000" w:rsidRDefault="00000000" w:rsidRPr="00000000" w14:paraId="00000089">
      <w:pPr>
        <w:spacing w:after="280" w:before="280"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13. KPI &amp; Reporting</w:t>
      </w:r>
    </w:p>
    <w:p w:rsidR="00000000" w:rsidDel="00000000" w:rsidP="00000000" w:rsidRDefault="00000000" w:rsidRPr="00000000" w14:paraId="0000008A">
      <w:pPr>
        <w:spacing w:after="280" w:before="28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HR shall measure recruitment performance against:</w:t>
      </w:r>
    </w:p>
    <w:tbl>
      <w:tblPr>
        <w:tblStyle w:val="Table3"/>
        <w:tblW w:w="9255.0" w:type="dxa"/>
        <w:jc w:val="left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400"/>
      </w:tblPr>
      <w:tblGrid>
        <w:gridCol w:w="2327"/>
        <w:gridCol w:w="6928"/>
        <w:tblGridChange w:id="0">
          <w:tblGrid>
            <w:gridCol w:w="2327"/>
            <w:gridCol w:w="6928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8B">
            <w:pPr>
              <w:spacing w:after="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Metric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C">
            <w:pPr>
              <w:spacing w:after="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Performance Standard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D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Time to Hire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E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≤ 30 days (standard roles)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F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Shortlist Ratio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0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≥ 3 qualified candidates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1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Offer Acceptance Rate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2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≥ 85%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3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Quality of Hire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4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≥ 80% performance rating post-probation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5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Hiring Diversity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6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Balanced representation</w:t>
            </w:r>
          </w:p>
        </w:tc>
      </w:tr>
    </w:tbl>
    <w:p w:rsidR="00000000" w:rsidDel="00000000" w:rsidP="00000000" w:rsidRDefault="00000000" w:rsidRPr="00000000" w14:paraId="00000097">
      <w:pPr>
        <w:spacing w:after="280" w:before="28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Monthly reports shall be submitted to the CEO office and executive leadership.</w:t>
      </w:r>
    </w:p>
    <w:p w:rsidR="00000000" w:rsidDel="00000000" w:rsidP="00000000" w:rsidRDefault="00000000" w:rsidRPr="00000000" w14:paraId="00000098">
      <w:pPr>
        <w:spacing w:after="280" w:before="280"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14. Policy Review &amp; Amendment</w:t>
      </w:r>
    </w:p>
    <w:p w:rsidR="00000000" w:rsidDel="00000000" w:rsidP="00000000" w:rsidRDefault="00000000" w:rsidRPr="00000000" w14:paraId="00000099">
      <w:pPr>
        <w:spacing w:after="280" w:before="28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policy shall be reviewed:</w:t>
      </w:r>
    </w:p>
    <w:p w:rsidR="00000000" w:rsidDel="00000000" w:rsidP="00000000" w:rsidRDefault="00000000" w:rsidRPr="00000000" w14:paraId="0000009A">
      <w:pPr>
        <w:numPr>
          <w:ilvl w:val="0"/>
          <w:numId w:val="8"/>
        </w:numPr>
        <w:spacing w:after="0" w:before="28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Annually, or</w:t>
      </w:r>
    </w:p>
    <w:p w:rsidR="00000000" w:rsidDel="00000000" w:rsidP="00000000" w:rsidRDefault="00000000" w:rsidRPr="00000000" w14:paraId="0000009B">
      <w:pPr>
        <w:numPr>
          <w:ilvl w:val="0"/>
          <w:numId w:val="8"/>
        </w:numPr>
        <w:spacing w:after="28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Upon significant changes in market conditions, business strategy, or RFP mandates</w:t>
      </w:r>
    </w:p>
    <w:p w:rsidR="00000000" w:rsidDel="00000000" w:rsidP="00000000" w:rsidRDefault="00000000" w:rsidRPr="00000000" w14:paraId="0000009C">
      <w:pPr>
        <w:spacing w:after="280" w:before="28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All revisions require CEO approval prior to implementation.</w:t>
      </w:r>
    </w:p>
    <w:p w:rsidR="00000000" w:rsidDel="00000000" w:rsidP="00000000" w:rsidRDefault="00000000" w:rsidRPr="00000000" w14:paraId="0000009D">
      <w:pPr>
        <w:spacing w:after="280" w:before="280"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15. Compliance &amp; Enforcement</w:t>
      </w:r>
    </w:p>
    <w:p w:rsidR="00000000" w:rsidDel="00000000" w:rsidP="00000000" w:rsidRDefault="00000000" w:rsidRPr="00000000" w14:paraId="0000009E">
      <w:pPr>
        <w:spacing w:after="280" w:before="28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Any deviation from this policy must be:</w:t>
      </w:r>
    </w:p>
    <w:p w:rsidR="00000000" w:rsidDel="00000000" w:rsidP="00000000" w:rsidRDefault="00000000" w:rsidRPr="00000000" w14:paraId="0000009F">
      <w:pPr>
        <w:numPr>
          <w:ilvl w:val="0"/>
          <w:numId w:val="9"/>
        </w:numPr>
        <w:spacing w:after="0" w:before="28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Justified in writing</w:t>
      </w:r>
    </w:p>
    <w:p w:rsidR="00000000" w:rsidDel="00000000" w:rsidP="00000000" w:rsidRDefault="00000000" w:rsidRPr="00000000" w14:paraId="000000A0">
      <w:pPr>
        <w:numPr>
          <w:ilvl w:val="0"/>
          <w:numId w:val="9"/>
        </w:numPr>
        <w:spacing w:after="28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Approved by the CEO</w:t>
      </w:r>
    </w:p>
    <w:p w:rsidR="00000000" w:rsidDel="00000000" w:rsidP="00000000" w:rsidRDefault="00000000" w:rsidRPr="00000000" w14:paraId="000000A1">
      <w:pPr>
        <w:spacing w:after="280" w:before="28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Non-compliance can result in:</w:t>
      </w:r>
    </w:p>
    <w:p w:rsidR="00000000" w:rsidDel="00000000" w:rsidP="00000000" w:rsidRDefault="00000000" w:rsidRPr="00000000" w14:paraId="000000A2">
      <w:pPr>
        <w:numPr>
          <w:ilvl w:val="0"/>
          <w:numId w:val="10"/>
        </w:numPr>
        <w:spacing w:after="0" w:before="28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Hiring invalidation</w:t>
      </w:r>
    </w:p>
    <w:p w:rsidR="00000000" w:rsidDel="00000000" w:rsidP="00000000" w:rsidRDefault="00000000" w:rsidRPr="00000000" w14:paraId="000000A3">
      <w:pPr>
        <w:numPr>
          <w:ilvl w:val="0"/>
          <w:numId w:val="10"/>
        </w:numPr>
        <w:spacing w:after="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Performance review actions</w:t>
      </w:r>
    </w:p>
    <w:p w:rsidR="00000000" w:rsidDel="00000000" w:rsidP="00000000" w:rsidRDefault="00000000" w:rsidRPr="00000000" w14:paraId="000000A4">
      <w:pPr>
        <w:numPr>
          <w:ilvl w:val="0"/>
          <w:numId w:val="10"/>
        </w:numPr>
        <w:spacing w:after="28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Escalation to the Board Audit Committee</w:t>
      </w:r>
    </w:p>
    <w:p w:rsidR="00000000" w:rsidDel="00000000" w:rsidP="00000000" w:rsidRDefault="00000000" w:rsidRPr="00000000" w14:paraId="000000A5">
      <w:pPr>
        <w:spacing w:after="280" w:before="280" w:line="240" w:lineRule="auto"/>
        <w:jc w:val="both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Conclusion</w:t>
      </w:r>
    </w:p>
    <w:p w:rsidR="00000000" w:rsidDel="00000000" w:rsidP="00000000" w:rsidRDefault="00000000" w:rsidRPr="00000000" w14:paraId="000000A6">
      <w:pPr>
        <w:spacing w:after="280" w:before="28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policy establishes a structured, results-focused, compliant, and scalable approach to talent acquisition at Falkenherz. It empowers HR and hiring managers with clear governance, enforces accountability, and ensures that every hire drives strategic value and organizational performance.</w:t>
      </w:r>
    </w:p>
    <w:p w:rsidR="00000000" w:rsidDel="00000000" w:rsidP="00000000" w:rsidRDefault="00000000" w:rsidRPr="00000000" w14:paraId="000000A7">
      <w:pPr>
        <w:spacing w:after="280" w:before="280" w:line="240" w:lineRule="auto"/>
        <w:rPr>
          <w:b w:val="1"/>
          <w:bCs w:val="1"/>
          <w:sz w:val="27"/>
          <w:szCs w:val="27"/>
        </w:rPr>
      </w:pPr>
      <w:r w:rsidDel="00000000" w:rsidR="00000000" w:rsidRPr="00000000">
        <w:rPr>
          <w:b w:val="1"/>
          <w:bCs w:val="1"/>
          <w:sz w:val="27"/>
          <w:szCs w:val="27"/>
          <w:rtl w:val="0"/>
        </w:rPr>
        <w:t xml:space="preserve">Prepared by:</w:t>
      </w:r>
    </w:p>
    <w:p w:rsidR="00000000" w:rsidDel="00000000" w:rsidP="00000000" w:rsidRDefault="00000000" w:rsidRPr="00000000" w14:paraId="000000A8">
      <w:pPr>
        <w:spacing w:after="280" w:before="28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280" w:before="28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Human Resources Department</w:t>
        <w:br w:type="textWrapping"/>
        <w:t xml:space="preserve">Falkenherz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144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F80F05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F80F05"/>
  </w:style>
  <w:style w:type="paragraph" w:styleId="Footer">
    <w:name w:val="footer"/>
    <w:basedOn w:val="Normal"/>
    <w:link w:val="FooterChar"/>
    <w:uiPriority w:val="99"/>
    <w:unhideWhenUsed w:val="1"/>
    <w:rsid w:val="00F80F05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F80F05"/>
  </w:style>
  <w:style w:type="character" w:styleId="Heading1Char" w:customStyle="1">
    <w:name w:val="Heading 1 Char"/>
    <w:basedOn w:val="DefaultParagraphFont"/>
    <w:link w:val="Heading1"/>
    <w:uiPriority w:val="9"/>
    <w:rsid w:val="001E1DE5"/>
    <w:rPr>
      <w:rFonts w:ascii="Times New Roman" w:cs="Times New Roman" w:eastAsia="Times New Roman" w:hAnsi="Times New Roman"/>
      <w:b w:val="1"/>
      <w:bCs w:val="1"/>
      <w:kern w:val="36"/>
      <w:sz w:val="48"/>
      <w:szCs w:val="48"/>
    </w:rPr>
  </w:style>
  <w:style w:type="character" w:styleId="Heading2Char" w:customStyle="1">
    <w:name w:val="Heading 2 Char"/>
    <w:basedOn w:val="DefaultParagraphFont"/>
    <w:link w:val="Heading2"/>
    <w:uiPriority w:val="9"/>
    <w:rsid w:val="001E1DE5"/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character" w:styleId="Heading3Char" w:customStyle="1">
    <w:name w:val="Heading 3 Char"/>
    <w:basedOn w:val="DefaultParagraphFont"/>
    <w:link w:val="Heading3"/>
    <w:uiPriority w:val="9"/>
    <w:rsid w:val="001E1DE5"/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character" w:styleId="Strong">
    <w:name w:val="Strong"/>
    <w:basedOn w:val="DefaultParagraphFont"/>
    <w:uiPriority w:val="22"/>
    <w:qFormat w:val="1"/>
    <w:rsid w:val="001E1DE5"/>
    <w:rPr>
      <w:b w:val="1"/>
      <w:bCs w:val="1"/>
    </w:rPr>
  </w:style>
  <w:style w:type="paragraph" w:styleId="NormalWeb">
    <w:name w:val="Normal (Web)"/>
    <w:basedOn w:val="Normal"/>
    <w:uiPriority w:val="99"/>
    <w:semiHidden w:val="1"/>
    <w:unhideWhenUsed w:val="1"/>
    <w:rsid w:val="001E1DE5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character" w:styleId="Emphasis">
    <w:name w:val="Emphasis"/>
    <w:basedOn w:val="DefaultParagraphFont"/>
    <w:uiPriority w:val="20"/>
    <w:qFormat w:val="1"/>
    <w:rsid w:val="001E1DE5"/>
    <w:rPr>
      <w:i w:val="1"/>
      <w:iCs w:val="1"/>
    </w:rPr>
  </w:style>
  <w:style w:type="character" w:styleId="Hyperlink">
    <w:name w:val="Hyperlink"/>
    <w:basedOn w:val="DefaultParagraphFont"/>
    <w:uiPriority w:val="99"/>
    <w:unhideWhenUsed w:val="1"/>
    <w:rsid w:val="00B40D1A"/>
    <w:rPr>
      <w:color w:val="0563c1" w:themeColor="hyperlink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about:blank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BAkeJJGHc9u55xRlmXhBKbGkMKw==">CgMxLjAyDWgueDd3bGxhcmNuNXg4AHIhMTRMWW5sdEZ5ZGdPbFRybDJxZEJRTjVzRk96VEt4RGxj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2025-12-18T12:49:00Z</dcterms:created>
  <dc:creator>PC-01</dc:creator>
</cp:coreProperties>
</file>