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1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24"/>
        <w:gridCol w:w="890"/>
      </w:tblGrid>
      <w:tr w:rsidR="001502B3" w:rsidRPr="00BE60A0" w14:paraId="445D7338" w14:textId="77777777" w:rsidTr="00C868F7">
        <w:trPr>
          <w:trHeight w:val="350"/>
          <w:jc w:val="center"/>
        </w:trPr>
        <w:tc>
          <w:tcPr>
            <w:tcW w:w="10224" w:type="dxa"/>
            <w:shd w:val="clear" w:color="auto" w:fill="D9D9D9" w:themeFill="background1" w:themeFillShade="D9"/>
            <w:vAlign w:val="center"/>
          </w:tcPr>
          <w:p w14:paraId="58E15D27" w14:textId="77777777" w:rsidR="001502B3" w:rsidRPr="00BE60A0" w:rsidRDefault="001502B3" w:rsidP="00C678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CS221</w:t>
            </w:r>
            <w:r w:rsidRPr="00BE60A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Data Structures</w:t>
            </w:r>
            <w:r w:rsidRPr="00BE60A0">
              <w:rPr>
                <w:rFonts w:ascii="Times New Roman" w:hAnsi="Times New Roman"/>
                <w:b/>
                <w:sz w:val="20"/>
                <w:szCs w:val="20"/>
              </w:rPr>
              <w:t xml:space="preserve"> (3 CH)</w:t>
            </w:r>
          </w:p>
        </w:tc>
        <w:tc>
          <w:tcPr>
            <w:tcW w:w="890" w:type="dxa"/>
            <w:shd w:val="clear" w:color="auto" w:fill="D9D9D9" w:themeFill="background1" w:themeFillShade="D9"/>
            <w:vAlign w:val="center"/>
          </w:tcPr>
          <w:p w14:paraId="58BF77A2" w14:textId="77777777" w:rsidR="001502B3" w:rsidRPr="00BE60A0" w:rsidRDefault="001502B3" w:rsidP="00C678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CS/CE</w:t>
            </w:r>
          </w:p>
        </w:tc>
      </w:tr>
      <w:tr w:rsidR="00CE6807" w:rsidRPr="00BE60A0" w14:paraId="59D97D07" w14:textId="77777777" w:rsidTr="00501633">
        <w:trPr>
          <w:trHeight w:val="1169"/>
          <w:jc w:val="center"/>
        </w:trPr>
        <w:tc>
          <w:tcPr>
            <w:tcW w:w="11114" w:type="dxa"/>
            <w:gridSpan w:val="2"/>
          </w:tcPr>
          <w:p w14:paraId="5019FE5D" w14:textId="77777777" w:rsidR="00CE6807" w:rsidRPr="00BE60A0" w:rsidRDefault="00CE6807" w:rsidP="002C138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BE60A0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Pre-Requisite:</w:t>
            </w:r>
            <w:r w:rsidR="001E279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C67880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CS112</w:t>
            </w:r>
          </w:p>
          <w:p w14:paraId="10401985" w14:textId="749FF943" w:rsidR="00CE6807" w:rsidRPr="00BE60A0" w:rsidRDefault="00CE6807" w:rsidP="002C138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BE60A0">
              <w:rPr>
                <w:rFonts w:ascii="Times New Roman" w:hAnsi="Times New Roman"/>
                <w:sz w:val="20"/>
                <w:szCs w:val="20"/>
              </w:rPr>
              <w:t>Instructor:</w:t>
            </w:r>
            <w:r w:rsidR="001A25D6" w:rsidRPr="00BE60A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99534A">
              <w:rPr>
                <w:rFonts w:ascii="Times New Roman" w:hAnsi="Times New Roman"/>
                <w:b/>
                <w:sz w:val="20"/>
                <w:szCs w:val="20"/>
              </w:rPr>
              <w:t xml:space="preserve">Dr. </w:t>
            </w:r>
            <w:r w:rsidR="00D424BC">
              <w:rPr>
                <w:rFonts w:ascii="Times New Roman" w:hAnsi="Times New Roman"/>
                <w:b/>
                <w:sz w:val="20"/>
                <w:szCs w:val="20"/>
              </w:rPr>
              <w:t>Raja Hashim Ali</w:t>
            </w:r>
          </w:p>
          <w:p w14:paraId="061FADBB" w14:textId="724F4067" w:rsidR="00CE6807" w:rsidRPr="00BE60A0" w:rsidRDefault="00CE6807" w:rsidP="00CD1F23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BE60A0">
              <w:rPr>
                <w:rFonts w:ascii="Times New Roman" w:hAnsi="Times New Roman"/>
                <w:sz w:val="20"/>
                <w:szCs w:val="20"/>
              </w:rPr>
              <w:t xml:space="preserve">Office # </w:t>
            </w:r>
            <w:r w:rsidR="00D424BC">
              <w:rPr>
                <w:rFonts w:ascii="Times New Roman" w:hAnsi="Times New Roman"/>
                <w:sz w:val="20"/>
                <w:szCs w:val="20"/>
              </w:rPr>
              <w:t>S</w:t>
            </w:r>
            <w:r w:rsidRPr="00BE60A0">
              <w:rPr>
                <w:rFonts w:ascii="Times New Roman" w:hAnsi="Times New Roman"/>
                <w:sz w:val="20"/>
                <w:szCs w:val="20"/>
              </w:rPr>
              <w:t>-</w:t>
            </w:r>
            <w:r w:rsidR="00D424BC">
              <w:rPr>
                <w:rFonts w:ascii="Times New Roman" w:hAnsi="Times New Roman"/>
                <w:sz w:val="20"/>
                <w:szCs w:val="20"/>
              </w:rPr>
              <w:t>19,</w:t>
            </w:r>
            <w:r w:rsidR="001A25D6" w:rsidRPr="00BE60A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D424BC">
              <w:rPr>
                <w:rFonts w:ascii="Times New Roman" w:hAnsi="Times New Roman"/>
                <w:sz w:val="20"/>
                <w:szCs w:val="20"/>
              </w:rPr>
              <w:t>2</w:t>
            </w:r>
            <w:r w:rsidR="00D424BC" w:rsidRPr="00D424BC">
              <w:rPr>
                <w:rFonts w:ascii="Times New Roman" w:hAnsi="Times New Roman"/>
                <w:sz w:val="20"/>
                <w:szCs w:val="20"/>
                <w:vertAlign w:val="superscript"/>
              </w:rPr>
              <w:t>nd</w:t>
            </w:r>
            <w:r w:rsidR="00D424BC">
              <w:rPr>
                <w:rFonts w:ascii="Times New Roman" w:hAnsi="Times New Roman"/>
                <w:sz w:val="20"/>
                <w:szCs w:val="20"/>
              </w:rPr>
              <w:t xml:space="preserve"> floor, New Academic Block</w:t>
            </w:r>
            <w:r w:rsidR="001A25D6" w:rsidRPr="00BE60A0">
              <w:rPr>
                <w:rFonts w:ascii="Times New Roman" w:hAnsi="Times New Roman"/>
                <w:sz w:val="20"/>
                <w:szCs w:val="20"/>
              </w:rPr>
              <w:t xml:space="preserve">, GIK Institute, Ext. </w:t>
            </w:r>
            <w:r w:rsidR="00D424BC">
              <w:rPr>
                <w:rFonts w:ascii="Times New Roman" w:hAnsi="Times New Roman"/>
                <w:sz w:val="20"/>
                <w:szCs w:val="20"/>
              </w:rPr>
              <w:t>6-2143</w:t>
            </w:r>
          </w:p>
          <w:p w14:paraId="08588B12" w14:textId="2FB20637" w:rsidR="00CE6807" w:rsidRPr="00BE60A0" w:rsidRDefault="00CE6807" w:rsidP="002C1387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BE60A0">
              <w:rPr>
                <w:rFonts w:ascii="Times New Roman" w:hAnsi="Times New Roman"/>
                <w:sz w:val="20"/>
                <w:szCs w:val="20"/>
              </w:rPr>
              <w:t xml:space="preserve">                    Email: </w:t>
            </w:r>
            <w:r w:rsidR="00D424BC">
              <w:rPr>
                <w:rFonts w:ascii="Times New Roman" w:hAnsi="Times New Roman"/>
                <w:i/>
                <w:sz w:val="20"/>
                <w:szCs w:val="20"/>
              </w:rPr>
              <w:t>hashim.ali</w:t>
            </w:r>
            <w:r w:rsidRPr="00BE60A0">
              <w:rPr>
                <w:rFonts w:ascii="Times New Roman" w:hAnsi="Times New Roman"/>
                <w:i/>
                <w:sz w:val="20"/>
                <w:szCs w:val="20"/>
              </w:rPr>
              <w:t>@giki.edu.pk</w:t>
            </w:r>
          </w:p>
          <w:p w14:paraId="47DBE47D" w14:textId="77777777" w:rsidR="00CE6807" w:rsidRPr="00BE60A0" w:rsidRDefault="00CE6807" w:rsidP="002C1387">
            <w:pPr>
              <w:pStyle w:val="NoSpacing"/>
              <w:spacing w:after="240"/>
              <w:rPr>
                <w:rFonts w:ascii="Times New Roman" w:hAnsi="Times New Roman"/>
                <w:i/>
                <w:sz w:val="20"/>
                <w:szCs w:val="20"/>
              </w:rPr>
            </w:pPr>
            <w:r w:rsidRPr="00BE60A0">
              <w:rPr>
                <w:rFonts w:ascii="Times New Roman" w:hAnsi="Times New Roman"/>
                <w:sz w:val="20"/>
                <w:szCs w:val="20"/>
              </w:rPr>
              <w:t xml:space="preserve">                    Office Hours:</w:t>
            </w:r>
            <w:r w:rsidRPr="00BE60A0">
              <w:rPr>
                <w:rFonts w:ascii="Times New Roman" w:hAnsi="Times New Roman"/>
                <w:sz w:val="20"/>
                <w:szCs w:val="20"/>
              </w:rPr>
              <w:tab/>
              <w:t>11:00am ~ 12:00 pm</w:t>
            </w:r>
          </w:p>
        </w:tc>
      </w:tr>
    </w:tbl>
    <w:tbl>
      <w:tblPr>
        <w:tblpPr w:leftFromText="180" w:rightFromText="180" w:vertAnchor="text" w:horzAnchor="margin" w:tblpXSpec="center" w:tblpY="240"/>
        <w:tblW w:w="106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204"/>
      </w:tblGrid>
      <w:tr w:rsidR="00CE6807" w:rsidRPr="00BE60A0" w14:paraId="6399A342" w14:textId="77777777" w:rsidTr="00501633">
        <w:tc>
          <w:tcPr>
            <w:tcW w:w="10664" w:type="dxa"/>
            <w:shd w:val="clear" w:color="auto" w:fill="D9D9D9" w:themeFill="background1" w:themeFillShade="D9"/>
          </w:tcPr>
          <w:p w14:paraId="079E6BC9" w14:textId="77777777" w:rsidR="00CE6807" w:rsidRPr="00BE60A0" w:rsidRDefault="00CE6807" w:rsidP="002C138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BE60A0">
              <w:rPr>
                <w:rFonts w:ascii="Times New Roman" w:hAnsi="Times New Roman"/>
                <w:b/>
                <w:sz w:val="20"/>
                <w:szCs w:val="20"/>
              </w:rPr>
              <w:t>Course Introduction</w:t>
            </w:r>
          </w:p>
        </w:tc>
      </w:tr>
      <w:tr w:rsidR="00CE6807" w:rsidRPr="00BE60A0" w14:paraId="120A155E" w14:textId="77777777" w:rsidTr="00501633">
        <w:tc>
          <w:tcPr>
            <w:tcW w:w="10664" w:type="dxa"/>
            <w:shd w:val="clear" w:color="auto" w:fill="auto"/>
          </w:tcPr>
          <w:p w14:paraId="1818FF62" w14:textId="77777777" w:rsidR="00CE6807" w:rsidRPr="00BE60A0" w:rsidRDefault="001F022A" w:rsidP="001E279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This course aims t</w:t>
            </w:r>
            <w:r w:rsidRPr="0090475F">
              <w:rPr>
                <w:rFonts w:ascii="Times New Roman" w:hAnsi="Times New Roman"/>
                <w:sz w:val="20"/>
                <w:szCs w:val="20"/>
              </w:rPr>
              <w:t>o introduce the fundamental concept of data structures and to emphasi</w:t>
            </w:r>
            <w:r>
              <w:rPr>
                <w:rFonts w:ascii="Times New Roman" w:hAnsi="Times New Roman"/>
                <w:sz w:val="20"/>
                <w:szCs w:val="20"/>
              </w:rPr>
              <w:t>ze the importance of data struc</w:t>
            </w:r>
            <w:r w:rsidRPr="0090475F">
              <w:rPr>
                <w:rFonts w:ascii="Times New Roman" w:hAnsi="Times New Roman"/>
                <w:sz w:val="20"/>
                <w:szCs w:val="20"/>
              </w:rPr>
              <w:t>tures in developing and implementing efficient algorithms.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1E279B">
              <w:rPr>
                <w:rFonts w:ascii="Times New Roman" w:hAnsi="Times New Roman"/>
                <w:sz w:val="20"/>
                <w:szCs w:val="20"/>
              </w:rPr>
              <w:t xml:space="preserve">Efficient data structure provides basis for a good algorithm (code). This course focuses on the most common data structures utilized in </w:t>
            </w:r>
            <w:r w:rsidR="001E279B" w:rsidRPr="001E279B">
              <w:rPr>
                <w:rFonts w:ascii="Times New Roman" w:hAnsi="Times New Roman"/>
                <w:sz w:val="20"/>
                <w:szCs w:val="20"/>
              </w:rPr>
              <w:t>various computational problems</w:t>
            </w:r>
            <w:r w:rsidR="001E279B">
              <w:rPr>
                <w:rFonts w:ascii="Times New Roman" w:hAnsi="Times New Roman"/>
                <w:sz w:val="20"/>
                <w:szCs w:val="20"/>
              </w:rPr>
              <w:t xml:space="preserve">. It will be taught that how these data structures work and their implementation in C++/C. Students will </w:t>
            </w:r>
            <w:r w:rsidR="001E279B" w:rsidRPr="001E279B">
              <w:rPr>
                <w:rFonts w:ascii="Times New Roman" w:hAnsi="Times New Roman"/>
                <w:sz w:val="20"/>
                <w:szCs w:val="20"/>
              </w:rPr>
              <w:t xml:space="preserve">practice implementing them in </w:t>
            </w:r>
            <w:r w:rsidR="001E279B">
              <w:rPr>
                <w:rFonts w:ascii="Times New Roman" w:hAnsi="Times New Roman"/>
                <w:sz w:val="20"/>
                <w:szCs w:val="20"/>
              </w:rPr>
              <w:t xml:space="preserve">a number of </w:t>
            </w:r>
            <w:r w:rsidR="001E279B" w:rsidRPr="001E279B">
              <w:rPr>
                <w:rFonts w:ascii="Times New Roman" w:hAnsi="Times New Roman"/>
                <w:sz w:val="20"/>
                <w:szCs w:val="20"/>
              </w:rPr>
              <w:t>programming assignments.</w:t>
            </w:r>
            <w:r w:rsidR="001E279B">
              <w:rPr>
                <w:rFonts w:ascii="Times New Roman" w:hAnsi="Times New Roman"/>
                <w:sz w:val="20"/>
                <w:szCs w:val="20"/>
              </w:rPr>
              <w:t xml:space="preserve"> This will help them understand the nuts and bolts of various data structures and enable to write efficient programs.</w:t>
            </w:r>
            <w:r w:rsidRPr="0090475F">
              <w:rPr>
                <w:rFonts w:ascii="Times New Roman" w:hAnsi="Times New Roman"/>
                <w:sz w:val="20"/>
                <w:szCs w:val="20"/>
              </w:rPr>
              <w:t xml:space="preserve"> In addition, another objective of the course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475F">
              <w:rPr>
                <w:rFonts w:ascii="Times New Roman" w:hAnsi="Times New Roman"/>
                <w:sz w:val="20"/>
                <w:szCs w:val="20"/>
              </w:rPr>
              <w:t>is to develop effective software engineering practice, emphasizing such principles as decomposition,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0475F">
              <w:rPr>
                <w:rFonts w:ascii="Times New Roman" w:hAnsi="Times New Roman"/>
                <w:sz w:val="20"/>
                <w:szCs w:val="20"/>
              </w:rPr>
              <w:t>procedural abstraction, and software reuse.</w:t>
            </w:r>
          </w:p>
        </w:tc>
      </w:tr>
      <w:tr w:rsidR="00CE6807" w:rsidRPr="00BE60A0" w14:paraId="33387846" w14:textId="77777777" w:rsidTr="00501633">
        <w:tc>
          <w:tcPr>
            <w:tcW w:w="10664" w:type="dxa"/>
            <w:shd w:val="clear" w:color="auto" w:fill="D9D9D9" w:themeFill="background1" w:themeFillShade="D9"/>
          </w:tcPr>
          <w:p w14:paraId="27E2648F" w14:textId="77777777" w:rsidR="00CE6807" w:rsidRPr="00BE60A0" w:rsidRDefault="00CE6807" w:rsidP="002C138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BE60A0">
              <w:rPr>
                <w:rFonts w:ascii="Times New Roman" w:hAnsi="Times New Roman"/>
                <w:b/>
                <w:sz w:val="20"/>
                <w:szCs w:val="20"/>
              </w:rPr>
              <w:t>Course Contents</w:t>
            </w:r>
          </w:p>
        </w:tc>
      </w:tr>
      <w:tr w:rsidR="00CE6807" w:rsidRPr="00BE60A0" w14:paraId="57A0F04D" w14:textId="77777777" w:rsidTr="0090475F">
        <w:trPr>
          <w:trHeight w:val="1026"/>
        </w:trPr>
        <w:tc>
          <w:tcPr>
            <w:tcW w:w="10664" w:type="dxa"/>
          </w:tcPr>
          <w:p w14:paraId="186AE35C" w14:textId="77777777" w:rsidR="00611F64" w:rsidRPr="0090475F" w:rsidRDefault="00B07CC4" w:rsidP="00B07CC4">
            <w:pPr>
              <w:spacing w:after="0" w:line="276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Broadly, this course will cover following contents: asymptotic analysis, a</w:t>
            </w:r>
            <w:r w:rsidRPr="00B07CC4">
              <w:rPr>
                <w:rFonts w:ascii="Times New Roman" w:hAnsi="Times New Roman"/>
                <w:sz w:val="20"/>
                <w:szCs w:val="20"/>
              </w:rPr>
              <w:t xml:space="preserve">lgorithm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design, </w:t>
            </w:r>
            <w:r w:rsidRPr="00B07CC4">
              <w:rPr>
                <w:rFonts w:ascii="Times New Roman" w:hAnsi="Times New Roman"/>
                <w:sz w:val="20"/>
                <w:szCs w:val="20"/>
              </w:rPr>
              <w:t>Abstract Data Types (ADTs)</w:t>
            </w:r>
            <w:r>
              <w:rPr>
                <w:rFonts w:ascii="Times New Roman" w:hAnsi="Times New Roman"/>
                <w:sz w:val="20"/>
                <w:szCs w:val="20"/>
              </w:rPr>
              <w:t>, l</w:t>
            </w:r>
            <w:r w:rsidRPr="00B07CC4">
              <w:rPr>
                <w:rFonts w:ascii="Times New Roman" w:hAnsi="Times New Roman"/>
                <w:sz w:val="20"/>
                <w:szCs w:val="20"/>
              </w:rPr>
              <w:t xml:space="preserve">ists, </w:t>
            </w:r>
            <w:r>
              <w:rPr>
                <w:rFonts w:ascii="Times New Roman" w:hAnsi="Times New Roman"/>
                <w:sz w:val="20"/>
                <w:szCs w:val="20"/>
              </w:rPr>
              <w:t>s</w:t>
            </w:r>
            <w:r w:rsidRPr="00B07CC4">
              <w:rPr>
                <w:rFonts w:ascii="Times New Roman" w:hAnsi="Times New Roman"/>
                <w:sz w:val="20"/>
                <w:szCs w:val="20"/>
              </w:rPr>
              <w:t xml:space="preserve">tacks, </w:t>
            </w:r>
            <w:r>
              <w:rPr>
                <w:rFonts w:ascii="Times New Roman" w:hAnsi="Times New Roman"/>
                <w:sz w:val="20"/>
                <w:szCs w:val="20"/>
              </w:rPr>
              <w:t>q</w:t>
            </w:r>
            <w:r w:rsidRPr="00B07CC4">
              <w:rPr>
                <w:rFonts w:ascii="Times New Roman" w:hAnsi="Times New Roman"/>
                <w:sz w:val="20"/>
                <w:szCs w:val="20"/>
              </w:rPr>
              <w:t>ueues</w:t>
            </w:r>
            <w:r>
              <w:rPr>
                <w:rFonts w:ascii="Times New Roman" w:hAnsi="Times New Roman"/>
                <w:sz w:val="20"/>
                <w:szCs w:val="20"/>
              </w:rPr>
              <w:t>, t</w:t>
            </w:r>
            <w:r w:rsidRPr="00B07CC4">
              <w:rPr>
                <w:rFonts w:ascii="Times New Roman" w:hAnsi="Times New Roman"/>
                <w:sz w:val="20"/>
                <w:szCs w:val="20"/>
              </w:rPr>
              <w:t>rees</w:t>
            </w:r>
            <w:r>
              <w:rPr>
                <w:rFonts w:ascii="Times New Roman" w:hAnsi="Times New Roman"/>
                <w:sz w:val="20"/>
                <w:szCs w:val="20"/>
              </w:rPr>
              <w:t>, Binary trees, B-trees, AVL tree, h</w:t>
            </w:r>
            <w:r w:rsidRPr="00B07CC4">
              <w:rPr>
                <w:rFonts w:ascii="Times New Roman" w:hAnsi="Times New Roman"/>
                <w:sz w:val="20"/>
                <w:szCs w:val="20"/>
              </w:rPr>
              <w:t>ashing</w:t>
            </w:r>
            <w:r>
              <w:rPr>
                <w:rFonts w:ascii="Times New Roman" w:hAnsi="Times New Roman"/>
                <w:sz w:val="20"/>
                <w:szCs w:val="20"/>
              </w:rPr>
              <w:t>, s</w:t>
            </w:r>
            <w:r w:rsidRPr="00B07CC4">
              <w:rPr>
                <w:rFonts w:ascii="Times New Roman" w:hAnsi="Times New Roman"/>
                <w:sz w:val="20"/>
                <w:szCs w:val="20"/>
              </w:rPr>
              <w:t>orting</w:t>
            </w:r>
            <w:r>
              <w:rPr>
                <w:rFonts w:ascii="Times New Roman" w:hAnsi="Times New Roman"/>
                <w:sz w:val="20"/>
                <w:szCs w:val="20"/>
              </w:rPr>
              <w:t>, g</w:t>
            </w:r>
            <w:r w:rsidRPr="00B07CC4">
              <w:rPr>
                <w:rFonts w:ascii="Times New Roman" w:hAnsi="Times New Roman"/>
                <w:sz w:val="20"/>
                <w:szCs w:val="20"/>
              </w:rPr>
              <w:t xml:space="preserve">raph </w:t>
            </w:r>
            <w:r>
              <w:rPr>
                <w:rFonts w:ascii="Times New Roman" w:hAnsi="Times New Roman"/>
                <w:sz w:val="20"/>
                <w:szCs w:val="20"/>
              </w:rPr>
              <w:t>a</w:t>
            </w:r>
            <w:r w:rsidRPr="00B07CC4">
              <w:rPr>
                <w:rFonts w:ascii="Times New Roman" w:hAnsi="Times New Roman"/>
                <w:sz w:val="20"/>
                <w:szCs w:val="20"/>
              </w:rPr>
              <w:t>lgorithms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and other recent topics in data structures.</w:t>
            </w:r>
          </w:p>
        </w:tc>
      </w:tr>
      <w:tr w:rsidR="00CE6807" w:rsidRPr="00BE60A0" w14:paraId="40AAFFB5" w14:textId="77777777" w:rsidTr="00501633">
        <w:tc>
          <w:tcPr>
            <w:tcW w:w="10664" w:type="dxa"/>
            <w:shd w:val="clear" w:color="auto" w:fill="D9D9D9" w:themeFill="background1" w:themeFillShade="D9"/>
          </w:tcPr>
          <w:p w14:paraId="542F966F" w14:textId="77777777" w:rsidR="00CE6807" w:rsidRPr="00BE60A0" w:rsidRDefault="00CE6807" w:rsidP="002C138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BE60A0">
              <w:rPr>
                <w:rFonts w:ascii="Times New Roman" w:hAnsi="Times New Roman"/>
                <w:b/>
                <w:sz w:val="20"/>
                <w:szCs w:val="20"/>
              </w:rPr>
              <w:t>Mapping of CLOs and PLOs</w:t>
            </w:r>
          </w:p>
        </w:tc>
      </w:tr>
      <w:tr w:rsidR="00CE6807" w:rsidRPr="00BE60A0" w14:paraId="63852F21" w14:textId="77777777" w:rsidTr="00501633">
        <w:trPr>
          <w:trHeight w:val="440"/>
        </w:trPr>
        <w:tc>
          <w:tcPr>
            <w:tcW w:w="10664" w:type="dxa"/>
          </w:tcPr>
          <w:tbl>
            <w:tblPr>
              <w:tblStyle w:val="TableGrid"/>
              <w:tblpPr w:leftFromText="180" w:rightFromText="180" w:vertAnchor="page" w:horzAnchor="margin" w:tblpY="1"/>
              <w:tblOverlap w:val="never"/>
              <w:tblW w:w="10975" w:type="dxa"/>
              <w:tblLook w:val="04A0" w:firstRow="1" w:lastRow="0" w:firstColumn="1" w:lastColumn="0" w:noHBand="0" w:noVBand="1"/>
            </w:tblPr>
            <w:tblGrid>
              <w:gridCol w:w="930"/>
              <w:gridCol w:w="4645"/>
              <w:gridCol w:w="1710"/>
              <w:gridCol w:w="3690"/>
            </w:tblGrid>
            <w:tr w:rsidR="00CE6807" w:rsidRPr="00BA6450" w14:paraId="59BE26DA" w14:textId="77777777" w:rsidTr="00253761">
              <w:trPr>
                <w:trHeight w:val="240"/>
              </w:trPr>
              <w:tc>
                <w:tcPr>
                  <w:tcW w:w="930" w:type="dxa"/>
                  <w:vAlign w:val="center"/>
                </w:tcPr>
                <w:p w14:paraId="7B20A55B" w14:textId="77777777" w:rsidR="00CE6807" w:rsidRPr="00BA6450" w:rsidRDefault="00CE6807" w:rsidP="002C1387">
                  <w:pPr>
                    <w:pStyle w:val="ListParagraph"/>
                    <w:ind w:left="0"/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BA6450">
                    <w:rPr>
                      <w:rFonts w:ascii="Times New Roman" w:hAnsi="Times New Roman"/>
                      <w:b/>
                    </w:rPr>
                    <w:t>Sr. No</w:t>
                  </w:r>
                </w:p>
              </w:tc>
              <w:tc>
                <w:tcPr>
                  <w:tcW w:w="4645" w:type="dxa"/>
                  <w:vAlign w:val="center"/>
                </w:tcPr>
                <w:p w14:paraId="2E7495C3" w14:textId="77777777" w:rsidR="00CE6807" w:rsidRPr="00BA6450" w:rsidRDefault="00CE6807" w:rsidP="002C1387">
                  <w:pPr>
                    <w:pStyle w:val="ListParagraph"/>
                    <w:spacing w:before="240"/>
                    <w:ind w:left="0"/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BA6450">
                    <w:rPr>
                      <w:rFonts w:ascii="Times New Roman" w:hAnsi="Times New Roman"/>
                      <w:b/>
                    </w:rPr>
                    <w:t>Course Learning Outcomes</w:t>
                  </w:r>
                  <w:r w:rsidR="00310D6C" w:rsidRPr="00310D6C">
                    <w:rPr>
                      <w:rFonts w:ascii="Times New Roman" w:hAnsi="Times New Roman"/>
                      <w:b/>
                      <w:vertAlign w:val="superscript"/>
                    </w:rPr>
                    <w:t>+</w:t>
                  </w:r>
                </w:p>
              </w:tc>
              <w:tc>
                <w:tcPr>
                  <w:tcW w:w="1710" w:type="dxa"/>
                  <w:vAlign w:val="center"/>
                </w:tcPr>
                <w:p w14:paraId="49A21D80" w14:textId="77777777" w:rsidR="00CE6807" w:rsidRPr="00BA6450" w:rsidRDefault="00CE6807" w:rsidP="002C1387">
                  <w:pPr>
                    <w:pStyle w:val="ListParagraph"/>
                    <w:spacing w:before="240"/>
                    <w:ind w:left="0"/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BA6450">
                    <w:rPr>
                      <w:rFonts w:ascii="Times New Roman" w:hAnsi="Times New Roman"/>
                      <w:b/>
                    </w:rPr>
                    <w:t>PLOs</w:t>
                  </w:r>
                  <w:r w:rsidR="00CD1F23" w:rsidRPr="00CD1F23">
                    <w:rPr>
                      <w:rFonts w:ascii="Times New Roman" w:hAnsi="Times New Roman"/>
                      <w:b/>
                      <w:vertAlign w:val="superscript"/>
                    </w:rPr>
                    <w:t>*</w:t>
                  </w:r>
                </w:p>
              </w:tc>
              <w:tc>
                <w:tcPr>
                  <w:tcW w:w="3690" w:type="dxa"/>
                  <w:vAlign w:val="center"/>
                </w:tcPr>
                <w:p w14:paraId="6B529229" w14:textId="77777777" w:rsidR="00CE6807" w:rsidRPr="00BA6450" w:rsidRDefault="00CE6807" w:rsidP="002C1387">
                  <w:pPr>
                    <w:pStyle w:val="ListParagraph"/>
                    <w:spacing w:before="240"/>
                    <w:ind w:left="0"/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BA6450">
                    <w:rPr>
                      <w:rFonts w:ascii="Times New Roman" w:hAnsi="Times New Roman"/>
                      <w:b/>
                    </w:rPr>
                    <w:t>Bloom</w:t>
                  </w:r>
                  <w:r w:rsidR="00ED0127">
                    <w:rPr>
                      <w:rFonts w:ascii="Times New Roman" w:hAnsi="Times New Roman"/>
                      <w:b/>
                    </w:rPr>
                    <w:t>’</w:t>
                  </w:r>
                  <w:r w:rsidRPr="00BA6450">
                    <w:rPr>
                      <w:rFonts w:ascii="Times New Roman" w:hAnsi="Times New Roman"/>
                      <w:b/>
                    </w:rPr>
                    <w:t>s Taxonomy</w:t>
                  </w:r>
                  <w:r w:rsidR="00E96560">
                    <w:rPr>
                      <w:rFonts w:ascii="Times New Roman" w:hAnsi="Times New Roman"/>
                      <w:b/>
                    </w:rPr>
                    <w:t xml:space="preserve"> level </w:t>
                  </w:r>
                  <w:r w:rsidR="00E96560" w:rsidRPr="00253761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(Cognitive domain)</w:t>
                  </w:r>
                </w:p>
              </w:tc>
            </w:tr>
            <w:tr w:rsidR="00CE6807" w:rsidRPr="00BA6450" w14:paraId="63B4E2AE" w14:textId="77777777" w:rsidTr="00253761">
              <w:trPr>
                <w:trHeight w:val="708"/>
              </w:trPr>
              <w:tc>
                <w:tcPr>
                  <w:tcW w:w="930" w:type="dxa"/>
                  <w:vAlign w:val="center"/>
                </w:tcPr>
                <w:p w14:paraId="6EE5720D" w14:textId="77777777" w:rsidR="00CE6807" w:rsidRPr="00BA6450" w:rsidRDefault="00CE6807" w:rsidP="00CD1F23">
                  <w:pPr>
                    <w:pStyle w:val="ListParagraph"/>
                    <w:ind w:left="0"/>
                    <w:jc w:val="center"/>
                    <w:rPr>
                      <w:rFonts w:ascii="Times New Roman" w:hAnsi="Times New Roman"/>
                    </w:rPr>
                  </w:pPr>
                  <w:r w:rsidRPr="00BA6450">
                    <w:rPr>
                      <w:rFonts w:ascii="Times New Roman" w:hAnsi="Times New Roman"/>
                    </w:rPr>
                    <w:t>CLO</w:t>
                  </w:r>
                  <w:r w:rsidR="00CD1F23">
                    <w:rPr>
                      <w:rFonts w:ascii="Times New Roman" w:hAnsi="Times New Roman"/>
                    </w:rPr>
                    <w:t xml:space="preserve"> </w:t>
                  </w:r>
                  <w:r w:rsidRPr="00BA6450"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4645" w:type="dxa"/>
                  <w:vAlign w:val="center"/>
                </w:tcPr>
                <w:p w14:paraId="73555C66" w14:textId="18512BDA" w:rsidR="00CE6807" w:rsidRPr="003611C1" w:rsidRDefault="00001A1B" w:rsidP="005F4466">
                  <w:pPr>
                    <w:pStyle w:val="ListParagraph"/>
                    <w:spacing w:before="240"/>
                    <w:ind w:left="0"/>
                    <w:jc w:val="both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U</w:t>
                  </w:r>
                  <w:r w:rsidR="00B31A4C" w:rsidRPr="003611C1">
                    <w:rPr>
                      <w:rFonts w:ascii="Times New Roman" w:hAnsi="Times New Roman"/>
                    </w:rPr>
                    <w:t xml:space="preserve">tilize the </w:t>
                  </w:r>
                  <w:r w:rsidR="00B35033" w:rsidRPr="003611C1">
                    <w:rPr>
                      <w:rFonts w:ascii="Times New Roman" w:hAnsi="Times New Roman"/>
                    </w:rPr>
                    <w:t xml:space="preserve">basic techniques of </w:t>
                  </w:r>
                  <w:r w:rsidR="00B31A4C" w:rsidRPr="003611C1">
                    <w:rPr>
                      <w:rFonts w:ascii="Times New Roman" w:hAnsi="Times New Roman"/>
                    </w:rPr>
                    <w:t>data structure/</w:t>
                  </w:r>
                  <w:r w:rsidR="00B35033" w:rsidRPr="003611C1">
                    <w:rPr>
                      <w:rFonts w:ascii="Times New Roman" w:hAnsi="Times New Roman"/>
                    </w:rPr>
                    <w:t>algorithm analysis</w:t>
                  </w:r>
                </w:p>
              </w:tc>
              <w:tc>
                <w:tcPr>
                  <w:tcW w:w="1710" w:type="dxa"/>
                  <w:vAlign w:val="center"/>
                </w:tcPr>
                <w:p w14:paraId="2CC6A2AD" w14:textId="77777777" w:rsidR="00CE6807" w:rsidRPr="006F0D08" w:rsidRDefault="00035ABD" w:rsidP="00622B98">
                  <w:pPr>
                    <w:pStyle w:val="ListParagraph"/>
                    <w:spacing w:before="240"/>
                    <w:ind w:left="0"/>
                    <w:jc w:val="center"/>
                    <w:rPr>
                      <w:rFonts w:ascii="Times New Roman" w:hAnsi="Times New Roman"/>
                      <w:color w:val="000000" w:themeColor="text1"/>
                    </w:rPr>
                  </w:pPr>
                  <w:r w:rsidRPr="006F0D08">
                    <w:rPr>
                      <w:rFonts w:ascii="Times New Roman" w:hAnsi="Times New Roman"/>
                      <w:bCs/>
                      <w:iCs/>
                      <w:color w:val="000000" w:themeColor="text1"/>
                    </w:rPr>
                    <w:t xml:space="preserve">PLO </w:t>
                  </w:r>
                  <w:r w:rsidR="00622B98" w:rsidRPr="006F0D08">
                    <w:rPr>
                      <w:rFonts w:ascii="Times New Roman" w:hAnsi="Times New Roman"/>
                      <w:bCs/>
                      <w:iCs/>
                      <w:color w:val="000000" w:themeColor="text1"/>
                    </w:rPr>
                    <w:t>1</w:t>
                  </w:r>
                </w:p>
              </w:tc>
              <w:tc>
                <w:tcPr>
                  <w:tcW w:w="3690" w:type="dxa"/>
                  <w:vAlign w:val="center"/>
                </w:tcPr>
                <w:p w14:paraId="5B5B96CB" w14:textId="77777777" w:rsidR="00CE6807" w:rsidRPr="006F0D08" w:rsidRDefault="000C05B2" w:rsidP="00FC4F1F">
                  <w:pPr>
                    <w:pStyle w:val="ListParagraph"/>
                    <w:spacing w:before="240"/>
                    <w:ind w:left="0"/>
                    <w:rPr>
                      <w:rFonts w:ascii="Times New Roman" w:hAnsi="Times New Roman"/>
                      <w:color w:val="000000" w:themeColor="text1"/>
                    </w:rPr>
                  </w:pPr>
                  <w:r w:rsidRPr="006F0D08">
                    <w:rPr>
                      <w:rFonts w:ascii="Times New Roman" w:hAnsi="Times New Roman"/>
                      <w:color w:val="000000" w:themeColor="text1"/>
                    </w:rPr>
                    <w:t xml:space="preserve">C3 </w:t>
                  </w:r>
                  <w:r w:rsidRPr="006F0D08">
                    <w:rPr>
                      <w:rFonts w:ascii="Times New Roman" w:hAnsi="Times New Roman"/>
                      <w:bCs/>
                      <w:iCs/>
                      <w:color w:val="000000" w:themeColor="text1"/>
                    </w:rPr>
                    <w:t>(Applying)</w:t>
                  </w:r>
                </w:p>
              </w:tc>
            </w:tr>
            <w:tr w:rsidR="00BA4BDF" w:rsidRPr="00BA6450" w14:paraId="4F11A50B" w14:textId="77777777" w:rsidTr="00253761">
              <w:trPr>
                <w:trHeight w:val="708"/>
              </w:trPr>
              <w:tc>
                <w:tcPr>
                  <w:tcW w:w="930" w:type="dxa"/>
                  <w:vAlign w:val="center"/>
                </w:tcPr>
                <w:p w14:paraId="2D690D7F" w14:textId="77777777" w:rsidR="00BA4BDF" w:rsidRPr="00BA6450" w:rsidRDefault="00BA4BDF" w:rsidP="00CD1F23">
                  <w:pPr>
                    <w:pStyle w:val="ListParagraph"/>
                    <w:ind w:left="0"/>
                    <w:jc w:val="center"/>
                    <w:rPr>
                      <w:rFonts w:ascii="Times New Roman" w:hAnsi="Times New Roman"/>
                    </w:rPr>
                  </w:pPr>
                  <w:r w:rsidRPr="00BA6450">
                    <w:rPr>
                      <w:rFonts w:ascii="Times New Roman" w:hAnsi="Times New Roman"/>
                    </w:rPr>
                    <w:t>CLO</w:t>
                  </w:r>
                  <w:r w:rsidR="00CD1F23">
                    <w:rPr>
                      <w:rFonts w:ascii="Times New Roman" w:hAnsi="Times New Roman"/>
                    </w:rPr>
                    <w:t xml:space="preserve"> </w:t>
                  </w:r>
                  <w:r w:rsidRPr="00BA6450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4645" w:type="dxa"/>
                  <w:vAlign w:val="center"/>
                </w:tcPr>
                <w:p w14:paraId="32378446" w14:textId="4EF00E17" w:rsidR="00BA4BDF" w:rsidRPr="00BA6450" w:rsidRDefault="00001A1B" w:rsidP="00B31A4C">
                  <w:pPr>
                    <w:pStyle w:val="ListParagraph"/>
                    <w:spacing w:before="240"/>
                    <w:ind w:left="0"/>
                    <w:jc w:val="both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A</w:t>
                  </w:r>
                  <w:r w:rsidR="003241BF" w:rsidRPr="00F129BD">
                    <w:rPr>
                      <w:rFonts w:ascii="Times New Roman" w:hAnsi="Times New Roman"/>
                    </w:rPr>
                    <w:t>nalyze and compare the time and sp</w:t>
                  </w:r>
                  <w:r w:rsidR="003241BF">
                    <w:rPr>
                      <w:rFonts w:ascii="Times New Roman" w:hAnsi="Times New Roman"/>
                    </w:rPr>
                    <w:t>ace complexity of algorithms.</w:t>
                  </w:r>
                </w:p>
              </w:tc>
              <w:tc>
                <w:tcPr>
                  <w:tcW w:w="1710" w:type="dxa"/>
                  <w:vAlign w:val="center"/>
                </w:tcPr>
                <w:p w14:paraId="16DA41AE" w14:textId="77777777" w:rsidR="00BA4BDF" w:rsidRPr="006F0D08" w:rsidRDefault="0090475F" w:rsidP="00622B98">
                  <w:pPr>
                    <w:pStyle w:val="ListParagraph"/>
                    <w:ind w:left="0"/>
                    <w:jc w:val="center"/>
                    <w:rPr>
                      <w:rFonts w:ascii="Times New Roman" w:hAnsi="Times New Roman"/>
                      <w:color w:val="000000" w:themeColor="text1"/>
                    </w:rPr>
                  </w:pPr>
                  <w:r w:rsidRPr="006F0D08">
                    <w:rPr>
                      <w:rFonts w:ascii="Times New Roman" w:hAnsi="Times New Roman"/>
                      <w:bCs/>
                      <w:iCs/>
                      <w:color w:val="000000" w:themeColor="text1"/>
                    </w:rPr>
                    <w:t xml:space="preserve">PLO </w:t>
                  </w:r>
                  <w:r w:rsidR="00622B98" w:rsidRPr="006F0D08">
                    <w:rPr>
                      <w:rFonts w:ascii="Times New Roman" w:hAnsi="Times New Roman"/>
                      <w:bCs/>
                      <w:iCs/>
                      <w:color w:val="000000" w:themeColor="text1"/>
                    </w:rPr>
                    <w:t>1</w:t>
                  </w:r>
                </w:p>
              </w:tc>
              <w:tc>
                <w:tcPr>
                  <w:tcW w:w="3690" w:type="dxa"/>
                  <w:vAlign w:val="center"/>
                </w:tcPr>
                <w:p w14:paraId="4E16784B" w14:textId="77777777" w:rsidR="00BA4BDF" w:rsidRPr="006F0D08" w:rsidRDefault="007C6AAE" w:rsidP="00FC4F1F">
                  <w:pPr>
                    <w:pStyle w:val="ListParagraph"/>
                    <w:spacing w:before="240"/>
                    <w:ind w:left="0"/>
                    <w:rPr>
                      <w:rFonts w:ascii="Times New Roman" w:hAnsi="Times New Roman"/>
                      <w:color w:val="000000" w:themeColor="text1"/>
                    </w:rPr>
                  </w:pPr>
                  <w:r w:rsidRPr="006F0D08">
                    <w:rPr>
                      <w:rFonts w:ascii="Times New Roman" w:hAnsi="Times New Roman"/>
                      <w:color w:val="000000" w:themeColor="text1"/>
                    </w:rPr>
                    <w:t xml:space="preserve">C3 </w:t>
                  </w:r>
                  <w:r w:rsidRPr="006F0D08">
                    <w:rPr>
                      <w:rFonts w:ascii="Times New Roman" w:hAnsi="Times New Roman"/>
                      <w:bCs/>
                      <w:iCs/>
                      <w:color w:val="000000" w:themeColor="text1"/>
                    </w:rPr>
                    <w:t>(Applying)</w:t>
                  </w:r>
                </w:p>
              </w:tc>
            </w:tr>
            <w:tr w:rsidR="00224572" w:rsidRPr="00BA6450" w14:paraId="2D0298CD" w14:textId="77777777" w:rsidTr="00253761">
              <w:trPr>
                <w:trHeight w:val="467"/>
              </w:trPr>
              <w:tc>
                <w:tcPr>
                  <w:tcW w:w="930" w:type="dxa"/>
                  <w:vAlign w:val="center"/>
                </w:tcPr>
                <w:p w14:paraId="72F581FE" w14:textId="77777777" w:rsidR="00224572" w:rsidRPr="00BA6450" w:rsidRDefault="004D1684" w:rsidP="00CD1F23">
                  <w:pPr>
                    <w:pStyle w:val="ListParagraph"/>
                    <w:ind w:left="0"/>
                    <w:jc w:val="center"/>
                    <w:rPr>
                      <w:rFonts w:ascii="Times New Roman" w:hAnsi="Times New Roman"/>
                    </w:rPr>
                  </w:pPr>
                  <w:r w:rsidRPr="00BA6450">
                    <w:rPr>
                      <w:rFonts w:ascii="Times New Roman" w:hAnsi="Times New Roman"/>
                    </w:rPr>
                    <w:t>CLO</w:t>
                  </w:r>
                  <w:r w:rsidR="00CD1F23">
                    <w:rPr>
                      <w:rFonts w:ascii="Times New Roman" w:hAnsi="Times New Roman"/>
                    </w:rPr>
                    <w:t xml:space="preserve"> </w:t>
                  </w:r>
                  <w:r w:rsidRPr="00BA6450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4645" w:type="dxa"/>
                  <w:vAlign w:val="center"/>
                </w:tcPr>
                <w:p w14:paraId="4F88D5CC" w14:textId="0091FB6E" w:rsidR="00224572" w:rsidRPr="00BA6450" w:rsidRDefault="00001A1B" w:rsidP="006A16FA">
                  <w:pPr>
                    <w:pStyle w:val="ListParagraph"/>
                    <w:spacing w:before="240"/>
                    <w:ind w:left="0"/>
                    <w:jc w:val="both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A</w:t>
                  </w:r>
                  <w:r w:rsidR="00B35033" w:rsidRPr="00BA6450">
                    <w:rPr>
                      <w:rFonts w:ascii="Times New Roman" w:hAnsi="Times New Roman"/>
                    </w:rPr>
                    <w:t>nalyz</w:t>
                  </w:r>
                  <w:r w:rsidR="006A16FA">
                    <w:rPr>
                      <w:rFonts w:ascii="Times New Roman" w:hAnsi="Times New Roman"/>
                    </w:rPr>
                    <w:t>e</w:t>
                  </w:r>
                  <w:r w:rsidR="00B35033" w:rsidRPr="00BA6450">
                    <w:rPr>
                      <w:rFonts w:ascii="Times New Roman" w:hAnsi="Times New Roman"/>
                    </w:rPr>
                    <w:t xml:space="preserve"> </w:t>
                  </w:r>
                  <w:r w:rsidR="006A16FA">
                    <w:rPr>
                      <w:rFonts w:ascii="Times New Roman" w:hAnsi="Times New Roman"/>
                    </w:rPr>
                    <w:t xml:space="preserve">computational </w:t>
                  </w:r>
                  <w:r w:rsidR="00B35033" w:rsidRPr="00BA6450">
                    <w:rPr>
                      <w:rFonts w:ascii="Times New Roman" w:hAnsi="Times New Roman"/>
                    </w:rPr>
                    <w:t>problems and writ</w:t>
                  </w:r>
                  <w:r w:rsidR="006A16FA">
                    <w:rPr>
                      <w:rFonts w:ascii="Times New Roman" w:hAnsi="Times New Roman"/>
                    </w:rPr>
                    <w:t>e</w:t>
                  </w:r>
                  <w:r w:rsidR="00B35033" w:rsidRPr="00BA6450">
                    <w:rPr>
                      <w:rFonts w:ascii="Times New Roman" w:hAnsi="Times New Roman"/>
                    </w:rPr>
                    <w:t xml:space="preserve"> program</w:t>
                  </w:r>
                  <w:r w:rsidR="006A16FA">
                    <w:rPr>
                      <w:rFonts w:ascii="Times New Roman" w:hAnsi="Times New Roman"/>
                    </w:rPr>
                    <w:t>s to</w:t>
                  </w:r>
                  <w:r w:rsidR="00B35033" w:rsidRPr="00BA6450">
                    <w:rPr>
                      <w:rFonts w:ascii="Times New Roman" w:hAnsi="Times New Roman"/>
                    </w:rPr>
                    <w:t xml:space="preserve"> so</w:t>
                  </w:r>
                  <w:r w:rsidR="006A16FA">
                    <w:rPr>
                      <w:rFonts w:ascii="Times New Roman" w:hAnsi="Times New Roman"/>
                    </w:rPr>
                    <w:t>lve</w:t>
                  </w:r>
                  <w:r w:rsidR="00B35033" w:rsidRPr="00BA6450">
                    <w:rPr>
                      <w:rFonts w:ascii="Times New Roman" w:hAnsi="Times New Roman"/>
                    </w:rPr>
                    <w:t xml:space="preserve"> </w:t>
                  </w:r>
                  <w:r w:rsidR="006A16FA">
                    <w:rPr>
                      <w:rFonts w:ascii="Times New Roman" w:hAnsi="Times New Roman"/>
                    </w:rPr>
                    <w:t xml:space="preserve">these </w:t>
                  </w:r>
                  <w:r w:rsidR="00B35033" w:rsidRPr="00BA6450">
                    <w:rPr>
                      <w:rFonts w:ascii="Times New Roman" w:hAnsi="Times New Roman"/>
                    </w:rPr>
                    <w:t xml:space="preserve">problems using the </w:t>
                  </w:r>
                  <w:r w:rsidR="00883AE8">
                    <w:rPr>
                      <w:rFonts w:ascii="Times New Roman" w:hAnsi="Times New Roman"/>
                    </w:rPr>
                    <w:t xml:space="preserve">algorithmic techniques </w:t>
                  </w:r>
                  <w:r w:rsidR="006A16FA">
                    <w:rPr>
                      <w:rFonts w:ascii="Times New Roman" w:hAnsi="Times New Roman"/>
                    </w:rPr>
                    <w:t>and</w:t>
                  </w:r>
                  <w:r w:rsidR="00883AE8">
                    <w:rPr>
                      <w:rFonts w:ascii="Times New Roman" w:hAnsi="Times New Roman"/>
                    </w:rPr>
                    <w:t xml:space="preserve"> a variety of data structures</w:t>
                  </w:r>
                  <w:r w:rsidR="006A16FA">
                    <w:rPr>
                      <w:rFonts w:ascii="Times New Roman" w:hAnsi="Times New Roman"/>
                    </w:rPr>
                    <w:t>.</w:t>
                  </w:r>
                  <w:r w:rsidR="00883AE8">
                    <w:rPr>
                      <w:rFonts w:ascii="Times New Roman" w:hAnsi="Times New Roman"/>
                    </w:rPr>
                    <w:t xml:space="preserve"> </w:t>
                  </w:r>
                </w:p>
              </w:tc>
              <w:tc>
                <w:tcPr>
                  <w:tcW w:w="1710" w:type="dxa"/>
                  <w:vAlign w:val="center"/>
                </w:tcPr>
                <w:p w14:paraId="4F7EDBEF" w14:textId="77777777" w:rsidR="00224572" w:rsidRPr="006F0D08" w:rsidRDefault="0090475F" w:rsidP="002C1387">
                  <w:pPr>
                    <w:pStyle w:val="ListParagraph"/>
                    <w:spacing w:before="240"/>
                    <w:ind w:left="0"/>
                    <w:jc w:val="center"/>
                    <w:rPr>
                      <w:rFonts w:ascii="Times New Roman" w:hAnsi="Times New Roman"/>
                      <w:color w:val="000000" w:themeColor="text1"/>
                    </w:rPr>
                  </w:pPr>
                  <w:r w:rsidRPr="006F0D08">
                    <w:rPr>
                      <w:rFonts w:ascii="Times New Roman" w:hAnsi="Times New Roman"/>
                      <w:bCs/>
                      <w:iCs/>
                      <w:color w:val="000000" w:themeColor="text1"/>
                    </w:rPr>
                    <w:t>PLO 3</w:t>
                  </w:r>
                </w:p>
              </w:tc>
              <w:tc>
                <w:tcPr>
                  <w:tcW w:w="3690" w:type="dxa"/>
                  <w:vAlign w:val="center"/>
                </w:tcPr>
                <w:p w14:paraId="50C83E15" w14:textId="77777777" w:rsidR="00224572" w:rsidRPr="006F0D08" w:rsidRDefault="00604F73" w:rsidP="00FC4F1F">
                  <w:pPr>
                    <w:pStyle w:val="ListParagraph"/>
                    <w:spacing w:before="240"/>
                    <w:ind w:left="0"/>
                    <w:rPr>
                      <w:rFonts w:ascii="Times New Roman" w:hAnsi="Times New Roman"/>
                      <w:color w:val="000000" w:themeColor="text1"/>
                    </w:rPr>
                  </w:pPr>
                  <w:r w:rsidRPr="006F0D08">
                    <w:rPr>
                      <w:rFonts w:ascii="Times New Roman" w:hAnsi="Times New Roman"/>
                      <w:color w:val="000000" w:themeColor="text1"/>
                    </w:rPr>
                    <w:t xml:space="preserve">C3 </w:t>
                  </w:r>
                  <w:r w:rsidRPr="006F0D08">
                    <w:rPr>
                      <w:rFonts w:ascii="Times New Roman" w:hAnsi="Times New Roman"/>
                      <w:bCs/>
                      <w:iCs/>
                      <w:color w:val="000000" w:themeColor="text1"/>
                    </w:rPr>
                    <w:t>(Appl</w:t>
                  </w:r>
                  <w:r w:rsidR="00FC4F1F" w:rsidRPr="006F0D08">
                    <w:rPr>
                      <w:rFonts w:ascii="Times New Roman" w:hAnsi="Times New Roman"/>
                      <w:bCs/>
                      <w:iCs/>
                      <w:color w:val="000000" w:themeColor="text1"/>
                    </w:rPr>
                    <w:t>ying</w:t>
                  </w:r>
                  <w:r w:rsidRPr="006F0D08">
                    <w:rPr>
                      <w:rFonts w:ascii="Times New Roman" w:hAnsi="Times New Roman"/>
                      <w:bCs/>
                      <w:iCs/>
                      <w:color w:val="000000" w:themeColor="text1"/>
                    </w:rPr>
                    <w:t>)</w:t>
                  </w:r>
                </w:p>
              </w:tc>
            </w:tr>
            <w:tr w:rsidR="00814DD9" w:rsidRPr="00BA6450" w14:paraId="3C2F9ADE" w14:textId="77777777" w:rsidTr="00501633">
              <w:trPr>
                <w:trHeight w:val="240"/>
              </w:trPr>
              <w:tc>
                <w:tcPr>
                  <w:tcW w:w="930" w:type="dxa"/>
                  <w:vAlign w:val="center"/>
                </w:tcPr>
                <w:p w14:paraId="57ACBCE6" w14:textId="77777777" w:rsidR="00814DD9" w:rsidRPr="00BA6450" w:rsidRDefault="00814DD9" w:rsidP="002C1387">
                  <w:pPr>
                    <w:pStyle w:val="ListParagraph"/>
                    <w:ind w:left="0"/>
                    <w:jc w:val="center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10045" w:type="dxa"/>
                  <w:gridSpan w:val="3"/>
                  <w:vAlign w:val="center"/>
                </w:tcPr>
                <w:p w14:paraId="18D7A7E3" w14:textId="77777777" w:rsidR="00310D6C" w:rsidRDefault="00310D6C" w:rsidP="00310D6C">
                  <w:pPr>
                    <w:pStyle w:val="ListParagraph"/>
                    <w:spacing w:before="240"/>
                    <w:ind w:left="0"/>
                    <w:rPr>
                      <w:rFonts w:ascii="Times New Roman" w:hAnsi="Times New Roman"/>
                      <w:vertAlign w:val="superscript"/>
                    </w:rPr>
                  </w:pPr>
                  <w:r w:rsidRPr="00A032BA">
                    <w:rPr>
                      <w:rFonts w:ascii="Times New Roman" w:hAnsi="Times New Roman"/>
                      <w:vertAlign w:val="superscript"/>
                    </w:rPr>
                    <w:t>+</w:t>
                  </w:r>
                  <w:r>
                    <w:rPr>
                      <w:rFonts w:ascii="Times New Roman" w:hAnsi="Times New Roman"/>
                    </w:rPr>
                    <w:t>Please add the prefix “Upon successful completion of this course, the student will be able to”</w:t>
                  </w:r>
                </w:p>
                <w:p w14:paraId="24506B42" w14:textId="77777777" w:rsidR="00814DD9" w:rsidRPr="00CD1F23" w:rsidRDefault="00CD1F23" w:rsidP="00CD1F23">
                  <w:pPr>
                    <w:pStyle w:val="ListParagraph"/>
                    <w:spacing w:before="240"/>
                    <w:ind w:left="0"/>
                    <w:rPr>
                      <w:rFonts w:ascii="Times New Roman" w:hAnsi="Times New Roman"/>
                      <w:vertAlign w:val="superscript"/>
                    </w:rPr>
                  </w:pPr>
                  <w:r w:rsidRPr="00CD1F23">
                    <w:rPr>
                      <w:rFonts w:ascii="Times New Roman" w:hAnsi="Times New Roman"/>
                      <w:vertAlign w:val="superscript"/>
                    </w:rPr>
                    <w:t>*</w:t>
                  </w:r>
                  <w:r w:rsidRPr="00CD1F23">
                    <w:rPr>
                      <w:rFonts w:ascii="Times New Roman" w:hAnsi="Times New Roman"/>
                    </w:rPr>
                    <w:t>PLOs are for BS (CE) only</w:t>
                  </w:r>
                </w:p>
              </w:tc>
            </w:tr>
          </w:tbl>
          <w:tbl>
            <w:tblPr>
              <w:tblStyle w:val="TableGrid"/>
              <w:tblW w:w="10975" w:type="dxa"/>
              <w:tblLook w:val="04A0" w:firstRow="1" w:lastRow="0" w:firstColumn="1" w:lastColumn="0" w:noHBand="0" w:noVBand="1"/>
            </w:tblPr>
            <w:tblGrid>
              <w:gridCol w:w="10975"/>
            </w:tblGrid>
            <w:tr w:rsidR="00CE6807" w:rsidRPr="00BA6450" w14:paraId="1FC538D1" w14:textId="77777777" w:rsidTr="00501633">
              <w:trPr>
                <w:trHeight w:val="255"/>
              </w:trPr>
              <w:tc>
                <w:tcPr>
                  <w:tcW w:w="10975" w:type="dxa"/>
                  <w:shd w:val="clear" w:color="auto" w:fill="D9D9D9" w:themeFill="background1" w:themeFillShade="D9"/>
                </w:tcPr>
                <w:p w14:paraId="095512F7" w14:textId="77777777" w:rsidR="00CE6807" w:rsidRPr="00BA6450" w:rsidRDefault="00CE6807" w:rsidP="00D424BC">
                  <w:pPr>
                    <w:framePr w:hSpace="180" w:wrap="around" w:vAnchor="text" w:hAnchor="margin" w:xAlign="center" w:y="24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Times New Roman" w:hAnsi="Times New Roman"/>
                    </w:rPr>
                  </w:pPr>
                  <w:r w:rsidRPr="00BA6450">
                    <w:rPr>
                      <w:rFonts w:ascii="Times New Roman" w:hAnsi="Times New Roman"/>
                      <w:b/>
                      <w:bCs/>
                    </w:rPr>
                    <w:t>CLO Assessment Mechanism</w:t>
                  </w:r>
                </w:p>
              </w:tc>
            </w:tr>
          </w:tbl>
          <w:tbl>
            <w:tblPr>
              <w:tblpPr w:leftFromText="180" w:rightFromText="180" w:vertAnchor="text" w:horzAnchor="margin" w:tblpY="69"/>
              <w:tblOverlap w:val="never"/>
              <w:tblW w:w="10972" w:type="dxa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33"/>
              <w:gridCol w:w="1661"/>
              <w:gridCol w:w="1774"/>
              <w:gridCol w:w="4204"/>
            </w:tblGrid>
            <w:tr w:rsidR="00501633" w:rsidRPr="00BA6450" w14:paraId="2B6B6371" w14:textId="77777777" w:rsidTr="00501633">
              <w:trPr>
                <w:trHeight w:val="187"/>
                <w:tblCellSpacing w:w="0" w:type="dxa"/>
              </w:trPr>
              <w:tc>
                <w:tcPr>
                  <w:tcW w:w="33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C216E68" w14:textId="77777777" w:rsidR="00501633" w:rsidRPr="00BA6450" w:rsidRDefault="00501633" w:rsidP="002C1387">
                  <w:pPr>
                    <w:pStyle w:val="NormalWeb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BA6450">
                    <w:rPr>
                      <w:b/>
                      <w:sz w:val="20"/>
                      <w:szCs w:val="20"/>
                    </w:rPr>
                    <w:t>Assessment tools</w:t>
                  </w:r>
                </w:p>
              </w:tc>
              <w:tc>
                <w:tcPr>
                  <w:tcW w:w="166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9958CBB" w14:textId="77777777" w:rsidR="00501633" w:rsidRPr="00BA6450" w:rsidRDefault="00501633" w:rsidP="002C1387">
                  <w:pPr>
                    <w:pStyle w:val="NormalWeb"/>
                    <w:jc w:val="center"/>
                    <w:rPr>
                      <w:sz w:val="20"/>
                      <w:szCs w:val="20"/>
                    </w:rPr>
                  </w:pPr>
                  <w:r w:rsidRPr="00BA6450">
                    <w:rPr>
                      <w:rStyle w:val="Strong"/>
                      <w:rFonts w:eastAsiaTheme="majorEastAsia"/>
                      <w:color w:val="auto"/>
                      <w:sz w:val="20"/>
                      <w:szCs w:val="20"/>
                    </w:rPr>
                    <w:t>CLO_1</w:t>
                  </w:r>
                </w:p>
              </w:tc>
              <w:tc>
                <w:tcPr>
                  <w:tcW w:w="177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5944D300" w14:textId="77777777" w:rsidR="00501633" w:rsidRPr="00BA6450" w:rsidRDefault="00501633" w:rsidP="002C1387">
                  <w:pPr>
                    <w:pStyle w:val="NormalWeb"/>
                    <w:jc w:val="center"/>
                    <w:rPr>
                      <w:rStyle w:val="Strong"/>
                      <w:rFonts w:eastAsiaTheme="majorEastAsia"/>
                      <w:color w:val="auto"/>
                      <w:sz w:val="20"/>
                      <w:szCs w:val="20"/>
                    </w:rPr>
                  </w:pPr>
                  <w:r w:rsidRPr="00BA6450">
                    <w:rPr>
                      <w:rStyle w:val="Strong"/>
                      <w:rFonts w:eastAsiaTheme="majorEastAsia"/>
                      <w:color w:val="auto"/>
                      <w:sz w:val="20"/>
                      <w:szCs w:val="20"/>
                    </w:rPr>
                    <w:t>CLO_2</w:t>
                  </w:r>
                </w:p>
              </w:tc>
              <w:tc>
                <w:tcPr>
                  <w:tcW w:w="42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405F8483" w14:textId="77777777" w:rsidR="00501633" w:rsidRPr="00BA6450" w:rsidRDefault="00501633" w:rsidP="00BA4BDF">
                  <w:pPr>
                    <w:pStyle w:val="NormalWeb"/>
                    <w:jc w:val="center"/>
                    <w:rPr>
                      <w:rStyle w:val="Strong"/>
                      <w:rFonts w:eastAsiaTheme="majorEastAsia"/>
                      <w:color w:val="auto"/>
                      <w:sz w:val="20"/>
                      <w:szCs w:val="20"/>
                    </w:rPr>
                  </w:pPr>
                  <w:r w:rsidRPr="00BA6450">
                    <w:rPr>
                      <w:rStyle w:val="Strong"/>
                      <w:rFonts w:eastAsiaTheme="majorEastAsia"/>
                      <w:color w:val="auto"/>
                      <w:sz w:val="20"/>
                      <w:szCs w:val="20"/>
                    </w:rPr>
                    <w:t>CLO_3</w:t>
                  </w:r>
                </w:p>
              </w:tc>
            </w:tr>
            <w:tr w:rsidR="00501633" w:rsidRPr="00BA6450" w14:paraId="608114CF" w14:textId="77777777" w:rsidTr="00501633">
              <w:trPr>
                <w:trHeight w:val="187"/>
                <w:tblCellSpacing w:w="0" w:type="dxa"/>
              </w:trPr>
              <w:tc>
                <w:tcPr>
                  <w:tcW w:w="33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1D2B553" w14:textId="77777777" w:rsidR="00501633" w:rsidRPr="00BA6450" w:rsidRDefault="00501633" w:rsidP="00DD35F4">
                  <w:pPr>
                    <w:pStyle w:val="NormalWeb"/>
                    <w:jc w:val="center"/>
                    <w:rPr>
                      <w:sz w:val="20"/>
                      <w:szCs w:val="20"/>
                    </w:rPr>
                  </w:pPr>
                  <w:r w:rsidRPr="00BA645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 xml:space="preserve">Quizzes </w:t>
                  </w:r>
                </w:p>
              </w:tc>
              <w:tc>
                <w:tcPr>
                  <w:tcW w:w="166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B8311BD" w14:textId="77777777" w:rsidR="00501633" w:rsidRPr="00BA6450" w:rsidRDefault="00501633" w:rsidP="00DD35F4">
                  <w:pPr>
                    <w:pStyle w:val="NormalWeb"/>
                    <w:jc w:val="center"/>
                    <w:rPr>
                      <w:sz w:val="20"/>
                      <w:szCs w:val="20"/>
                    </w:rPr>
                  </w:pPr>
                  <w:r w:rsidRPr="00BA645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30%</w:t>
                  </w:r>
                </w:p>
              </w:tc>
              <w:tc>
                <w:tcPr>
                  <w:tcW w:w="177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0E4C384F" w14:textId="77777777" w:rsidR="00501633" w:rsidRPr="00BA6450" w:rsidRDefault="00501633" w:rsidP="00DD35F4">
                  <w:pPr>
                    <w:pStyle w:val="NormalWeb"/>
                    <w:jc w:val="center"/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</w:pPr>
                  <w:r w:rsidRPr="00BA645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20%</w:t>
                  </w:r>
                </w:p>
              </w:tc>
              <w:tc>
                <w:tcPr>
                  <w:tcW w:w="42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1D18EE77" w14:textId="77777777" w:rsidR="00501633" w:rsidRPr="00BA6450" w:rsidRDefault="00501633" w:rsidP="00DD35F4">
                  <w:pPr>
                    <w:pStyle w:val="NormalWeb"/>
                    <w:jc w:val="center"/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</w:pPr>
                  <w:r w:rsidRPr="00BA645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20%</w:t>
                  </w:r>
                </w:p>
              </w:tc>
            </w:tr>
            <w:tr w:rsidR="00501633" w:rsidRPr="00BA6450" w14:paraId="71B4A7D7" w14:textId="77777777" w:rsidTr="00501633">
              <w:trPr>
                <w:trHeight w:val="199"/>
                <w:tblCellSpacing w:w="0" w:type="dxa"/>
              </w:trPr>
              <w:tc>
                <w:tcPr>
                  <w:tcW w:w="33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3083146" w14:textId="77777777" w:rsidR="00501633" w:rsidRPr="00BA6450" w:rsidRDefault="00501633" w:rsidP="00DD35F4">
                  <w:pPr>
                    <w:pStyle w:val="NormalWeb"/>
                    <w:jc w:val="center"/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</w:pPr>
                  <w:r w:rsidRPr="00BA645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Assignments</w:t>
                  </w:r>
                </w:p>
              </w:tc>
              <w:tc>
                <w:tcPr>
                  <w:tcW w:w="166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C572FBB" w14:textId="77777777" w:rsidR="00501633" w:rsidRPr="00BA6450" w:rsidRDefault="00501633" w:rsidP="00DD35F4">
                  <w:pPr>
                    <w:pStyle w:val="NormalWeb"/>
                    <w:jc w:val="center"/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</w:pPr>
                  <w:r w:rsidRPr="00BA645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5%</w:t>
                  </w:r>
                </w:p>
              </w:tc>
              <w:tc>
                <w:tcPr>
                  <w:tcW w:w="177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37CF08F4" w14:textId="77777777" w:rsidR="00501633" w:rsidRPr="00BA6450" w:rsidRDefault="00501633" w:rsidP="00DD35F4">
                  <w:pPr>
                    <w:pStyle w:val="NormalWeb"/>
                    <w:jc w:val="center"/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</w:pPr>
                  <w:r w:rsidRPr="00BA645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20%</w:t>
                  </w:r>
                </w:p>
              </w:tc>
              <w:tc>
                <w:tcPr>
                  <w:tcW w:w="42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1C974166" w14:textId="77777777" w:rsidR="00501633" w:rsidRPr="00BA6450" w:rsidRDefault="00501633" w:rsidP="00DD35F4">
                  <w:pPr>
                    <w:pStyle w:val="NormalWeb"/>
                    <w:jc w:val="center"/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</w:pPr>
                  <w:r w:rsidRPr="00BA645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20%</w:t>
                  </w:r>
                </w:p>
              </w:tc>
            </w:tr>
            <w:tr w:rsidR="00501633" w:rsidRPr="00BA6450" w14:paraId="2C56333F" w14:textId="77777777" w:rsidTr="00501633">
              <w:trPr>
                <w:trHeight w:val="199"/>
                <w:tblCellSpacing w:w="0" w:type="dxa"/>
              </w:trPr>
              <w:tc>
                <w:tcPr>
                  <w:tcW w:w="33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A97CF61" w14:textId="77777777" w:rsidR="00501633" w:rsidRPr="00BA6450" w:rsidRDefault="00501633" w:rsidP="00DD35F4">
                  <w:pPr>
                    <w:pStyle w:val="NormalWeb"/>
                    <w:jc w:val="center"/>
                    <w:rPr>
                      <w:sz w:val="20"/>
                      <w:szCs w:val="20"/>
                    </w:rPr>
                  </w:pPr>
                  <w:r w:rsidRPr="00BA645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 xml:space="preserve">Midterm Exam </w:t>
                  </w:r>
                </w:p>
              </w:tc>
              <w:tc>
                <w:tcPr>
                  <w:tcW w:w="166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CFB81D8" w14:textId="77777777" w:rsidR="00501633" w:rsidRPr="00BA6450" w:rsidRDefault="00501633" w:rsidP="00DD35F4">
                  <w:pPr>
                    <w:pStyle w:val="NormalWeb"/>
                    <w:jc w:val="center"/>
                    <w:rPr>
                      <w:sz w:val="20"/>
                      <w:szCs w:val="20"/>
                    </w:rPr>
                  </w:pPr>
                  <w:r w:rsidRPr="00BA645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35%</w:t>
                  </w:r>
                </w:p>
              </w:tc>
              <w:tc>
                <w:tcPr>
                  <w:tcW w:w="177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07B131DC" w14:textId="77777777" w:rsidR="00501633" w:rsidRPr="00BA6450" w:rsidRDefault="00501633" w:rsidP="00DD35F4">
                  <w:pPr>
                    <w:pStyle w:val="NormalWeb"/>
                    <w:jc w:val="center"/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</w:pPr>
                  <w:r w:rsidRPr="00BA645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30%</w:t>
                  </w:r>
                </w:p>
              </w:tc>
              <w:tc>
                <w:tcPr>
                  <w:tcW w:w="42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33D27819" w14:textId="77777777" w:rsidR="00501633" w:rsidRPr="00BA6450" w:rsidRDefault="00501633" w:rsidP="00DD35F4">
                  <w:pPr>
                    <w:pStyle w:val="NormalWeb"/>
                    <w:jc w:val="center"/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</w:pPr>
                  <w:r w:rsidRPr="00BA645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30%</w:t>
                  </w:r>
                </w:p>
              </w:tc>
            </w:tr>
            <w:tr w:rsidR="00501633" w:rsidRPr="00BA6450" w14:paraId="295121E3" w14:textId="77777777" w:rsidTr="00501633">
              <w:trPr>
                <w:trHeight w:val="59"/>
                <w:tblCellSpacing w:w="0" w:type="dxa"/>
              </w:trPr>
              <w:tc>
                <w:tcPr>
                  <w:tcW w:w="333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1F8BB67" w14:textId="77777777" w:rsidR="00501633" w:rsidRPr="00BA6450" w:rsidRDefault="00501633" w:rsidP="00DD35F4">
                  <w:pPr>
                    <w:pStyle w:val="NormalWeb"/>
                    <w:jc w:val="center"/>
                    <w:rPr>
                      <w:sz w:val="20"/>
                      <w:szCs w:val="20"/>
                    </w:rPr>
                  </w:pPr>
                  <w:r w:rsidRPr="00BA645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 xml:space="preserve">Final Exam </w:t>
                  </w:r>
                </w:p>
              </w:tc>
              <w:tc>
                <w:tcPr>
                  <w:tcW w:w="166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E3A04C8" w14:textId="77777777" w:rsidR="00501633" w:rsidRPr="00BA6450" w:rsidRDefault="00501633" w:rsidP="00DD35F4">
                  <w:pPr>
                    <w:pStyle w:val="NormalWeb"/>
                    <w:jc w:val="center"/>
                    <w:rPr>
                      <w:sz w:val="20"/>
                      <w:szCs w:val="20"/>
                    </w:rPr>
                  </w:pPr>
                  <w:r w:rsidRPr="00BA6450">
                    <w:rPr>
                      <w:sz w:val="20"/>
                      <w:szCs w:val="20"/>
                    </w:rPr>
                    <w:t>30%</w:t>
                  </w:r>
                </w:p>
              </w:tc>
              <w:tc>
                <w:tcPr>
                  <w:tcW w:w="177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52D6467F" w14:textId="77777777" w:rsidR="00501633" w:rsidRPr="00BA6450" w:rsidRDefault="00501633" w:rsidP="00DD35F4">
                  <w:pPr>
                    <w:pStyle w:val="NormalWeb"/>
                    <w:jc w:val="center"/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</w:pPr>
                  <w:r w:rsidRPr="00BA645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30%</w:t>
                  </w:r>
                </w:p>
              </w:tc>
              <w:tc>
                <w:tcPr>
                  <w:tcW w:w="42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015B5ED1" w14:textId="77777777" w:rsidR="00501633" w:rsidRPr="00BA6450" w:rsidRDefault="00501633" w:rsidP="00DD35F4">
                  <w:pPr>
                    <w:pStyle w:val="NormalWeb"/>
                    <w:jc w:val="center"/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</w:pPr>
                  <w:r w:rsidRPr="00BA645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30%</w:t>
                  </w:r>
                </w:p>
              </w:tc>
            </w:tr>
          </w:tbl>
          <w:p w14:paraId="288DD084" w14:textId="77777777" w:rsidR="00CE6807" w:rsidRPr="00BA6450" w:rsidRDefault="00CE6807" w:rsidP="002C1387">
            <w:pPr>
              <w:widowControl w:val="0"/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  <w:tab w:val="left" w:pos="9590"/>
              </w:tabs>
              <w:snapToGrid w:val="0"/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E6807" w:rsidRPr="00BE60A0" w14:paraId="21DCD52E" w14:textId="77777777" w:rsidTr="00501633">
        <w:tc>
          <w:tcPr>
            <w:tcW w:w="10664" w:type="dxa"/>
            <w:shd w:val="clear" w:color="auto" w:fill="D9D9D9" w:themeFill="background1" w:themeFillShade="D9"/>
          </w:tcPr>
          <w:p w14:paraId="076DFF03" w14:textId="77777777" w:rsidR="00CE6807" w:rsidRPr="00BE60A0" w:rsidRDefault="00F23A8A" w:rsidP="005B2EB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BE60A0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Overall </w:t>
            </w:r>
            <w:r w:rsidR="005B2EB9" w:rsidRPr="00BE60A0">
              <w:rPr>
                <w:rFonts w:ascii="Times New Roman" w:hAnsi="Times New Roman"/>
                <w:b/>
                <w:bCs/>
                <w:sz w:val="20"/>
                <w:szCs w:val="20"/>
              </w:rPr>
              <w:t>G</w:t>
            </w:r>
            <w:r w:rsidR="00CE6807" w:rsidRPr="00BE60A0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rading </w:t>
            </w:r>
            <w:r w:rsidR="005B2EB9" w:rsidRPr="00BE60A0">
              <w:rPr>
                <w:rFonts w:ascii="Times New Roman" w:hAnsi="Times New Roman"/>
                <w:b/>
                <w:bCs/>
                <w:sz w:val="20"/>
                <w:szCs w:val="20"/>
              </w:rPr>
              <w:t>P</w:t>
            </w:r>
            <w:r w:rsidR="00CE6807" w:rsidRPr="00BE60A0">
              <w:rPr>
                <w:rFonts w:ascii="Times New Roman" w:hAnsi="Times New Roman"/>
                <w:b/>
                <w:bCs/>
                <w:sz w:val="20"/>
                <w:szCs w:val="20"/>
              </w:rPr>
              <w:t>olicy</w:t>
            </w:r>
          </w:p>
        </w:tc>
      </w:tr>
      <w:tr w:rsidR="00CE6807" w:rsidRPr="00BE60A0" w14:paraId="62C3EF45" w14:textId="77777777" w:rsidTr="00501633">
        <w:tc>
          <w:tcPr>
            <w:tcW w:w="10664" w:type="dxa"/>
            <w:shd w:val="clear" w:color="auto" w:fill="FFFFFF" w:themeFill="background1"/>
          </w:tcPr>
          <w:tbl>
            <w:tblPr>
              <w:tblpPr w:leftFromText="180" w:rightFromText="180" w:vertAnchor="text" w:horzAnchor="margin" w:tblpY="-132"/>
              <w:tblOverlap w:val="never"/>
              <w:tblW w:w="10432" w:type="dxa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56"/>
              <w:gridCol w:w="5776"/>
            </w:tblGrid>
            <w:tr w:rsidR="00CE6807" w:rsidRPr="00BE60A0" w14:paraId="6AAE02DC" w14:textId="77777777" w:rsidTr="004D1684">
              <w:trPr>
                <w:trHeight w:val="246"/>
                <w:tblCellSpacing w:w="0" w:type="dxa"/>
              </w:trPr>
              <w:tc>
                <w:tcPr>
                  <w:tcW w:w="4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2FEB1D4E" w14:textId="77777777" w:rsidR="00CE6807" w:rsidRPr="00BE60A0" w:rsidRDefault="00CE6807" w:rsidP="002C1387">
                  <w:pPr>
                    <w:pStyle w:val="NormalWeb"/>
                    <w:rPr>
                      <w:sz w:val="20"/>
                      <w:szCs w:val="20"/>
                    </w:rPr>
                  </w:pPr>
                  <w:r w:rsidRPr="00BE60A0">
                    <w:rPr>
                      <w:rStyle w:val="Strong"/>
                      <w:rFonts w:eastAsiaTheme="majorEastAsia"/>
                      <w:color w:val="auto"/>
                      <w:sz w:val="20"/>
                      <w:szCs w:val="20"/>
                    </w:rPr>
                    <w:t xml:space="preserve">                                Assessment Items</w:t>
                  </w:r>
                </w:p>
              </w:tc>
              <w:tc>
                <w:tcPr>
                  <w:tcW w:w="57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9CFF9C6" w14:textId="77777777" w:rsidR="00CE6807" w:rsidRPr="00BE60A0" w:rsidRDefault="00F23A8A" w:rsidP="002C1387">
                  <w:pPr>
                    <w:pStyle w:val="NormalWeb"/>
                    <w:jc w:val="center"/>
                    <w:rPr>
                      <w:sz w:val="20"/>
                      <w:szCs w:val="20"/>
                    </w:rPr>
                  </w:pPr>
                  <w:r w:rsidRPr="00BE60A0">
                    <w:rPr>
                      <w:rStyle w:val="Strong"/>
                      <w:rFonts w:eastAsiaTheme="majorEastAsia"/>
                      <w:color w:val="auto"/>
                      <w:sz w:val="20"/>
                      <w:szCs w:val="20"/>
                    </w:rPr>
                    <w:t>Percentage</w:t>
                  </w:r>
                </w:p>
              </w:tc>
            </w:tr>
            <w:tr w:rsidR="00CE6807" w:rsidRPr="00BE60A0" w14:paraId="280DDF59" w14:textId="77777777" w:rsidTr="004D1684">
              <w:trPr>
                <w:trHeight w:val="246"/>
                <w:tblCellSpacing w:w="0" w:type="dxa"/>
              </w:trPr>
              <w:tc>
                <w:tcPr>
                  <w:tcW w:w="4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0B09B46" w14:textId="77777777" w:rsidR="00CE6807" w:rsidRPr="00BE60A0" w:rsidRDefault="00CE6807" w:rsidP="002C1387">
                  <w:pPr>
                    <w:pStyle w:val="NormalWeb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BE60A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 xml:space="preserve">Quizzes </w:t>
                  </w:r>
                </w:p>
              </w:tc>
              <w:tc>
                <w:tcPr>
                  <w:tcW w:w="57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2418EBF" w14:textId="77777777" w:rsidR="00CE6807" w:rsidRPr="00BE60A0" w:rsidRDefault="00B35033" w:rsidP="00DF3594">
                  <w:pPr>
                    <w:pStyle w:val="NormalWeb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10</w:t>
                  </w:r>
                  <w:r w:rsidR="00CE6807" w:rsidRPr="00BE60A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%</w:t>
                  </w:r>
                </w:p>
              </w:tc>
            </w:tr>
            <w:tr w:rsidR="00CE6807" w:rsidRPr="00BE60A0" w14:paraId="271D1E77" w14:textId="77777777" w:rsidTr="004D1684">
              <w:trPr>
                <w:trHeight w:val="263"/>
                <w:tblCellSpacing w:w="0" w:type="dxa"/>
              </w:trPr>
              <w:tc>
                <w:tcPr>
                  <w:tcW w:w="4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373E2862" w14:textId="77777777" w:rsidR="00CE6807" w:rsidRPr="00BE60A0" w:rsidRDefault="00726540" w:rsidP="002C1387">
                  <w:pPr>
                    <w:pStyle w:val="NormalWeb"/>
                    <w:jc w:val="center"/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</w:pPr>
                  <w:r w:rsidRPr="00BE60A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Project</w:t>
                  </w:r>
                </w:p>
              </w:tc>
              <w:tc>
                <w:tcPr>
                  <w:tcW w:w="57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66A01A48" w14:textId="77777777" w:rsidR="00CE6807" w:rsidRPr="00BE60A0" w:rsidRDefault="00B35033" w:rsidP="002C1387">
                  <w:pPr>
                    <w:pStyle w:val="NormalWeb"/>
                    <w:jc w:val="center"/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</w:pPr>
                  <w:r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1</w:t>
                  </w:r>
                  <w:r w:rsidR="00F71087" w:rsidRPr="00BE60A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5</w:t>
                  </w:r>
                  <w:r w:rsidR="00CE6807" w:rsidRPr="00BE60A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%</w:t>
                  </w:r>
                </w:p>
              </w:tc>
            </w:tr>
            <w:tr w:rsidR="00CE6807" w:rsidRPr="00BE60A0" w14:paraId="5CCA487E" w14:textId="77777777" w:rsidTr="004D1684">
              <w:trPr>
                <w:trHeight w:val="263"/>
                <w:tblCellSpacing w:w="0" w:type="dxa"/>
              </w:trPr>
              <w:tc>
                <w:tcPr>
                  <w:tcW w:w="4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23267AB2" w14:textId="77777777" w:rsidR="00CE6807" w:rsidRPr="00BE60A0" w:rsidRDefault="00CE6807" w:rsidP="002C1387">
                  <w:pPr>
                    <w:pStyle w:val="NormalWeb"/>
                    <w:jc w:val="center"/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</w:pPr>
                  <w:r w:rsidRPr="00BE60A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Assignments</w:t>
                  </w:r>
                </w:p>
              </w:tc>
              <w:tc>
                <w:tcPr>
                  <w:tcW w:w="57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163DD2BD" w14:textId="77777777" w:rsidR="00CE6807" w:rsidRPr="00BE60A0" w:rsidRDefault="00B35033" w:rsidP="00CD1F23">
                  <w:pPr>
                    <w:pStyle w:val="NormalWeb"/>
                    <w:jc w:val="center"/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</w:pPr>
                  <w:r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1</w:t>
                  </w:r>
                  <w:r w:rsidR="00CD1F23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5</w:t>
                  </w:r>
                  <w:r w:rsidR="00CE6807" w:rsidRPr="00BE60A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%</w:t>
                  </w:r>
                </w:p>
              </w:tc>
            </w:tr>
            <w:tr w:rsidR="00CE6807" w:rsidRPr="00BE60A0" w14:paraId="152D2F9B" w14:textId="77777777" w:rsidTr="004D1684">
              <w:trPr>
                <w:trHeight w:val="263"/>
                <w:tblCellSpacing w:w="0" w:type="dxa"/>
              </w:trPr>
              <w:tc>
                <w:tcPr>
                  <w:tcW w:w="4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74BED94" w14:textId="77777777" w:rsidR="00CE6807" w:rsidRPr="00BE60A0" w:rsidRDefault="00CE6807" w:rsidP="002C1387">
                  <w:pPr>
                    <w:pStyle w:val="NormalWeb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BE60A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 xml:space="preserve">Midterm Exam </w:t>
                  </w:r>
                </w:p>
              </w:tc>
              <w:tc>
                <w:tcPr>
                  <w:tcW w:w="57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6E61E82" w14:textId="77777777" w:rsidR="00CE6807" w:rsidRPr="00BE60A0" w:rsidRDefault="00CD1F23" w:rsidP="002C1387">
                  <w:pPr>
                    <w:pStyle w:val="NormalWeb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20</w:t>
                  </w:r>
                  <w:r w:rsidR="00CE6807" w:rsidRPr="00BE60A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%</w:t>
                  </w:r>
                </w:p>
              </w:tc>
            </w:tr>
            <w:tr w:rsidR="00CE6807" w:rsidRPr="00BE60A0" w14:paraId="189BBBEA" w14:textId="77777777" w:rsidTr="004D1684">
              <w:trPr>
                <w:trHeight w:val="246"/>
                <w:tblCellSpacing w:w="0" w:type="dxa"/>
              </w:trPr>
              <w:tc>
                <w:tcPr>
                  <w:tcW w:w="465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18800A3" w14:textId="77777777" w:rsidR="00CE6807" w:rsidRPr="00BE60A0" w:rsidRDefault="00CE6807" w:rsidP="002C1387">
                  <w:pPr>
                    <w:pStyle w:val="NormalWeb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BE60A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 xml:space="preserve">Final Exam </w:t>
                  </w:r>
                </w:p>
              </w:tc>
              <w:tc>
                <w:tcPr>
                  <w:tcW w:w="57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98D30F3" w14:textId="77777777" w:rsidR="00CE6807" w:rsidRPr="00BE60A0" w:rsidRDefault="00CD1F23" w:rsidP="002C1387">
                  <w:pPr>
                    <w:pStyle w:val="NormalWeb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4</w:t>
                  </w:r>
                  <w:r w:rsidR="00F71087" w:rsidRPr="00BE60A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0</w:t>
                  </w:r>
                  <w:r w:rsidR="00CE6807" w:rsidRPr="00BE60A0">
                    <w:rPr>
                      <w:rStyle w:val="Strong"/>
                      <w:rFonts w:eastAsiaTheme="majorEastAsia"/>
                      <w:b w:val="0"/>
                      <w:color w:val="auto"/>
                      <w:sz w:val="20"/>
                      <w:szCs w:val="20"/>
                    </w:rPr>
                    <w:t>%</w:t>
                  </w:r>
                </w:p>
              </w:tc>
            </w:tr>
          </w:tbl>
          <w:p w14:paraId="2984B296" w14:textId="77777777" w:rsidR="00CE6807" w:rsidRPr="00BE60A0" w:rsidRDefault="00CE6807" w:rsidP="002C1387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CE6807" w:rsidRPr="00BE60A0" w14:paraId="699DDA96" w14:textId="77777777" w:rsidTr="00501633">
        <w:tc>
          <w:tcPr>
            <w:tcW w:w="10664" w:type="dxa"/>
            <w:shd w:val="clear" w:color="auto" w:fill="D9D9D9" w:themeFill="background1" w:themeFillShade="D9"/>
          </w:tcPr>
          <w:p w14:paraId="11BF0E8C" w14:textId="77777777" w:rsidR="00CE6807" w:rsidRPr="00BE60A0" w:rsidRDefault="00CE6807" w:rsidP="002C138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BE60A0">
              <w:rPr>
                <w:rFonts w:ascii="Times New Roman" w:hAnsi="Times New Roman"/>
                <w:b/>
                <w:bCs/>
                <w:sz w:val="20"/>
                <w:szCs w:val="20"/>
              </w:rPr>
              <w:t>Text and Reference Books</w:t>
            </w:r>
          </w:p>
        </w:tc>
      </w:tr>
      <w:tr w:rsidR="00CE6807" w:rsidRPr="00BE60A0" w14:paraId="4A7A0F80" w14:textId="77777777" w:rsidTr="0090475F">
        <w:trPr>
          <w:trHeight w:val="1064"/>
        </w:trPr>
        <w:tc>
          <w:tcPr>
            <w:tcW w:w="10664" w:type="dxa"/>
          </w:tcPr>
          <w:p w14:paraId="67D7A281" w14:textId="77777777" w:rsidR="00B34C3A" w:rsidRPr="00BE60A0" w:rsidRDefault="00B34C3A" w:rsidP="00B34C3A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BE60A0">
              <w:rPr>
                <w:rFonts w:ascii="Times New Roman" w:hAnsi="Times New Roman"/>
                <w:b/>
                <w:sz w:val="20"/>
                <w:szCs w:val="20"/>
              </w:rPr>
              <w:t xml:space="preserve">Text </w:t>
            </w:r>
            <w:r w:rsidR="0047604C" w:rsidRPr="00BE60A0">
              <w:rPr>
                <w:rFonts w:ascii="Times New Roman" w:hAnsi="Times New Roman"/>
                <w:b/>
                <w:sz w:val="20"/>
                <w:szCs w:val="20"/>
              </w:rPr>
              <w:t>b</w:t>
            </w:r>
            <w:r w:rsidRPr="00BE60A0">
              <w:rPr>
                <w:rFonts w:ascii="Times New Roman" w:hAnsi="Times New Roman"/>
                <w:b/>
                <w:sz w:val="20"/>
                <w:szCs w:val="20"/>
              </w:rPr>
              <w:t>ooks:</w:t>
            </w:r>
          </w:p>
          <w:p w14:paraId="56820BEC" w14:textId="77777777" w:rsidR="0090475F" w:rsidRPr="0090475F" w:rsidRDefault="0090475F" w:rsidP="0090475F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90475F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Introduction to Algorithms, Thomas H. </w:t>
            </w:r>
            <w:proofErr w:type="spellStart"/>
            <w:r w:rsidRPr="0090475F">
              <w:rPr>
                <w:rFonts w:ascii="Times New Roman" w:hAnsi="Times New Roman"/>
                <w:color w:val="000000"/>
                <w:sz w:val="20"/>
                <w:szCs w:val="20"/>
              </w:rPr>
              <w:t>Cormen</w:t>
            </w:r>
            <w:proofErr w:type="spellEnd"/>
            <w:r w:rsidRPr="0090475F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et al, 2009.</w:t>
            </w:r>
          </w:p>
          <w:p w14:paraId="56104D80" w14:textId="77777777" w:rsidR="00CE6807" w:rsidRPr="004D1684" w:rsidRDefault="0090475F" w:rsidP="0090475F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000000"/>
                <w:sz w:val="20"/>
                <w:szCs w:val="20"/>
              </w:rPr>
            </w:pPr>
            <w:r w:rsidRPr="0090475F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Data Structures and Algorithms, A. V. </w:t>
            </w:r>
            <w:proofErr w:type="spellStart"/>
            <w:r w:rsidRPr="0090475F">
              <w:rPr>
                <w:rFonts w:ascii="Times New Roman" w:hAnsi="Times New Roman"/>
                <w:color w:val="000000"/>
                <w:sz w:val="20"/>
                <w:szCs w:val="20"/>
              </w:rPr>
              <w:t>Aho</w:t>
            </w:r>
            <w:proofErr w:type="spellEnd"/>
            <w:r w:rsidRPr="0090475F">
              <w:rPr>
                <w:rFonts w:ascii="Times New Roman" w:hAnsi="Times New Roman"/>
                <w:color w:val="000000"/>
                <w:sz w:val="20"/>
                <w:szCs w:val="20"/>
              </w:rPr>
              <w:t>, J. E. Hopcroft, J. D. Ullman, 1993</w:t>
            </w:r>
          </w:p>
        </w:tc>
      </w:tr>
      <w:tr w:rsidR="00CE6807" w:rsidRPr="00BE60A0" w14:paraId="7F820284" w14:textId="77777777" w:rsidTr="00501633">
        <w:trPr>
          <w:trHeight w:val="190"/>
        </w:trPr>
        <w:tc>
          <w:tcPr>
            <w:tcW w:w="10664" w:type="dxa"/>
            <w:shd w:val="clear" w:color="auto" w:fill="D9D9D9" w:themeFill="background1" w:themeFillShade="D9"/>
          </w:tcPr>
          <w:p w14:paraId="47B17FD6" w14:textId="77777777" w:rsidR="00CE6807" w:rsidRPr="00BE60A0" w:rsidRDefault="003B4A68" w:rsidP="002C13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E60A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Administrative Instruction</w:t>
            </w:r>
          </w:p>
        </w:tc>
      </w:tr>
      <w:tr w:rsidR="003B4A68" w:rsidRPr="00BE60A0" w14:paraId="24BB1D37" w14:textId="77777777" w:rsidTr="00501633">
        <w:trPr>
          <w:trHeight w:val="190"/>
        </w:trPr>
        <w:tc>
          <w:tcPr>
            <w:tcW w:w="10664" w:type="dxa"/>
            <w:shd w:val="clear" w:color="auto" w:fill="auto"/>
          </w:tcPr>
          <w:p w14:paraId="39A7709F" w14:textId="77777777" w:rsidR="003B4A68" w:rsidRPr="00BE60A0" w:rsidRDefault="003B4A68" w:rsidP="003B4A6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BE60A0">
              <w:rPr>
                <w:rFonts w:ascii="Times New Roman" w:hAnsi="Times New Roman"/>
                <w:sz w:val="20"/>
                <w:szCs w:val="20"/>
              </w:rPr>
              <w:t xml:space="preserve">According to institute policy, </w:t>
            </w:r>
            <w:r w:rsidR="0090475F">
              <w:rPr>
                <w:rFonts w:ascii="Times New Roman" w:hAnsi="Times New Roman"/>
                <w:sz w:val="20"/>
                <w:szCs w:val="20"/>
              </w:rPr>
              <w:t>100</w:t>
            </w:r>
            <w:r w:rsidRPr="00BE60A0">
              <w:rPr>
                <w:rFonts w:ascii="Times New Roman" w:hAnsi="Times New Roman"/>
                <w:sz w:val="20"/>
                <w:szCs w:val="20"/>
              </w:rPr>
              <w:t xml:space="preserve">% attendance is </w:t>
            </w:r>
            <w:r w:rsidRPr="00BE60A0">
              <w:rPr>
                <w:rFonts w:ascii="Times New Roman" w:hAnsi="Times New Roman"/>
                <w:i/>
                <w:sz w:val="20"/>
                <w:szCs w:val="20"/>
              </w:rPr>
              <w:t>mandatory</w:t>
            </w:r>
            <w:r w:rsidRPr="00BE60A0">
              <w:rPr>
                <w:rFonts w:ascii="Times New Roman" w:hAnsi="Times New Roman"/>
                <w:sz w:val="20"/>
                <w:szCs w:val="20"/>
              </w:rPr>
              <w:t xml:space="preserve"> to appear in the final examination.</w:t>
            </w:r>
          </w:p>
          <w:p w14:paraId="6798688A" w14:textId="77777777" w:rsidR="003B4A68" w:rsidRPr="00BE60A0" w:rsidRDefault="003B4A68" w:rsidP="003B4A6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BE60A0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Assignments must be submitted as per instructions mentioned in the assignments. </w:t>
            </w:r>
          </w:p>
          <w:p w14:paraId="5CEF5BBC" w14:textId="77777777" w:rsidR="003B4A68" w:rsidRPr="00BE60A0" w:rsidRDefault="003B4A68" w:rsidP="003B4A68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BE60A0">
              <w:rPr>
                <w:rFonts w:ascii="Times New Roman" w:hAnsi="Times New Roman"/>
                <w:sz w:val="20"/>
                <w:szCs w:val="20"/>
              </w:rPr>
              <w:t>In any case, there will be no retake of (scheduled/surprise) quizzes.</w:t>
            </w:r>
          </w:p>
          <w:p w14:paraId="659F20D3" w14:textId="77777777" w:rsidR="00810A8E" w:rsidRPr="00CD1F23" w:rsidRDefault="003B4A68" w:rsidP="00CD1F23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BE60A0">
              <w:rPr>
                <w:rFonts w:ascii="Times New Roman" w:hAnsi="Times New Roman"/>
                <w:sz w:val="20"/>
                <w:szCs w:val="20"/>
              </w:rPr>
              <w:t>For queries, kindly follow the office hours in order to avoid any inconvenience.</w:t>
            </w:r>
          </w:p>
        </w:tc>
      </w:tr>
      <w:tr w:rsidR="00810A8E" w:rsidRPr="00BE60A0" w14:paraId="2D25DCEB" w14:textId="77777777" w:rsidTr="00810A8E">
        <w:trPr>
          <w:trHeight w:val="190"/>
        </w:trPr>
        <w:tc>
          <w:tcPr>
            <w:tcW w:w="10664" w:type="dxa"/>
            <w:shd w:val="clear" w:color="auto" w:fill="D9D9D9" w:themeFill="background1" w:themeFillShade="D9"/>
          </w:tcPr>
          <w:p w14:paraId="395C834C" w14:textId="77777777" w:rsidR="00810A8E" w:rsidRPr="0090475F" w:rsidRDefault="00810A8E" w:rsidP="00810A8E">
            <w:pPr>
              <w:pStyle w:val="ListParagraph"/>
              <w:tabs>
                <w:tab w:val="left" w:pos="5081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90475F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Computer Usage</w:t>
            </w:r>
            <w:r w:rsidR="006515E0">
              <w:rPr>
                <w:rFonts w:ascii="Times New Roman" w:hAnsi="Times New Roman"/>
                <w:b/>
                <w:sz w:val="20"/>
                <w:szCs w:val="20"/>
              </w:rPr>
              <w:t xml:space="preserve">/Software Tool </w:t>
            </w:r>
          </w:p>
        </w:tc>
      </w:tr>
      <w:tr w:rsidR="00810A8E" w:rsidRPr="00BE60A0" w14:paraId="2442FFD0" w14:textId="77777777" w:rsidTr="00501633">
        <w:trPr>
          <w:trHeight w:val="190"/>
        </w:trPr>
        <w:tc>
          <w:tcPr>
            <w:tcW w:w="10664" w:type="dxa"/>
            <w:shd w:val="clear" w:color="auto" w:fill="auto"/>
          </w:tcPr>
          <w:p w14:paraId="2098E2D6" w14:textId="77777777" w:rsidR="00810A8E" w:rsidRPr="0090475F" w:rsidRDefault="00810A8E" w:rsidP="0090475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0475F">
              <w:rPr>
                <w:rFonts w:ascii="Times New Roman" w:hAnsi="Times New Roman"/>
                <w:sz w:val="20"/>
                <w:szCs w:val="20"/>
              </w:rPr>
              <w:t xml:space="preserve">Students are encouraged to solve some assigned homework problems using the available </w:t>
            </w:r>
            <w:r w:rsidR="0090475F" w:rsidRPr="0090475F">
              <w:rPr>
                <w:rFonts w:ascii="Times New Roman" w:hAnsi="Times New Roman"/>
                <w:sz w:val="20"/>
                <w:szCs w:val="20"/>
              </w:rPr>
              <w:t>programming</w:t>
            </w:r>
            <w:r w:rsidRPr="0090475F">
              <w:rPr>
                <w:rFonts w:ascii="Times New Roman" w:hAnsi="Times New Roman"/>
                <w:sz w:val="20"/>
                <w:szCs w:val="20"/>
              </w:rPr>
              <w:t xml:space="preserve"> software, such as </w:t>
            </w:r>
            <w:proofErr w:type="spellStart"/>
            <w:r w:rsidR="0090475F" w:rsidRPr="0090475F">
              <w:rPr>
                <w:rFonts w:ascii="Times New Roman" w:hAnsi="Times New Roman"/>
                <w:sz w:val="20"/>
                <w:szCs w:val="20"/>
              </w:rPr>
              <w:t>DevC</w:t>
            </w:r>
            <w:proofErr w:type="spellEnd"/>
            <w:r w:rsidR="0090475F" w:rsidRPr="0090475F">
              <w:rPr>
                <w:rFonts w:ascii="Times New Roman" w:hAnsi="Times New Roman"/>
                <w:sz w:val="20"/>
                <w:szCs w:val="20"/>
              </w:rPr>
              <w:t>, Visual Studio</w:t>
            </w:r>
            <w:r w:rsidR="00CD1F23">
              <w:rPr>
                <w:rFonts w:ascii="Times New Roman" w:hAnsi="Times New Roman"/>
                <w:sz w:val="20"/>
                <w:szCs w:val="20"/>
              </w:rPr>
              <w:t xml:space="preserve"> (using C/C++)</w:t>
            </w:r>
          </w:p>
        </w:tc>
      </w:tr>
      <w:tr w:rsidR="003B4A68" w:rsidRPr="00BE60A0" w14:paraId="31901648" w14:textId="77777777" w:rsidTr="00501633">
        <w:trPr>
          <w:trHeight w:val="190"/>
        </w:trPr>
        <w:tc>
          <w:tcPr>
            <w:tcW w:w="10664" w:type="dxa"/>
            <w:shd w:val="clear" w:color="auto" w:fill="D9D9D9" w:themeFill="background1" w:themeFillShade="D9"/>
          </w:tcPr>
          <w:p w14:paraId="395CA0C2" w14:textId="77777777" w:rsidR="003B4A68" w:rsidRPr="00BE60A0" w:rsidRDefault="003B4A68" w:rsidP="002C13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BE60A0">
              <w:rPr>
                <w:rFonts w:ascii="Times New Roman" w:hAnsi="Times New Roman"/>
                <w:b/>
                <w:bCs/>
                <w:sz w:val="20"/>
                <w:szCs w:val="20"/>
              </w:rPr>
              <w:t>Lecture Breakdown</w:t>
            </w:r>
          </w:p>
        </w:tc>
      </w:tr>
      <w:tr w:rsidR="00CE6807" w:rsidRPr="00BE60A0" w14:paraId="4653CDBB" w14:textId="77777777" w:rsidTr="00501633">
        <w:tc>
          <w:tcPr>
            <w:tcW w:w="10664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548"/>
              <w:gridCol w:w="9000"/>
            </w:tblGrid>
            <w:tr w:rsidR="0090475F" w14:paraId="7F014445" w14:textId="77777777" w:rsidTr="0090475F">
              <w:tc>
                <w:tcPr>
                  <w:tcW w:w="15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B39FE5" w14:textId="77777777" w:rsidR="0090475F" w:rsidRDefault="0090475F">
                  <w:pPr>
                    <w:pStyle w:val="Title"/>
                    <w:framePr w:hSpace="180" w:wrap="around" w:vAnchor="text" w:hAnchor="margin" w:xAlign="center" w:y="240"/>
                    <w:jc w:val="both"/>
                    <w:rPr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Week 1</w:t>
                  </w:r>
                </w:p>
              </w:tc>
              <w:tc>
                <w:tcPr>
                  <w:tcW w:w="9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0A08EE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0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Fundamentals of data structures</w:t>
                  </w:r>
                </w:p>
                <w:p w14:paraId="01056C4E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0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An overview of computer programming</w:t>
                  </w:r>
                </w:p>
                <w:p w14:paraId="481897A5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0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Data types, abstract data types</w:t>
                  </w:r>
                </w:p>
                <w:p w14:paraId="727E6E54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0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C/C++ background</w:t>
                  </w:r>
                </w:p>
                <w:p w14:paraId="775B8C91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0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 xml:space="preserve">Review of pointers </w:t>
                  </w:r>
                </w:p>
                <w:p w14:paraId="0E2C80DA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 xml:space="preserve">Defining pointer variables </w:t>
                  </w:r>
                </w:p>
                <w:p w14:paraId="5C57ED81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Pointer arithmetic</w:t>
                  </w:r>
                </w:p>
                <w:p w14:paraId="343F648D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Memory diagrams</w:t>
                  </w:r>
                </w:p>
              </w:tc>
            </w:tr>
            <w:tr w:rsidR="0090475F" w14:paraId="230DB1FA" w14:textId="77777777" w:rsidTr="0090475F">
              <w:tc>
                <w:tcPr>
                  <w:tcW w:w="15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A4FD1B" w14:textId="77777777" w:rsidR="0090475F" w:rsidRDefault="0090475F">
                  <w:pPr>
                    <w:pStyle w:val="Title"/>
                    <w:framePr w:hSpace="180" w:wrap="around" w:vAnchor="text" w:hAnchor="margin" w:xAlign="center" w:y="240"/>
                    <w:jc w:val="both"/>
                    <w:rPr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Week 2</w:t>
                  </w:r>
                </w:p>
              </w:tc>
              <w:tc>
                <w:tcPr>
                  <w:tcW w:w="9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8EE055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0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 xml:space="preserve">Review of pointers </w:t>
                  </w:r>
                </w:p>
                <w:p w14:paraId="6640E987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Pointers and arrays</w:t>
                  </w:r>
                </w:p>
                <w:p w14:paraId="634BD946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Pointer indirections</w:t>
                  </w:r>
                </w:p>
                <w:p w14:paraId="6FDB4E95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Structures and pointers</w:t>
                  </w:r>
                </w:p>
                <w:p w14:paraId="4B62A982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Passing pointer arguments to a function and returning pointers from a function</w:t>
                  </w:r>
                </w:p>
              </w:tc>
            </w:tr>
            <w:tr w:rsidR="0090475F" w14:paraId="231F78DA" w14:textId="77777777" w:rsidTr="0090475F">
              <w:tc>
                <w:tcPr>
                  <w:tcW w:w="15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717DD0" w14:textId="77777777" w:rsidR="0090475F" w:rsidRDefault="0090475F">
                  <w:pPr>
                    <w:pStyle w:val="Title"/>
                    <w:framePr w:hSpace="180" w:wrap="around" w:vAnchor="text" w:hAnchor="margin" w:xAlign="center" w:y="240"/>
                    <w:jc w:val="both"/>
                    <w:rPr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Week 3</w:t>
                  </w:r>
                </w:p>
              </w:tc>
              <w:tc>
                <w:tcPr>
                  <w:tcW w:w="9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F48508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0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Computational complexity of algorithms and their time-space analysis</w:t>
                  </w:r>
                </w:p>
                <w:p w14:paraId="02A0500A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Running time calculations</w:t>
                  </w:r>
                </w:p>
                <w:p w14:paraId="5B2B31B9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Asymptotic notations for algorithmic complexity analysis</w:t>
                  </w:r>
                </w:p>
              </w:tc>
            </w:tr>
            <w:tr w:rsidR="0090475F" w14:paraId="049FD8D3" w14:textId="77777777" w:rsidTr="0090475F">
              <w:tc>
                <w:tcPr>
                  <w:tcW w:w="15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6C0A3B" w14:textId="77777777" w:rsidR="0090475F" w:rsidRDefault="0090475F">
                  <w:pPr>
                    <w:pStyle w:val="Title"/>
                    <w:framePr w:hSpace="180" w:wrap="around" w:vAnchor="text" w:hAnchor="margin" w:xAlign="center" w:y="240"/>
                    <w:jc w:val="both"/>
                    <w:rPr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Week 4</w:t>
                  </w:r>
                </w:p>
              </w:tc>
              <w:tc>
                <w:tcPr>
                  <w:tcW w:w="9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D13468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0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 xml:space="preserve">Lists </w:t>
                  </w:r>
                </w:p>
                <w:p w14:paraId="44D42B62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Simple arrays</w:t>
                  </w:r>
                </w:p>
                <w:p w14:paraId="1A9131E2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Linked lists</w:t>
                  </w:r>
                </w:p>
                <w:p w14:paraId="4F33786D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Linear search vs binary search</w:t>
                  </w:r>
                </w:p>
              </w:tc>
            </w:tr>
            <w:tr w:rsidR="0090475F" w14:paraId="19FCF249" w14:textId="77777777" w:rsidTr="0090475F">
              <w:tc>
                <w:tcPr>
                  <w:tcW w:w="15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4DC75C" w14:textId="77777777" w:rsidR="0090475F" w:rsidRDefault="0090475F">
                  <w:pPr>
                    <w:pStyle w:val="Title"/>
                    <w:framePr w:hSpace="180" w:wrap="around" w:vAnchor="text" w:hAnchor="margin" w:xAlign="center" w:y="240"/>
                    <w:jc w:val="both"/>
                    <w:rPr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Week 5</w:t>
                  </w:r>
                </w:p>
              </w:tc>
              <w:tc>
                <w:tcPr>
                  <w:tcW w:w="9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E5CA72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0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 xml:space="preserve">Lists </w:t>
                  </w:r>
                </w:p>
                <w:p w14:paraId="5F944FD5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Double linked lists</w:t>
                  </w:r>
                </w:p>
                <w:p w14:paraId="57C775BF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Circular linked lists</w:t>
                  </w:r>
                </w:p>
              </w:tc>
            </w:tr>
            <w:tr w:rsidR="0090475F" w14:paraId="0766809F" w14:textId="77777777" w:rsidTr="0090475F">
              <w:tc>
                <w:tcPr>
                  <w:tcW w:w="15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E7A274" w14:textId="77777777" w:rsidR="0090475F" w:rsidRDefault="0090475F">
                  <w:pPr>
                    <w:pStyle w:val="Title"/>
                    <w:framePr w:hSpace="180" w:wrap="around" w:vAnchor="text" w:hAnchor="margin" w:xAlign="center" w:y="240"/>
                    <w:jc w:val="both"/>
                    <w:rPr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Week 6</w:t>
                  </w:r>
                </w:p>
              </w:tc>
              <w:tc>
                <w:tcPr>
                  <w:tcW w:w="9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4FFE01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0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 xml:space="preserve">Stacks &amp; Queues </w:t>
                  </w:r>
                </w:p>
                <w:p w14:paraId="13D0393E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Sequential/array implementation of stacks and queues</w:t>
                  </w:r>
                </w:p>
                <w:p w14:paraId="3630C0F0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Linked list implementation of stacks and queues</w:t>
                  </w:r>
                </w:p>
              </w:tc>
            </w:tr>
            <w:tr w:rsidR="0090475F" w14:paraId="1B007C8A" w14:textId="77777777" w:rsidTr="0090475F">
              <w:tc>
                <w:tcPr>
                  <w:tcW w:w="15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61078B" w14:textId="77777777" w:rsidR="0090475F" w:rsidRDefault="0090475F">
                  <w:pPr>
                    <w:pStyle w:val="Title"/>
                    <w:framePr w:hSpace="180" w:wrap="around" w:vAnchor="text" w:hAnchor="margin" w:xAlign="center" w:y="240"/>
                    <w:jc w:val="both"/>
                    <w:rPr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Week 7</w:t>
                  </w:r>
                </w:p>
              </w:tc>
              <w:tc>
                <w:tcPr>
                  <w:tcW w:w="9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6B0050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0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Arithmetic expressions, polish notation</w:t>
                  </w:r>
                </w:p>
                <w:p w14:paraId="26F7EC56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0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 xml:space="preserve">Recursion </w:t>
                  </w:r>
                </w:p>
                <w:p w14:paraId="10325F9C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 xml:space="preserve">Recursive implementation of stacks </w:t>
                  </w:r>
                </w:p>
                <w:p w14:paraId="778A9845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Recursive implementation of queues</w:t>
                  </w:r>
                </w:p>
              </w:tc>
            </w:tr>
            <w:tr w:rsidR="0090475F" w14:paraId="328B1C51" w14:textId="77777777" w:rsidTr="0090475F">
              <w:tc>
                <w:tcPr>
                  <w:tcW w:w="15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B67C24" w14:textId="77777777" w:rsidR="0090475F" w:rsidRDefault="0090475F">
                  <w:pPr>
                    <w:pStyle w:val="Title"/>
                    <w:framePr w:hSpace="180" w:wrap="around" w:vAnchor="text" w:hAnchor="margin" w:xAlign="center" w:y="240"/>
                    <w:jc w:val="both"/>
                    <w:rPr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Week 8</w:t>
                  </w:r>
                </w:p>
              </w:tc>
              <w:tc>
                <w:tcPr>
                  <w:tcW w:w="9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C57240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0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 xml:space="preserve">Sorting </w:t>
                  </w:r>
                </w:p>
                <w:p w14:paraId="54BD0725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Bubble sort</w:t>
                  </w:r>
                </w:p>
                <w:p w14:paraId="72C8070E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Insertion sort</w:t>
                  </w:r>
                </w:p>
                <w:p w14:paraId="7EC3A482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 xml:space="preserve">Selection sort </w:t>
                  </w:r>
                </w:p>
              </w:tc>
            </w:tr>
            <w:tr w:rsidR="0090475F" w14:paraId="194B0C74" w14:textId="77777777" w:rsidTr="0090475F">
              <w:tc>
                <w:tcPr>
                  <w:tcW w:w="15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CA2A77" w14:textId="77777777" w:rsidR="0090475F" w:rsidRDefault="0090475F">
                  <w:pPr>
                    <w:pStyle w:val="Title"/>
                    <w:framePr w:hSpace="180" w:wrap="around" w:vAnchor="text" w:hAnchor="margin" w:xAlign="center" w:y="240"/>
                    <w:jc w:val="both"/>
                    <w:rPr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Week 9</w:t>
                  </w:r>
                </w:p>
              </w:tc>
              <w:tc>
                <w:tcPr>
                  <w:tcW w:w="9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CBE54E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0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 xml:space="preserve">Sorting </w:t>
                  </w:r>
                </w:p>
                <w:p w14:paraId="7C28C583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Merge sort</w:t>
                  </w:r>
                </w:p>
                <w:p w14:paraId="432E2D3F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 xml:space="preserve">Quick sort </w:t>
                  </w:r>
                </w:p>
                <w:p w14:paraId="5D8AB110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Counting Sort &amp; Radix sort</w:t>
                  </w:r>
                </w:p>
                <w:p w14:paraId="2CB79139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Heap sort (tentative)</w:t>
                  </w:r>
                </w:p>
              </w:tc>
            </w:tr>
            <w:tr w:rsidR="0090475F" w14:paraId="5FF9BA7D" w14:textId="77777777" w:rsidTr="0090475F">
              <w:tc>
                <w:tcPr>
                  <w:tcW w:w="15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298253" w14:textId="77777777" w:rsidR="0090475F" w:rsidRDefault="0090475F">
                  <w:pPr>
                    <w:pStyle w:val="Title"/>
                    <w:framePr w:hSpace="180" w:wrap="around" w:vAnchor="text" w:hAnchor="margin" w:xAlign="center" w:y="240"/>
                    <w:jc w:val="both"/>
                    <w:rPr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Week 10</w:t>
                  </w:r>
                </w:p>
              </w:tc>
              <w:tc>
                <w:tcPr>
                  <w:tcW w:w="9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798F3C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0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 xml:space="preserve">Trees </w:t>
                  </w:r>
                </w:p>
                <w:p w14:paraId="2078A5A0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Data structure definition and generic implementation</w:t>
                  </w:r>
                </w:p>
                <w:p w14:paraId="4F76A0C6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Tree traversals and its application</w:t>
                  </w:r>
                </w:p>
                <w:p w14:paraId="1502A7DF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Binary tree, binary search tree</w:t>
                  </w:r>
                </w:p>
                <w:p w14:paraId="21EEC49F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Expression trees</w:t>
                  </w:r>
                </w:p>
              </w:tc>
            </w:tr>
            <w:tr w:rsidR="0090475F" w14:paraId="07395FA9" w14:textId="77777777" w:rsidTr="0090475F">
              <w:tc>
                <w:tcPr>
                  <w:tcW w:w="15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742621" w14:textId="77777777" w:rsidR="0090475F" w:rsidRDefault="0090475F">
                  <w:pPr>
                    <w:pStyle w:val="Title"/>
                    <w:framePr w:hSpace="180" w:wrap="around" w:vAnchor="text" w:hAnchor="margin" w:xAlign="center" w:y="240"/>
                    <w:jc w:val="both"/>
                    <w:rPr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Week 11</w:t>
                  </w:r>
                </w:p>
              </w:tc>
              <w:tc>
                <w:tcPr>
                  <w:tcW w:w="9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E775DD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0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 xml:space="preserve">Trees </w:t>
                  </w:r>
                </w:p>
                <w:p w14:paraId="5EA169C3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AVL trees</w:t>
                  </w:r>
                </w:p>
                <w:p w14:paraId="71634CCE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Huffman coding (tentative)</w:t>
                  </w:r>
                </w:p>
                <w:p w14:paraId="09867B6B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B-Tree (tentative)</w:t>
                  </w:r>
                </w:p>
              </w:tc>
            </w:tr>
            <w:tr w:rsidR="0090475F" w14:paraId="2986ED12" w14:textId="77777777" w:rsidTr="0090475F">
              <w:tc>
                <w:tcPr>
                  <w:tcW w:w="15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179B2E" w14:textId="77777777" w:rsidR="0090475F" w:rsidRDefault="0090475F">
                  <w:pPr>
                    <w:pStyle w:val="Title"/>
                    <w:framePr w:hSpace="180" w:wrap="around" w:vAnchor="text" w:hAnchor="margin" w:xAlign="center" w:y="240"/>
                    <w:jc w:val="both"/>
                    <w:rPr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Week 12</w:t>
                  </w:r>
                </w:p>
              </w:tc>
              <w:tc>
                <w:tcPr>
                  <w:tcW w:w="9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A903D0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0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 xml:space="preserve">Graphs </w:t>
                  </w:r>
                </w:p>
                <w:p w14:paraId="7A03FCB4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 xml:space="preserve">Adjacency matrix implementation </w:t>
                  </w:r>
                </w:p>
                <w:p w14:paraId="060283CC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lastRenderedPageBreak/>
                    <w:t>Linked list implementation</w:t>
                  </w:r>
                </w:p>
              </w:tc>
            </w:tr>
            <w:tr w:rsidR="0090475F" w14:paraId="34FB94E0" w14:textId="77777777" w:rsidTr="0090475F">
              <w:tc>
                <w:tcPr>
                  <w:tcW w:w="15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419BB7" w14:textId="77777777" w:rsidR="0090475F" w:rsidRDefault="0090475F">
                  <w:pPr>
                    <w:pStyle w:val="Title"/>
                    <w:framePr w:hSpace="180" w:wrap="around" w:vAnchor="text" w:hAnchor="margin" w:xAlign="center" w:y="240"/>
                    <w:jc w:val="both"/>
                    <w:rPr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lastRenderedPageBreak/>
                    <w:t>Week 13/14</w:t>
                  </w:r>
                </w:p>
              </w:tc>
              <w:tc>
                <w:tcPr>
                  <w:tcW w:w="9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FF7C98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0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 xml:space="preserve">Graphs </w:t>
                  </w:r>
                </w:p>
                <w:p w14:paraId="2F5BA724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Depth-first traversal of graphs</w:t>
                  </w:r>
                </w:p>
                <w:p w14:paraId="6A27D456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Breadth-first traversal of graphs</w:t>
                  </w:r>
                </w:p>
                <w:p w14:paraId="1509D34B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Shortest distance algorithms</w:t>
                  </w:r>
                </w:p>
              </w:tc>
            </w:tr>
            <w:tr w:rsidR="0090475F" w14:paraId="074358D5" w14:textId="77777777" w:rsidTr="0090475F">
              <w:tc>
                <w:tcPr>
                  <w:tcW w:w="15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8B2ACB" w14:textId="77777777" w:rsidR="0090475F" w:rsidRDefault="0090475F">
                  <w:pPr>
                    <w:pStyle w:val="Title"/>
                    <w:framePr w:hSpace="180" w:wrap="around" w:vAnchor="text" w:hAnchor="margin" w:xAlign="center" w:y="240"/>
                    <w:jc w:val="both"/>
                    <w:rPr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Week 13/14</w:t>
                  </w:r>
                </w:p>
              </w:tc>
              <w:tc>
                <w:tcPr>
                  <w:tcW w:w="9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F58A49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0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 xml:space="preserve">Hashing and searching </w:t>
                  </w:r>
                </w:p>
                <w:p w14:paraId="29C6D283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Hashing techniques</w:t>
                  </w:r>
                </w:p>
                <w:p w14:paraId="4B86A3B6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Implementation of Hashing techniques</w:t>
                  </w:r>
                </w:p>
              </w:tc>
            </w:tr>
            <w:tr w:rsidR="0090475F" w14:paraId="6C11EA7B" w14:textId="77777777" w:rsidTr="0090475F">
              <w:tc>
                <w:tcPr>
                  <w:tcW w:w="15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B3A371" w14:textId="77777777" w:rsidR="0090475F" w:rsidRDefault="0090475F">
                  <w:pPr>
                    <w:pStyle w:val="Title"/>
                    <w:framePr w:hSpace="180" w:wrap="around" w:vAnchor="text" w:hAnchor="margin" w:xAlign="center" w:y="240"/>
                    <w:jc w:val="both"/>
                    <w:rPr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Week 15</w:t>
                  </w:r>
                </w:p>
              </w:tc>
              <w:tc>
                <w:tcPr>
                  <w:tcW w:w="9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920B81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0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Priority Queues</w:t>
                  </w:r>
                </w:p>
                <w:p w14:paraId="10D02B75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Binary Heap</w:t>
                  </w:r>
                </w:p>
                <w:p w14:paraId="1D1FE7F2" w14:textId="77777777" w:rsidR="0090475F" w:rsidRDefault="0090475F" w:rsidP="0090475F">
                  <w:pPr>
                    <w:pStyle w:val="Title"/>
                    <w:framePr w:hSpace="180" w:wrap="around" w:vAnchor="text" w:hAnchor="margin" w:xAlign="center" w:y="240"/>
                    <w:numPr>
                      <w:ilvl w:val="1"/>
                      <w:numId w:val="8"/>
                    </w:numPr>
                    <w:jc w:val="both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Applications</w:t>
                  </w:r>
                </w:p>
              </w:tc>
            </w:tr>
          </w:tbl>
          <w:p w14:paraId="065D5A09" w14:textId="77777777" w:rsidR="00CE6807" w:rsidRPr="00BE60A0" w:rsidRDefault="00CE6807" w:rsidP="0090475F">
            <w:pPr>
              <w:pStyle w:val="ListParagraph"/>
              <w:widowControl w:val="0"/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  <w:tab w:val="left" w:pos="9590"/>
              </w:tabs>
              <w:snapToGri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18085D32" w14:textId="77777777" w:rsidR="00CE6807" w:rsidRPr="00BE60A0" w:rsidRDefault="00CE6807">
      <w:pPr>
        <w:rPr>
          <w:rFonts w:ascii="Times New Roman" w:hAnsi="Times New Roman"/>
          <w:sz w:val="20"/>
          <w:szCs w:val="20"/>
        </w:rPr>
      </w:pPr>
    </w:p>
    <w:sectPr w:rsidR="00CE6807" w:rsidRPr="00BE60A0" w:rsidSect="00CE680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8672A"/>
    <w:multiLevelType w:val="hybridMultilevel"/>
    <w:tmpl w:val="6A965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959A9"/>
    <w:multiLevelType w:val="hybridMultilevel"/>
    <w:tmpl w:val="36A00CE4"/>
    <w:lvl w:ilvl="0" w:tplc="440A8E3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1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71089"/>
    <w:multiLevelType w:val="hybridMultilevel"/>
    <w:tmpl w:val="37A042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025906"/>
    <w:multiLevelType w:val="hybridMultilevel"/>
    <w:tmpl w:val="FECA55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4A6AB2"/>
    <w:multiLevelType w:val="hybridMultilevel"/>
    <w:tmpl w:val="59162B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B5715A"/>
    <w:multiLevelType w:val="hybridMultilevel"/>
    <w:tmpl w:val="BF40A1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5F0ACE"/>
    <w:multiLevelType w:val="hybridMultilevel"/>
    <w:tmpl w:val="3EAA4E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145D2"/>
    <w:multiLevelType w:val="hybridMultilevel"/>
    <w:tmpl w:val="FF40C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2"/>
  </w:num>
  <w:num w:numId="5">
    <w:abstractNumId w:val="3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6807"/>
    <w:rsid w:val="00001A1B"/>
    <w:rsid w:val="00006C85"/>
    <w:rsid w:val="00013931"/>
    <w:rsid w:val="00035ABD"/>
    <w:rsid w:val="000402D3"/>
    <w:rsid w:val="000547B8"/>
    <w:rsid w:val="00057097"/>
    <w:rsid w:val="00060B64"/>
    <w:rsid w:val="00062458"/>
    <w:rsid w:val="00081BA2"/>
    <w:rsid w:val="000A38C4"/>
    <w:rsid w:val="000A3C73"/>
    <w:rsid w:val="000B78B0"/>
    <w:rsid w:val="000C05B2"/>
    <w:rsid w:val="000E1C38"/>
    <w:rsid w:val="000F2F6C"/>
    <w:rsid w:val="001001DF"/>
    <w:rsid w:val="00107FE8"/>
    <w:rsid w:val="00116535"/>
    <w:rsid w:val="0014295F"/>
    <w:rsid w:val="00147977"/>
    <w:rsid w:val="001502B3"/>
    <w:rsid w:val="001518DE"/>
    <w:rsid w:val="00185E43"/>
    <w:rsid w:val="001A25D6"/>
    <w:rsid w:val="001B4D9F"/>
    <w:rsid w:val="001B5B98"/>
    <w:rsid w:val="001B7943"/>
    <w:rsid w:val="001C1056"/>
    <w:rsid w:val="001E279B"/>
    <w:rsid w:val="001F022A"/>
    <w:rsid w:val="001F06F7"/>
    <w:rsid w:val="001F79EC"/>
    <w:rsid w:val="00215A23"/>
    <w:rsid w:val="00224572"/>
    <w:rsid w:val="00225C0B"/>
    <w:rsid w:val="00237C2D"/>
    <w:rsid w:val="00253761"/>
    <w:rsid w:val="002C532F"/>
    <w:rsid w:val="002E2FB2"/>
    <w:rsid w:val="002E6A62"/>
    <w:rsid w:val="002F4D14"/>
    <w:rsid w:val="00301B3A"/>
    <w:rsid w:val="00310D6C"/>
    <w:rsid w:val="003241BF"/>
    <w:rsid w:val="003242A9"/>
    <w:rsid w:val="003344D5"/>
    <w:rsid w:val="00336892"/>
    <w:rsid w:val="00340C54"/>
    <w:rsid w:val="003611C1"/>
    <w:rsid w:val="00381252"/>
    <w:rsid w:val="00387A74"/>
    <w:rsid w:val="003A1DF5"/>
    <w:rsid w:val="003A3C24"/>
    <w:rsid w:val="003B4A68"/>
    <w:rsid w:val="003C2153"/>
    <w:rsid w:val="003D500A"/>
    <w:rsid w:val="004063FD"/>
    <w:rsid w:val="0041129A"/>
    <w:rsid w:val="00411691"/>
    <w:rsid w:val="00424F28"/>
    <w:rsid w:val="00444918"/>
    <w:rsid w:val="0047604C"/>
    <w:rsid w:val="00481D84"/>
    <w:rsid w:val="00483DDD"/>
    <w:rsid w:val="00484933"/>
    <w:rsid w:val="0049750B"/>
    <w:rsid w:val="004B19D6"/>
    <w:rsid w:val="004B385C"/>
    <w:rsid w:val="004C5030"/>
    <w:rsid w:val="004D1684"/>
    <w:rsid w:val="004E08B3"/>
    <w:rsid w:val="004F0455"/>
    <w:rsid w:val="00501633"/>
    <w:rsid w:val="00505A38"/>
    <w:rsid w:val="00520662"/>
    <w:rsid w:val="00582B66"/>
    <w:rsid w:val="005A0C1A"/>
    <w:rsid w:val="005A574E"/>
    <w:rsid w:val="005B2EB9"/>
    <w:rsid w:val="005C207C"/>
    <w:rsid w:val="005F2892"/>
    <w:rsid w:val="005F4466"/>
    <w:rsid w:val="00604F73"/>
    <w:rsid w:val="0060585A"/>
    <w:rsid w:val="00610CD4"/>
    <w:rsid w:val="00611F64"/>
    <w:rsid w:val="00616FB1"/>
    <w:rsid w:val="00622B98"/>
    <w:rsid w:val="00644A06"/>
    <w:rsid w:val="006515E0"/>
    <w:rsid w:val="006918CF"/>
    <w:rsid w:val="00695448"/>
    <w:rsid w:val="0069592C"/>
    <w:rsid w:val="006A1325"/>
    <w:rsid w:val="006A16FA"/>
    <w:rsid w:val="006B6965"/>
    <w:rsid w:val="006C4EAE"/>
    <w:rsid w:val="006D548D"/>
    <w:rsid w:val="006F0D08"/>
    <w:rsid w:val="007239E1"/>
    <w:rsid w:val="00726540"/>
    <w:rsid w:val="00726791"/>
    <w:rsid w:val="00727278"/>
    <w:rsid w:val="0073426A"/>
    <w:rsid w:val="007374DE"/>
    <w:rsid w:val="0074554C"/>
    <w:rsid w:val="00751076"/>
    <w:rsid w:val="007A3A87"/>
    <w:rsid w:val="007C6AAE"/>
    <w:rsid w:val="007D1FEB"/>
    <w:rsid w:val="00810A8E"/>
    <w:rsid w:val="00814DD9"/>
    <w:rsid w:val="008340D2"/>
    <w:rsid w:val="00852A7E"/>
    <w:rsid w:val="008763AD"/>
    <w:rsid w:val="0088072C"/>
    <w:rsid w:val="00883AE8"/>
    <w:rsid w:val="008B2B2D"/>
    <w:rsid w:val="008B3B5F"/>
    <w:rsid w:val="008F39AF"/>
    <w:rsid w:val="0090475F"/>
    <w:rsid w:val="009146E8"/>
    <w:rsid w:val="00914AED"/>
    <w:rsid w:val="00932807"/>
    <w:rsid w:val="00935B38"/>
    <w:rsid w:val="00962094"/>
    <w:rsid w:val="00974B8C"/>
    <w:rsid w:val="00984671"/>
    <w:rsid w:val="0099534A"/>
    <w:rsid w:val="009C2960"/>
    <w:rsid w:val="009D4144"/>
    <w:rsid w:val="00A111AF"/>
    <w:rsid w:val="00A13205"/>
    <w:rsid w:val="00A25E4E"/>
    <w:rsid w:val="00A31A10"/>
    <w:rsid w:val="00A325C1"/>
    <w:rsid w:val="00A32932"/>
    <w:rsid w:val="00A34067"/>
    <w:rsid w:val="00A36415"/>
    <w:rsid w:val="00A64F9F"/>
    <w:rsid w:val="00A67914"/>
    <w:rsid w:val="00AC3BD1"/>
    <w:rsid w:val="00AD7117"/>
    <w:rsid w:val="00B0716A"/>
    <w:rsid w:val="00B07CC4"/>
    <w:rsid w:val="00B31A4C"/>
    <w:rsid w:val="00B34C3A"/>
    <w:rsid w:val="00B35033"/>
    <w:rsid w:val="00B36A53"/>
    <w:rsid w:val="00B42360"/>
    <w:rsid w:val="00B50880"/>
    <w:rsid w:val="00BA44D4"/>
    <w:rsid w:val="00BA4BDF"/>
    <w:rsid w:val="00BA6450"/>
    <w:rsid w:val="00BE46A9"/>
    <w:rsid w:val="00BE60A0"/>
    <w:rsid w:val="00BE71C3"/>
    <w:rsid w:val="00C24A20"/>
    <w:rsid w:val="00C30F88"/>
    <w:rsid w:val="00C465C3"/>
    <w:rsid w:val="00C522B2"/>
    <w:rsid w:val="00C629D6"/>
    <w:rsid w:val="00C67880"/>
    <w:rsid w:val="00C868F7"/>
    <w:rsid w:val="00CC20A9"/>
    <w:rsid w:val="00CC505B"/>
    <w:rsid w:val="00CD05D7"/>
    <w:rsid w:val="00CD1F23"/>
    <w:rsid w:val="00CE0762"/>
    <w:rsid w:val="00CE6807"/>
    <w:rsid w:val="00D0125C"/>
    <w:rsid w:val="00D037AE"/>
    <w:rsid w:val="00D06EB0"/>
    <w:rsid w:val="00D25EEF"/>
    <w:rsid w:val="00D309F6"/>
    <w:rsid w:val="00D3250D"/>
    <w:rsid w:val="00D353BC"/>
    <w:rsid w:val="00D424BC"/>
    <w:rsid w:val="00D611EE"/>
    <w:rsid w:val="00D86EBB"/>
    <w:rsid w:val="00DA77C6"/>
    <w:rsid w:val="00DB5F84"/>
    <w:rsid w:val="00DC3F24"/>
    <w:rsid w:val="00DD35F4"/>
    <w:rsid w:val="00DF3594"/>
    <w:rsid w:val="00E02430"/>
    <w:rsid w:val="00E0558D"/>
    <w:rsid w:val="00E13AC1"/>
    <w:rsid w:val="00E157E4"/>
    <w:rsid w:val="00E24DB8"/>
    <w:rsid w:val="00E3548F"/>
    <w:rsid w:val="00E62420"/>
    <w:rsid w:val="00E81A6B"/>
    <w:rsid w:val="00E82D53"/>
    <w:rsid w:val="00E84886"/>
    <w:rsid w:val="00E96560"/>
    <w:rsid w:val="00EA012D"/>
    <w:rsid w:val="00EA0CAE"/>
    <w:rsid w:val="00EA2A28"/>
    <w:rsid w:val="00EC5310"/>
    <w:rsid w:val="00ED0127"/>
    <w:rsid w:val="00EE4CD8"/>
    <w:rsid w:val="00EF0096"/>
    <w:rsid w:val="00F23A8A"/>
    <w:rsid w:val="00F25F7F"/>
    <w:rsid w:val="00F56D70"/>
    <w:rsid w:val="00F71087"/>
    <w:rsid w:val="00F81CCC"/>
    <w:rsid w:val="00F86FFE"/>
    <w:rsid w:val="00F950B1"/>
    <w:rsid w:val="00FA7F32"/>
    <w:rsid w:val="00FC4F1F"/>
    <w:rsid w:val="00FC5612"/>
    <w:rsid w:val="00FE52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0D5E2"/>
  <w15:docId w15:val="{F3980E3E-2FAB-4CB7-983B-5BC658BAD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807"/>
    <w:pPr>
      <w:spacing w:line="252" w:lineRule="auto"/>
    </w:pPr>
    <w:rPr>
      <w:rFonts w:ascii="Cambria" w:eastAsia="Times New Roman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CE680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E6807"/>
    <w:rPr>
      <w:rFonts w:ascii="Cambria" w:eastAsia="Times New Roman" w:hAnsi="Cambria" w:cs="Times New Roman"/>
    </w:rPr>
  </w:style>
  <w:style w:type="paragraph" w:styleId="ListParagraph">
    <w:name w:val="List Paragraph"/>
    <w:basedOn w:val="Normal"/>
    <w:uiPriority w:val="34"/>
    <w:qFormat/>
    <w:rsid w:val="00CE6807"/>
    <w:pPr>
      <w:ind w:left="720"/>
      <w:contextualSpacing/>
    </w:pPr>
  </w:style>
  <w:style w:type="table" w:styleId="TableGrid">
    <w:name w:val="Table Grid"/>
    <w:basedOn w:val="TableNormal"/>
    <w:uiPriority w:val="59"/>
    <w:rsid w:val="00CE6807"/>
    <w:pPr>
      <w:spacing w:after="0" w:line="240" w:lineRule="auto"/>
    </w:pPr>
    <w:rPr>
      <w:rFonts w:ascii="Cambria" w:eastAsia="Times New Roman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CE6807"/>
    <w:rPr>
      <w:b/>
      <w:bCs/>
      <w:color w:val="943634"/>
      <w:spacing w:val="5"/>
    </w:rPr>
  </w:style>
  <w:style w:type="paragraph" w:styleId="NormalWeb">
    <w:name w:val="Normal (Web)"/>
    <w:basedOn w:val="Normal"/>
    <w:uiPriority w:val="99"/>
    <w:unhideWhenUsed/>
    <w:rsid w:val="00CE680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35B3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1F64"/>
    <w:pPr>
      <w:spacing w:after="0" w:line="240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F64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90475F"/>
    <w:pPr>
      <w:spacing w:after="0" w:line="240" w:lineRule="auto"/>
      <w:jc w:val="center"/>
    </w:pPr>
    <w:rPr>
      <w:rFonts w:ascii="Times New Roman" w:hAnsi="Times New Roman"/>
      <w:b/>
      <w:bCs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90475F"/>
    <w:rPr>
      <w:rFonts w:ascii="Times New Roman" w:eastAsia="Times New Roman" w:hAnsi="Times New Roman" w:cs="Times New Roman"/>
      <w:b/>
      <w:bCs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8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35170-6ED1-46B3-95B8-75915C4F0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Dr. Raja Hashim Ali Asstt. Prof FCS</cp:lastModifiedBy>
  <cp:revision>37</cp:revision>
  <dcterms:created xsi:type="dcterms:W3CDTF">2015-09-21T14:46:00Z</dcterms:created>
  <dcterms:modified xsi:type="dcterms:W3CDTF">2022-01-26T08:12:00Z</dcterms:modified>
</cp:coreProperties>
</file>