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2AEEB" w14:textId="77777777" w:rsidR="00A7377D" w:rsidRDefault="00D2784D">
      <w:pPr>
        <w:spacing w:before="11"/>
        <w:ind w:left="4228" w:right="42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0"/>
          <w:w w:val="99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</w:p>
    <w:p w14:paraId="53BD6315" w14:textId="77777777" w:rsidR="00A7377D" w:rsidRDefault="00D2784D">
      <w:pPr>
        <w:ind w:left="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238F0442" w14:textId="77777777" w:rsidR="00A7377D" w:rsidRDefault="00D2784D">
      <w:pPr>
        <w:ind w:left="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6"/>
          <w:sz w:val="20"/>
        </w:rPr>
        <w:t xml:space="preserve"> </w:t>
      </w:r>
      <w:r>
        <w:rPr>
          <w:rFonts w:ascii="Calibri" w:hAnsi="Calibri"/>
          <w:b/>
          <w:sz w:val="20"/>
        </w:rPr>
        <w:t>considerado)</w:t>
      </w:r>
    </w:p>
    <w:p w14:paraId="40A31378" w14:textId="77777777" w:rsidR="00A7377D" w:rsidRDefault="00A7377D">
      <w:pPr>
        <w:spacing w:before="9"/>
        <w:rPr>
          <w:rFonts w:ascii="Calibri" w:eastAsia="Calibri" w:hAnsi="Calibri" w:cs="Calibri"/>
          <w:b/>
          <w:bCs/>
          <w:sz w:val="15"/>
          <w:szCs w:val="15"/>
        </w:rPr>
      </w:pPr>
    </w:p>
    <w:p w14:paraId="4B2EC4F9" w14:textId="77777777" w:rsidR="00A7377D" w:rsidRDefault="00D2784D">
      <w:pPr>
        <w:pStyle w:val="Corpodetexto"/>
        <w:spacing w:before="51"/>
      </w:pPr>
      <w:r>
        <w:t>DIEx</w:t>
      </w:r>
      <w:r>
        <w:rPr>
          <w:spacing w:val="-1"/>
        </w:rPr>
        <w:t xml:space="preserve"> </w:t>
      </w:r>
      <w:r>
        <w:rPr>
          <w:spacing w:val="1"/>
        </w:rPr>
        <w:t>nº</w:t>
      </w:r>
      <w:r>
        <w:t xml:space="preserve"> </w:t>
      </w:r>
      <w:r>
        <w:rPr>
          <w:spacing w:val="-1"/>
        </w:rPr>
        <w:t>..........</w:t>
      </w:r>
    </w:p>
    <w:p w14:paraId="5C477140" w14:textId="77777777" w:rsidR="00A7377D" w:rsidRDefault="00A7377D">
      <w:pPr>
        <w:spacing w:before="8"/>
        <w:rPr>
          <w:rFonts w:ascii="Calibri" w:eastAsia="Calibri" w:hAnsi="Calibri" w:cs="Calibri"/>
          <w:sz w:val="15"/>
          <w:szCs w:val="15"/>
        </w:rPr>
      </w:pPr>
    </w:p>
    <w:p w14:paraId="3BD09A90" w14:textId="77777777" w:rsidR="00A7377D" w:rsidRDefault="00A7377D">
      <w:pPr>
        <w:rPr>
          <w:rFonts w:ascii="Calibri" w:eastAsia="Calibri" w:hAnsi="Calibri" w:cs="Calibri"/>
          <w:sz w:val="15"/>
          <w:szCs w:val="15"/>
        </w:rPr>
        <w:sectPr w:rsidR="00A7377D" w:rsidSect="007C3519">
          <w:headerReference w:type="default" r:id="rId7"/>
          <w:pgSz w:w="11910" w:h="16840"/>
          <w:pgMar w:top="1843" w:right="460" w:bottom="640" w:left="1020" w:header="614" w:footer="450" w:gutter="0"/>
          <w:cols w:space="720"/>
        </w:sectPr>
      </w:pPr>
    </w:p>
    <w:p w14:paraId="4CC658E2" w14:textId="77777777" w:rsidR="00A7377D" w:rsidRDefault="00D2784D">
      <w:pPr>
        <w:pStyle w:val="Corpodetexto"/>
        <w:spacing w:before="51"/>
      </w:pPr>
      <w:r>
        <w:rPr>
          <w:spacing w:val="-1"/>
        </w:rPr>
        <w:t>EB:</w:t>
      </w:r>
      <w:r>
        <w:rPr>
          <w:spacing w:val="-3"/>
        </w:rPr>
        <w:t xml:space="preserve"> </w:t>
      </w:r>
      <w:r>
        <w:rPr>
          <w:spacing w:val="-2"/>
        </w:rPr>
        <w:t>.........</w:t>
      </w:r>
    </w:p>
    <w:p w14:paraId="704CB662" w14:textId="77777777" w:rsidR="00A7377D" w:rsidRDefault="00D2784D">
      <w:pPr>
        <w:rPr>
          <w:rFonts w:ascii="Calibri" w:eastAsia="Calibri" w:hAnsi="Calibri" w:cs="Calibri"/>
          <w:sz w:val="24"/>
          <w:szCs w:val="24"/>
        </w:rPr>
      </w:pPr>
      <w:r>
        <w:br w:type="column"/>
      </w:r>
    </w:p>
    <w:p w14:paraId="49FDB71A" w14:textId="77777777" w:rsidR="00A7377D" w:rsidRDefault="00A7377D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256630B2" w14:textId="77777777" w:rsidR="00A7377D" w:rsidRDefault="00D2784D">
      <w:pPr>
        <w:pStyle w:val="Corpodetexto"/>
      </w:pPr>
      <w:r>
        <w:rPr>
          <w:spacing w:val="-1"/>
        </w:rPr>
        <w:t xml:space="preserve">Local </w:t>
      </w:r>
      <w:r>
        <w:t>e</w:t>
      </w:r>
      <w:r>
        <w:rPr>
          <w:spacing w:val="-3"/>
        </w:rPr>
        <w:t xml:space="preserve"> </w:t>
      </w:r>
      <w:r>
        <w:t>data.</w:t>
      </w:r>
    </w:p>
    <w:p w14:paraId="5C66E4BE" w14:textId="77777777" w:rsidR="00A7377D" w:rsidRDefault="00A7377D">
      <w:pPr>
        <w:sectPr w:rsidR="00A7377D">
          <w:type w:val="continuous"/>
          <w:pgSz w:w="11910" w:h="16840"/>
          <w:pgMar w:top="2420" w:right="460" w:bottom="640" w:left="1020" w:header="720" w:footer="720" w:gutter="0"/>
          <w:cols w:num="2" w:space="720" w:equalWidth="0">
            <w:col w:w="1023" w:space="7959"/>
            <w:col w:w="1448"/>
          </w:cols>
        </w:sectPr>
      </w:pPr>
    </w:p>
    <w:p w14:paraId="7262432F" w14:textId="77777777" w:rsidR="00A7377D" w:rsidRDefault="00A7377D">
      <w:pPr>
        <w:spacing w:before="12"/>
        <w:rPr>
          <w:rFonts w:ascii="Calibri" w:eastAsia="Calibri" w:hAnsi="Calibri" w:cs="Calibri"/>
          <w:sz w:val="18"/>
          <w:szCs w:val="18"/>
        </w:rPr>
      </w:pPr>
    </w:p>
    <w:p w14:paraId="3EB84D12" w14:textId="77777777" w:rsidR="00A7377D" w:rsidRDefault="00D2784D">
      <w:pPr>
        <w:spacing w:before="51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Do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sz w:val="24"/>
        </w:rPr>
        <w:t>(S</w:t>
      </w:r>
      <w:r>
        <w:rPr>
          <w:rFonts w:ascii="Calibri"/>
          <w:sz w:val="19"/>
        </w:rPr>
        <w:t>INDICANTE</w:t>
      </w:r>
      <w:r>
        <w:rPr>
          <w:rFonts w:ascii="Calibri"/>
          <w:sz w:val="24"/>
        </w:rPr>
        <w:t>)</w:t>
      </w:r>
    </w:p>
    <w:p w14:paraId="3F719410" w14:textId="77777777" w:rsidR="00A7377D" w:rsidRDefault="00D2784D">
      <w:pPr>
        <w:spacing w:before="163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Ao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sz w:val="24"/>
        </w:rPr>
        <w:t>Sr.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1"/>
          <w:sz w:val="24"/>
        </w:rPr>
        <w:t>(S</w:t>
      </w:r>
      <w:r>
        <w:rPr>
          <w:rFonts w:ascii="Calibri"/>
          <w:spacing w:val="-1"/>
          <w:sz w:val="19"/>
        </w:rPr>
        <w:t>INDICANTE</w:t>
      </w:r>
      <w:r>
        <w:rPr>
          <w:rFonts w:ascii="Calibri"/>
          <w:spacing w:val="-1"/>
          <w:sz w:val="24"/>
        </w:rPr>
        <w:t>)</w:t>
      </w:r>
    </w:p>
    <w:p w14:paraId="034A1291" w14:textId="77777777" w:rsidR="00A7377D" w:rsidRDefault="00D2784D">
      <w:pPr>
        <w:spacing w:before="165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sz w:val="24"/>
        </w:rPr>
        <w:t>Assunto: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substituição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sindicante</w:t>
      </w:r>
    </w:p>
    <w:p w14:paraId="4BB6F59B" w14:textId="139D09F6" w:rsidR="00A7377D" w:rsidRDefault="00D2784D" w:rsidP="007C3519">
      <w:pPr>
        <w:tabs>
          <w:tab w:val="left" w:pos="8610"/>
        </w:tabs>
        <w:spacing w:before="163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sz w:val="24"/>
        </w:rPr>
        <w:t>Anexo:</w:t>
      </w:r>
      <w:r>
        <w:rPr>
          <w:rFonts w:ascii="Calibri" w:hAnsi="Calibri"/>
          <w:sz w:val="24"/>
        </w:rPr>
        <w:t>-</w:t>
      </w:r>
      <w:r>
        <w:rPr>
          <w:rFonts w:ascii="Calibri" w:hAnsi="Calibri"/>
          <w:spacing w:val="17"/>
          <w:sz w:val="24"/>
        </w:rPr>
        <w:t xml:space="preserve"> </w:t>
      </w:r>
      <w:r>
        <w:rPr>
          <w:rFonts w:ascii="Calibri" w:hAnsi="Calibri"/>
          <w:sz w:val="24"/>
        </w:rPr>
        <w:t>autos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sindicância</w:t>
      </w:r>
      <w:r w:rsidR="007C3519">
        <w:rPr>
          <w:rFonts w:ascii="Calibri" w:hAnsi="Calibri"/>
          <w:spacing w:val="-1"/>
          <w:sz w:val="24"/>
        </w:rPr>
        <w:tab/>
      </w:r>
    </w:p>
    <w:p w14:paraId="44F9063D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20713538" w14:textId="77777777" w:rsidR="00A7377D" w:rsidRDefault="00A7377D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32135DC4" w14:textId="77777777" w:rsidR="00A7377D" w:rsidRDefault="00D2784D">
      <w:pPr>
        <w:pStyle w:val="Corpodetexto"/>
        <w:numPr>
          <w:ilvl w:val="2"/>
          <w:numId w:val="5"/>
        </w:numPr>
        <w:tabs>
          <w:tab w:val="left" w:pos="1532"/>
        </w:tabs>
        <w:spacing w:line="276" w:lineRule="auto"/>
        <w:ind w:right="106" w:firstLine="1134"/>
        <w:jc w:val="both"/>
      </w:pPr>
      <w:r>
        <w:rPr>
          <w:spacing w:val="-1"/>
        </w:rPr>
        <w:t>Estando</w:t>
      </w:r>
      <w:r>
        <w:rPr>
          <w:spacing w:val="-11"/>
        </w:rPr>
        <w:t xml:space="preserve"> </w:t>
      </w:r>
      <w:r>
        <w:rPr>
          <w:spacing w:val="-1"/>
        </w:rPr>
        <w:t>encarregado</w:t>
      </w:r>
      <w:r>
        <w:rPr>
          <w:spacing w:val="-1"/>
          <w:sz w:val="22"/>
        </w:rPr>
        <w:t>(a)</w:t>
      </w:r>
      <w:r>
        <w:rPr>
          <w:spacing w:val="-11"/>
          <w:sz w:val="2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1"/>
        </w:rPr>
        <w:t>proceder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uma</w:t>
      </w:r>
      <w:r>
        <w:rPr>
          <w:spacing w:val="-14"/>
        </w:rPr>
        <w:t xml:space="preserve"> </w:t>
      </w:r>
      <w:r>
        <w:rPr>
          <w:spacing w:val="-1"/>
        </w:rPr>
        <w:t>sindicância</w:t>
      </w:r>
      <w:r>
        <w:rPr>
          <w:spacing w:val="-11"/>
        </w:rPr>
        <w:t xml:space="preserve"> </w:t>
      </w:r>
      <w:r>
        <w:rPr>
          <w:spacing w:val="-1"/>
        </w:rPr>
        <w:t>instaurada</w:t>
      </w:r>
      <w:r>
        <w:rPr>
          <w:spacing w:val="-13"/>
        </w:rPr>
        <w:t xml:space="preserve"> </w:t>
      </w:r>
      <w:r>
        <w:t>pela</w:t>
      </w:r>
      <w:r>
        <w:rPr>
          <w:spacing w:val="-14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Portaria</w:t>
      </w:r>
      <w:r>
        <w:rPr>
          <w:spacing w:val="-7"/>
        </w:rPr>
        <w:t xml:space="preserve"> </w:t>
      </w:r>
      <w:r>
        <w:t>nº</w:t>
      </w:r>
      <w:r>
        <w:rPr>
          <w:spacing w:val="-14"/>
        </w:rPr>
        <w:t xml:space="preserve"> </w:t>
      </w:r>
      <w:r>
        <w:rPr>
          <w:spacing w:val="-2"/>
        </w:rPr>
        <w:t>........,</w:t>
      </w:r>
      <w:r>
        <w:rPr>
          <w:rFonts w:ascii="Times New Roman" w:hAnsi="Times New Roman"/>
          <w:spacing w:val="79"/>
          <w:w w:val="9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.....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1"/>
        </w:rPr>
        <w:t>....................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1"/>
        </w:rPr>
        <w:t>.........,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rPr>
          <w:spacing w:val="-1"/>
        </w:rPr>
        <w:t>apurar</w:t>
      </w:r>
      <w:r>
        <w:rPr>
          <w:spacing w:val="-8"/>
        </w:rPr>
        <w:t xml:space="preserve"> </w:t>
      </w:r>
      <w:r>
        <w:rPr>
          <w:spacing w:val="-2"/>
        </w:rPr>
        <w:t>......................</w:t>
      </w:r>
      <w:r>
        <w:rPr>
          <w:spacing w:val="-9"/>
        </w:rPr>
        <w:t xml:space="preserve"> </w:t>
      </w:r>
      <w:r>
        <w:t>(</w:t>
      </w:r>
      <w:r>
        <w:rPr>
          <w:sz w:val="19"/>
        </w:rPr>
        <w:t>RELATO</w:t>
      </w:r>
      <w:r>
        <w:rPr>
          <w:spacing w:val="-7"/>
          <w:sz w:val="19"/>
        </w:rPr>
        <w:t xml:space="preserve"> </w:t>
      </w:r>
      <w:r>
        <w:rPr>
          <w:spacing w:val="-1"/>
          <w:sz w:val="19"/>
        </w:rPr>
        <w:t>SUCINTO</w:t>
      </w:r>
      <w:r>
        <w:rPr>
          <w:spacing w:val="-1"/>
        </w:rPr>
        <w:t>)</w:t>
      </w:r>
      <w:r>
        <w:rPr>
          <w:spacing w:val="-9"/>
        </w:rPr>
        <w:t xml:space="preserve"> 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tendo</w:t>
      </w:r>
      <w:r>
        <w:rPr>
          <w:spacing w:val="-10"/>
        </w:rPr>
        <w:t xml:space="preserve"> </w:t>
      </w:r>
      <w:r>
        <w:rPr>
          <w:spacing w:val="-1"/>
        </w:rPr>
        <w:t>constatado,</w:t>
      </w:r>
      <w:r>
        <w:rPr>
          <w:spacing w:val="-8"/>
        </w:rPr>
        <w:t xml:space="preserve"> </w:t>
      </w:r>
      <w:r>
        <w:rPr>
          <w:spacing w:val="-1"/>
        </w:rPr>
        <w:t>de</w:t>
      </w:r>
      <w:r>
        <w:rPr>
          <w:spacing w:val="-9"/>
        </w:rPr>
        <w:t xml:space="preserve"> </w:t>
      </w:r>
      <w:r>
        <w:rPr>
          <w:spacing w:val="-1"/>
        </w:rPr>
        <w:t>acordo</w:t>
      </w:r>
      <w:r>
        <w:rPr>
          <w:rFonts w:ascii="Times New Roman" w:hAnsi="Times New Roman"/>
          <w:spacing w:val="95"/>
        </w:rPr>
        <w:t xml:space="preserve"> </w:t>
      </w:r>
      <w:r>
        <w:rPr>
          <w:spacing w:val="-1"/>
        </w:rPr>
        <w:t>com</w:t>
      </w:r>
      <w:r>
        <w:rPr>
          <w:spacing w:val="13"/>
        </w:rPr>
        <w:t xml:space="preserve"> </w:t>
      </w:r>
      <w:r>
        <w:t>o</w:t>
      </w:r>
      <w:r>
        <w:rPr>
          <w:spacing w:val="14"/>
        </w:rPr>
        <w:t xml:space="preserve"> </w:t>
      </w:r>
      <w:r>
        <w:rPr>
          <w:spacing w:val="-1"/>
        </w:rPr>
        <w:t>documento</w:t>
      </w:r>
      <w:r>
        <w:rPr>
          <w:spacing w:val="11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rPr>
          <w:spacing w:val="-1"/>
        </w:rPr>
        <w:t>fls.</w:t>
      </w:r>
      <w:r>
        <w:rPr>
          <w:spacing w:val="12"/>
        </w:rPr>
        <w:t xml:space="preserve"> </w:t>
      </w:r>
      <w:r>
        <w:rPr>
          <w:spacing w:val="-1"/>
        </w:rPr>
        <w:t>.......,</w:t>
      </w:r>
      <w:r>
        <w:rPr>
          <w:spacing w:val="13"/>
        </w:rPr>
        <w:t xml:space="preserve"> </w:t>
      </w:r>
      <w:r>
        <w:t>que</w:t>
      </w:r>
      <w:r>
        <w:rPr>
          <w:spacing w:val="12"/>
        </w:rPr>
        <w:t xml:space="preserve"> </w:t>
      </w:r>
      <w:r>
        <w:rPr>
          <w:spacing w:val="-1"/>
        </w:rPr>
        <w:t>.......................(</w:t>
      </w:r>
      <w:r>
        <w:rPr>
          <w:spacing w:val="-1"/>
          <w:sz w:val="19"/>
        </w:rPr>
        <w:t>DECLINAR</w:t>
      </w:r>
      <w:r>
        <w:rPr>
          <w:spacing w:val="10"/>
          <w:sz w:val="19"/>
        </w:rPr>
        <w:t xml:space="preserve"> </w:t>
      </w:r>
      <w:r>
        <w:rPr>
          <w:sz w:val="19"/>
        </w:rPr>
        <w:t>O</w:t>
      </w:r>
      <w:r>
        <w:rPr>
          <w:spacing w:val="9"/>
          <w:sz w:val="19"/>
        </w:rPr>
        <w:t xml:space="preserve"> </w:t>
      </w:r>
      <w:r>
        <w:rPr>
          <w:sz w:val="19"/>
        </w:rPr>
        <w:t>MOTIVO</w:t>
      </w:r>
      <w:r>
        <w:t>),</w:t>
      </w:r>
      <w:r>
        <w:rPr>
          <w:spacing w:val="12"/>
        </w:rPr>
        <w:t xml:space="preserve"> </w:t>
      </w:r>
      <w:r>
        <w:rPr>
          <w:spacing w:val="-1"/>
        </w:rPr>
        <w:t>solicito</w:t>
      </w:r>
      <w:r>
        <w:rPr>
          <w:spacing w:val="13"/>
        </w:rPr>
        <w:t xml:space="preserve"> </w:t>
      </w:r>
      <w:r>
        <w:rPr>
          <w:spacing w:val="-1"/>
        </w:rPr>
        <w:t>minha</w:t>
      </w:r>
      <w:r>
        <w:rPr>
          <w:spacing w:val="11"/>
        </w:rPr>
        <w:t xml:space="preserve"> </w:t>
      </w:r>
      <w:r>
        <w:rPr>
          <w:spacing w:val="-1"/>
        </w:rPr>
        <w:t>substituição</w:t>
      </w:r>
      <w:r>
        <w:rPr>
          <w:spacing w:val="11"/>
        </w:rPr>
        <w:t xml:space="preserve"> </w:t>
      </w:r>
      <w:r>
        <w:rPr>
          <w:spacing w:val="-1"/>
        </w:rPr>
        <w:t>para</w:t>
      </w:r>
      <w:r>
        <w:rPr>
          <w:spacing w:val="14"/>
        </w:rPr>
        <w:t xml:space="preserve"> </w:t>
      </w:r>
      <w:r>
        <w:t>o</w:t>
      </w:r>
      <w:r>
        <w:rPr>
          <w:rFonts w:ascii="Times New Roman" w:hAnsi="Times New Roman"/>
          <w:spacing w:val="67"/>
        </w:rPr>
        <w:t xml:space="preserve"> </w:t>
      </w:r>
      <w:r>
        <w:rPr>
          <w:spacing w:val="-1"/>
        </w:rPr>
        <w:t>prosseguimento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1"/>
        </w:rPr>
        <w:t>feito,</w:t>
      </w:r>
      <w:r>
        <w:rPr>
          <w:spacing w:val="-5"/>
        </w:rPr>
        <w:t xml:space="preserve"> </w:t>
      </w:r>
      <w:r>
        <w:rPr>
          <w:spacing w:val="-1"/>
        </w:rPr>
        <w:t>entendendo</w:t>
      </w:r>
      <w:r>
        <w:rPr>
          <w:spacing w:val="-7"/>
        </w:rPr>
        <w:t xml:space="preserve"> </w:t>
      </w:r>
      <w:r>
        <w:rPr>
          <w:spacing w:val="-1"/>
        </w:rPr>
        <w:t>encontrar-me</w:t>
      </w:r>
      <w:r>
        <w:rPr>
          <w:spacing w:val="-5"/>
        </w:rPr>
        <w:t xml:space="preserve"> </w:t>
      </w:r>
      <w:r>
        <w:rPr>
          <w:spacing w:val="-1"/>
        </w:rPr>
        <w:t>impedido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tal.</w:t>
      </w:r>
    </w:p>
    <w:p w14:paraId="2C00F96D" w14:textId="77777777" w:rsidR="00A7377D" w:rsidRDefault="00A7377D">
      <w:pPr>
        <w:spacing w:before="7"/>
        <w:rPr>
          <w:rFonts w:ascii="Calibri" w:eastAsia="Calibri" w:hAnsi="Calibri" w:cs="Calibri"/>
          <w:sz w:val="19"/>
          <w:szCs w:val="19"/>
        </w:rPr>
      </w:pPr>
    </w:p>
    <w:p w14:paraId="3C6DA08A" w14:textId="77777777" w:rsidR="00A7377D" w:rsidRDefault="00D2784D">
      <w:pPr>
        <w:pStyle w:val="Corpodetexto"/>
        <w:numPr>
          <w:ilvl w:val="2"/>
          <w:numId w:val="5"/>
        </w:numPr>
        <w:tabs>
          <w:tab w:val="left" w:pos="1532"/>
        </w:tabs>
        <w:ind w:left="1531" w:hanging="285"/>
      </w:pPr>
      <w:r>
        <w:t>Remeto,</w:t>
      </w:r>
      <w:r>
        <w:rPr>
          <w:spacing w:val="-4"/>
        </w:rPr>
        <w:t xml:space="preserve"> </w:t>
      </w:r>
      <w:r>
        <w:t>anexos,</w:t>
      </w:r>
      <w:r>
        <w:rPr>
          <w:spacing w:val="-4"/>
        </w:rPr>
        <w:t xml:space="preserve"> </w:t>
      </w:r>
      <w:r>
        <w:rPr>
          <w:spacing w:val="-1"/>
        </w:rPr>
        <w:t>os autos</w:t>
      </w:r>
      <w:r>
        <w:rPr>
          <w:spacing w:val="-2"/>
        </w:rPr>
        <w:t xml:space="preserve"> </w:t>
      </w:r>
      <w:r>
        <w:t>da</w:t>
      </w:r>
      <w:r>
        <w:rPr>
          <w:spacing w:val="-1"/>
        </w:rPr>
        <w:t xml:space="preserve"> aludida</w:t>
      </w:r>
      <w:r>
        <w:rPr>
          <w:spacing w:val="-2"/>
        </w:rPr>
        <w:t xml:space="preserve"> </w:t>
      </w:r>
      <w:r>
        <w:rPr>
          <w:spacing w:val="-1"/>
        </w:rPr>
        <w:t>sindicância.</w:t>
      </w:r>
    </w:p>
    <w:p w14:paraId="54B4B515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3393D67F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4998A73E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0054DEF4" w14:textId="77777777" w:rsidR="00A7377D" w:rsidRDefault="00D2784D">
      <w:pPr>
        <w:pStyle w:val="Corpodetexto"/>
        <w:spacing w:before="177"/>
        <w:ind w:left="3305"/>
      </w:pPr>
      <w:r>
        <w:rPr>
          <w:spacing w:val="-1"/>
        </w:rPr>
        <w:t>nome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posto/graduação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1"/>
        </w:rPr>
        <w:t>sindicante</w:t>
      </w:r>
    </w:p>
    <w:p w14:paraId="52F9D98E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561C0F27" w14:textId="77777777" w:rsidR="00A7377D" w:rsidRDefault="00A7377D">
      <w:pPr>
        <w:spacing w:before="5"/>
        <w:rPr>
          <w:rFonts w:ascii="Calibri" w:eastAsia="Calibri" w:hAnsi="Calibri" w:cs="Calibri"/>
          <w:sz w:val="23"/>
          <w:szCs w:val="23"/>
        </w:rPr>
      </w:pPr>
    </w:p>
    <w:p w14:paraId="0D7E28FB" w14:textId="77777777" w:rsidR="00A7377D" w:rsidRDefault="00D2784D">
      <w:pPr>
        <w:ind w:left="112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Observação:</w:t>
      </w:r>
    </w:p>
    <w:p w14:paraId="3BF6E88B" w14:textId="77777777" w:rsidR="00A7377D" w:rsidRDefault="00A7377D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0A4401A7" w14:textId="77777777" w:rsidR="00A7377D" w:rsidRDefault="00D2784D">
      <w:pPr>
        <w:spacing w:line="276" w:lineRule="auto"/>
        <w:ind w:left="112" w:right="104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Em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1"/>
        </w:rPr>
        <w:t>caso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de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1"/>
        </w:rPr>
        <w:t>documento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1"/>
        </w:rPr>
        <w:t>externo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ao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1"/>
        </w:rPr>
        <w:t>Exército,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1"/>
        </w:rPr>
        <w:t>deverá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1"/>
        </w:rPr>
        <w:t>ser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1"/>
        </w:rPr>
        <w:t>utilizado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1"/>
        </w:rPr>
        <w:t>modelo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1"/>
        </w:rPr>
        <w:t>de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1"/>
        </w:rPr>
        <w:t>ofício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constante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1"/>
        </w:rPr>
        <w:t>nas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1"/>
        </w:rPr>
        <w:t>Instruções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1"/>
        </w:rPr>
        <w:t>Gerais</w:t>
      </w:r>
      <w:r>
        <w:rPr>
          <w:rFonts w:ascii="Times New Roman" w:hAnsi="Times New Roman"/>
          <w:spacing w:val="71"/>
        </w:rPr>
        <w:t xml:space="preserve"> </w:t>
      </w:r>
      <w:r>
        <w:rPr>
          <w:rFonts w:ascii="Calibri" w:hAnsi="Calibri"/>
          <w:spacing w:val="-1"/>
        </w:rPr>
        <w:t>para</w:t>
      </w:r>
      <w:r>
        <w:rPr>
          <w:rFonts w:ascii="Calibri" w:hAnsi="Calibri"/>
        </w:rPr>
        <w:t xml:space="preserve"> a</w:t>
      </w:r>
      <w:r>
        <w:rPr>
          <w:rFonts w:ascii="Calibri" w:hAnsi="Calibri"/>
          <w:spacing w:val="-1"/>
        </w:rPr>
        <w:t xml:space="preserve"> Correspondência </w:t>
      </w:r>
      <w:r>
        <w:rPr>
          <w:rFonts w:ascii="Calibri" w:hAnsi="Calibri"/>
          <w:spacing w:val="-2"/>
        </w:rPr>
        <w:t>do</w:t>
      </w:r>
      <w:r>
        <w:rPr>
          <w:rFonts w:ascii="Calibri" w:hAnsi="Calibri"/>
          <w:spacing w:val="-1"/>
        </w:rPr>
        <w:t xml:space="preserve"> Exército (EB10-IG-01.001).</w:t>
      </w:r>
    </w:p>
    <w:sectPr w:rsidR="00A7377D" w:rsidSect="007C3519">
      <w:headerReference w:type="default" r:id="rId8"/>
      <w:footerReference w:type="default" r:id="rId9"/>
      <w:type w:val="continuous"/>
      <w:pgSz w:w="11910" w:h="16840"/>
      <w:pgMar w:top="2127" w:right="460" w:bottom="64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C8004" w14:textId="77777777" w:rsidR="005F61EA" w:rsidRDefault="005F61EA">
      <w:r>
        <w:separator/>
      </w:r>
    </w:p>
  </w:endnote>
  <w:endnote w:type="continuationSeparator" w:id="0">
    <w:p w14:paraId="485F72F1" w14:textId="77777777" w:rsidR="005F61EA" w:rsidRDefault="005F6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30884" w14:textId="2D166EFE" w:rsidR="00A7377D" w:rsidRDefault="007C3519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5384" behindDoc="1" locked="0" layoutInCell="1" allowOverlap="1" wp14:anchorId="7819082B" wp14:editId="019786AE">
              <wp:simplePos x="0" y="0"/>
              <wp:positionH relativeFrom="page">
                <wp:posOffset>706755</wp:posOffset>
              </wp:positionH>
              <wp:positionV relativeFrom="page">
                <wp:posOffset>10266680</wp:posOffset>
              </wp:positionV>
              <wp:extent cx="5789930" cy="165735"/>
              <wp:effectExtent l="1905" t="0" r="0" b="0"/>
              <wp:wrapNone/>
              <wp:docPr id="212185165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993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B8882A" w14:textId="77777777" w:rsidR="00A7377D" w:rsidRDefault="00D2784D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1"/>
                            </w:rPr>
                            <w:t>(Instruções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Gerais para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Elaboração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Sindicância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no Âmbito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do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Exército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Brasileiro</w:t>
                          </w:r>
                          <w:r>
                            <w:rPr>
                              <w:rFonts w:ascii="Calibri" w:hAnsi="Calibri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 xml:space="preserve">-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EB10-IG-09.001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19082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5.65pt;margin-top:808.4pt;width:455.9pt;height:13.05pt;z-index:-31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" filled="f" stroked="f">
              <v:textbox inset="0,0,0,0">
                <w:txbxContent>
                  <w:p w14:paraId="2BB8882A" w14:textId="77777777" w:rsidR="00A7377D" w:rsidRDefault="00D2784D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hAnsi="Calibri"/>
                        <w:spacing w:val="-1"/>
                      </w:rPr>
                      <w:t>(Instruções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Gerais para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Elaboração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de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Sindicância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no Âmbito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do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Exército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Brasileiro</w:t>
                    </w:r>
                    <w:r>
                      <w:rPr>
                        <w:rFonts w:ascii="Calibri" w:hAnsi="Calibri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 xml:space="preserve">- </w:t>
                    </w:r>
                    <w:r>
                      <w:rPr>
                        <w:rFonts w:ascii="Calibri" w:hAnsi="Calibri"/>
                        <w:spacing w:val="-1"/>
                      </w:rPr>
                      <w:t>EB10-IG-09.001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5408" behindDoc="1" locked="0" layoutInCell="1" allowOverlap="1" wp14:anchorId="735B5DB8" wp14:editId="55536737">
              <wp:simplePos x="0" y="0"/>
              <wp:positionH relativeFrom="page">
                <wp:posOffset>6774180</wp:posOffset>
              </wp:positionH>
              <wp:positionV relativeFrom="page">
                <wp:posOffset>10266680</wp:posOffset>
              </wp:positionV>
              <wp:extent cx="419100" cy="165735"/>
              <wp:effectExtent l="1905" t="0" r="0" b="0"/>
              <wp:wrapNone/>
              <wp:docPr id="13464448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D3B501" w14:textId="77777777" w:rsidR="00A7377D" w:rsidRDefault="00D2784D">
                          <w:pPr>
                            <w:spacing w:line="245" w:lineRule="exact"/>
                            <w:ind w:left="4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/43)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B5DB8" id="Text Box 1" o:spid="_x0000_s1027" type="#_x0000_t202" style="position:absolute;margin-left:533.4pt;margin-top:808.4pt;width:33pt;height:13.05pt;z-index:-3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" filled="f" stroked="f">
              <v:textbox inset="0,0,0,0">
                <w:txbxContent>
                  <w:p w14:paraId="4FD3B501" w14:textId="77777777" w:rsidR="00A7377D" w:rsidRDefault="00D2784D">
                    <w:pPr>
                      <w:spacing w:line="245" w:lineRule="exact"/>
                      <w:ind w:left="4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pacing w:val="-1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43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1"/>
                      </w:rPr>
                      <w:t>/43)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6BC25" w14:textId="77777777" w:rsidR="005F61EA" w:rsidRDefault="005F61EA">
      <w:r>
        <w:separator/>
      </w:r>
    </w:p>
  </w:footnote>
  <w:footnote w:type="continuationSeparator" w:id="0">
    <w:p w14:paraId="720D874A" w14:textId="77777777" w:rsidR="005F61EA" w:rsidRDefault="005F6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5B8CA" w14:textId="0B80AB20" w:rsidR="00A7377D" w:rsidRDefault="007C3519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85000" behindDoc="1" locked="0" layoutInCell="1" allowOverlap="1" wp14:anchorId="0FE55A74" wp14:editId="0E16607F">
          <wp:simplePos x="0" y="0"/>
          <wp:positionH relativeFrom="page">
            <wp:posOffset>3625850</wp:posOffset>
          </wp:positionH>
          <wp:positionV relativeFrom="page">
            <wp:posOffset>455930</wp:posOffset>
          </wp:positionV>
          <wp:extent cx="668655" cy="737235"/>
          <wp:effectExtent l="0" t="0" r="0" b="0"/>
          <wp:wrapNone/>
          <wp:docPr id="1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" cy="737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F26CA" w14:textId="77777777" w:rsidR="00A7377D" w:rsidRDefault="00A7377D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5F61EA"/>
    <w:rsid w:val="007C3519"/>
    <w:rsid w:val="007E6F80"/>
    <w:rsid w:val="00A172C3"/>
    <w:rsid w:val="00A7377D"/>
    <w:rsid w:val="00BB75D6"/>
    <w:rsid w:val="00D2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16344A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7C351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C3519"/>
  </w:style>
  <w:style w:type="paragraph" w:styleId="Rodap">
    <w:name w:val="footer"/>
    <w:basedOn w:val="Normal"/>
    <w:link w:val="RodapChar"/>
    <w:uiPriority w:val="99"/>
    <w:unhideWhenUsed/>
    <w:rsid w:val="007C351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C3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821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Gustavo Castro Araujo</cp:lastModifiedBy>
  <cp:revision>2</cp:revision>
  <dcterms:created xsi:type="dcterms:W3CDTF">2025-01-21T11:27:00Z</dcterms:created>
  <dcterms:modified xsi:type="dcterms:W3CDTF">2025-01-21T11:27:00Z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