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39" w:rsidRDefault="00C85C59">
      <w:r>
        <w:rPr>
          <w:noProof/>
          <w:lang w:eastAsia="es-ES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5" type="#_x0000_t69" style="position:absolute;margin-left:116.15pt;margin-top:84.35pt;width:55.3pt;height:14.25pt;rotation:44;z-index:251679744" fillcolor="#4f81bd [3204]" strokecolor="#f2f2f2 [3041]" strokeweight=".5pt">
            <v:shadow on="t"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47" type="#_x0000_t69" style="position:absolute;margin-left:116.15pt;margin-top:169.1pt;width:55.3pt;height:14.25pt;rotation:-2893632fd;z-index:251674624" fillcolor="#4f81bd [3204]" strokecolor="#f2f2f2 [3041]" strokeweight=".5pt">
            <v:shadow on="t"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49.2pt;margin-top:125.3pt;width:59.25pt;height:18pt;rotation:90;z-index:251666432" fillcolor="#4f81bd [3204]" strokecolor="#f2f2f2 [3041]" strokeweight=".5pt">
            <v:shadow on="t" type="perspective" color="#243f60 [1604]" opacity=".5" offset="1pt" offset2="-1pt"/>
          </v:shape>
        </w:pict>
      </w:r>
      <w:r>
        <w:rPr>
          <w:noProof/>
          <w:lang w:eastAsia="es-ES"/>
        </w:rPr>
        <w:pict>
          <v:rect id="_x0000_s1027" style="position:absolute;margin-left:36.45pt;margin-top:43.15pt;width:84.75pt;height:56.25pt;z-index:251659264;v-text-anchor:middle" fillcolor="#4f81bd [3204]" strokecolor="#f2f2f2 [3041]" strokeweight="1pt">
            <v:shadow on="t" type="perspective" color="#243f60 [1604]" opacity=".5" offset="1pt" offset2="-1pt"/>
            <v:textbox style="mso-next-textbox:#_x0000_s1027" inset=",6.3mm">
              <w:txbxContent>
                <w:p w:rsidR="00340BC4" w:rsidRPr="00340BC4" w:rsidRDefault="00340BC4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Image Sensor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8" style="position:absolute;margin-left:36.45pt;margin-top:169.15pt;width:84.75pt;height:56.25pt;z-index:251660288;v-text-anchor:middle" fillcolor="#a5a5a5 [2092]" strokecolor="#f2f2f2 [3041]" strokeweight="1pt">
            <v:shadow on="t" type="perspective" color="#243f60 [1604]" opacity=".5" offset="1pt" offset2="-1pt"/>
            <v:textbox style="mso-next-textbox:#_x0000_s1028" inset=",5mm">
              <w:txbxContent>
                <w:p w:rsidR="00340BC4" w:rsidRPr="00340BC4" w:rsidRDefault="00340BC4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 w:rsidRPr="00340BC4">
                    <w:rPr>
                      <w:b/>
                      <w:color w:val="FFFFFF" w:themeColor="background1"/>
                      <w:lang w:val="en-US"/>
                    </w:rPr>
                    <w:t>External Memory</w:t>
                  </w:r>
                </w:p>
              </w:txbxContent>
            </v:textbox>
          </v:rect>
        </w:pict>
      </w:r>
      <w:r w:rsidR="005C15DC">
        <w:rPr>
          <w:noProof/>
          <w:lang w:eastAsia="es-ES"/>
        </w:rPr>
        <w:pict>
          <v:shape id="_x0000_s1040" type="#_x0000_t13" style="position:absolute;margin-left:197.7pt;margin-top:202.9pt;width:48pt;height:18pt;rotation:270;z-index:251669504" fillcolor="#4f81bd [3204]" strokecolor="#f2f2f2 [3041]" strokeweight=".5pt">
            <v:shadow on="t" type="perspective" color="#243f60 [1604]" opacity=".5" offset="1pt" offset2="-1pt"/>
          </v:shape>
        </w:pict>
      </w:r>
      <w:r w:rsidR="005C15DC">
        <w:rPr>
          <w:noProof/>
          <w:lang w:eastAsia="es-ES"/>
        </w:rPr>
        <w:pict>
          <v:rect id="_x0000_s1030" style="position:absolute;margin-left:145.95pt;margin-top:241.15pt;width:151.5pt;height:47.25pt;z-index:251662336;v-text-anchor:middle" fillcolor="#a5a5a5 [2092]" strokecolor="#f2f2f2 [3041]" strokeweight="1pt">
            <v:shadow on="t" type="perspective" color="#243f60 [1604]" opacity=".5" offset="1pt" offset2="-1pt"/>
            <v:textbox style="mso-next-textbox:#_x0000_s1030" inset=",5.3mm">
              <w:txbxContent>
                <w:p w:rsidR="00340BC4" w:rsidRPr="00340BC4" w:rsidRDefault="00340BC4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Sensors</w:t>
                  </w:r>
                </w:p>
              </w:txbxContent>
            </v:textbox>
          </v:rect>
        </w:pict>
      </w:r>
      <w:r w:rsidR="005C15DC" w:rsidRPr="005C15DC">
        <w:rPr>
          <w:noProof/>
          <w:color w:val="365F91" w:themeColor="accent1" w:themeShade="BF"/>
          <w:lang w:eastAsia="es-ES"/>
        </w:rPr>
        <w:pict>
          <v:shape id="_x0000_s1053" type="#_x0000_t13" style="position:absolute;margin-left:414.1pt;margin-top:178.5pt;width:28.85pt;height:37.5pt;z-index:251678720" fillcolor="#4f81bd [3204]" strokecolor="#f2f2f2 [3041]" strokeweight=".5pt">
            <v:shadow on="t" type="perspective" color="#243f60 [1604]" opacity=".5" offset="1pt" offset2="-1pt"/>
          </v:shape>
        </w:pict>
      </w:r>
      <w:r w:rsidR="005C15DC" w:rsidRPr="005C15DC">
        <w:rPr>
          <w:noProof/>
          <w:color w:val="365F91" w:themeColor="accent1" w:themeShade="BF"/>
          <w:lang w:eastAsia="es-ES"/>
        </w:rPr>
        <w:pict>
          <v:shape id="_x0000_s1052" type="#_x0000_t13" style="position:absolute;margin-left:414.1pt;margin-top:115.5pt;width:28.85pt;height:37.5pt;z-index:251677696" fillcolor="#4f81bd [3204]" strokecolor="#f2f2f2 [3041]" strokeweight=".5pt">
            <v:shadow on="t" type="perspective" color="#243f60 [1604]" opacity=".5" offset="1pt" offset2="-1pt"/>
          </v:shape>
        </w:pict>
      </w:r>
      <w:r w:rsidR="005C15DC" w:rsidRPr="005C15DC">
        <w:rPr>
          <w:noProof/>
          <w:color w:val="365F91" w:themeColor="accent1" w:themeShade="BF"/>
          <w:lang w:eastAsia="es-ES"/>
        </w:rPr>
        <w:pict>
          <v:shape id="_x0000_s1050" type="#_x0000_t13" style="position:absolute;margin-left:414.1pt;margin-top:52.55pt;width:28.85pt;height:37.5pt;z-index:251675648" fillcolor="#4f81bd [3204]" strokecolor="#f2f2f2 [3041]" strokeweight=".5pt">
            <v:shadow on="t" type="perspective" color="#243f60 [1604]" opacity=".5" offset="1pt" offset2="-1pt"/>
          </v:shape>
        </w:pict>
      </w:r>
      <w:r w:rsidR="005C15DC" w:rsidRPr="005C15DC">
        <w:rPr>
          <w:noProof/>
          <w:color w:val="365F91" w:themeColor="accent1" w:themeShade="BF"/>
          <w:lang w:eastAsia="es-ES"/>
        </w:rPr>
        <w:pict>
          <v:roundrect id="_x0000_s1049" style="position:absolute;margin-left:28.8pt;margin-top:2.65pt;width:389.25pt;height:294pt;z-index:251657215" arcsize="1559f" filled="f" fillcolor="white [3201]" strokecolor="#4f81bd [3204]" strokeweight="1.5pt">
            <v:stroke dashstyle="dash"/>
            <v:shadow color="#868686"/>
            <v:textbox style="mso-next-textbox:#_x0000_s1049">
              <w:txbxContent>
                <w:p w:rsidR="00CE4970" w:rsidRPr="00CE4970" w:rsidRDefault="00CE4970">
                  <w:pPr>
                    <w:rPr>
                      <w:b/>
                      <w:color w:val="365F91" w:themeColor="accent1" w:themeShade="BF"/>
                      <w:sz w:val="32"/>
                      <w:szCs w:val="32"/>
                    </w:rPr>
                  </w:pPr>
                  <w:proofErr w:type="spellStart"/>
                  <w:r w:rsidRPr="00CE4970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Embedded</w:t>
                  </w:r>
                  <w:proofErr w:type="spellEnd"/>
                  <w:r w:rsidRPr="00CE4970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E4970">
                    <w:rPr>
                      <w:b/>
                      <w:color w:val="365F91" w:themeColor="accent1" w:themeShade="BF"/>
                      <w:sz w:val="32"/>
                      <w:szCs w:val="32"/>
                    </w:rPr>
                    <w:t>System</w:t>
                  </w:r>
                  <w:proofErr w:type="spellEnd"/>
                </w:p>
              </w:txbxContent>
            </v:textbox>
          </v:roundrect>
        </w:pict>
      </w:r>
      <w:r w:rsidR="005C15DC">
        <w:rPr>
          <w:noProof/>
          <w:lang w:eastAsia="es-ES"/>
        </w:rPr>
        <w:pict>
          <v:rect id="_x0000_s1029" style="position:absolute;margin-left:325.2pt;margin-top:43.15pt;width:84.75pt;height:56.25pt;z-index:251661312;v-text-anchor:middle" fillcolor="#a5a5a5 [2092]" strokecolor="#f2f2f2 [3041]" strokeweight="1pt">
            <v:shadow on="t" type="perspective" color="#243f60 [1604]" opacity=".5" offset="1pt" offset2="-1pt"/>
            <v:textbox style="mso-next-textbox:#_x0000_s1029" inset=",6.3mm">
              <w:txbxContent>
                <w:p w:rsidR="00340BC4" w:rsidRPr="00340BC4" w:rsidRDefault="00340BC4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Bus Controller</w:t>
                  </w:r>
                </w:p>
              </w:txbxContent>
            </v:textbox>
          </v:rect>
        </w:pict>
      </w:r>
      <w:r w:rsidR="005C15DC">
        <w:rPr>
          <w:noProof/>
          <w:lang w:eastAsia="es-ES"/>
        </w:rPr>
        <w:pict>
          <v:rect id="_x0000_s1033" style="position:absolute;margin-left:325.2pt;margin-top:169.15pt;width:84.75pt;height:56.25pt;z-index:251665408" fillcolor="#a5a5a5 [2092]" strokecolor="#f2f2f2 [3041]" strokeweight="1pt">
            <v:shadow on="t" type="perspective" color="#243f60 [1604]" opacity=".5" offset="1pt" offset2="-1pt"/>
            <v:textbox style="mso-next-textbox:#_x0000_s1033" inset=",1.3mm">
              <w:txbxContent>
                <w:p w:rsidR="0032304C" w:rsidRPr="00340BC4" w:rsidRDefault="0032304C" w:rsidP="0032304C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Human Machine Interface</w:t>
                  </w:r>
                </w:p>
              </w:txbxContent>
            </v:textbox>
          </v:rect>
        </w:pict>
      </w:r>
      <w:r w:rsidR="005C15DC">
        <w:rPr>
          <w:noProof/>
          <w:lang w:eastAsia="es-ES"/>
        </w:rPr>
        <w:pict>
          <v:rect id="_x0000_s1032" style="position:absolute;margin-left:325.2pt;margin-top:106.15pt;width:84.75pt;height:56.25pt;z-index:251664384;v-text-anchor:middle" fillcolor="#a5a5a5 [2092]" strokecolor="#f2f2f2 [3041]" strokeweight="1pt">
            <v:shadow on="t" type="perspective" color="#243f60 [1604]" opacity=".5" offset="1pt" offset2="-1pt"/>
            <v:textbox style="mso-next-textbox:#_x0000_s1032" inset=",6.3mm">
              <w:txbxContent>
                <w:p w:rsidR="0032304C" w:rsidRPr="00340BC4" w:rsidRDefault="0032304C" w:rsidP="0032304C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Serial Interface</w:t>
                  </w:r>
                </w:p>
              </w:txbxContent>
            </v:textbox>
          </v:rect>
        </w:pict>
      </w:r>
      <w:r w:rsidR="005C15DC">
        <w:rPr>
          <w:noProof/>
          <w:lang w:eastAsia="es-ES"/>
        </w:rPr>
        <w:pict>
          <v:shape id="_x0000_s1045" type="#_x0000_t69" style="position:absolute;margin-left:273.65pt;margin-top:169.15pt;width:55.3pt;height:14.25pt;rotation:44;z-index:251672576" fillcolor="#4f81bd [3204]" strokecolor="#f2f2f2 [3041]" strokeweight=".5pt">
            <v:shadow on="t" type="perspective" color="#243f60 [1604]" opacity=".5" offset="1pt" offset2="-1pt"/>
          </v:shape>
        </w:pict>
      </w:r>
      <w:r w:rsidR="005C15DC">
        <w:rPr>
          <w:noProof/>
          <w:lang w:eastAsia="es-ES"/>
        </w:rPr>
        <w:pict>
          <v:shape id="_x0000_s1044" type="#_x0000_t69" style="position:absolute;margin-left:281.15pt;margin-top:127.15pt;width:42.55pt;height:14.25pt;z-index:251671552" fillcolor="#4f81bd [3204]" strokecolor="#f2f2f2 [3041]" strokeweight=".5pt">
            <v:shadow on="t" type="perspective" color="#243f60 [1604]" opacity=".5" offset="1pt" offset2="-1pt"/>
          </v:shape>
        </w:pict>
      </w:r>
      <w:r w:rsidR="005C15DC">
        <w:rPr>
          <w:noProof/>
          <w:lang w:eastAsia="es-ES"/>
        </w:rPr>
        <w:pict>
          <v:shape id="_x0000_s1046" type="#_x0000_t69" style="position:absolute;margin-left:273.65pt;margin-top:84.4pt;width:55.3pt;height:14.25pt;rotation:-2893632fd;z-index:251673600" fillcolor="#4f81bd [3204]" strokecolor="#f2f2f2 [3041]" strokeweight=".5pt">
            <v:shadow on="t" type="perspective" color="#243f60 [1604]" opacity=".5" offset="1pt" offset2="-1pt"/>
          </v:shape>
        </w:pict>
      </w:r>
      <w:r w:rsidR="005C15DC">
        <w:rPr>
          <w:noProof/>
          <w:lang w:eastAsia="es-ES"/>
        </w:rPr>
        <w:pict>
          <v:rect id="_x0000_s1026" style="position:absolute;margin-left:167.5pt;margin-top:79.9pt;width:111.4pt;height:104.25pt;z-index:251658240;v-text-anchor:middle" fillcolor="#4f81bd [3204]" strokecolor="#f2f2f2 [3041]" strokeweight="1pt">
            <v:shadow on="t" type="perspective" color="#243f60 [1604]" opacity=".5" offset="1pt" offset2="-1pt"/>
            <v:textbox style="mso-next-textbox:#_x0000_s1026" inset=",6.3mm">
              <w:txbxContent>
                <w:p w:rsidR="00340BC4" w:rsidRPr="00340BC4" w:rsidRDefault="00340BC4" w:rsidP="00340BC4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 w:rsidRPr="00340BC4">
                    <w:rPr>
                      <w:b/>
                      <w:color w:val="FFFFFF" w:themeColor="background1"/>
                      <w:lang w:val="en-US"/>
                    </w:rPr>
                    <w:t>Signal Processing IC</w:t>
                  </w:r>
                </w:p>
              </w:txbxContent>
            </v:textbox>
          </v:rect>
        </w:pict>
      </w:r>
    </w:p>
    <w:sectPr w:rsidR="00156D39" w:rsidSect="0015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0BC4"/>
    <w:rsid w:val="00156D39"/>
    <w:rsid w:val="00281901"/>
    <w:rsid w:val="0032304C"/>
    <w:rsid w:val="00335015"/>
    <w:rsid w:val="00340BC4"/>
    <w:rsid w:val="00342E45"/>
    <w:rsid w:val="004E03B5"/>
    <w:rsid w:val="005C15DC"/>
    <w:rsid w:val="009871F9"/>
    <w:rsid w:val="00C85C59"/>
    <w:rsid w:val="00CE4970"/>
    <w:rsid w:val="00F9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5</cp:revision>
  <dcterms:created xsi:type="dcterms:W3CDTF">2015-03-24T18:31:00Z</dcterms:created>
  <dcterms:modified xsi:type="dcterms:W3CDTF">2015-03-24T19:18:00Z</dcterms:modified>
</cp:coreProperties>
</file>