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2FC2" w:rsidRDefault="00E7426F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MLOPS </w:t>
      </w:r>
    </w:p>
    <w:p w:rsidR="00AB2FC2" w:rsidRDefault="00E7426F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Assignment: 01 </w:t>
      </w:r>
    </w:p>
    <w:p w:rsidR="00AB2FC2" w:rsidRDefault="00E7426F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Raffay Ahmed i21-1674</w:t>
      </w:r>
    </w:p>
    <w:p w:rsidR="00AB2FC2" w:rsidRDefault="00E7426F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Ahmad </w:t>
      </w:r>
      <w:proofErr w:type="spellStart"/>
      <w:r>
        <w:rPr>
          <w:b/>
          <w:sz w:val="40"/>
          <w:szCs w:val="40"/>
        </w:rPr>
        <w:t>Usama</w:t>
      </w:r>
      <w:proofErr w:type="spellEnd"/>
      <w:r>
        <w:rPr>
          <w:b/>
          <w:sz w:val="40"/>
          <w:szCs w:val="40"/>
        </w:rPr>
        <w:t xml:space="preserve"> i20-2655</w:t>
      </w:r>
    </w:p>
    <w:p w:rsidR="00AB2FC2" w:rsidRDefault="00E7426F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Submitted to: Sir </w:t>
      </w:r>
      <w:proofErr w:type="spellStart"/>
      <w:r>
        <w:rPr>
          <w:b/>
          <w:sz w:val="40"/>
          <w:szCs w:val="40"/>
        </w:rPr>
        <w:t>Pir</w:t>
      </w:r>
      <w:proofErr w:type="spellEnd"/>
      <w:r>
        <w:rPr>
          <w:b/>
          <w:sz w:val="40"/>
          <w:szCs w:val="40"/>
        </w:rPr>
        <w:t xml:space="preserve"> Sami </w:t>
      </w:r>
      <w:proofErr w:type="spellStart"/>
      <w:r>
        <w:rPr>
          <w:b/>
          <w:sz w:val="40"/>
          <w:szCs w:val="40"/>
        </w:rPr>
        <w:t>Ullah</w:t>
      </w:r>
      <w:proofErr w:type="spellEnd"/>
    </w:p>
    <w:p w:rsidR="00AB2FC2" w:rsidRDefault="00AB2FC2">
      <w:pPr>
        <w:jc w:val="center"/>
        <w:rPr>
          <w:b/>
          <w:sz w:val="40"/>
          <w:szCs w:val="40"/>
        </w:rPr>
      </w:pPr>
    </w:p>
    <w:p w:rsidR="00AB2FC2" w:rsidRDefault="00E7426F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Report Analysis: </w:t>
      </w:r>
    </w:p>
    <w:p w:rsidR="00AB2FC2" w:rsidRDefault="00E7426F">
      <w:bookmarkStart w:id="0" w:name="_gjdgxs" w:colFirst="0" w:colLast="0"/>
      <w:bookmarkEnd w:id="0"/>
      <w:r>
        <w:t xml:space="preserve">Link: </w:t>
      </w:r>
      <w:r w:rsidR="004C3B4A" w:rsidRPr="004C3B4A">
        <w:t>https://github.com/raffay464/i211674_i202655_Ass01.git</w:t>
      </w:r>
    </w:p>
    <w:p w:rsidR="00AB2FC2" w:rsidRDefault="00E7426F">
      <w:pPr>
        <w:pStyle w:val="Heading3"/>
        <w:spacing w:before="281" w:after="281"/>
        <w:rPr>
          <w:b/>
          <w:color w:val="000000"/>
        </w:rPr>
      </w:pPr>
      <w:r>
        <w:rPr>
          <w:b/>
          <w:color w:val="000000"/>
        </w:rPr>
        <w:t>Introduction</w:t>
      </w:r>
    </w:p>
    <w:p w:rsidR="00AB2FC2" w:rsidRDefault="00E7426F">
      <w:pPr>
        <w:spacing w:before="240" w:after="240"/>
      </w:pPr>
      <w:r>
        <w:t xml:space="preserve">This report explains how a </w:t>
      </w:r>
      <w:proofErr w:type="spellStart"/>
      <w:r>
        <w:t>GitHub</w:t>
      </w:r>
      <w:proofErr w:type="spellEnd"/>
      <w:r>
        <w:t xml:space="preserve"> repository was set up with a structured branching strategy and workflow automation to ensure code quality and proper testing before merging.</w:t>
      </w:r>
    </w:p>
    <w:p w:rsidR="00AB2FC2" w:rsidRDefault="00E7426F">
      <w:pPr>
        <w:pStyle w:val="Heading3"/>
        <w:spacing w:before="281" w:after="281"/>
        <w:rPr>
          <w:b/>
          <w:color w:val="000000"/>
        </w:rPr>
      </w:pPr>
      <w:r>
        <w:rPr>
          <w:b/>
          <w:color w:val="000000"/>
        </w:rPr>
        <w:t>Branching Strategy</w:t>
      </w:r>
    </w:p>
    <w:p w:rsidR="00AB2FC2" w:rsidRDefault="00E7426F">
      <w:pPr>
        <w:spacing w:before="240" w:after="240"/>
      </w:pPr>
      <w:r>
        <w:t>The repository has three branches:</w:t>
      </w:r>
    </w:p>
    <w:p w:rsidR="00AB2FC2" w:rsidRDefault="00E7426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0"/>
        <w:rPr>
          <w:color w:val="000000"/>
        </w:rPr>
      </w:pPr>
      <w:proofErr w:type="spellStart"/>
      <w:r>
        <w:rPr>
          <w:b/>
          <w:color w:val="000000"/>
        </w:rPr>
        <w:t>Dev</w:t>
      </w:r>
      <w:proofErr w:type="spellEnd"/>
      <w:r>
        <w:rPr>
          <w:b/>
          <w:color w:val="000000"/>
        </w:rPr>
        <w:t>:</w:t>
      </w:r>
      <w:r>
        <w:rPr>
          <w:color w:val="000000"/>
        </w:rPr>
        <w:t xml:space="preserve"> For development and ne</w:t>
      </w:r>
      <w:r>
        <w:rPr>
          <w:color w:val="000000"/>
        </w:rPr>
        <w:t>w features.</w:t>
      </w:r>
    </w:p>
    <w:p w:rsidR="00AB2FC2" w:rsidRDefault="00E7426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b/>
          <w:color w:val="000000"/>
        </w:rPr>
        <w:t>Test:</w:t>
      </w:r>
      <w:r>
        <w:rPr>
          <w:color w:val="000000"/>
        </w:rPr>
        <w:t xml:space="preserve"> For validating features before production.</w:t>
      </w:r>
    </w:p>
    <w:p w:rsidR="00AB2FC2" w:rsidRDefault="00E7426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240"/>
        <w:rPr>
          <w:color w:val="000000"/>
        </w:rPr>
      </w:pPr>
      <w:r>
        <w:rPr>
          <w:b/>
          <w:color w:val="000000"/>
        </w:rPr>
        <w:t>Master:</w:t>
      </w:r>
      <w:r>
        <w:rPr>
          <w:color w:val="000000"/>
        </w:rPr>
        <w:t xml:space="preserve"> For final, stable code.</w:t>
      </w:r>
    </w:p>
    <w:p w:rsidR="00AB2FC2" w:rsidRDefault="00E7426F">
      <w:pPr>
        <w:spacing w:before="240" w:after="240"/>
      </w:pPr>
      <w:r>
        <w:t xml:space="preserve">Branch protection rules prevent direct commits to </w:t>
      </w:r>
      <w:r>
        <w:rPr>
          <w:rFonts w:ascii="Consolas" w:eastAsia="Consolas" w:hAnsi="Consolas" w:cs="Consolas"/>
        </w:rPr>
        <w:t>master</w:t>
      </w:r>
      <w:r>
        <w:t xml:space="preserve">, allowing only merges from </w:t>
      </w:r>
      <w:r>
        <w:rPr>
          <w:rFonts w:ascii="Consolas" w:eastAsia="Consolas" w:hAnsi="Consolas" w:cs="Consolas"/>
        </w:rPr>
        <w:t>test</w:t>
      </w:r>
      <w:r>
        <w:t>.</w:t>
      </w:r>
    </w:p>
    <w:p w:rsidR="00AB2FC2" w:rsidRDefault="00E7426F">
      <w:pPr>
        <w:pStyle w:val="Heading3"/>
        <w:spacing w:before="281" w:after="281"/>
        <w:rPr>
          <w:b/>
          <w:color w:val="000000"/>
        </w:rPr>
      </w:pPr>
      <w:r>
        <w:rPr>
          <w:b/>
          <w:color w:val="000000"/>
        </w:rPr>
        <w:t xml:space="preserve">Code Quality Check (Flake8 &amp; </w:t>
      </w:r>
      <w:proofErr w:type="spellStart"/>
      <w:r>
        <w:rPr>
          <w:b/>
          <w:color w:val="000000"/>
        </w:rPr>
        <w:t>GitHub</w:t>
      </w:r>
      <w:proofErr w:type="spellEnd"/>
      <w:r>
        <w:rPr>
          <w:b/>
          <w:color w:val="000000"/>
        </w:rPr>
        <w:t xml:space="preserve"> Actions)</w:t>
      </w:r>
    </w:p>
    <w:p w:rsidR="00AB2FC2" w:rsidRDefault="00E7426F">
      <w:pPr>
        <w:spacing w:before="240" w:after="240"/>
      </w:pPr>
      <w:r>
        <w:t xml:space="preserve">A </w:t>
      </w:r>
      <w:proofErr w:type="spellStart"/>
      <w:r>
        <w:t>GitHub</w:t>
      </w:r>
      <w:proofErr w:type="spellEnd"/>
      <w:r>
        <w:t xml:space="preserve"> Actions workflow (</w:t>
      </w:r>
      <w:proofErr w:type="spellStart"/>
      <w:r>
        <w:rPr>
          <w:rFonts w:ascii="Consolas" w:eastAsia="Consolas" w:hAnsi="Consolas" w:cs="Consolas"/>
        </w:rPr>
        <w:t>code_quality.yml</w:t>
      </w:r>
      <w:proofErr w:type="spellEnd"/>
      <w:r>
        <w:t xml:space="preserve">) runs on </w:t>
      </w:r>
      <w:proofErr w:type="spellStart"/>
      <w:r>
        <w:rPr>
          <w:rFonts w:ascii="Consolas" w:eastAsia="Consolas" w:hAnsi="Consolas" w:cs="Consolas"/>
        </w:rPr>
        <w:t>dev</w:t>
      </w:r>
      <w:proofErr w:type="spellEnd"/>
      <w:r>
        <w:t xml:space="preserve"> to:</w:t>
      </w:r>
    </w:p>
    <w:p w:rsidR="00AB2FC2" w:rsidRDefault="00E7426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0"/>
        <w:rPr>
          <w:color w:val="000000"/>
        </w:rPr>
      </w:pPr>
      <w:r>
        <w:rPr>
          <w:color w:val="000000"/>
        </w:rPr>
        <w:t>Check out the repo.</w:t>
      </w:r>
    </w:p>
    <w:p w:rsidR="00AB2FC2" w:rsidRDefault="00E7426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Set up Python 3.11. (3.x for the latest version)</w:t>
      </w:r>
    </w:p>
    <w:p w:rsidR="00AB2FC2" w:rsidRDefault="00E7426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Install dependencies.</w:t>
      </w:r>
    </w:p>
    <w:p w:rsidR="00AB2FC2" w:rsidRDefault="00E7426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40"/>
        <w:rPr>
          <w:color w:val="000000"/>
        </w:rPr>
      </w:pPr>
      <w:r>
        <w:rPr>
          <w:color w:val="000000"/>
        </w:rPr>
        <w:lastRenderedPageBreak/>
        <w:t xml:space="preserve">Run </w:t>
      </w:r>
      <w:r>
        <w:rPr>
          <w:b/>
          <w:color w:val="000000"/>
        </w:rPr>
        <w:t>Flake8</w:t>
      </w:r>
      <w:r>
        <w:rPr>
          <w:color w:val="000000"/>
        </w:rPr>
        <w:t xml:space="preserve"> for code quality.</w:t>
      </w:r>
    </w:p>
    <w:p w:rsidR="00AB2FC2" w:rsidRDefault="00E7426F">
      <w:pPr>
        <w:spacing w:before="240" w:after="240"/>
      </w:pPr>
      <w:r>
        <w:t xml:space="preserve">Merging to </w:t>
      </w:r>
      <w:proofErr w:type="spellStart"/>
      <w:r>
        <w:rPr>
          <w:rFonts w:ascii="Consolas" w:eastAsia="Consolas" w:hAnsi="Consolas" w:cs="Consolas"/>
        </w:rPr>
        <w:t>dev</w:t>
      </w:r>
      <w:proofErr w:type="spellEnd"/>
      <w:r>
        <w:t xml:space="preserve"> is only allowed if this check passes.</w:t>
      </w:r>
    </w:p>
    <w:p w:rsidR="00AB2FC2" w:rsidRDefault="00E7426F">
      <w:pPr>
        <w:pStyle w:val="Heading3"/>
        <w:spacing w:before="281" w:after="281"/>
        <w:rPr>
          <w:b/>
          <w:color w:val="000000"/>
        </w:rPr>
      </w:pPr>
      <w:r>
        <w:rPr>
          <w:b/>
          <w:color w:val="000000"/>
        </w:rPr>
        <w:t>Feature Testing (</w:t>
      </w:r>
      <w:proofErr w:type="spellStart"/>
      <w:r>
        <w:rPr>
          <w:b/>
          <w:color w:val="000000"/>
        </w:rPr>
        <w:t>GitHub</w:t>
      </w:r>
      <w:proofErr w:type="spellEnd"/>
      <w:r>
        <w:rPr>
          <w:b/>
          <w:color w:val="000000"/>
        </w:rPr>
        <w:t xml:space="preserve"> Actions)</w:t>
      </w:r>
    </w:p>
    <w:p w:rsidR="00AB2FC2" w:rsidRDefault="00E7426F">
      <w:pPr>
        <w:spacing w:before="240" w:after="240"/>
      </w:pPr>
      <w:r>
        <w:t xml:space="preserve">When merging </w:t>
      </w:r>
      <w:proofErr w:type="spellStart"/>
      <w:r>
        <w:rPr>
          <w:rFonts w:ascii="Consolas" w:eastAsia="Consolas" w:hAnsi="Consolas" w:cs="Consolas"/>
        </w:rPr>
        <w:t>dev</w:t>
      </w:r>
      <w:proofErr w:type="spellEnd"/>
      <w:r>
        <w:t xml:space="preserve"> into </w:t>
      </w:r>
      <w:r>
        <w:rPr>
          <w:rFonts w:ascii="Consolas" w:eastAsia="Consolas" w:hAnsi="Consolas" w:cs="Consolas"/>
        </w:rPr>
        <w:t>test</w:t>
      </w:r>
      <w:r>
        <w:t>, an automated workflow runs unit tests to validate features. If tests fail, the merge is blocked.</w:t>
      </w:r>
    </w:p>
    <w:p w:rsidR="00AB2FC2" w:rsidRDefault="00E7426F">
      <w:pPr>
        <w:pStyle w:val="Heading3"/>
        <w:spacing w:before="281" w:after="281"/>
        <w:rPr>
          <w:b/>
          <w:color w:val="000000"/>
        </w:rPr>
      </w:pPr>
      <w:r>
        <w:rPr>
          <w:b/>
          <w:color w:val="000000"/>
        </w:rPr>
        <w:t>Enforcing Testing Before Merging to Master</w:t>
      </w:r>
    </w:p>
    <w:p w:rsidR="00AB2FC2" w:rsidRDefault="00E7426F">
      <w:pPr>
        <w:spacing w:before="240" w:after="240"/>
      </w:pPr>
      <w:r>
        <w:t xml:space="preserve">Branch protection is enabled on </w:t>
      </w:r>
      <w:r>
        <w:rPr>
          <w:rFonts w:ascii="Consolas" w:eastAsia="Consolas" w:hAnsi="Consolas" w:cs="Consolas"/>
        </w:rPr>
        <w:t>master</w:t>
      </w:r>
      <w:r>
        <w:t>:</w:t>
      </w:r>
    </w:p>
    <w:p w:rsidR="00AB2FC2" w:rsidRDefault="00E7426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0"/>
        <w:rPr>
          <w:b/>
          <w:color w:val="000000"/>
        </w:rPr>
      </w:pPr>
      <w:r>
        <w:rPr>
          <w:b/>
          <w:color w:val="000000"/>
        </w:rPr>
        <w:t>Require status checks before merging.</w:t>
      </w:r>
    </w:p>
    <w:p w:rsidR="00AB2FC2" w:rsidRDefault="00E7426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b/>
          <w:color w:val="000000"/>
        </w:rPr>
        <w:t>Run Unit Tests</w:t>
      </w:r>
      <w:r>
        <w:rPr>
          <w:color w:val="000000"/>
        </w:rPr>
        <w:t xml:space="preserve"> workflow mu</w:t>
      </w:r>
      <w:r>
        <w:rPr>
          <w:color w:val="000000"/>
        </w:rPr>
        <w:t>st pass.</w:t>
      </w:r>
    </w:p>
    <w:p w:rsidR="00AB2FC2" w:rsidRDefault="00E7426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40"/>
        <w:rPr>
          <w:color w:val="000000"/>
        </w:rPr>
      </w:pPr>
      <w:r>
        <w:rPr>
          <w:b/>
          <w:color w:val="000000"/>
        </w:rPr>
        <w:t xml:space="preserve">Only allow merges from </w:t>
      </w:r>
      <w:r>
        <w:rPr>
          <w:rFonts w:ascii="Consolas" w:eastAsia="Consolas" w:hAnsi="Consolas" w:cs="Consolas"/>
          <w:b/>
          <w:color w:val="000000"/>
        </w:rPr>
        <w:t>test</w:t>
      </w:r>
      <w:r>
        <w:rPr>
          <w:color w:val="000000"/>
        </w:rPr>
        <w:t xml:space="preserve"> (no direct commits).</w:t>
      </w:r>
    </w:p>
    <w:p w:rsidR="004C3B4A" w:rsidRDefault="004C3B4A" w:rsidP="004C3B4A">
      <w:pPr>
        <w:pBdr>
          <w:top w:val="nil"/>
          <w:left w:val="nil"/>
          <w:bottom w:val="nil"/>
          <w:right w:val="nil"/>
          <w:between w:val="nil"/>
        </w:pBdr>
        <w:spacing w:after="240"/>
        <w:rPr>
          <w:color w:val="000000"/>
        </w:rPr>
      </w:pPr>
      <w:r>
        <w:rPr>
          <w:noProof/>
          <w:color w:val="000000"/>
        </w:rPr>
        <w:lastRenderedPageBreak/>
        <w:drawing>
          <wp:inline distT="0" distB="0" distL="0" distR="0">
            <wp:extent cx="6858000" cy="28022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80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color w:val="000000"/>
        </w:rPr>
        <w:drawing>
          <wp:inline distT="0" distB="0" distL="0" distR="0">
            <wp:extent cx="6858000" cy="3444875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44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color w:val="000000"/>
        </w:rPr>
        <w:lastRenderedPageBreak/>
        <w:drawing>
          <wp:inline distT="0" distB="0" distL="0" distR="0">
            <wp:extent cx="6858000" cy="3444875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3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44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r>
        <w:rPr>
          <w:noProof/>
          <w:color w:val="000000"/>
        </w:rPr>
        <w:drawing>
          <wp:inline distT="0" distB="0" distL="0" distR="0">
            <wp:extent cx="6858000" cy="4131310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4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13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 w:rsidR="004C3B4A" w:rsidRDefault="004C3B4A" w:rsidP="004C3B4A">
      <w:pPr>
        <w:pBdr>
          <w:top w:val="nil"/>
          <w:left w:val="nil"/>
          <w:bottom w:val="nil"/>
          <w:right w:val="nil"/>
          <w:between w:val="nil"/>
        </w:pBdr>
        <w:spacing w:after="240"/>
        <w:rPr>
          <w:color w:val="000000"/>
        </w:rPr>
      </w:pPr>
    </w:p>
    <w:p w:rsidR="004C3B4A" w:rsidRDefault="004C3B4A" w:rsidP="004C3B4A">
      <w:pPr>
        <w:pBdr>
          <w:top w:val="nil"/>
          <w:left w:val="nil"/>
          <w:bottom w:val="nil"/>
          <w:right w:val="nil"/>
          <w:between w:val="nil"/>
        </w:pBdr>
        <w:spacing w:after="240"/>
        <w:rPr>
          <w:color w:val="000000"/>
        </w:rPr>
      </w:pPr>
    </w:p>
    <w:p w:rsidR="004C3B4A" w:rsidRDefault="004C3B4A" w:rsidP="004C3B4A">
      <w:pPr>
        <w:pBdr>
          <w:top w:val="nil"/>
          <w:left w:val="nil"/>
          <w:bottom w:val="nil"/>
          <w:right w:val="nil"/>
          <w:between w:val="nil"/>
        </w:pBdr>
        <w:spacing w:after="240"/>
        <w:rPr>
          <w:color w:val="000000"/>
        </w:rPr>
      </w:pPr>
    </w:p>
    <w:p w:rsidR="004C3B4A" w:rsidRDefault="004C3B4A" w:rsidP="004C3B4A">
      <w:pPr>
        <w:pBdr>
          <w:top w:val="nil"/>
          <w:left w:val="nil"/>
          <w:bottom w:val="nil"/>
          <w:right w:val="nil"/>
          <w:between w:val="nil"/>
        </w:pBdr>
        <w:spacing w:after="240"/>
        <w:rPr>
          <w:color w:val="000000"/>
        </w:rPr>
      </w:pPr>
    </w:p>
    <w:p w:rsidR="004C3B4A" w:rsidRDefault="004C3B4A" w:rsidP="004C3B4A">
      <w:pPr>
        <w:pBdr>
          <w:top w:val="nil"/>
          <w:left w:val="nil"/>
          <w:bottom w:val="nil"/>
          <w:right w:val="nil"/>
          <w:between w:val="nil"/>
        </w:pBdr>
        <w:spacing w:after="240"/>
        <w:rPr>
          <w:color w:val="000000"/>
        </w:rPr>
      </w:pPr>
    </w:p>
    <w:p w:rsidR="00AB2FC2" w:rsidRDefault="00E7426F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Deployment with Jenkins &amp; </w:t>
      </w:r>
      <w:proofErr w:type="spellStart"/>
      <w:r>
        <w:rPr>
          <w:b/>
          <w:sz w:val="28"/>
          <w:szCs w:val="28"/>
        </w:rPr>
        <w:t>Docker</w:t>
      </w:r>
      <w:proofErr w:type="spellEnd"/>
    </w:p>
    <w:p w:rsidR="00AB2FC2" w:rsidRDefault="00E7426F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2" w:name="_32if1cimam8j" w:colFirst="0" w:colLast="0"/>
      <w:bookmarkEnd w:id="2"/>
      <w:r>
        <w:rPr>
          <w:b/>
          <w:color w:val="000000"/>
          <w:sz w:val="26"/>
          <w:szCs w:val="26"/>
        </w:rPr>
        <w:t xml:space="preserve">Jenkins Job Execution &amp; </w:t>
      </w:r>
      <w:proofErr w:type="spellStart"/>
      <w:r>
        <w:rPr>
          <w:b/>
          <w:color w:val="000000"/>
          <w:sz w:val="26"/>
          <w:szCs w:val="26"/>
        </w:rPr>
        <w:t>Docker</w:t>
      </w:r>
      <w:proofErr w:type="spellEnd"/>
      <w:r>
        <w:rPr>
          <w:b/>
          <w:color w:val="000000"/>
          <w:sz w:val="26"/>
          <w:szCs w:val="26"/>
        </w:rPr>
        <w:t xml:space="preserve"> Integration</w:t>
      </w:r>
    </w:p>
    <w:p w:rsidR="00AB2FC2" w:rsidRDefault="00E7426F">
      <w:pPr>
        <w:numPr>
          <w:ilvl w:val="0"/>
          <w:numId w:val="7"/>
        </w:numPr>
        <w:spacing w:before="240" w:after="0"/>
        <w:rPr>
          <w:b/>
        </w:rPr>
      </w:pPr>
      <w:r>
        <w:t xml:space="preserve">Jenkins </w:t>
      </w:r>
      <w:proofErr w:type="spellStart"/>
      <w:r>
        <w:t>Multibranch</w:t>
      </w:r>
      <w:proofErr w:type="spellEnd"/>
      <w:r>
        <w:t xml:space="preserve"> Pipeline was configured to trigger on merges to </w:t>
      </w:r>
      <w:r>
        <w:rPr>
          <w:rFonts w:ascii="Roboto Mono" w:eastAsia="Roboto Mono" w:hAnsi="Roboto Mono" w:cs="Roboto Mono"/>
        </w:rPr>
        <w:t>main</w:t>
      </w:r>
      <w:r>
        <w:t>.</w:t>
      </w:r>
    </w:p>
    <w:p w:rsidR="00AB2FC2" w:rsidRDefault="00E7426F">
      <w:pPr>
        <w:numPr>
          <w:ilvl w:val="0"/>
          <w:numId w:val="7"/>
        </w:numPr>
        <w:spacing w:after="0"/>
        <w:rPr>
          <w:b/>
        </w:rPr>
      </w:pPr>
      <w:r>
        <w:t xml:space="preserve">The </w:t>
      </w:r>
      <w:proofErr w:type="spellStart"/>
      <w:r>
        <w:rPr>
          <w:rFonts w:ascii="Roboto Mono" w:eastAsia="Roboto Mono" w:hAnsi="Roboto Mono" w:cs="Roboto Mono"/>
        </w:rPr>
        <w:t>Jenkinsfile</w:t>
      </w:r>
      <w:proofErr w:type="spellEnd"/>
      <w:r>
        <w:t xml:space="preserve"> was updated to:</w:t>
      </w:r>
    </w:p>
    <w:p w:rsidR="00AB2FC2" w:rsidRDefault="00E7426F">
      <w:pPr>
        <w:numPr>
          <w:ilvl w:val="1"/>
          <w:numId w:val="7"/>
        </w:numPr>
        <w:spacing w:after="0"/>
      </w:pPr>
      <w:r>
        <w:t xml:space="preserve">Build a </w:t>
      </w:r>
      <w:proofErr w:type="spellStart"/>
      <w:r>
        <w:t>Docker</w:t>
      </w:r>
      <w:proofErr w:type="spellEnd"/>
      <w:r>
        <w:t xml:space="preserve"> image for the Flask application.</w:t>
      </w:r>
    </w:p>
    <w:p w:rsidR="00AB2FC2" w:rsidRDefault="00E7426F">
      <w:pPr>
        <w:numPr>
          <w:ilvl w:val="1"/>
          <w:numId w:val="7"/>
        </w:numPr>
        <w:spacing w:after="240"/>
        <w:rPr>
          <w:b/>
        </w:rPr>
      </w:pPr>
      <w:r>
        <w:t xml:space="preserve">Push the image to </w:t>
      </w:r>
      <w:proofErr w:type="spellStart"/>
      <w:r>
        <w:t>Docker</w:t>
      </w:r>
      <w:proofErr w:type="spellEnd"/>
      <w:r>
        <w:t xml:space="preserve"> Hub under the repository </w:t>
      </w:r>
      <w:r>
        <w:rPr>
          <w:rFonts w:ascii="Roboto Mono" w:eastAsia="Roboto Mono" w:hAnsi="Roboto Mono" w:cs="Roboto Mono"/>
        </w:rPr>
        <w:t>ahmadusama20i2655/flask-ml-app</w:t>
      </w:r>
      <w:r>
        <w:t>.</w:t>
      </w:r>
    </w:p>
    <w:p w:rsidR="00AB2FC2" w:rsidRDefault="00E7426F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114300" distB="114300" distL="114300" distR="114300">
            <wp:extent cx="6072188" cy="2732484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72188" cy="273248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B2FC2" w:rsidRDefault="00AB2FC2">
      <w:pPr>
        <w:rPr>
          <w:b/>
          <w:sz w:val="28"/>
          <w:szCs w:val="28"/>
        </w:rPr>
      </w:pPr>
    </w:p>
    <w:p w:rsidR="00AB2FC2" w:rsidRDefault="00E7426F">
      <w:r>
        <w:rPr>
          <w:noProof/>
        </w:rPr>
        <w:lastRenderedPageBreak/>
        <w:drawing>
          <wp:inline distT="114300" distB="114300" distL="114300" distR="114300">
            <wp:extent cx="5919788" cy="2927006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19788" cy="292700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B2FC2" w:rsidRDefault="00E7426F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3" w:name="_z1wofkzcp9yt" w:colFirst="0" w:colLast="0"/>
      <w:bookmarkEnd w:id="3"/>
      <w:proofErr w:type="spellStart"/>
      <w:r>
        <w:rPr>
          <w:b/>
          <w:color w:val="000000"/>
          <w:sz w:val="26"/>
          <w:szCs w:val="26"/>
        </w:rPr>
        <w:t>Dockerfile</w:t>
      </w:r>
      <w:proofErr w:type="spellEnd"/>
      <w:r>
        <w:rPr>
          <w:b/>
          <w:color w:val="000000"/>
          <w:sz w:val="26"/>
          <w:szCs w:val="26"/>
        </w:rPr>
        <w:t xml:space="preserve"> for Containerization</w:t>
      </w:r>
    </w:p>
    <w:p w:rsidR="00AB2FC2" w:rsidRDefault="00E7426F">
      <w:pPr>
        <w:spacing w:before="240" w:after="240"/>
      </w:pPr>
      <w:r>
        <w:t xml:space="preserve">A </w:t>
      </w:r>
      <w:proofErr w:type="spellStart"/>
      <w:r>
        <w:rPr>
          <w:b/>
        </w:rPr>
        <w:t>Dockerfile</w:t>
      </w:r>
      <w:proofErr w:type="spellEnd"/>
      <w:r>
        <w:t xml:space="preserve"> was created to define how the Flask application should be containerized. The</w:t>
      </w:r>
      <w:r>
        <w:t xml:space="preserve"> key steps in the </w:t>
      </w:r>
      <w:proofErr w:type="spellStart"/>
      <w:r>
        <w:t>Docker</w:t>
      </w:r>
      <w:proofErr w:type="spellEnd"/>
      <w:r>
        <w:t xml:space="preserve"> build process are:</w:t>
      </w:r>
    </w:p>
    <w:p w:rsidR="00AB2FC2" w:rsidRDefault="00E7426F">
      <w:pPr>
        <w:numPr>
          <w:ilvl w:val="0"/>
          <w:numId w:val="4"/>
        </w:numPr>
        <w:spacing w:before="240" w:after="0"/>
      </w:pPr>
      <w:r>
        <w:rPr>
          <w:b/>
        </w:rPr>
        <w:t>Pull Python base image</w:t>
      </w:r>
      <w:r>
        <w:t xml:space="preserve"> (</w:t>
      </w:r>
      <w:r>
        <w:rPr>
          <w:rFonts w:ascii="Roboto Mono" w:eastAsia="Roboto Mono" w:hAnsi="Roboto Mono" w:cs="Roboto Mono"/>
          <w:color w:val="188038"/>
        </w:rPr>
        <w:t>python</w:t>
      </w:r>
      <w:proofErr w:type="gramStart"/>
      <w:r>
        <w:rPr>
          <w:rFonts w:ascii="Roboto Mono" w:eastAsia="Roboto Mono" w:hAnsi="Roboto Mono" w:cs="Roboto Mono"/>
          <w:color w:val="188038"/>
        </w:rPr>
        <w:t>:3.9</w:t>
      </w:r>
      <w:proofErr w:type="gramEnd"/>
      <w:r>
        <w:t>).</w:t>
      </w:r>
    </w:p>
    <w:p w:rsidR="00AB2FC2" w:rsidRDefault="00E7426F">
      <w:pPr>
        <w:numPr>
          <w:ilvl w:val="0"/>
          <w:numId w:val="4"/>
        </w:numPr>
        <w:spacing w:after="0"/>
      </w:pPr>
      <w:r>
        <w:rPr>
          <w:b/>
        </w:rPr>
        <w:t>Set the working directory</w:t>
      </w:r>
      <w:r>
        <w:t xml:space="preserve"> inside the container.</w:t>
      </w:r>
    </w:p>
    <w:p w:rsidR="00AB2FC2" w:rsidRDefault="00E7426F">
      <w:pPr>
        <w:numPr>
          <w:ilvl w:val="0"/>
          <w:numId w:val="4"/>
        </w:numPr>
        <w:spacing w:after="0"/>
      </w:pPr>
      <w:r>
        <w:rPr>
          <w:b/>
        </w:rPr>
        <w:t>Copy application files</w:t>
      </w:r>
      <w:r>
        <w:t xml:space="preserve"> into the container.</w:t>
      </w:r>
    </w:p>
    <w:p w:rsidR="00AB2FC2" w:rsidRDefault="00E7426F">
      <w:pPr>
        <w:numPr>
          <w:ilvl w:val="0"/>
          <w:numId w:val="4"/>
        </w:numPr>
        <w:spacing w:after="0"/>
      </w:pPr>
      <w:r>
        <w:rPr>
          <w:b/>
        </w:rPr>
        <w:t>Install dependencies</w:t>
      </w:r>
      <w:r>
        <w:t xml:space="preserve"> using </w:t>
      </w:r>
      <w:r>
        <w:rPr>
          <w:rFonts w:ascii="Roboto Mono" w:eastAsia="Roboto Mono" w:hAnsi="Roboto Mono" w:cs="Roboto Mono"/>
          <w:color w:val="188038"/>
        </w:rPr>
        <w:t>requirements.txt</w:t>
      </w:r>
      <w:r>
        <w:t>.</w:t>
      </w:r>
    </w:p>
    <w:p w:rsidR="00AB2FC2" w:rsidRDefault="00E7426F">
      <w:pPr>
        <w:numPr>
          <w:ilvl w:val="0"/>
          <w:numId w:val="4"/>
        </w:numPr>
        <w:spacing w:after="240"/>
      </w:pPr>
      <w:r>
        <w:rPr>
          <w:b/>
        </w:rPr>
        <w:t>Expose port 5000</w:t>
      </w:r>
      <w:r>
        <w:t xml:space="preserve"> and run the Flask app.</w:t>
      </w:r>
    </w:p>
    <w:p w:rsidR="00AB2FC2" w:rsidRDefault="00E7426F">
      <w:r>
        <w:rPr>
          <w:noProof/>
        </w:rPr>
        <w:drawing>
          <wp:inline distT="114300" distB="114300" distL="114300" distR="114300">
            <wp:extent cx="3586163" cy="2255054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86163" cy="225505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B2FC2" w:rsidRDefault="00E7426F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4" w:name="_5vc1bfh901g9" w:colFirst="0" w:colLast="0"/>
      <w:bookmarkEnd w:id="4"/>
      <w:proofErr w:type="spellStart"/>
      <w:r>
        <w:rPr>
          <w:b/>
          <w:color w:val="000000"/>
          <w:sz w:val="26"/>
          <w:szCs w:val="26"/>
        </w:rPr>
        <w:t>Docker</w:t>
      </w:r>
      <w:proofErr w:type="spellEnd"/>
      <w:r>
        <w:rPr>
          <w:b/>
          <w:color w:val="000000"/>
          <w:sz w:val="26"/>
          <w:szCs w:val="26"/>
        </w:rPr>
        <w:t xml:space="preserve"> Image Push to </w:t>
      </w:r>
      <w:proofErr w:type="spellStart"/>
      <w:r>
        <w:rPr>
          <w:b/>
          <w:color w:val="000000"/>
          <w:sz w:val="26"/>
          <w:szCs w:val="26"/>
        </w:rPr>
        <w:t>Docker</w:t>
      </w:r>
      <w:proofErr w:type="spellEnd"/>
      <w:r>
        <w:rPr>
          <w:b/>
          <w:color w:val="000000"/>
          <w:sz w:val="26"/>
          <w:szCs w:val="26"/>
        </w:rPr>
        <w:t xml:space="preserve"> Hub</w:t>
      </w:r>
    </w:p>
    <w:p w:rsidR="00AB2FC2" w:rsidRDefault="00E7426F">
      <w:pPr>
        <w:numPr>
          <w:ilvl w:val="0"/>
          <w:numId w:val="5"/>
        </w:numPr>
        <w:spacing w:before="240" w:after="240"/>
      </w:pPr>
      <w:r>
        <w:rPr>
          <w:b/>
        </w:rPr>
        <w:lastRenderedPageBreak/>
        <w:t>Jenkins was configured</w:t>
      </w:r>
      <w:r>
        <w:t xml:space="preserve"> with </w:t>
      </w:r>
      <w:proofErr w:type="spellStart"/>
      <w:r>
        <w:t>Docker</w:t>
      </w:r>
      <w:proofErr w:type="spellEnd"/>
      <w:r>
        <w:t xml:space="preserve"> credentials for authentication.</w:t>
      </w:r>
    </w:p>
    <w:p w:rsidR="00AB2FC2" w:rsidRDefault="00E7426F">
      <w:pPr>
        <w:rPr>
          <w:rFonts w:ascii="Roboto Mono" w:eastAsia="Roboto Mono" w:hAnsi="Roboto Mono" w:cs="Roboto Mono"/>
        </w:rPr>
      </w:pPr>
      <w:r>
        <w:t xml:space="preserve">After a successful build, the image was pushed to </w:t>
      </w:r>
      <w:proofErr w:type="spellStart"/>
      <w:r>
        <w:rPr>
          <w:b/>
        </w:rPr>
        <w:t>Docker</w:t>
      </w:r>
      <w:proofErr w:type="spellEnd"/>
      <w:r>
        <w:rPr>
          <w:b/>
        </w:rPr>
        <w:t xml:space="preserve"> Hub</w:t>
      </w:r>
      <w:r>
        <w:t xml:space="preserve"> using</w:t>
      </w:r>
      <w:proofErr w:type="gramStart"/>
      <w:r>
        <w:t>:</w:t>
      </w:r>
      <w:proofErr w:type="gramEnd"/>
      <w:r>
        <w:br/>
      </w:r>
      <w:proofErr w:type="spellStart"/>
      <w:r>
        <w:rPr>
          <w:rFonts w:ascii="Roboto Mono" w:eastAsia="Roboto Mono" w:hAnsi="Roboto Mono" w:cs="Roboto Mono"/>
        </w:rPr>
        <w:t>docker</w:t>
      </w:r>
      <w:proofErr w:type="spellEnd"/>
      <w:r>
        <w:rPr>
          <w:rFonts w:ascii="Roboto Mono" w:eastAsia="Roboto Mono" w:hAnsi="Roboto Mono" w:cs="Roboto Mono"/>
        </w:rPr>
        <w:t xml:space="preserve"> build -t ahmadusama20i2655/flask-ml-app .</w:t>
      </w:r>
    </w:p>
    <w:p w:rsidR="00AB2FC2" w:rsidRDefault="00E7426F">
      <w:proofErr w:type="spellStart"/>
      <w:proofErr w:type="gramStart"/>
      <w:r>
        <w:rPr>
          <w:rFonts w:ascii="Roboto Mono" w:eastAsia="Roboto Mono" w:hAnsi="Roboto Mono" w:cs="Roboto Mono"/>
        </w:rPr>
        <w:t>docker</w:t>
      </w:r>
      <w:proofErr w:type="spellEnd"/>
      <w:proofErr w:type="gramEnd"/>
      <w:r>
        <w:rPr>
          <w:rFonts w:ascii="Roboto Mono" w:eastAsia="Roboto Mono" w:hAnsi="Roboto Mono" w:cs="Roboto Mono"/>
        </w:rPr>
        <w:t xml:space="preserve"> push ahmadusama20i2655/flask-m</w:t>
      </w:r>
      <w:r>
        <w:rPr>
          <w:rFonts w:ascii="Roboto Mono" w:eastAsia="Roboto Mono" w:hAnsi="Roboto Mono" w:cs="Roboto Mono"/>
        </w:rPr>
        <w:t>l-app</w:t>
      </w:r>
    </w:p>
    <w:p w:rsidR="00AB2FC2" w:rsidRDefault="00E7426F">
      <w:pPr>
        <w:numPr>
          <w:ilvl w:val="0"/>
          <w:numId w:val="5"/>
        </w:numPr>
        <w:spacing w:before="240" w:after="240"/>
      </w:pPr>
      <w:r>
        <w:t xml:space="preserve">Verified the image in </w:t>
      </w:r>
      <w:proofErr w:type="spellStart"/>
      <w:r>
        <w:rPr>
          <w:b/>
        </w:rPr>
        <w:t>Docker</w:t>
      </w:r>
      <w:proofErr w:type="spellEnd"/>
      <w:r>
        <w:rPr>
          <w:b/>
        </w:rPr>
        <w:t xml:space="preserve"> Hub</w:t>
      </w:r>
      <w:r>
        <w:t>.</w:t>
      </w:r>
    </w:p>
    <w:p w:rsidR="00AB2FC2" w:rsidRDefault="00E7426F">
      <w:r>
        <w:rPr>
          <w:noProof/>
        </w:rPr>
        <w:drawing>
          <wp:inline distT="114300" distB="114300" distL="114300" distR="114300">
            <wp:extent cx="5605463" cy="3705834"/>
            <wp:effectExtent l="0" t="0" r="0" b="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05463" cy="370583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B2FC2" w:rsidRDefault="00AB2FC2"/>
    <w:p w:rsidR="00AB2FC2" w:rsidRDefault="00AB2FC2"/>
    <w:p w:rsidR="00AB2FC2" w:rsidRDefault="00AB2FC2"/>
    <w:p w:rsidR="00AB2FC2" w:rsidRDefault="00AB2FC2"/>
    <w:p w:rsidR="00AB2FC2" w:rsidRDefault="00AB2FC2"/>
    <w:p w:rsidR="00AB2FC2" w:rsidRDefault="00AB2FC2"/>
    <w:p w:rsidR="00AB2FC2" w:rsidRDefault="00E7426F">
      <w:pPr>
        <w:pStyle w:val="Heading3"/>
        <w:keepNext w:val="0"/>
        <w:keepLines w:val="0"/>
        <w:spacing w:before="280"/>
        <w:rPr>
          <w:b/>
          <w:color w:val="000000"/>
        </w:rPr>
      </w:pPr>
      <w:bookmarkStart w:id="5" w:name="_6m25sy8vdq1e" w:colFirst="0" w:colLast="0"/>
      <w:bookmarkEnd w:id="5"/>
      <w:r>
        <w:rPr>
          <w:b/>
          <w:color w:val="000000"/>
        </w:rPr>
        <w:t>Admin Notification on Deployment Completion</w:t>
      </w:r>
    </w:p>
    <w:p w:rsidR="00AB2FC2" w:rsidRDefault="00E7426F">
      <w:pPr>
        <w:numPr>
          <w:ilvl w:val="0"/>
          <w:numId w:val="6"/>
        </w:numPr>
        <w:spacing w:before="240" w:after="0"/>
      </w:pPr>
      <w:r>
        <w:rPr>
          <w:b/>
        </w:rPr>
        <w:t>Jenkins Extended E-mail Notification Plugin</w:t>
      </w:r>
      <w:r>
        <w:t xml:space="preserve"> was used to send deployment success emails.</w:t>
      </w:r>
    </w:p>
    <w:p w:rsidR="00AB2FC2" w:rsidRDefault="00E7426F">
      <w:pPr>
        <w:numPr>
          <w:ilvl w:val="0"/>
          <w:numId w:val="6"/>
        </w:numPr>
        <w:spacing w:after="0"/>
      </w:pPr>
      <w:r>
        <w:lastRenderedPageBreak/>
        <w:t xml:space="preserve">The email is triggered </w:t>
      </w:r>
      <w:r>
        <w:rPr>
          <w:b/>
        </w:rPr>
        <w:t xml:space="preserve">after the image is pushed to </w:t>
      </w:r>
      <w:proofErr w:type="spellStart"/>
      <w:r>
        <w:rPr>
          <w:b/>
        </w:rPr>
        <w:t>Docker</w:t>
      </w:r>
      <w:proofErr w:type="spellEnd"/>
      <w:r>
        <w:rPr>
          <w:b/>
        </w:rPr>
        <w:t xml:space="preserve"> Hub</w:t>
      </w:r>
      <w:r>
        <w:t>.</w:t>
      </w:r>
    </w:p>
    <w:p w:rsidR="00AB2FC2" w:rsidRDefault="00E7426F">
      <w:pPr>
        <w:numPr>
          <w:ilvl w:val="0"/>
          <w:numId w:val="6"/>
        </w:numPr>
        <w:spacing w:after="240"/>
      </w:pPr>
      <w:r>
        <w:t>SMTP was con</w:t>
      </w:r>
      <w:r>
        <w:t xml:space="preserve">figured using </w:t>
      </w:r>
      <w:r>
        <w:rPr>
          <w:b/>
        </w:rPr>
        <w:t>Gmail’s SMTP server (</w:t>
      </w:r>
      <w:r>
        <w:rPr>
          <w:rFonts w:ascii="Roboto Mono" w:eastAsia="Roboto Mono" w:hAnsi="Roboto Mono" w:cs="Roboto Mono"/>
          <w:b/>
        </w:rPr>
        <w:t>smtp.gmail.com:465</w:t>
      </w:r>
      <w:r>
        <w:rPr>
          <w:b/>
        </w:rPr>
        <w:t>)</w:t>
      </w:r>
      <w:r>
        <w:t>.</w:t>
      </w:r>
    </w:p>
    <w:p w:rsidR="00AB2FC2" w:rsidRDefault="00E7426F">
      <w:r>
        <w:rPr>
          <w:noProof/>
        </w:rPr>
        <w:drawing>
          <wp:inline distT="114300" distB="114300" distL="114300" distR="114300">
            <wp:extent cx="4367213" cy="5295509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67213" cy="529550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AB2FC2">
      <w:headerReference w:type="default" r:id="rId15"/>
      <w:footerReference w:type="default" r:id="rId16"/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426F" w:rsidRDefault="00E7426F">
      <w:pPr>
        <w:spacing w:after="0" w:line="240" w:lineRule="auto"/>
      </w:pPr>
      <w:r>
        <w:separator/>
      </w:r>
    </w:p>
  </w:endnote>
  <w:endnote w:type="continuationSeparator" w:id="0">
    <w:p w:rsidR="00E7426F" w:rsidRDefault="00E742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Times New Roman"/>
    <w:charset w:val="00"/>
    <w:family w:val="auto"/>
    <w:pitch w:val="default"/>
  </w:font>
  <w:font w:name="Play"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 Mono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2FC2" w:rsidRDefault="00AB2FC2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color w:val="000000"/>
      </w:rPr>
    </w:pPr>
  </w:p>
  <w:tbl>
    <w:tblPr>
      <w:tblStyle w:val="a0"/>
      <w:tblW w:w="10800" w:type="dxa"/>
      <w:tblLayout w:type="fixed"/>
      <w:tblLook w:val="0600" w:firstRow="0" w:lastRow="0" w:firstColumn="0" w:lastColumn="0" w:noHBand="1" w:noVBand="1"/>
    </w:tblPr>
    <w:tblGrid>
      <w:gridCol w:w="3600"/>
      <w:gridCol w:w="3600"/>
      <w:gridCol w:w="3600"/>
    </w:tblGrid>
    <w:tr w:rsidR="00AB2FC2">
      <w:trPr>
        <w:trHeight w:val="300"/>
      </w:trPr>
      <w:tc>
        <w:tcPr>
          <w:tcW w:w="3600" w:type="dxa"/>
        </w:tcPr>
        <w:p w:rsidR="00AB2FC2" w:rsidRDefault="00AB2FC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ind w:left="-115"/>
            <w:rPr>
              <w:color w:val="000000"/>
            </w:rPr>
          </w:pPr>
        </w:p>
      </w:tc>
      <w:tc>
        <w:tcPr>
          <w:tcW w:w="3600" w:type="dxa"/>
        </w:tcPr>
        <w:p w:rsidR="00AB2FC2" w:rsidRDefault="00E7426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jc w:val="center"/>
            <w:rPr>
              <w:color w:val="000000"/>
            </w:rPr>
          </w:pPr>
          <w:r>
            <w:rPr>
              <w:color w:val="000000"/>
            </w:rPr>
            <w:fldChar w:fldCharType="begin"/>
          </w:r>
          <w:r>
            <w:rPr>
              <w:color w:val="000000"/>
            </w:rPr>
            <w:instrText>PAGE</w:instrText>
          </w:r>
          <w:r w:rsidR="004C3B4A">
            <w:rPr>
              <w:color w:val="000000"/>
            </w:rPr>
            <w:fldChar w:fldCharType="separate"/>
          </w:r>
          <w:r w:rsidR="004C3B4A">
            <w:rPr>
              <w:noProof/>
              <w:color w:val="000000"/>
            </w:rPr>
            <w:t>2</w:t>
          </w:r>
          <w:r>
            <w:rPr>
              <w:color w:val="000000"/>
            </w:rPr>
            <w:fldChar w:fldCharType="end"/>
          </w:r>
          <w:r>
            <w:rPr>
              <w:color w:val="000000"/>
            </w:rPr>
            <w:t xml:space="preserve"> of </w:t>
          </w:r>
          <w:r>
            <w:rPr>
              <w:color w:val="000000"/>
            </w:rPr>
            <w:fldChar w:fldCharType="begin"/>
          </w:r>
          <w:r>
            <w:rPr>
              <w:color w:val="000000"/>
            </w:rPr>
            <w:instrText>NUMPAGES</w:instrText>
          </w:r>
          <w:r w:rsidR="004C3B4A">
            <w:rPr>
              <w:color w:val="000000"/>
            </w:rPr>
            <w:fldChar w:fldCharType="separate"/>
          </w:r>
          <w:r w:rsidR="004C3B4A">
            <w:rPr>
              <w:noProof/>
              <w:color w:val="000000"/>
            </w:rPr>
            <w:t>8</w:t>
          </w:r>
          <w:r>
            <w:rPr>
              <w:color w:val="000000"/>
            </w:rPr>
            <w:fldChar w:fldCharType="end"/>
          </w:r>
        </w:p>
      </w:tc>
      <w:tc>
        <w:tcPr>
          <w:tcW w:w="3600" w:type="dxa"/>
        </w:tcPr>
        <w:p w:rsidR="00AB2FC2" w:rsidRDefault="00AB2FC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ind w:right="-115"/>
            <w:jc w:val="right"/>
            <w:rPr>
              <w:color w:val="000000"/>
            </w:rPr>
          </w:pPr>
        </w:p>
      </w:tc>
    </w:tr>
  </w:tbl>
  <w:p w:rsidR="00AB2FC2" w:rsidRDefault="00AB2FC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426F" w:rsidRDefault="00E7426F">
      <w:pPr>
        <w:spacing w:after="0" w:line="240" w:lineRule="auto"/>
      </w:pPr>
      <w:r>
        <w:separator/>
      </w:r>
    </w:p>
  </w:footnote>
  <w:footnote w:type="continuationSeparator" w:id="0">
    <w:p w:rsidR="00E7426F" w:rsidRDefault="00E742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2FC2" w:rsidRDefault="00AB2FC2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</w:pPr>
  </w:p>
  <w:tbl>
    <w:tblPr>
      <w:tblStyle w:val="a"/>
      <w:tblW w:w="10800" w:type="dxa"/>
      <w:tblLayout w:type="fixed"/>
      <w:tblLook w:val="0600" w:firstRow="0" w:lastRow="0" w:firstColumn="0" w:lastColumn="0" w:noHBand="1" w:noVBand="1"/>
    </w:tblPr>
    <w:tblGrid>
      <w:gridCol w:w="3600"/>
      <w:gridCol w:w="3600"/>
      <w:gridCol w:w="3600"/>
    </w:tblGrid>
    <w:tr w:rsidR="00AB2FC2">
      <w:trPr>
        <w:trHeight w:val="300"/>
      </w:trPr>
      <w:tc>
        <w:tcPr>
          <w:tcW w:w="3600" w:type="dxa"/>
        </w:tcPr>
        <w:p w:rsidR="00AB2FC2" w:rsidRDefault="00E7426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ind w:left="-115"/>
            <w:rPr>
              <w:color w:val="000000"/>
            </w:rPr>
          </w:pPr>
          <w:r>
            <w:rPr>
              <w:color w:val="000000"/>
            </w:rPr>
            <w:t>MLOPS ASSIGNMENT 01</w:t>
          </w:r>
        </w:p>
      </w:tc>
      <w:tc>
        <w:tcPr>
          <w:tcW w:w="3600" w:type="dxa"/>
        </w:tcPr>
        <w:p w:rsidR="00AB2FC2" w:rsidRDefault="00AB2FC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jc w:val="center"/>
            <w:rPr>
              <w:color w:val="000000"/>
            </w:rPr>
          </w:pPr>
        </w:p>
      </w:tc>
      <w:tc>
        <w:tcPr>
          <w:tcW w:w="3600" w:type="dxa"/>
        </w:tcPr>
        <w:p w:rsidR="00AB2FC2" w:rsidRDefault="00E7426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ind w:right="-115"/>
            <w:jc w:val="right"/>
            <w:rPr>
              <w:color w:val="000000"/>
            </w:rPr>
          </w:pPr>
          <w:r>
            <w:rPr>
              <w:color w:val="000000"/>
            </w:rPr>
            <w:t>Raffay Ahmed &amp; Ahm</w:t>
          </w:r>
          <w:r>
            <w:t>a</w:t>
          </w:r>
          <w:r>
            <w:rPr>
              <w:color w:val="000000"/>
            </w:rPr>
            <w:t xml:space="preserve">d </w:t>
          </w:r>
          <w:proofErr w:type="spellStart"/>
          <w:r>
            <w:rPr>
              <w:color w:val="000000"/>
            </w:rPr>
            <w:t>Usama</w:t>
          </w:r>
          <w:proofErr w:type="spellEnd"/>
        </w:p>
      </w:tc>
    </w:tr>
  </w:tbl>
  <w:p w:rsidR="00AB2FC2" w:rsidRDefault="00AB2FC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B44FAC"/>
    <w:multiLevelType w:val="multilevel"/>
    <w:tmpl w:val="A30EE11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21156249"/>
    <w:multiLevelType w:val="multilevel"/>
    <w:tmpl w:val="BD18EAA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nsid w:val="262C0DAD"/>
    <w:multiLevelType w:val="multilevel"/>
    <w:tmpl w:val="BFC463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30002C36"/>
    <w:multiLevelType w:val="multilevel"/>
    <w:tmpl w:val="7E7009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37283036"/>
    <w:multiLevelType w:val="multilevel"/>
    <w:tmpl w:val="6B66CAD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>
    <w:nsid w:val="4D684644"/>
    <w:multiLevelType w:val="multilevel"/>
    <w:tmpl w:val="AB9275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763F16BA"/>
    <w:multiLevelType w:val="multilevel"/>
    <w:tmpl w:val="21B44A1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1"/>
  </w:num>
  <w:num w:numId="5">
    <w:abstractNumId w:val="5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2FC2"/>
    <w:rsid w:val="004C3B4A"/>
    <w:rsid w:val="00AB2FC2"/>
    <w:rsid w:val="00E74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FE4B66E-6460-4674-B289-95B9F64DB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ptos" w:eastAsia="Aptos" w:hAnsi="Aptos" w:cs="Aptos"/>
        <w:sz w:val="24"/>
        <w:szCs w:val="24"/>
        <w:lang w:val="en-U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360" w:after="80"/>
      <w:outlineLvl w:val="0"/>
    </w:pPr>
    <w:rPr>
      <w:rFonts w:ascii="Play" w:eastAsia="Play" w:hAnsi="Play" w:cs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160" w:after="80"/>
      <w:outlineLvl w:val="1"/>
    </w:pPr>
    <w:rPr>
      <w:rFonts w:ascii="Play" w:eastAsia="Play" w:hAnsi="Play" w:cs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160" w:after="80"/>
      <w:outlineLvl w:val="2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80" w:after="40"/>
      <w:outlineLvl w:val="3"/>
    </w:pPr>
    <w:rPr>
      <w:i/>
      <w:color w:val="0F4761"/>
    </w:rPr>
  </w:style>
  <w:style w:type="paragraph" w:styleId="Heading5">
    <w:name w:val="heading 5"/>
    <w:basedOn w:val="Normal"/>
    <w:next w:val="Normal"/>
    <w:pPr>
      <w:keepNext/>
      <w:keepLines/>
      <w:spacing w:before="80" w:after="40"/>
      <w:outlineLvl w:val="4"/>
    </w:pPr>
    <w:rPr>
      <w:color w:val="0F4761"/>
    </w:rPr>
  </w:style>
  <w:style w:type="paragraph" w:styleId="Heading6">
    <w:name w:val="heading 6"/>
    <w:basedOn w:val="Normal"/>
    <w:next w:val="Normal"/>
    <w:pPr>
      <w:keepNext/>
      <w:keepLines/>
      <w:spacing w:before="40" w:after="0"/>
      <w:outlineLvl w:val="5"/>
    </w:pPr>
    <w:rPr>
      <w:i/>
      <w:color w:val="59595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eastAsia="Play" w:hAnsi="Play" w:cs="Play"/>
      <w:sz w:val="56"/>
      <w:szCs w:val="56"/>
    </w:rPr>
  </w:style>
  <w:style w:type="paragraph" w:styleId="Subtitle">
    <w:name w:val="Subtitle"/>
    <w:basedOn w:val="Normal"/>
    <w:next w:val="Normal"/>
    <w:rPr>
      <w:color w:val="595959"/>
      <w:sz w:val="28"/>
      <w:szCs w:val="2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380</Words>
  <Characters>2167</Characters>
  <Application>Microsoft Office Word</Application>
  <DocSecurity>0</DocSecurity>
  <Lines>18</Lines>
  <Paragraphs>5</Paragraphs>
  <ScaleCrop>false</ScaleCrop>
  <Company/>
  <LinksUpToDate>false</LinksUpToDate>
  <CharactersWithSpaces>2542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account</cp:lastModifiedBy>
  <cp:revision>2</cp:revision>
  <dcterms:created xsi:type="dcterms:W3CDTF">2025-03-07T13:07:00Z</dcterms:created>
  <dcterms:modified xsi:type="dcterms:W3CDTF">2025-03-07T13:09:00Z</dcterms:modified>
</cp:coreProperties>
</file>