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8E31" w14:textId="77777777" w:rsidR="008B70D5" w:rsidRDefault="00F853BA">
      <w:pPr>
        <w:pStyle w:val="Title"/>
        <w:spacing w:after="60"/>
      </w:pPr>
      <w:r>
        <w:t>NSO Monitor</w:t>
      </w:r>
    </w:p>
    <w:p w14:paraId="61058E32" w14:textId="77777777" w:rsidR="008B70D5" w:rsidRDefault="00F853BA">
      <w:pPr>
        <w:spacing w:after="40"/>
      </w:pPr>
      <w:r>
        <w:rPr>
          <w:color w:val="5B6070"/>
          <w:sz w:val="26"/>
          <w:szCs w:val="26"/>
        </w:rPr>
        <w:t>Folder &amp; File Design</w:t>
      </w:r>
    </w:p>
    <w:p w14:paraId="61058E33" w14:textId="77777777" w:rsidR="008B70D5" w:rsidRDefault="00F853BA">
      <w:pPr>
        <w:spacing w:after="40"/>
      </w:pPr>
      <w:r>
        <w:rPr>
          <w:i/>
          <w:iCs/>
          <w:color w:val="5B6070"/>
          <w:sz w:val="20"/>
          <w:szCs w:val="20"/>
        </w:rPr>
        <w:t>Why each folder exists, what every file does, and where you should (and shouldn't) make changes</w:t>
      </w:r>
    </w:p>
    <w:p w14:paraId="61058E34" w14:textId="77777777" w:rsidR="008B70D5" w:rsidRDefault="00F853BA">
      <w:pPr>
        <w:spacing w:after="400"/>
      </w:pPr>
      <w:r>
        <w:rPr>
          <w:color w:val="5B6070"/>
          <w:sz w:val="19"/>
          <w:szCs w:val="19"/>
        </w:rPr>
        <w:t>Prepared: 29 September 2026</w:t>
      </w:r>
    </w:p>
    <w:p w14:paraId="61058E35" w14:textId="77777777" w:rsidR="008B70D5" w:rsidRDefault="00F853BA">
      <w:pPr>
        <w:pStyle w:val="Heading1"/>
      </w:pPr>
      <w:r>
        <w:t>1. The big picture</w:t>
      </w:r>
    </w:p>
    <w:p w14:paraId="61058E36" w14:textId="77777777" w:rsidR="008B70D5" w:rsidRDefault="00F853BA">
      <w:pPr>
        <w:spacing w:after="140" w:line="276" w:lineRule="auto"/>
      </w:pPr>
      <w:r>
        <w:t xml:space="preserve">The project is two independent programs that never run at the same time, plus a dashboard that reads what </w:t>
      </w:r>
      <w:proofErr w:type="gramStart"/>
      <w:r>
        <w:t>both of them</w:t>
      </w:r>
      <w:proofErr w:type="gramEnd"/>
      <w:r>
        <w:t xml:space="preserve"> produced:</w:t>
      </w:r>
    </w:p>
    <w:p w14:paraId="61058E37" w14:textId="77777777" w:rsidR="008B70D5" w:rsidRDefault="00F853BA">
      <w:pPr>
        <w:pBdr>
          <w:top w:val="single" w:sz="2" w:space="0" w:color="D0D3D9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Agent 1 (on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demand)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Agent 2 (daily, scheduled)</w:t>
      </w:r>
    </w:p>
    <w:p w14:paraId="61058E38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python agent1_diagnose.py          python agent2_monitor.py</w:t>
      </w:r>
    </w:p>
    <w:p w14:paraId="61058E39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↓                                   ↓</w:t>
      </w:r>
    </w:p>
    <w:p w14:paraId="61058E3A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output/agent1/&lt;ID&gt;.txt</w:t>
      </w:r>
      <w:proofErr w:type="gramStart"/>
      <w:r>
        <w:rPr>
          <w:rFonts w:ascii="Consolas" w:eastAsia="Consolas" w:hAnsi="Consolas" w:cs="Consolas"/>
          <w:sz w:val="19"/>
          <w:szCs w:val="19"/>
        </w:rPr>
        <w:t>/.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data/&lt;theme&gt;/</w:t>
      </w:r>
      <w:proofErr w:type="spellStart"/>
      <w:r>
        <w:rPr>
          <w:rFonts w:ascii="Consolas" w:eastAsia="Consolas" w:hAnsi="Consolas" w:cs="Consolas"/>
          <w:sz w:val="19"/>
          <w:szCs w:val="19"/>
        </w:rPr>
        <w:t>catalogue.sqlite</w:t>
      </w:r>
      <w:proofErr w:type="spellEnd"/>
    </w:p>
    <w:p w14:paraId="61058E3B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("what does this site have?")       data/&lt;theme&gt;/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datasets.sqlite</w:t>
      </w:r>
      <w:proofErr w:type="spellEnd"/>
    </w:p>
    <w:p w14:paraId="61058E3C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("what changed today?")</w:t>
      </w:r>
    </w:p>
    <w:p w14:paraId="61058E3D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\                                /</w:t>
      </w:r>
    </w:p>
    <w:p w14:paraId="61058E3E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\                              /</w:t>
      </w:r>
    </w:p>
    <w:p w14:paraId="61058E3F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build_dashboard.py</w:t>
      </w:r>
    </w:p>
    <w:p w14:paraId="61058E40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↓</w:t>
      </w:r>
    </w:p>
    <w:p w14:paraId="61058E41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dashboard/index.html</w:t>
      </w:r>
    </w:p>
    <w:p w14:paraId="61058E42" w14:textId="77777777" w:rsidR="008B70D5" w:rsidRDefault="008B70D5">
      <w:pPr>
        <w:pBdr>
          <w:top w:val="single" w:sz="2" w:space="0" w:color="F2F2F2"/>
        </w:pBdr>
        <w:spacing w:after="160"/>
      </w:pPr>
    </w:p>
    <w:p w14:paraId="61058E43" w14:textId="77777777" w:rsidR="008B70D5" w:rsidRDefault="00F853BA">
      <w:pPr>
        <w:spacing w:after="140" w:line="276" w:lineRule="auto"/>
      </w:pPr>
      <w:r>
        <w:t xml:space="preserve">Everything under </w:t>
      </w:r>
      <w:proofErr w:type="spellStart"/>
      <w:r>
        <w:t>nso_monitor</w:t>
      </w:r>
      <w:proofErr w:type="spellEnd"/>
      <w:r>
        <w:t xml:space="preserve">/ is a Python PACKAGE — code that does the work but is never run directly. The three files you </w:t>
      </w:r>
      <w:proofErr w:type="gramStart"/>
      <w:r>
        <w:t>actually run</w:t>
      </w:r>
      <w:proofErr w:type="gramEnd"/>
      <w:r>
        <w:t xml:space="preserve"> (agent1_diagnose.py, agent2_monitor.py, build_dashboard.py) sit at the project root and each just calls into that package. Section 3 explains why the package itself is split into sub-folders the way it is.</w:t>
      </w:r>
    </w:p>
    <w:p w14:paraId="61058E44" w14:textId="77777777" w:rsidR="008B70D5" w:rsidRDefault="00F853BA">
      <w:pPr>
        <w:pStyle w:val="Heading1"/>
      </w:pPr>
      <w:r>
        <w:t xml:space="preserve">2. Top-level folders, </w:t>
      </w:r>
      <w:proofErr w:type="gramStart"/>
      <w:r>
        <w:t>at a glance</w:t>
      </w:r>
      <w:proofErr w:type="gram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400"/>
        <w:gridCol w:w="2300"/>
      </w:tblGrid>
      <w:tr w:rsidR="008B70D5" w14:paraId="61058E48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5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6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Why it exists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7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Edit it?</w:t>
            </w:r>
          </w:p>
        </w:tc>
      </w:tr>
      <w:tr w:rsidR="008B70D5" w14:paraId="61058E4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9" w14:textId="77777777" w:rsidR="008B70D5" w:rsidRDefault="00F853BA">
            <w:r>
              <w:t>config\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A" w14:textId="77777777" w:rsidR="008B70D5" w:rsidRDefault="00F853BA">
            <w:r>
              <w:t>Everything YOU configure: which websites, which themes, which settings. Three YAML files, no code.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B" w14:textId="77777777" w:rsidR="008B70D5" w:rsidRDefault="00F853BA">
            <w:r>
              <w:rPr>
                <w:b/>
                <w:bCs/>
                <w:color w:val="1A7F4F"/>
                <w:sz w:val="20"/>
                <w:szCs w:val="20"/>
              </w:rPr>
              <w:t>Yes — this is yours</w:t>
            </w:r>
          </w:p>
        </w:tc>
      </w:tr>
      <w:tr w:rsidR="008B70D5" w14:paraId="61058E50" w14:textId="77777777"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D" w14:textId="77777777" w:rsidR="008B70D5" w:rsidRDefault="00F853BA">
            <w:proofErr w:type="spellStart"/>
            <w:r>
              <w:t>nso_monitor</w:t>
            </w:r>
            <w:proofErr w:type="spellEnd"/>
            <w:r>
              <w:t>\</w:t>
            </w:r>
          </w:p>
        </w:tc>
        <w:tc>
          <w:tcPr>
            <w:tcW w:w="5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E" w14:textId="77777777" w:rsidR="008B70D5" w:rsidRDefault="00F853BA">
            <w:r>
              <w:t>The engine: every Python module that does the actual work, organised by which agent (or neither) uses it. See Section 3.</w:t>
            </w:r>
          </w:p>
        </w:tc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4F" w14:textId="77777777" w:rsidR="008B70D5" w:rsidRDefault="00F853BA">
            <w:r>
              <w:rPr>
                <w:b/>
                <w:bCs/>
                <w:color w:val="9A6400"/>
                <w:sz w:val="20"/>
                <w:szCs w:val="20"/>
              </w:rPr>
              <w:t>Case by case — see §3</w:t>
            </w:r>
          </w:p>
        </w:tc>
      </w:tr>
      <w:tr w:rsidR="008B70D5" w14:paraId="61058E54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1" w14:textId="77777777" w:rsidR="008B70D5" w:rsidRDefault="00F853BA">
            <w:r>
              <w:t>output\agent1\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2" w14:textId="77777777" w:rsidR="008B70D5" w:rsidRDefault="00F853BA">
            <w:r>
              <w:t xml:space="preserve">Agent 1's results: one .txt + </w:t>
            </w:r>
            <w:proofErr w:type="gramStart"/>
            <w:r>
              <w:t>one .</w:t>
            </w:r>
            <w:proofErr w:type="spellStart"/>
            <w:r>
              <w:t>json</w:t>
            </w:r>
            <w:proofErr w:type="spellEnd"/>
            <w:proofErr w:type="gramEnd"/>
            <w:r>
              <w:t xml:space="preserve"> report per NSO, a SUMMARY.txt, and suggested Agent 2 config. Regenerated every time you run Agent 1.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3" w14:textId="77777777" w:rsidR="008B70D5" w:rsidRDefault="00F853BA">
            <w:r>
              <w:rPr>
                <w:b/>
                <w:bCs/>
                <w:color w:val="B3261E"/>
                <w:sz w:val="20"/>
                <w:szCs w:val="20"/>
              </w:rPr>
              <w:t>No — read only</w:t>
            </w:r>
          </w:p>
        </w:tc>
      </w:tr>
      <w:tr w:rsidR="008B70D5" w14:paraId="61058E58" w14:textId="77777777"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5" w14:textId="77777777" w:rsidR="008B70D5" w:rsidRDefault="00F853BA">
            <w:r>
              <w:t>data\</w:t>
            </w:r>
          </w:p>
        </w:tc>
        <w:tc>
          <w:tcPr>
            <w:tcW w:w="5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6" w14:textId="77777777" w:rsidR="008B70D5" w:rsidRDefault="00F853BA">
            <w:r>
              <w:t>Agent 2's memory: one folder per theme, each with two SQLite databases. This is the entire point of the daily monitor — without it, every run would look like day one.</w:t>
            </w:r>
          </w:p>
        </w:tc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7" w14:textId="77777777" w:rsidR="008B70D5" w:rsidRDefault="00F853BA">
            <w:r>
              <w:rPr>
                <w:b/>
                <w:bCs/>
                <w:color w:val="B3261E"/>
                <w:sz w:val="20"/>
                <w:szCs w:val="20"/>
              </w:rPr>
              <w:t>No — never hand-edit</w:t>
            </w:r>
          </w:p>
        </w:tc>
      </w:tr>
      <w:tr w:rsidR="008B70D5" w14:paraId="61058E5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9" w14:textId="77777777" w:rsidR="008B70D5" w:rsidRDefault="00F853BA">
            <w:r>
              <w:t>dashboard\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A" w14:textId="77777777" w:rsidR="008B70D5" w:rsidRDefault="00F853BA">
            <w:r>
              <w:t>The generated website (index.html, data.js, ...). Rebuilt from output\ and data\ every time you run build_dashboard.py.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B" w14:textId="77777777" w:rsidR="008B70D5" w:rsidRDefault="00F853BA">
            <w:r>
              <w:rPr>
                <w:b/>
                <w:bCs/>
                <w:color w:val="B3261E"/>
                <w:sz w:val="20"/>
                <w:szCs w:val="20"/>
              </w:rPr>
              <w:t>No — edit the template instead</w:t>
            </w:r>
          </w:p>
        </w:tc>
      </w:tr>
      <w:tr w:rsidR="008B70D5" w14:paraId="61058E60" w14:textId="77777777"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D" w14:textId="77777777" w:rsidR="008B70D5" w:rsidRDefault="00F853BA">
            <w:proofErr w:type="gramStart"/>
            <w:r>
              <w:t>.</w:t>
            </w:r>
            <w:proofErr w:type="spellStart"/>
            <w:r>
              <w:t>claude</w:t>
            </w:r>
            <w:proofErr w:type="spellEnd"/>
            <w:proofErr w:type="gramEnd"/>
            <w:r>
              <w:t>\agents\</w:t>
            </w:r>
            <w:proofErr w:type="gramStart"/>
            <w:r>
              <w:t>, .</w:t>
            </w:r>
            <w:proofErr w:type="spellStart"/>
            <w:r>
              <w:t>claude</w:t>
            </w:r>
            <w:proofErr w:type="spellEnd"/>
            <w:proofErr w:type="gramEnd"/>
            <w:r>
              <w:t>\commands\</w:t>
            </w:r>
          </w:p>
        </w:tc>
        <w:tc>
          <w:tcPr>
            <w:tcW w:w="5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E" w14:textId="77777777" w:rsidR="008B70D5" w:rsidRDefault="00F853BA">
            <w:r>
              <w:t>The Claude Code subagent (</w:t>
            </w:r>
            <w:proofErr w:type="spellStart"/>
            <w:r>
              <w:t>nso</w:t>
            </w:r>
            <w:proofErr w:type="spellEnd"/>
            <w:r>
              <w:t>-diagnostics) and the /diagnose slash command that runs it.</w:t>
            </w:r>
          </w:p>
        </w:tc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5F" w14:textId="77777777" w:rsidR="008B70D5" w:rsidRDefault="00F853BA">
            <w:r>
              <w:rPr>
                <w:b/>
                <w:bCs/>
                <w:color w:val="9A6400"/>
                <w:sz w:val="20"/>
                <w:szCs w:val="20"/>
              </w:rPr>
              <w:t>Rarely</w:t>
            </w:r>
          </w:p>
        </w:tc>
      </w:tr>
      <w:tr w:rsidR="008B70D5" w14:paraId="61058E64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1" w14:textId="77777777" w:rsidR="008B70D5" w:rsidRDefault="00F853BA">
            <w:proofErr w:type="gramStart"/>
            <w:r>
              <w:t>.</w:t>
            </w:r>
            <w:proofErr w:type="spellStart"/>
            <w:r>
              <w:t>github</w:t>
            </w:r>
            <w:proofErr w:type="spellEnd"/>
            <w:proofErr w:type="gramEnd"/>
            <w:r>
              <w:t>\workflows\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2" w14:textId="77777777" w:rsidR="008B70D5" w:rsidRDefault="00F853BA">
            <w:r>
              <w:t>The daily schedule for Agent 2, once this project is pushed to GitHub.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3" w14:textId="77777777" w:rsidR="008B70D5" w:rsidRDefault="00F853BA">
            <w:r>
              <w:rPr>
                <w:b/>
                <w:bCs/>
                <w:color w:val="9A6400"/>
                <w:sz w:val="20"/>
                <w:szCs w:val="20"/>
              </w:rPr>
              <w:t>Rarely</w:t>
            </w:r>
          </w:p>
        </w:tc>
      </w:tr>
      <w:tr w:rsidR="008B70D5" w14:paraId="61058E68" w14:textId="77777777"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5" w14:textId="77777777" w:rsidR="008B70D5" w:rsidRDefault="00F853BA">
            <w:r>
              <w:t>docs\</w:t>
            </w:r>
          </w:p>
        </w:tc>
        <w:tc>
          <w:tcPr>
            <w:tcW w:w="5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6" w14:textId="77777777" w:rsidR="008B70D5" w:rsidRDefault="00F853BA">
            <w:r>
              <w:t>Reference documents — this one included.</w:t>
            </w:r>
          </w:p>
        </w:tc>
        <w:tc>
          <w:tcPr>
            <w:tcW w:w="2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7" w14:textId="77777777" w:rsidR="008B70D5" w:rsidRDefault="00F853BA">
            <w:r>
              <w:rPr>
                <w:b/>
                <w:bCs/>
                <w:color w:val="5B6070"/>
                <w:sz w:val="20"/>
                <w:szCs w:val="20"/>
              </w:rPr>
              <w:t>Read — reference only</w:t>
            </w:r>
          </w:p>
        </w:tc>
      </w:tr>
      <w:tr w:rsidR="008B70D5" w14:paraId="61058E6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9" w14:textId="77777777" w:rsidR="008B70D5" w:rsidRDefault="00F853BA">
            <w:r>
              <w:t>tests\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A" w14:textId="77777777" w:rsidR="008B70D5" w:rsidRDefault="00F853BA">
            <w:r>
              <w:t>Automated checks that the code still behaves correctly.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6B" w14:textId="77777777" w:rsidR="008B70D5" w:rsidRDefault="00F853BA">
            <w:r>
              <w:rPr>
                <w:b/>
                <w:bCs/>
                <w:color w:val="B3261E"/>
                <w:sz w:val="20"/>
                <w:szCs w:val="20"/>
              </w:rPr>
              <w:t>No — developers only</w:t>
            </w:r>
          </w:p>
        </w:tc>
      </w:tr>
    </w:tbl>
    <w:p w14:paraId="61058E6D" w14:textId="77777777" w:rsidR="008B70D5" w:rsidRDefault="00F853BA">
      <w:pPr>
        <w:pBdr>
          <w:left w:val="single" w:sz="18" w:space="0" w:color="1F3864"/>
        </w:pBdr>
        <w:shd w:val="clear" w:color="auto" w:fill="F2F2F2"/>
        <w:spacing w:before="60" w:after="160" w:line="270" w:lineRule="auto"/>
        <w:ind w:left="150" w:right="150"/>
      </w:pPr>
      <w:r>
        <w:rPr>
          <w:b/>
          <w:bCs/>
          <w:color w:val="1F3864"/>
        </w:rPr>
        <w:lastRenderedPageBreak/>
        <w:t xml:space="preserve">RULE OF </w:t>
      </w:r>
      <w:proofErr w:type="gramStart"/>
      <w:r>
        <w:rPr>
          <w:b/>
          <w:bCs/>
          <w:color w:val="1F3864"/>
        </w:rPr>
        <w:t xml:space="preserve">THUMB  </w:t>
      </w:r>
      <w:r>
        <w:t>config</w:t>
      </w:r>
      <w:proofErr w:type="gramEnd"/>
      <w:r>
        <w:t xml:space="preserve">\ is yours. output\, data\ and dashboard\ are all generated — never hand-edit them, the next run overwrites your changes. </w:t>
      </w:r>
      <w:proofErr w:type="spellStart"/>
      <w:r>
        <w:t>nso_monitor</w:t>
      </w:r>
      <w:proofErr w:type="spellEnd"/>
      <w:r>
        <w:t>\ is “under the hood”: Section 3 tells you exactly which part to touch if you ever do need to (e.g. adding a new kind of website).</w:t>
      </w:r>
    </w:p>
    <w:p w14:paraId="61058E6E" w14:textId="77777777" w:rsidR="008B70D5" w:rsidRDefault="00F853BA">
      <w:pPr>
        <w:pStyle w:val="Heading1"/>
      </w:pPr>
      <w:r>
        <w:t>3. Why the Python code is split the way it is</w:t>
      </w:r>
    </w:p>
    <w:p w14:paraId="61058E6F" w14:textId="77777777" w:rsidR="008B70D5" w:rsidRDefault="00F853BA">
      <w:pPr>
        <w:spacing w:after="140" w:line="276" w:lineRule="auto"/>
      </w:pPr>
      <w:r>
        <w:t xml:space="preserve">A natural question: why not just one big </w:t>
      </w:r>
      <w:r>
        <w:rPr>
          <w:rFonts w:ascii="Consolas" w:eastAsia="Consolas" w:hAnsi="Consolas" w:cs="Consolas"/>
          <w:sz w:val="19"/>
          <w:szCs w:val="19"/>
        </w:rPr>
        <w:t>nso_monitor.py</w:t>
      </w:r>
      <w:r>
        <w:t xml:space="preserve"> file? Because the two agents </w:t>
      </w:r>
      <w:r>
        <w:rPr>
          <w:b/>
          <w:bCs/>
        </w:rPr>
        <w:t>must be able to change independently without risking each other</w:t>
      </w:r>
      <w:r>
        <w:t xml:space="preserve">, and several pieces of logic (reading a web page's links, matching text against a theme's keywords, talking politely to a server) are needed by </w:t>
      </w:r>
      <w:r>
        <w:rPr>
          <w:b/>
          <w:bCs/>
        </w:rPr>
        <w:t>both</w:t>
      </w:r>
      <w:r>
        <w:t xml:space="preserve"> agents and should exist exactly once. The folder structure below is that separation made visible:</w:t>
      </w:r>
    </w:p>
    <w:p w14:paraId="61058E70" w14:textId="77777777" w:rsidR="008B70D5" w:rsidRDefault="00F853BA">
      <w:pPr>
        <w:pBdr>
          <w:top w:val="single" w:sz="2" w:space="0" w:color="D0D3D9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nso_monitor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61058E71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common/      &lt;- shared by EVERYTHING (both agents, the dashboard)</w:t>
      </w:r>
    </w:p>
    <w:p w14:paraId="61058E72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agent1/      &lt;- Agent 1's own steps only</w:t>
      </w:r>
    </w:p>
    <w:p w14:paraId="61058E73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agent2/      &lt;- Agent 2's own steps only</w:t>
      </w:r>
    </w:p>
    <w:p w14:paraId="61058E74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│   └─ connectors/   &lt;- one file per KIND of website Agent 2 knows how to monitor</w:t>
      </w:r>
    </w:p>
    <w:p w14:paraId="61058E75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└─ dashboard/   &lt;- reads both agents' output; depends on neither one's internals</w:t>
      </w:r>
    </w:p>
    <w:p w14:paraId="61058E76" w14:textId="77777777" w:rsidR="008B70D5" w:rsidRDefault="008B70D5">
      <w:pPr>
        <w:pBdr>
          <w:top w:val="single" w:sz="2" w:space="0" w:color="F2F2F2"/>
        </w:pBdr>
        <w:spacing w:after="160"/>
      </w:pPr>
    </w:p>
    <w:p w14:paraId="61058E77" w14:textId="77777777" w:rsidR="008B70D5" w:rsidRDefault="00F853BA">
      <w:pPr>
        <w:pStyle w:val="Heading2"/>
      </w:pPr>
      <w:proofErr w:type="spellStart"/>
      <w:r>
        <w:t>nso_monitor</w:t>
      </w:r>
      <w:proofErr w:type="spellEnd"/>
      <w:r>
        <w:t>\common\ — shared by both agents</w:t>
      </w:r>
    </w:p>
    <w:p w14:paraId="61058E78" w14:textId="77777777" w:rsidR="008B70D5" w:rsidRDefault="00F853BA">
      <w:pPr>
        <w:spacing w:after="140" w:line="276" w:lineRule="auto"/>
      </w:pPr>
      <w:r>
        <w:t>If a piece of logic doesn't care whether it's being called by the one-off diagnosis or the daily monitor, it lives here — written once, so a fix or improvement benefits both agents automatically instead of needing to be copied (and kept in sync) twice.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900"/>
        <w:gridCol w:w="2000"/>
      </w:tblGrid>
      <w:tr w:rsidR="008B70D5" w14:paraId="61058E7C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79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7A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7B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8B70D5" w14:paraId="61058E8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7D" w14:textId="77777777" w:rsidR="008B70D5" w:rsidRDefault="00F853BA">
            <w:r>
              <w:t>config.py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7E" w14:textId="77777777" w:rsidR="008B70D5" w:rsidRDefault="00F853BA">
            <w:r>
              <w:t>Loads and checks the three YAML files in config\.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7F" w14:textId="77777777" w:rsidR="008B70D5" w:rsidRDefault="00F853BA">
            <w:r>
              <w:t>Both agents</w:t>
            </w:r>
          </w:p>
        </w:tc>
      </w:tr>
      <w:tr w:rsidR="008B70D5" w14:paraId="61058E84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1" w14:textId="77777777" w:rsidR="008B70D5" w:rsidRDefault="00F853BA">
            <w:r>
              <w:t>web.py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2" w14:textId="77777777" w:rsidR="008B70D5" w:rsidRDefault="00F853BA">
            <w:r>
              <w:t>The polite HTTP client: waits between requests to the same server, retries on errors, checks robots.txt.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3" w14:textId="77777777" w:rsidR="008B70D5" w:rsidRDefault="00F853BA">
            <w:r>
              <w:t>Both agents</w:t>
            </w:r>
          </w:p>
        </w:tc>
      </w:tr>
      <w:tr w:rsidR="008B70D5" w14:paraId="61058E88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5" w14:textId="77777777" w:rsidR="008B70D5" w:rsidRDefault="00F853BA">
            <w:r>
              <w:t>browser.py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6" w14:textId="77777777" w:rsidR="008B70D5" w:rsidRDefault="00F853BA">
            <w:r>
              <w:t>Drives a real (headless) browser — for JavaScript-only pages and for “API sniffing” (recording the data calls a page makes).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7" w14:textId="77777777" w:rsidR="008B70D5" w:rsidRDefault="00F853BA">
            <w:r>
              <w:t>Both agents</w:t>
            </w:r>
          </w:p>
        </w:tc>
      </w:tr>
      <w:tr w:rsidR="008B70D5" w14:paraId="61058E8C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9" w14:textId="77777777" w:rsidR="008B70D5" w:rsidRDefault="00F853BA">
            <w:r>
              <w:t>keywords.py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A" w14:textId="77777777" w:rsidR="008B70D5" w:rsidRDefault="00F853BA">
            <w:r>
              <w:t>Decides which theme(s) a piece of text belongs to (English / Arabic / French keyword matching).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B" w14:textId="77777777" w:rsidR="008B70D5" w:rsidRDefault="00F853BA">
            <w:r>
              <w:t>Both agents</w:t>
            </w:r>
          </w:p>
        </w:tc>
      </w:tr>
      <w:tr w:rsidR="008B70D5" w14:paraId="61058E9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D" w14:textId="77777777" w:rsidR="008B70D5" w:rsidRDefault="00F853BA">
            <w:r>
              <w:t>html.py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E" w14:textId="77777777" w:rsidR="008B70D5" w:rsidRDefault="00F853BA">
            <w:r>
              <w:t>Reads one web page's links: which are files, which are pages, and the best title for each (not just “Download”).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8F" w14:textId="77777777" w:rsidR="008B70D5" w:rsidRDefault="00F853BA">
            <w:r>
              <w:t>Both agents</w:t>
            </w:r>
          </w:p>
        </w:tc>
      </w:tr>
      <w:tr w:rsidR="008B70D5" w14:paraId="61058E94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1" w14:textId="77777777" w:rsidR="008B70D5" w:rsidRDefault="00F853BA">
            <w:r>
              <w:t>text.py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2" w14:textId="77777777" w:rsidR="008B70D5" w:rsidRDefault="00F853BA">
            <w:r>
              <w:t>Small helpers: cleaning HTML, spotting a file's format from its URL, finding years and frequency in a title.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3" w14:textId="77777777" w:rsidR="008B70D5" w:rsidRDefault="00F853BA">
            <w:r>
              <w:t>Both agents</w:t>
            </w:r>
          </w:p>
        </w:tc>
      </w:tr>
    </w:tbl>
    <w:p w14:paraId="61058E95" w14:textId="77777777" w:rsidR="008B70D5" w:rsidRDefault="00F853BA">
      <w:pPr>
        <w:pStyle w:val="Heading2"/>
      </w:pPr>
      <w:proofErr w:type="spellStart"/>
      <w:r>
        <w:t>nso_monitor</w:t>
      </w:r>
      <w:proofErr w:type="spellEnd"/>
      <w:r>
        <w:t>\agent1\ — diagnosis only, never touched by Agent 2</w:t>
      </w:r>
    </w:p>
    <w:p w14:paraId="61058E96" w14:textId="77777777" w:rsidR="008B70D5" w:rsidRDefault="00F853BA">
      <w:pPr>
        <w:spacing w:after="140" w:line="276" w:lineRule="auto"/>
      </w:pPr>
      <w:r>
        <w:t>Agent 1's job happens in five ordered steps; each is its own file so a single step can be improved (or a new website recogniser added) without touching the others.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4925"/>
        <w:gridCol w:w="3072"/>
      </w:tblGrid>
      <w:tr w:rsidR="008B70D5" w14:paraId="61058E9A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7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8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9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8B70D5" w14:paraId="61058E9E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B" w14:textId="77777777" w:rsidR="008B70D5" w:rsidRDefault="00F853BA">
            <w:r>
              <w:t>site.py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C" w14:textId="77777777" w:rsidR="008B70D5" w:rsidRDefault="00F853BA">
            <w:r>
              <w:t>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D" w14:textId="77777777" w:rsidR="008B70D5" w:rsidRDefault="00F853BA">
            <w:r>
              <w:t>Is the website up? Is there an English version? Is it blocked? What's it built with (WordPress, a JavaScript app, ...)?</w:t>
            </w:r>
          </w:p>
        </w:tc>
      </w:tr>
      <w:tr w:rsidR="008B70D5" w14:paraId="61058EA2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9F" w14:textId="77777777" w:rsidR="008B70D5" w:rsidRDefault="00F853BA">
            <w:r>
              <w:t>api_probe.py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0" w14:textId="77777777" w:rsidR="008B70D5" w:rsidRDefault="00F853BA">
            <w:r>
              <w:t>2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1" w14:textId="77777777" w:rsidR="008B70D5" w:rsidRDefault="00F853BA">
            <w:r>
              <w:t xml:space="preserve">Checks well-known DOCUMENTED-API locations (SDMX, PX-Web, CKAN, </w:t>
            </w:r>
            <w:proofErr w:type="spellStart"/>
            <w:r>
              <w:t>Opendatasoft</w:t>
            </w:r>
            <w:proofErr w:type="spellEnd"/>
            <w:r>
              <w:t xml:space="preserve">, NADA, Swagger, </w:t>
            </w:r>
            <w:r>
              <w:lastRenderedPageBreak/>
              <w:t>...) and scans the page for links mentioning “API” / “open data”.</w:t>
            </w:r>
          </w:p>
        </w:tc>
      </w:tr>
      <w:tr w:rsidR="008B70D5" w14:paraId="61058EA6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3" w14:textId="77777777" w:rsidR="008B70D5" w:rsidRDefault="00F853BA">
            <w:r>
              <w:lastRenderedPageBreak/>
              <w:t>sniff.py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4" w14:textId="77777777" w:rsidR="008B70D5" w:rsidRDefault="00F853BA">
            <w:r>
              <w:t>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5" w14:textId="77777777" w:rsidR="008B70D5" w:rsidRDefault="00F853BA">
            <w:r>
              <w:t>API SNIFFING: a real browser records the site's own background data calls; each one is replayed with plain Python to see if it still works outside the browser.</w:t>
            </w:r>
          </w:p>
        </w:tc>
      </w:tr>
      <w:tr w:rsidR="008B70D5" w14:paraId="61058EAA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7" w14:textId="77777777" w:rsidR="008B70D5" w:rsidRDefault="00F853BA">
            <w:r>
              <w:t>crawl.py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8" w14:textId="77777777" w:rsidR="008B70D5" w:rsidRDefault="00F853BA">
            <w:r>
              <w:t>4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9" w14:textId="77777777" w:rsidR="008B70D5" w:rsidRDefault="00F853BA">
            <w:r>
              <w:t>Walks the site's pages looking for datasets, time series and downloadable files that match a theme's keywords.</w:t>
            </w:r>
          </w:p>
        </w:tc>
      </w:tr>
      <w:tr w:rsidR="008B70D5" w14:paraId="61058EAE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B" w14:textId="77777777" w:rsidR="008B70D5" w:rsidRDefault="00F853BA">
            <w:r>
              <w:t>recognizers.py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C" w14:textId="77777777" w:rsidR="008B70D5" w:rsidRDefault="00F853BA">
            <w:r>
              <w:t>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D" w14:textId="77777777" w:rsidR="008B70D5" w:rsidRDefault="00F853BA">
            <w:r>
              <w:t xml:space="preserve">For a platform we recognise (CAPMAS, PX-Web, </w:t>
            </w:r>
            <w:proofErr w:type="spellStart"/>
            <w:r>
              <w:t>Opendatasoft</w:t>
            </w:r>
            <w:proofErr w:type="spellEnd"/>
            <w:r>
              <w:t>, NADA), lists its FULL catalogue through that platform's own API instead of guessing from HTML.</w:t>
            </w:r>
          </w:p>
        </w:tc>
      </w:tr>
      <w:tr w:rsidR="008B70D5" w14:paraId="61058EB2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AF" w14:textId="77777777" w:rsidR="008B70D5" w:rsidRDefault="00F853BA">
            <w:r>
              <w:t>report.py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0" w14:textId="77777777" w:rsidR="008B70D5" w:rsidRDefault="00F853BA">
            <w:r>
              <w:t>—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1" w14:textId="77777777" w:rsidR="008B70D5" w:rsidRDefault="00F853BA">
            <w:r>
              <w:t>Writes the results: &lt;ID&gt;.txt, &lt;ID&gt;.</w:t>
            </w:r>
            <w:proofErr w:type="spellStart"/>
            <w:r>
              <w:t>json</w:t>
            </w:r>
            <w:proofErr w:type="spellEnd"/>
            <w:r>
              <w:t>, SUMMARY.txt, suggested_agent2_</w:t>
            </w:r>
            <w:proofErr w:type="gramStart"/>
            <w:r>
              <w:t>sources.yaml</w:t>
            </w:r>
            <w:proofErr w:type="gramEnd"/>
            <w:r>
              <w:t>.</w:t>
            </w:r>
          </w:p>
        </w:tc>
      </w:tr>
      <w:tr w:rsidR="008B70D5" w14:paraId="61058EB6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3" w14:textId="77777777" w:rsidR="008B70D5" w:rsidRDefault="00F853BA">
            <w:r>
              <w:t>run.py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4" w14:textId="77777777" w:rsidR="008B70D5" w:rsidRDefault="00F853BA">
            <w:r>
              <w:t>—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5" w14:textId="77777777" w:rsidR="008B70D5" w:rsidRDefault="00F853BA">
            <w:r>
              <w:t xml:space="preserve">The conductor: runs the five steps for every site (several sites at once - </w:t>
            </w:r>
            <w:proofErr w:type="spellStart"/>
            <w:r>
              <w:t>asyncio</w:t>
            </w:r>
            <w:proofErr w:type="spellEnd"/>
            <w:r>
              <w:t xml:space="preserve"> schedules a bounded pool of workers) and calls report.py.</w:t>
            </w:r>
          </w:p>
        </w:tc>
      </w:tr>
    </w:tbl>
    <w:p w14:paraId="61058EB7" w14:textId="77777777" w:rsidR="008B70D5" w:rsidRDefault="00F853BA">
      <w:pPr>
        <w:pStyle w:val="Heading2"/>
      </w:pPr>
      <w:proofErr w:type="spellStart"/>
      <w:r>
        <w:t>nso_monitor</w:t>
      </w:r>
      <w:proofErr w:type="spellEnd"/>
      <w:r>
        <w:t>\agent2\ — daily monitoring only, never touched by Agent 1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0"/>
      </w:tblGrid>
      <w:tr w:rsidR="008B70D5" w14:paraId="61058EBA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8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7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9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8B70D5" w14:paraId="61058EBD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B" w14:textId="77777777" w:rsidR="008B70D5" w:rsidRDefault="00F853BA">
            <w:r>
              <w:t>detect.py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C" w14:textId="77777777" w:rsidR="008B70D5" w:rsidRDefault="00F853BA">
            <w:r>
              <w:t xml:space="preserve">Compares today's listing against what the catalogue already holds: decides new / updated / unchanged / </w:t>
            </w:r>
            <w:proofErr w:type="gramStart"/>
            <w:r>
              <w:t>removed, and</w:t>
            </w:r>
            <w:proofErr w:type="gramEnd"/>
            <w:r>
              <w:t xml:space="preserve"> refuses to mark things removed if a listing looks suspiciously small (a website hiccup, not a real deletion).</w:t>
            </w:r>
          </w:p>
        </w:tc>
      </w:tr>
      <w:tr w:rsidR="008B70D5" w14:paraId="61058EC0" w14:textId="77777777">
        <w:tc>
          <w:tcPr>
            <w:tcW w:w="2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E" w14:textId="77777777" w:rsidR="008B70D5" w:rsidRDefault="00F853BA">
            <w:r>
              <w:t>store.py</w:t>
            </w:r>
          </w:p>
        </w:tc>
        <w:tc>
          <w:tcPr>
            <w:tcW w:w="7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BF" w14:textId="77777777" w:rsidR="008B70D5" w:rsidRDefault="00F853BA">
            <w:r>
              <w:t>The two SQLite databases (</w:t>
            </w:r>
            <w:proofErr w:type="spellStart"/>
            <w:r>
              <w:t>catalogue.sqlite</w:t>
            </w:r>
            <w:proofErr w:type="spellEnd"/>
            <w:r>
              <w:t xml:space="preserve">, </w:t>
            </w:r>
            <w:proofErr w:type="spellStart"/>
            <w:r>
              <w:t>datasets.sqlite</w:t>
            </w:r>
            <w:proofErr w:type="spellEnd"/>
            <w:r>
              <w:t>) for one theme: every table, every read and write.</w:t>
            </w:r>
          </w:p>
        </w:tc>
      </w:tr>
      <w:tr w:rsidR="008B70D5" w14:paraId="61058EC3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1" w14:textId="77777777" w:rsidR="008B70D5" w:rsidRDefault="00F853BA">
            <w:r>
              <w:t>runner.py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2" w14:textId="77777777" w:rsidR="008B70D5" w:rsidRDefault="00F853BA">
            <w:r>
              <w:t>The conductor: for every enabled source, CHECK → COMPARE → FETCH (only what changed) → STORE, sharing the fetch budget fairly across sources.</w:t>
            </w:r>
          </w:p>
        </w:tc>
      </w:tr>
    </w:tbl>
    <w:p w14:paraId="61058EC4" w14:textId="77777777" w:rsidR="008B70D5" w:rsidRDefault="00F853BA">
      <w:pPr>
        <w:spacing w:after="140" w:line="276" w:lineRule="auto"/>
      </w:pPr>
      <w:proofErr w:type="spellStart"/>
      <w:r>
        <w:rPr>
          <w:b/>
          <w:bCs/>
        </w:rPr>
        <w:t>nso_monitor</w:t>
      </w:r>
      <w:proofErr w:type="spellEnd"/>
      <w:r>
        <w:rPr>
          <w:b/>
          <w:bCs/>
        </w:rPr>
        <w:t>\agent2\connectors\</w:t>
      </w:r>
      <w:r>
        <w:t xml:space="preserve"> — one file per KIND of website. This is the sub-folder most likely to grow: every time an NSO uses a genuinely different kind of backend, it gets its own connector file, but the ones that use the SAME kind of backend (e.g. two different PX-Web installs) share the ONE existing connector — only their entry in </w:t>
      </w:r>
      <w:r>
        <w:rPr>
          <w:rFonts w:ascii="Consolas" w:eastAsia="Consolas" w:hAnsi="Consolas" w:cs="Consolas"/>
          <w:sz w:val="19"/>
          <w:szCs w:val="19"/>
        </w:rPr>
        <w:t>config\agent2_sources.yaml</w:t>
      </w:r>
      <w:r>
        <w:t xml:space="preserve"> differs.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6400"/>
      </w:tblGrid>
      <w:tr w:rsidR="008B70D5" w14:paraId="61058EC8" w14:textId="77777777"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5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6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Connector name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7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For websites that…</w:t>
            </w:r>
          </w:p>
        </w:tc>
      </w:tr>
      <w:tr w:rsidR="008B70D5" w14:paraId="61058ECC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9" w14:textId="77777777" w:rsidR="008B70D5" w:rsidRDefault="00F853BA">
            <w:r>
              <w:t>capmas.py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A" w14:textId="77777777" w:rsidR="008B70D5" w:rsidRDefault="00F853BA">
            <w:proofErr w:type="spellStart"/>
            <w:r>
              <w:t>capmas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B" w14:textId="77777777" w:rsidR="008B70D5" w:rsidRDefault="00F853BA">
            <w:r>
              <w:t>are Egypt's CAPMAS specifically — its own undocumented API, large enough to need dedicated logic for editions vs. indicator time series.</w:t>
            </w:r>
          </w:p>
        </w:tc>
      </w:tr>
      <w:tr w:rsidR="008B70D5" w14:paraId="61058ED0" w14:textId="77777777">
        <w:tc>
          <w:tcPr>
            <w:tcW w:w="1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D" w14:textId="77777777" w:rsidR="008B70D5" w:rsidRDefault="00F853BA">
            <w:r>
              <w:t>pxweb.py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E" w14:textId="77777777" w:rsidR="008B70D5" w:rsidRDefault="00F853BA">
            <w:proofErr w:type="spellStart"/>
            <w:r>
              <w:t>pxweb</w:t>
            </w:r>
            <w:proofErr w:type="spellEnd"/>
          </w:p>
        </w:tc>
        <w:tc>
          <w:tcPr>
            <w:tcW w:w="6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CF" w14:textId="77777777" w:rsidR="008B70D5" w:rsidRDefault="00F853BA">
            <w:r>
              <w:t xml:space="preserve">run a PX-Web statistical databank (e.g. Jordan's </w:t>
            </w:r>
            <w:proofErr w:type="spellStart"/>
            <w:r>
              <w:t>JorInfo</w:t>
            </w:r>
            <w:proofErr w:type="spellEnd"/>
            <w:r>
              <w:t>) — a documented, standard API.</w:t>
            </w:r>
          </w:p>
        </w:tc>
      </w:tr>
      <w:tr w:rsidR="008B70D5" w14:paraId="61058ED4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1" w14:textId="77777777" w:rsidR="008B70D5" w:rsidRDefault="00F853BA">
            <w:r>
              <w:lastRenderedPageBreak/>
              <w:t>opendatasoft.py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2" w14:textId="77777777" w:rsidR="008B70D5" w:rsidRDefault="00F853BA">
            <w:proofErr w:type="spellStart"/>
            <w:r>
              <w:t>opendatasoft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3" w14:textId="77777777" w:rsidR="008B70D5" w:rsidRDefault="00F853BA">
            <w:r>
              <w:t xml:space="preserve">run an </w:t>
            </w:r>
            <w:proofErr w:type="spellStart"/>
            <w:r>
              <w:t>Opendatasoft</w:t>
            </w:r>
            <w:proofErr w:type="spellEnd"/>
            <w:r>
              <w:t xml:space="preserve"> / </w:t>
            </w:r>
            <w:proofErr w:type="spellStart"/>
            <w:r>
              <w:t>Huwise</w:t>
            </w:r>
            <w:proofErr w:type="spellEnd"/>
            <w:r>
              <w:t xml:space="preserve"> open-data portal (e.g. Bahrain, Qatar) — also documented and standard.</w:t>
            </w:r>
          </w:p>
        </w:tc>
      </w:tr>
      <w:tr w:rsidR="008B70D5" w14:paraId="61058ED8" w14:textId="77777777">
        <w:tc>
          <w:tcPr>
            <w:tcW w:w="1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5" w14:textId="77777777" w:rsidR="008B70D5" w:rsidRDefault="00F853BA">
            <w:r>
              <w:t>nada.py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6" w14:textId="77777777" w:rsidR="008B70D5" w:rsidRDefault="00F853BA">
            <w:r>
              <w:t>nada</w:t>
            </w:r>
          </w:p>
        </w:tc>
        <w:tc>
          <w:tcPr>
            <w:tcW w:w="6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7" w14:textId="77777777" w:rsidR="008B70D5" w:rsidRDefault="00F853BA">
            <w:r>
              <w:t>publish a NADA microdata catalogue (e.g. Comoros) — catalogue only, no file downloads (usually needs registration).</w:t>
            </w:r>
          </w:p>
        </w:tc>
      </w:tr>
      <w:tr w:rsidR="008B70D5" w14:paraId="61058EDC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9" w14:textId="77777777" w:rsidR="008B70D5" w:rsidRDefault="00F853BA">
            <w:r>
              <w:t>json_api.py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A" w14:textId="77777777" w:rsidR="008B70D5" w:rsidRDefault="00F853BA">
            <w:proofErr w:type="spellStart"/>
            <w:r>
              <w:t>json_api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B" w14:textId="77777777" w:rsidR="008B70D5" w:rsidRDefault="00F853BA">
            <w:r>
              <w:t>have SOME JSON API (found by Agent 1's sniffing) but no dedicated connector yet — described entirely in YAML, no Python needed.</w:t>
            </w:r>
          </w:p>
        </w:tc>
      </w:tr>
      <w:tr w:rsidR="008B70D5" w14:paraId="61058EE0" w14:textId="77777777">
        <w:tc>
          <w:tcPr>
            <w:tcW w:w="1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D" w14:textId="77777777" w:rsidR="008B70D5" w:rsidRDefault="00F853BA">
            <w:r>
              <w:t>scrape.py</w:t>
            </w:r>
          </w:p>
        </w:tc>
        <w:tc>
          <w:tcPr>
            <w:tcW w:w="1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E" w14:textId="77777777" w:rsidR="008B70D5" w:rsidRDefault="00F853BA">
            <w:r>
              <w:t>scrape</w:t>
            </w:r>
          </w:p>
        </w:tc>
        <w:tc>
          <w:tcPr>
            <w:tcW w:w="6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DF" w14:textId="77777777" w:rsidR="008B70D5" w:rsidRDefault="00F853BA">
            <w:r>
              <w:t>have NO usable API at all — tracks the files linked from given pages, the same way Agent 1's crawler reads a page.</w:t>
            </w:r>
          </w:p>
        </w:tc>
      </w:tr>
      <w:tr w:rsidR="008B70D5" w14:paraId="61058EE4" w14:textId="77777777"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1" w14:textId="77777777" w:rsidR="008B70D5" w:rsidRDefault="00F853BA">
            <w:r>
              <w:t>base.py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2" w14:textId="77777777" w:rsidR="008B70D5" w:rsidRDefault="00F853BA">
            <w:r>
              <w:t>—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3" w14:textId="77777777" w:rsidR="008B70D5" w:rsidRDefault="00F853BA">
            <w:r>
              <w:t>Not a connector itself: the shared contract every connector follows, plus the Excel/CSV/JSON file-parsing helpers they all use.</w:t>
            </w:r>
          </w:p>
        </w:tc>
      </w:tr>
    </w:tbl>
    <w:p w14:paraId="61058EE5" w14:textId="77777777" w:rsidR="008B70D5" w:rsidRDefault="00F853BA">
      <w:pPr>
        <w:pBdr>
          <w:left w:val="single" w:sz="18" w:space="0" w:color="2E5395"/>
        </w:pBdr>
        <w:shd w:val="clear" w:color="auto" w:fill="F2F2F2"/>
        <w:spacing w:before="60" w:after="160" w:line="270" w:lineRule="auto"/>
        <w:ind w:left="150" w:right="150"/>
      </w:pPr>
      <w:r>
        <w:rPr>
          <w:b/>
          <w:bCs/>
          <w:color w:val="2E5395"/>
        </w:rPr>
        <w:t xml:space="preserve">ADDING A NEW </w:t>
      </w:r>
      <w:proofErr w:type="gramStart"/>
      <w:r>
        <w:rPr>
          <w:b/>
          <w:bCs/>
          <w:color w:val="2E5395"/>
        </w:rPr>
        <w:t xml:space="preserve">CONNECTOR  </w:t>
      </w:r>
      <w:r>
        <w:t>Copy</w:t>
      </w:r>
      <w:proofErr w:type="gramEnd"/>
      <w:r>
        <w:t xml:space="preserve"> opendatasoft.py as a short template (base.py explains the two methods every connector </w:t>
      </w:r>
      <w:proofErr w:type="gramStart"/>
      <w:r>
        <w:t>needs</w:t>
      </w:r>
      <w:proofErr w:type="gramEnd"/>
      <w:r>
        <w:t xml:space="preserve">: </w:t>
      </w:r>
      <w:proofErr w:type="spellStart"/>
      <w:r>
        <w:t>list_</w:t>
      </w:r>
      <w:proofErr w:type="gramStart"/>
      <w:r>
        <w:t>items</w:t>
      </w:r>
      <w:proofErr w:type="spellEnd"/>
      <w:r>
        <w:t>(</w:t>
      </w:r>
      <w:proofErr w:type="gramEnd"/>
      <w:r>
        <w:t xml:space="preserve">) and </w:t>
      </w:r>
      <w:proofErr w:type="gramStart"/>
      <w:r>
        <w:t>fetch(</w:t>
      </w:r>
      <w:proofErr w:type="gramEnd"/>
      <w:r>
        <w:t>)), give the class a name, and add it to the import list in connectors\__init__.py. The /diagnose subagent does this automatically when it finds a website worth a dedicated connector.</w:t>
      </w:r>
    </w:p>
    <w:p w14:paraId="61058EE6" w14:textId="77777777" w:rsidR="008B70D5" w:rsidRDefault="00F853BA">
      <w:pPr>
        <w:pStyle w:val="Heading2"/>
      </w:pPr>
      <w:proofErr w:type="spellStart"/>
      <w:r>
        <w:t>nso_monitor</w:t>
      </w:r>
      <w:proofErr w:type="spellEnd"/>
      <w:r>
        <w:t>\dashboard\ — depends on neither agent's internals</w:t>
      </w:r>
    </w:p>
    <w:p w14:paraId="61058EE7" w14:textId="77777777" w:rsidR="008B70D5" w:rsidRDefault="00F853BA">
      <w:pPr>
        <w:spacing w:after="140" w:line="276" w:lineRule="auto"/>
      </w:pPr>
      <w:r>
        <w:t xml:space="preserve">Deliberately only reads </w:t>
      </w:r>
      <w:r>
        <w:rPr>
          <w:rFonts w:ascii="Consolas" w:eastAsia="Consolas" w:hAnsi="Consolas" w:cs="Consolas"/>
          <w:sz w:val="19"/>
          <w:szCs w:val="19"/>
        </w:rPr>
        <w:t>output\agent1\*.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data\*\</w:t>
      </w:r>
      <w:proofErr w:type="spellStart"/>
      <w:r>
        <w:rPr>
          <w:rFonts w:ascii="Consolas" w:eastAsia="Consolas" w:hAnsi="Consolas" w:cs="Consolas"/>
          <w:sz w:val="19"/>
          <w:szCs w:val="19"/>
        </w:rPr>
        <w:t>catalogue.sqlite</w:t>
      </w:r>
      <w:proofErr w:type="spellEnd"/>
      <w:r>
        <w:t xml:space="preserve"> — the two agents' published results, not their internal code. That's what lets the dashboard show data from Agent 1 alone (a site not yet monitored daily), Agent 2 alone in theory, or both combined, without caring how either agent produced it.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0"/>
      </w:tblGrid>
      <w:tr w:rsidR="008B70D5" w14:paraId="61058EEA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8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7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9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8B70D5" w14:paraId="61058EED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B" w14:textId="77777777" w:rsidR="008B70D5" w:rsidRDefault="00F853BA">
            <w:r>
              <w:t>build.py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C" w14:textId="77777777" w:rsidR="008B70D5" w:rsidRDefault="00F853BA">
            <w:r>
              <w:t>Reads both agents' output and assembles dashboard\data.js.</w:t>
            </w:r>
          </w:p>
        </w:tc>
      </w:tr>
      <w:tr w:rsidR="008B70D5" w14:paraId="61058EF0" w14:textId="77777777">
        <w:tc>
          <w:tcPr>
            <w:tcW w:w="2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E" w14:textId="77777777" w:rsidR="008B70D5" w:rsidRDefault="00F853BA">
            <w:r>
              <w:t>template\index.html, style.css, app.js</w:t>
            </w:r>
          </w:p>
        </w:tc>
        <w:tc>
          <w:tcPr>
            <w:tcW w:w="7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EF" w14:textId="77777777" w:rsidR="008B70D5" w:rsidRDefault="00F853BA">
            <w:r>
              <w:t>The dashboard's static shell — copied into dashboard\ on every rebuild. Edit THESE if you want to change how the dashboard looks; dashboard\ itself is regenerated and any direct edits there are lost.</w:t>
            </w:r>
          </w:p>
        </w:tc>
      </w:tr>
    </w:tbl>
    <w:p w14:paraId="61058EF1" w14:textId="77777777" w:rsidR="008B70D5" w:rsidRDefault="00F853BA">
      <w:pPr>
        <w:pStyle w:val="Heading1"/>
      </w:pPr>
      <w:r>
        <w:t xml:space="preserve">4. The three commands you </w:t>
      </w:r>
      <w:proofErr w:type="gramStart"/>
      <w:r>
        <w:t>actually run</w:t>
      </w:r>
      <w:proofErr w:type="gramEnd"/>
    </w:p>
    <w:p w14:paraId="61058EF2" w14:textId="77777777" w:rsidR="008B70D5" w:rsidRDefault="00F853BA">
      <w:pPr>
        <w:spacing w:after="140" w:line="276" w:lineRule="auto"/>
      </w:pPr>
      <w:r>
        <w:t xml:space="preserve">These sit at the project root, not inside </w:t>
      </w:r>
      <w:proofErr w:type="spellStart"/>
      <w:r>
        <w:t>nso_monitor</w:t>
      </w:r>
      <w:proofErr w:type="spellEnd"/>
      <w:r>
        <w:t>\, precisely because they ARE the commands — short, no logic of their own, each just calls into the package: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500"/>
      </w:tblGrid>
      <w:tr w:rsidR="008B70D5" w14:paraId="61058EF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3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4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5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Calls into</w:t>
            </w:r>
          </w:p>
        </w:tc>
      </w:tr>
      <w:tr w:rsidR="008B70D5" w14:paraId="61058EFA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7" w14:textId="77777777" w:rsidR="008B70D5" w:rsidRDefault="00F853BA">
            <w:r>
              <w:t>agent1_diagnose.py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8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agent1_diagnose.py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9" w14:textId="77777777" w:rsidR="008B70D5" w:rsidRDefault="00F853BA">
            <w:r>
              <w:t>nso_monitor.agent1.run</w:t>
            </w:r>
          </w:p>
        </w:tc>
      </w:tr>
      <w:tr w:rsidR="008B70D5" w14:paraId="61058EFE" w14:textId="77777777"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B" w14:textId="77777777" w:rsidR="008B70D5" w:rsidRDefault="00F853BA">
            <w:r>
              <w:t>agent2_monitor.py</w:t>
            </w:r>
          </w:p>
        </w:tc>
        <w:tc>
          <w:tcPr>
            <w:tcW w:w="3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C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agent2_monitor.py</w:t>
            </w:r>
          </w:p>
        </w:tc>
        <w:tc>
          <w:tcPr>
            <w:tcW w:w="35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D" w14:textId="77777777" w:rsidR="008B70D5" w:rsidRDefault="00F853BA">
            <w:r>
              <w:t>nso_</w:t>
            </w:r>
            <w:proofErr w:type="gramStart"/>
            <w:r>
              <w:t>monitor.agent2.runner</w:t>
            </w:r>
            <w:proofErr w:type="gramEnd"/>
          </w:p>
        </w:tc>
      </w:tr>
      <w:tr w:rsidR="008B70D5" w14:paraId="61058F02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EFF" w14:textId="77777777" w:rsidR="008B70D5" w:rsidRDefault="00F853BA">
            <w:r>
              <w:t>build_dashboard.py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0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build_dashboard.py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1" w14:textId="77777777" w:rsidR="008B70D5" w:rsidRDefault="00F853BA">
            <w:proofErr w:type="spellStart"/>
            <w:r>
              <w:t>nso_</w:t>
            </w:r>
            <w:proofErr w:type="gramStart"/>
            <w:r>
              <w:t>monitor.dashboard</w:t>
            </w:r>
            <w:proofErr w:type="gramEnd"/>
            <w:r>
              <w:t>.build</w:t>
            </w:r>
            <w:proofErr w:type="spellEnd"/>
          </w:p>
        </w:tc>
      </w:tr>
    </w:tbl>
    <w:p w14:paraId="61058F03" w14:textId="77777777" w:rsidR="008B70D5" w:rsidRDefault="00F853BA">
      <w:pPr>
        <w:spacing w:after="140" w:line="276" w:lineRule="auto"/>
      </w:pPr>
      <w:r>
        <w:t xml:space="preserve">This split (thin command + real package) is also why the code is testable: tests\ imports functions straight from </w:t>
      </w:r>
      <w:proofErr w:type="spellStart"/>
      <w:r>
        <w:t>nso_monitor</w:t>
      </w:r>
      <w:proofErr w:type="spellEnd"/>
      <w:r>
        <w:t>\ without needing to run a whole program end to end.</w:t>
      </w:r>
    </w:p>
    <w:p w14:paraId="61058F04" w14:textId="77777777" w:rsidR="008B70D5" w:rsidRDefault="00F853BA">
      <w:pPr>
        <w:pStyle w:val="Heading1"/>
      </w:pPr>
      <w:r>
        <w:t>5. The three configuration files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5402"/>
        <w:gridCol w:w="1843"/>
      </w:tblGrid>
      <w:tr w:rsidR="008B70D5" w14:paraId="61058F08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5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6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What it controls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7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8B70D5" w14:paraId="61058F0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9" w14:textId="77777777" w:rsidR="008B70D5" w:rsidRDefault="00F853BA">
            <w:r>
              <w:t>config\</w:t>
            </w:r>
            <w:proofErr w:type="spellStart"/>
            <w:r>
              <w:t>themes.yaml</w:t>
            </w:r>
            <w:proofErr w:type="spellEnd"/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A" w14:textId="77777777" w:rsidR="008B70D5" w:rsidRDefault="00F853BA">
            <w:r>
              <w:t>The themes (</w:t>
            </w:r>
            <w:proofErr w:type="spellStart"/>
            <w:r>
              <w:t>social_statistics</w:t>
            </w:r>
            <w:proofErr w:type="spellEnd"/>
            <w:r>
              <w:t xml:space="preserve">, </w:t>
            </w:r>
            <w:proofErr w:type="spellStart"/>
            <w:r>
              <w:t>economic_statistics</w:t>
            </w:r>
            <w:proofErr w:type="spellEnd"/>
            <w:r>
              <w:t>, …) and their English/Arabic/French keywords. Add a theme here.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B" w14:textId="77777777" w:rsidR="008B70D5" w:rsidRDefault="00F853BA">
            <w:r>
              <w:t>Both agents</w:t>
            </w:r>
          </w:p>
        </w:tc>
      </w:tr>
      <w:tr w:rsidR="008B70D5" w14:paraId="61058F10" w14:textId="77777777"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D" w14:textId="77777777" w:rsidR="008B70D5" w:rsidRDefault="00F853BA">
            <w:r>
              <w:lastRenderedPageBreak/>
              <w:t>config\agent1_sites.yaml</w:t>
            </w:r>
          </w:p>
        </w:tc>
        <w:tc>
          <w:tcPr>
            <w:tcW w:w="59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E" w14:textId="77777777" w:rsidR="008B70D5" w:rsidRDefault="00F853BA">
            <w:r>
              <w:t>The 22 websites Agent 1 diagnoses, plus its crawl/sniffing settings. Add or fix a website here.</w:t>
            </w:r>
          </w:p>
        </w:tc>
        <w:tc>
          <w:tcPr>
            <w:tcW w:w="20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0F" w14:textId="77777777" w:rsidR="008B70D5" w:rsidRDefault="00F853BA">
            <w:r>
              <w:t>Agent 1</w:t>
            </w:r>
          </w:p>
        </w:tc>
      </w:tr>
      <w:tr w:rsidR="008B70D5" w14:paraId="61058F14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11" w14:textId="77777777" w:rsidR="008B70D5" w:rsidRDefault="00F853BA">
            <w:r>
              <w:t>config\agent2_sources.yaml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12" w14:textId="77777777" w:rsidR="008B70D5" w:rsidRDefault="00F853BA">
            <w:r>
              <w:t xml:space="preserve">What Agent 2 </w:t>
            </w:r>
            <w:proofErr w:type="gramStart"/>
            <w:r>
              <w:t>actually monitors</w:t>
            </w:r>
            <w:proofErr w:type="gramEnd"/>
            <w:r>
              <w:t>: one entry per website × theme × connector, each enabled true/false. Fill this in from Agent 1's reports.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13" w14:textId="77777777" w:rsidR="008B70D5" w:rsidRDefault="00F853BA">
            <w:r>
              <w:t>Agent 2</w:t>
            </w:r>
          </w:p>
        </w:tc>
      </w:tr>
    </w:tbl>
    <w:p w14:paraId="61058F15" w14:textId="77777777" w:rsidR="008B70D5" w:rsidRDefault="00F853BA">
      <w:pPr>
        <w:spacing w:after="140" w:line="276" w:lineRule="auto"/>
      </w:pPr>
      <w:r>
        <w:t>Every file starts with comments explaining its own fields and giving a copy-paste template for adding an entry — open the file itself for the exact syntax.</w:t>
      </w:r>
    </w:p>
    <w:p w14:paraId="61058F16" w14:textId="77777777" w:rsidR="008B70D5" w:rsidRDefault="00F853BA">
      <w:pPr>
        <w:pStyle w:val="Heading1"/>
      </w:pPr>
      <w:r>
        <w:t>6. tests\ and docs\</w:t>
      </w:r>
    </w:p>
    <w:p w14:paraId="61058F17" w14:textId="77777777" w:rsidR="008B70D5" w:rsidRDefault="00F853BA">
      <w:pPr>
        <w:spacing w:after="140" w:line="276" w:lineRule="auto"/>
      </w:pPr>
      <w:r>
        <w:rPr>
          <w:b/>
          <w:bCs/>
        </w:rPr>
        <w:t>tests\</w:t>
      </w:r>
      <w:r>
        <w:t xml:space="preserve"> mirrors the </w:t>
      </w:r>
      <w:r>
        <w:rPr>
          <w:rFonts w:ascii="Consolas" w:eastAsia="Consolas" w:hAnsi="Consolas" w:cs="Consolas"/>
          <w:sz w:val="19"/>
          <w:szCs w:val="19"/>
        </w:rPr>
        <w:t>common\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agent2\</w:t>
      </w:r>
      <w:r>
        <w:t xml:space="preserve"> split above: test_keywords.py tests keywords.py, test_store.py tests store.py, and so on — each </w:t>
      </w:r>
      <w:proofErr w:type="gramStart"/>
      <w:r>
        <w:t>runs</w:t>
      </w:r>
      <w:proofErr w:type="gramEnd"/>
      <w:r>
        <w:t xml:space="preserve"> offline (no real website is contacted) using small hand-built examples or saved sample data. Run them 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pytest</w:t>
      </w:r>
      <w:proofErr w:type="spellEnd"/>
      <w:r>
        <w:t xml:space="preserve"> after changing any code, to confirm nothing broke.</w:t>
      </w:r>
    </w:p>
    <w:p w14:paraId="61058F18" w14:textId="77777777" w:rsidR="008B70D5" w:rsidRDefault="00F853BA">
      <w:pPr>
        <w:spacing w:after="140" w:line="276" w:lineRule="auto"/>
      </w:pPr>
      <w:r>
        <w:rPr>
          <w:b/>
          <w:bCs/>
        </w:rPr>
        <w:t>docs\</w:t>
      </w:r>
      <w:r>
        <w:t xml:space="preserve"> holds reference material — this document, and whatever else you ask for. Nothing here is read by the programs themselves; it's for you.</w:t>
      </w:r>
    </w:p>
    <w:p w14:paraId="61058F19" w14:textId="77777777" w:rsidR="008B70D5" w:rsidRDefault="00F853BA">
      <w:pPr>
        <w:pStyle w:val="Heading1"/>
      </w:pPr>
      <w:r>
        <w:t>7. Cheat sheet: where do I touch?</w:t>
      </w:r>
    </w:p>
    <w:p w14:paraId="61058F1A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Add a theme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config\</w:t>
      </w:r>
      <w:proofErr w:type="spellStart"/>
      <w:r>
        <w:rPr>
          <w:rFonts w:ascii="Consolas" w:eastAsia="Consolas" w:hAnsi="Consolas" w:cs="Consolas"/>
          <w:sz w:val="19"/>
          <w:szCs w:val="19"/>
        </w:rPr>
        <w:t>themes.yaml</w:t>
      </w:r>
      <w:proofErr w:type="spellEnd"/>
    </w:p>
    <w:p w14:paraId="61058F1B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Add or fix a website for Agent 1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config\agent1_sites.yaml</w:t>
      </w:r>
    </w:p>
    <w:p w14:paraId="61058F1C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Turn on daily monitoring for a website/theme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config\agent2_sources.yaml</w:t>
      </w:r>
    </w:p>
    <w:p w14:paraId="61058F1D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A website needs genuinely new logic to monitor</w:t>
      </w:r>
      <w:r>
        <w:t xml:space="preserve"> → add a file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nso_monitor</w:t>
      </w:r>
      <w:proofErr w:type="spellEnd"/>
      <w:r>
        <w:rPr>
          <w:rFonts w:ascii="Consolas" w:eastAsia="Consolas" w:hAnsi="Consolas" w:cs="Consolas"/>
          <w:sz w:val="19"/>
          <w:szCs w:val="19"/>
        </w:rPr>
        <w:t>\agent2\connectors\</w:t>
      </w:r>
    </w:p>
    <w:p w14:paraId="61058F1E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Change how the dashboard looks</w:t>
      </w:r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nso_monitor</w:t>
      </w:r>
      <w:proofErr w:type="spellEnd"/>
      <w:r>
        <w:rPr>
          <w:rFonts w:ascii="Consolas" w:eastAsia="Consolas" w:hAnsi="Consolas" w:cs="Consolas"/>
          <w:sz w:val="19"/>
          <w:szCs w:val="19"/>
        </w:rPr>
        <w:t>\dashboard\template\</w:t>
      </w:r>
    </w:p>
    <w:p w14:paraId="61058F1F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 xml:space="preserve">Anything else under </w:t>
      </w:r>
      <w:proofErr w:type="spellStart"/>
      <w:r>
        <w:rPr>
          <w:b/>
          <w:bCs/>
        </w:rPr>
        <w:t>nso_monitor</w:t>
      </w:r>
      <w:proofErr w:type="spellEnd"/>
      <w:r>
        <w:rPr>
          <w:b/>
          <w:bCs/>
        </w:rPr>
        <w:t>\</w:t>
      </w:r>
      <w:r>
        <w:t xml:space="preserve"> → treat as core engine code; change it only if you're comfortable in Python, or ask Claude Code to make the change for you</w:t>
      </w:r>
    </w:p>
    <w:p w14:paraId="61058F20" w14:textId="77777777" w:rsidR="008B70D5" w:rsidRDefault="00F853B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Anything under output\, data\ or dashboard\</w:t>
      </w:r>
      <w:r>
        <w:t xml:space="preserve"> → never edit directly — these are rebuilt by running the programs</w:t>
      </w:r>
    </w:p>
    <w:p w14:paraId="61058F21" w14:textId="77777777" w:rsidR="008B70D5" w:rsidRDefault="008B70D5">
      <w:pPr>
        <w:pageBreakBefore/>
      </w:pPr>
    </w:p>
    <w:p w14:paraId="61058F22" w14:textId="77777777" w:rsidR="008B70D5" w:rsidRDefault="00F853BA">
      <w:pPr>
        <w:pStyle w:val="Heading1"/>
      </w:pPr>
      <w:r>
        <w:t>8. User manual: adding a country, adding a theme, running each agent</w:t>
      </w:r>
    </w:p>
    <w:p w14:paraId="61058F23" w14:textId="77777777" w:rsidR="008B70D5" w:rsidRDefault="00F853BA">
      <w:pPr>
        <w:spacing w:after="140" w:line="276" w:lineRule="auto"/>
      </w:pPr>
      <w:r>
        <w:t xml:space="preserve">Two ways to do anything below: type the exact command in a </w:t>
      </w:r>
      <w:proofErr w:type="gramStart"/>
      <w:r>
        <w:t>terminal, or</w:t>
      </w:r>
      <w:proofErr w:type="gramEnd"/>
      <w:r>
        <w:t xml:space="preserve"> just ask in plain English in the Claude Code chat and let it run the command for you. Both columns do the same thing.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00"/>
        <w:gridCol w:w="3400"/>
      </w:tblGrid>
      <w:tr w:rsidR="008B70D5" w14:paraId="61058F27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4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5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Terminal command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6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Or just ask in chat</w:t>
            </w:r>
          </w:p>
        </w:tc>
      </w:tr>
      <w:tr w:rsidR="008B70D5" w14:paraId="61058F2B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8" w14:textId="77777777" w:rsidR="008B70D5" w:rsidRDefault="00F853BA">
            <w:r>
              <w:t>Diagnose one NSO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9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agent1_diagnose.py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LBN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A" w14:textId="77777777" w:rsidR="008B70D5" w:rsidRDefault="00F853BA">
            <w:r>
              <w:t>“Run diagnostics on Lebanon” or “/diagnose LBN”</w:t>
            </w:r>
          </w:p>
        </w:tc>
      </w:tr>
      <w:tr w:rsidR="008B70D5" w14:paraId="61058F2F" w14:textId="77777777">
        <w:tc>
          <w:tcPr>
            <w:tcW w:w="3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C" w14:textId="77777777" w:rsidR="008B70D5" w:rsidRDefault="00F853BA">
            <w:r>
              <w:t>Test-monitor one NSO (writes nothing)</w:t>
            </w:r>
          </w:p>
        </w:tc>
        <w:tc>
          <w:tcPr>
            <w:tcW w:w="3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D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agent2_monitor.py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LBN --dry-run</w:t>
            </w:r>
          </w:p>
        </w:tc>
        <w:tc>
          <w:tcPr>
            <w:tcW w:w="3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2E" w14:textId="77777777" w:rsidR="008B70D5" w:rsidRDefault="00F853BA">
            <w:r>
              <w:t>“Test monitoring Lebanon without saving anything”</w:t>
            </w:r>
          </w:p>
        </w:tc>
      </w:tr>
      <w:tr w:rsidR="008B70D5" w14:paraId="61058F33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0" w14:textId="77777777" w:rsidR="008B70D5" w:rsidRDefault="00F853BA">
            <w:proofErr w:type="gramStart"/>
            <w:r>
              <w:t>Actually</w:t>
            </w:r>
            <w:proofErr w:type="gramEnd"/>
            <w:r>
              <w:t xml:space="preserve"> monitor one NSO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1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agent2_monitor.py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LBN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2" w14:textId="77777777" w:rsidR="008B70D5" w:rsidRDefault="00F853BA">
            <w:r>
              <w:t>“Now monitor Lebanon for real”</w:t>
            </w:r>
          </w:p>
        </w:tc>
      </w:tr>
      <w:tr w:rsidR="008B70D5" w14:paraId="61058F37" w14:textId="77777777">
        <w:tc>
          <w:tcPr>
            <w:tcW w:w="3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4" w14:textId="77777777" w:rsidR="008B70D5" w:rsidRDefault="00F853BA">
            <w:r>
              <w:t>Run every enabled NSO (the daily job)</w:t>
            </w:r>
          </w:p>
        </w:tc>
        <w:tc>
          <w:tcPr>
            <w:tcW w:w="3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5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agent2_monitor.py</w:t>
            </w:r>
          </w:p>
        </w:tc>
        <w:tc>
          <w:tcPr>
            <w:tcW w:w="34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6" w14:textId="77777777" w:rsidR="008B70D5" w:rsidRDefault="00F853BA">
            <w:r>
              <w:t>“Run the daily monitor”</w:t>
            </w:r>
          </w:p>
        </w:tc>
      </w:tr>
      <w:tr w:rsidR="008B70D5" w14:paraId="61058F3B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8" w14:textId="77777777" w:rsidR="008B70D5" w:rsidRDefault="00F853BA">
            <w:r>
              <w:t>Rebuild the dashboard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9" w14:textId="77777777" w:rsidR="008B70D5" w:rsidRDefault="00F853BA">
            <w:r>
              <w:rPr>
                <w:rFonts w:ascii="Consolas" w:eastAsia="Consolas" w:hAnsi="Consolas" w:cs="Consolas"/>
                <w:sz w:val="18"/>
                <w:szCs w:val="18"/>
              </w:rPr>
              <w:t>python build_dashboard.py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3A" w14:textId="77777777" w:rsidR="008B70D5" w:rsidRDefault="00F853BA">
            <w:r>
              <w:t>“Rebuild the dashboard”</w:t>
            </w:r>
          </w:p>
        </w:tc>
      </w:tr>
    </w:tbl>
    <w:p w14:paraId="61058F3C" w14:textId="77777777" w:rsidR="008B70D5" w:rsidRDefault="00F853BA">
      <w:pPr>
        <w:pStyle w:val="Heading2"/>
      </w:pPr>
      <w:r>
        <w:t>Worked example: onboarding Lebanon, start to finish</w:t>
      </w:r>
    </w:p>
    <w:p w14:paraId="61058F3D" w14:textId="77777777" w:rsidR="008B70D5" w:rsidRDefault="00F853BA">
      <w:pPr>
        <w:spacing w:after="140" w:line="276" w:lineRule="auto"/>
      </w:pPr>
      <w:r>
        <w:t>Lebanon is already registered (all 21 ESCWA members + Comoros are, from the start) and was already diagnosed - so this walks through exactly what already happened for it, using its real results. If your country ISN'T registered yet, that's Section 8.3 below; everything from Step 2 onward is identical either way.</w:t>
      </w:r>
    </w:p>
    <w:p w14:paraId="61058F3E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>Check it's registered: open config\agent1_sites.yaml and confirm there's an entry with id: LBN (there is - see Section 8.3 if yours is missing).</w:t>
      </w:r>
    </w:p>
    <w:p w14:paraId="61058F3F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 xml:space="preserve">Diagnose it: </w:t>
      </w:r>
      <w:r>
        <w:rPr>
          <w:rFonts w:ascii="Consolas" w:eastAsia="Consolas" w:hAnsi="Consolas" w:cs="Consolas"/>
          <w:sz w:val="19"/>
          <w:szCs w:val="19"/>
        </w:rPr>
        <w:t>python agent1_diagnose.py --</w:t>
      </w:r>
      <w:proofErr w:type="spellStart"/>
      <w:r>
        <w:rPr>
          <w:rFonts w:ascii="Consolas" w:eastAsia="Consolas" w:hAnsi="Consolas" w:cs="Consolas"/>
          <w:sz w:val="19"/>
          <w:szCs w:val="19"/>
        </w:rPr>
        <w:t>nso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LBN</w:t>
      </w:r>
      <w:r>
        <w:t xml:space="preserve"> (or ask: “Run diagnostics on Lebanon”). Takes about a minute.</w:t>
      </w:r>
    </w:p>
    <w:p w14:paraId="61058F40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 xml:space="preserve">Read output\agent1\LBN.txt. For Lebanon, it actually </w:t>
      </w:r>
      <w:proofErr w:type="gramStart"/>
      <w:r>
        <w:t>found:</w:t>
      </w:r>
      <w:proofErr w:type="gramEnd"/>
      <w:r>
        <w:t xml:space="preserve"> reachable, English available, built on WordPress/Drupal behind Cloudflare, and API verdict “CONTENT API ONLY – partly”: no real statistics API, only WordPress's own page/media listing. It found 61 files across 63 pages under Social Statistics.</w:t>
      </w:r>
    </w:p>
    <w:p w14:paraId="61058F41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>Decide how to monitor it. No usable statistics API → use the scrape connector, pointed at the real pages the report found data on (open output\agent1\</w:t>
      </w:r>
      <w:proofErr w:type="spellStart"/>
      <w:r>
        <w:t>LBN.json</w:t>
      </w:r>
      <w:proofErr w:type="spellEnd"/>
      <w:r>
        <w:t xml:space="preserve"> to see every </w:t>
      </w:r>
      <w:proofErr w:type="spellStart"/>
      <w:r>
        <w:t>page_url</w:t>
      </w:r>
      <w:proofErr w:type="spellEnd"/>
      <w:r>
        <w:t>; the busiest ones for Lebanon were the pages listed below).</w:t>
      </w:r>
    </w:p>
    <w:p w14:paraId="61058F42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>Add an entry to config\agent2_sources.yaml by hand (the exact block is below). Leave enabled: false at first.</w:t>
      </w:r>
    </w:p>
    <w:p w14:paraId="61058F43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 xml:space="preserve">Test it safely: </w:t>
      </w:r>
      <w:r>
        <w:rPr>
          <w:rFonts w:ascii="Consolas" w:eastAsia="Consolas" w:hAnsi="Consolas" w:cs="Consolas"/>
          <w:sz w:val="19"/>
          <w:szCs w:val="19"/>
        </w:rPr>
        <w:t>python agent2_monitor.py --</w:t>
      </w:r>
      <w:proofErr w:type="spellStart"/>
      <w:r>
        <w:rPr>
          <w:rFonts w:ascii="Consolas" w:eastAsia="Consolas" w:hAnsi="Consolas" w:cs="Consolas"/>
          <w:sz w:val="19"/>
          <w:szCs w:val="19"/>
        </w:rPr>
        <w:t>nso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LBN --dry-run</w:t>
      </w:r>
      <w:r>
        <w:t xml:space="preserve"> (or ask: “Test monitoring Lebanon without saving anything”). This runs CHECK + COMPARE only – it lists what's on those pages and tells you how many items it would track – and stops before FETCH/STORE, so nothing is downloaded or saved.</w:t>
      </w:r>
    </w:p>
    <w:p w14:paraId="61058F44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>Look at the dry-run output. If the item count and titles look right, open the file and change enabled: false to enabled: true.</w:t>
      </w:r>
    </w:p>
    <w:p w14:paraId="61058F45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 xml:space="preserve">Run it for real: </w:t>
      </w:r>
      <w:r>
        <w:rPr>
          <w:rFonts w:ascii="Consolas" w:eastAsia="Consolas" w:hAnsi="Consolas" w:cs="Consolas"/>
          <w:sz w:val="19"/>
          <w:szCs w:val="19"/>
        </w:rPr>
        <w:t>python agent2_monitor.py --</w:t>
      </w:r>
      <w:proofErr w:type="spellStart"/>
      <w:r>
        <w:rPr>
          <w:rFonts w:ascii="Consolas" w:eastAsia="Consolas" w:hAnsi="Consolas" w:cs="Consolas"/>
          <w:sz w:val="19"/>
          <w:szCs w:val="19"/>
        </w:rPr>
        <w:t>nso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LBN</w:t>
      </w:r>
      <w:r>
        <w:t xml:space="preserve"> (or ask: “Now monitor Lebanon for real”). This time it fetches and saves into data\</w:t>
      </w:r>
      <w:proofErr w:type="spellStart"/>
      <w:r>
        <w:t>social_statistics</w:t>
      </w:r>
      <w:proofErr w:type="spellEnd"/>
      <w:r>
        <w:t>\.</w:t>
      </w:r>
    </w:p>
    <w:p w14:paraId="61058F46" w14:textId="77777777" w:rsidR="008B70D5" w:rsidRDefault="00F853BA">
      <w:pPr>
        <w:pStyle w:val="ListParagraph"/>
        <w:numPr>
          <w:ilvl w:val="0"/>
          <w:numId w:val="3"/>
        </w:numPr>
        <w:spacing w:after="90" w:line="270" w:lineRule="auto"/>
      </w:pPr>
      <w:r>
        <w:t xml:space="preserve">Rebuild the dashboard: </w:t>
      </w:r>
      <w:r>
        <w:rPr>
          <w:rFonts w:ascii="Consolas" w:eastAsia="Consolas" w:hAnsi="Consolas" w:cs="Consolas"/>
          <w:sz w:val="19"/>
          <w:szCs w:val="19"/>
        </w:rPr>
        <w:t>python build_dashboard.py</w:t>
      </w:r>
      <w:r>
        <w:t>. Lebanon's card changes from “Diagnosed only” to “Monitored”.</w:t>
      </w:r>
    </w:p>
    <w:p w14:paraId="61058F47" w14:textId="77777777" w:rsidR="008B70D5" w:rsidRDefault="00F853BA">
      <w:pPr>
        <w:spacing w:after="140" w:line="276" w:lineRule="auto"/>
      </w:pPr>
      <w:r>
        <w:t>The entry for Step 5, using Lebanon's real findings:</w:t>
      </w:r>
    </w:p>
    <w:p w14:paraId="61058F48" w14:textId="77777777" w:rsidR="008B70D5" w:rsidRDefault="00F853BA">
      <w:pPr>
        <w:pBdr>
          <w:top w:val="single" w:sz="2" w:space="0" w:color="D0D3D9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in config\agent2_sources.yaml, under "sources:"</w:t>
      </w:r>
    </w:p>
    <w:p w14:paraId="61058F49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- </w:t>
      </w:r>
      <w:proofErr w:type="spellStart"/>
      <w:r>
        <w:rPr>
          <w:rFonts w:ascii="Consolas" w:eastAsia="Consolas" w:hAnsi="Consolas" w:cs="Consolas"/>
          <w:sz w:val="19"/>
          <w:szCs w:val="19"/>
        </w:rPr>
        <w:t>nso</w:t>
      </w:r>
      <w:proofErr w:type="spellEnd"/>
      <w:r>
        <w:rPr>
          <w:rFonts w:ascii="Consolas" w:eastAsia="Consolas" w:hAnsi="Consolas" w:cs="Consolas"/>
          <w:sz w:val="19"/>
          <w:szCs w:val="19"/>
        </w:rPr>
        <w:t>: LBN</w:t>
      </w:r>
    </w:p>
    <w:p w14:paraId="61058F4A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theme: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social_statistics</w:t>
      </w:r>
      <w:proofErr w:type="spellEnd"/>
    </w:p>
    <w:p w14:paraId="61058F4B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connector: scrape</w:t>
      </w:r>
    </w:p>
    <w:p w14:paraId="61058F4C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enabled: false        # flip to true after the </w:t>
      </w:r>
      <w:proofErr w:type="gramStart"/>
      <w:r>
        <w:rPr>
          <w:rFonts w:ascii="Consolas" w:eastAsia="Consolas" w:hAnsi="Consolas" w:cs="Consolas"/>
          <w:sz w:val="19"/>
          <w:szCs w:val="19"/>
        </w:rPr>
        <w:t>dry-run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looks right (Step 7)</w:t>
      </w:r>
    </w:p>
    <w:p w14:paraId="61058F4D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pages:</w:t>
      </w:r>
    </w:p>
    <w:p w14:paraId="61058F4E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- https://www.cas.gov.lb/population-social-conditions/expenditure-on-goods-and-services/</w:t>
      </w:r>
    </w:p>
    <w:p w14:paraId="61058F4F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- https://www.cas.gov.lb/surveys-censuses/sub-national-lebanon-multiple-indicator-cluster-survey-2023/</w:t>
      </w:r>
    </w:p>
    <w:p w14:paraId="61058F50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- https://www.cas.gov.lb/population-social-conditions/children/</w:t>
      </w:r>
    </w:p>
    <w:p w14:paraId="61058F51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- https://www.cas.gov.lb/population-social-conditions/income-living-conditions/</w:t>
      </w:r>
    </w:p>
    <w:p w14:paraId="61058F52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- https://www.cas.gov.lb/population-social-conditions/labour-market/</w:t>
      </w:r>
    </w:p>
    <w:p w14:paraId="61058F53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render_js</w:t>
      </w:r>
      <w:proofErr w:type="spellEnd"/>
      <w:r>
        <w:rPr>
          <w:rFonts w:ascii="Consolas" w:eastAsia="Consolas" w:hAnsi="Consolas" w:cs="Consolas"/>
          <w:sz w:val="19"/>
          <w:szCs w:val="19"/>
        </w:rPr>
        <w:t>: auto</w:t>
      </w:r>
    </w:p>
    <w:p w14:paraId="61058F54" w14:textId="77777777" w:rsidR="008B70D5" w:rsidRDefault="008B70D5">
      <w:pPr>
        <w:pBdr>
          <w:top w:val="single" w:sz="2" w:space="0" w:color="F2F2F2"/>
        </w:pBdr>
        <w:spacing w:after="160"/>
      </w:pPr>
    </w:p>
    <w:p w14:paraId="61058F55" w14:textId="77777777" w:rsidR="008B70D5" w:rsidRDefault="00F853BA">
      <w:pPr>
        <w:pBdr>
          <w:left w:val="single" w:sz="18" w:space="0" w:color="2E5395"/>
        </w:pBdr>
        <w:shd w:val="clear" w:color="auto" w:fill="F2F2F2"/>
        <w:spacing w:before="60" w:after="160" w:line="270" w:lineRule="auto"/>
        <w:ind w:left="150" w:right="150"/>
      </w:pPr>
      <w:r>
        <w:rPr>
          <w:b/>
          <w:bCs/>
          <w:color w:val="2E5395"/>
        </w:rPr>
        <w:t xml:space="preserve">ONLY FILE YOU EDITED BY </w:t>
      </w:r>
      <w:proofErr w:type="gramStart"/>
      <w:r>
        <w:rPr>
          <w:b/>
          <w:bCs/>
          <w:color w:val="2E5395"/>
        </w:rPr>
        <w:t xml:space="preserve">HAND  </w:t>
      </w:r>
      <w:r>
        <w:t>config\agent2_sources.yaml</w:t>
      </w:r>
      <w:proofErr w:type="gramEnd"/>
      <w:r>
        <w:t>. Nothing else needed touching – agent1_</w:t>
      </w:r>
      <w:proofErr w:type="gramStart"/>
      <w:r>
        <w:t>sites.yaml</w:t>
      </w:r>
      <w:proofErr w:type="gramEnd"/>
      <w:r>
        <w:t xml:space="preserve"> already had Lebanon, and no new theme was needed.</w:t>
      </w:r>
    </w:p>
    <w:p w14:paraId="61058F56" w14:textId="77777777" w:rsidR="008B70D5" w:rsidRDefault="00F853BA">
      <w:pPr>
        <w:pStyle w:val="Heading2"/>
      </w:pPr>
      <w:r>
        <w:t>8.3 If your country isn't registered yet</w:t>
      </w:r>
    </w:p>
    <w:p w14:paraId="61058F57" w14:textId="77777777" w:rsidR="008B70D5" w:rsidRDefault="00F853BA">
      <w:pPr>
        <w:spacing w:after="140" w:line="276" w:lineRule="auto"/>
      </w:pPr>
      <w:r>
        <w:t>Do this first, then continue from Step 2 above.</w:t>
      </w:r>
    </w:p>
    <w:p w14:paraId="61058F58" w14:textId="77777777" w:rsidR="008B70D5" w:rsidRDefault="00F853BA">
      <w:pPr>
        <w:pStyle w:val="ListParagraph"/>
        <w:numPr>
          <w:ilvl w:val="0"/>
          <w:numId w:val="4"/>
        </w:numPr>
        <w:spacing w:after="90" w:line="270" w:lineRule="auto"/>
      </w:pPr>
      <w:r>
        <w:rPr>
          <w:b/>
          <w:bCs/>
        </w:rPr>
        <w:t xml:space="preserve">One extra step: </w:t>
      </w:r>
      <w:r>
        <w:t xml:space="preserve">add a block to </w:t>
      </w:r>
      <w:r>
        <w:rPr>
          <w:rFonts w:ascii="Consolas" w:eastAsia="Consolas" w:hAnsi="Consolas" w:cs="Consolas"/>
          <w:sz w:val="19"/>
          <w:szCs w:val="19"/>
        </w:rPr>
        <w:t>config\agent1_sites.yaml</w:t>
      </w:r>
      <w:r>
        <w:t>:</w:t>
      </w:r>
    </w:p>
    <w:p w14:paraId="61058F59" w14:textId="77777777" w:rsidR="008B70D5" w:rsidRDefault="00F853BA">
      <w:pPr>
        <w:pBdr>
          <w:top w:val="single" w:sz="2" w:space="0" w:color="D0D3D9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in config\agent1_sites.yaml, under "sites:"</w:t>
      </w:r>
    </w:p>
    <w:p w14:paraId="61058F5A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id: XYZ                          # a short unique code, ISO3 country code is the convention</w:t>
      </w:r>
    </w:p>
    <w:p w14:paraId="61058F5B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country: Example Country</w:t>
      </w:r>
    </w:p>
    <w:p w14:paraId="61058F5C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nso</w:t>
      </w:r>
      <w:proofErr w:type="spellEnd"/>
      <w:r>
        <w:rPr>
          <w:rFonts w:ascii="Consolas" w:eastAsia="Consolas" w:hAnsi="Consolas" w:cs="Consolas"/>
          <w:sz w:val="19"/>
          <w:szCs w:val="19"/>
        </w:rPr>
        <w:t>: Example Statistical Office</w:t>
      </w:r>
    </w:p>
    <w:p w14:paraId="61058F5D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url: https://stats.example.gov   # the English page if there is one</w:t>
      </w:r>
    </w:p>
    <w:p w14:paraId="61058F5E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english</w:t>
      </w:r>
      <w:proofErr w:type="spellEnd"/>
      <w:r>
        <w:rPr>
          <w:rFonts w:ascii="Consolas" w:eastAsia="Consolas" w:hAnsi="Consolas" w:cs="Consolas"/>
          <w:sz w:val="19"/>
          <w:szCs w:val="19"/>
        </w:rPr>
        <w:t>: "yes"                   # yes | no | in-app | unknown</w:t>
      </w:r>
    </w:p>
    <w:p w14:paraId="61058F5F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languages: [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61058F60" w14:textId="77777777" w:rsidR="008B70D5" w:rsidRDefault="008B70D5">
      <w:pPr>
        <w:pBdr>
          <w:top w:val="single" w:sz="2" w:space="0" w:color="F2F2F2"/>
        </w:pBdr>
        <w:spacing w:after="160"/>
      </w:pPr>
    </w:p>
    <w:p w14:paraId="61058F61" w14:textId="77777777" w:rsidR="008B70D5" w:rsidRDefault="00F853BA">
      <w:pPr>
        <w:spacing w:after="140" w:line="276" w:lineRule="auto"/>
      </w:pPr>
      <w:r>
        <w:t>Save the file, then run Agent 1 on it (Step 2) - any typo is reported clearly the moment you run agent1_diagnose.py or agent2_monitor.py; there's nothing else to run first to check the file.</w:t>
      </w:r>
    </w:p>
    <w:p w14:paraId="61058F62" w14:textId="77777777" w:rsidR="008B70D5" w:rsidRDefault="00F853BA">
      <w:pPr>
        <w:pStyle w:val="Heading2"/>
      </w:pPr>
      <w:r>
        <w:t>8.4 Worked example: adding a new theme</w:t>
      </w:r>
    </w:p>
    <w:p w14:paraId="61058F63" w14:textId="77777777" w:rsidR="008B70D5" w:rsidRDefault="00F853BA">
      <w:pPr>
        <w:spacing w:after="140" w:line="276" w:lineRule="auto"/>
      </w:pPr>
      <w:r>
        <w:t xml:space="preserve">Themes are read straight from </w:t>
      </w:r>
      <w:r>
        <w:rPr>
          <w:rFonts w:ascii="Consolas" w:eastAsia="Consolas" w:hAnsi="Consolas" w:cs="Consolas"/>
          <w:sz w:val="19"/>
          <w:szCs w:val="19"/>
        </w:rPr>
        <w:t>config\</w:t>
      </w:r>
      <w:proofErr w:type="spellStart"/>
      <w:r>
        <w:rPr>
          <w:rFonts w:ascii="Consolas" w:eastAsia="Consolas" w:hAnsi="Consolas" w:cs="Consolas"/>
          <w:sz w:val="19"/>
          <w:szCs w:val="19"/>
        </w:rPr>
        <w:t>themes.yaml</w:t>
      </w:r>
      <w:proofErr w:type="spellEnd"/>
      <w:r>
        <w:t xml:space="preserve"> every time Agent 1 runs – there's no separate registration step. Example: adding “</w:t>
      </w:r>
      <w:proofErr w:type="spellStart"/>
      <w:r>
        <w:t>environment_statistics</w:t>
      </w:r>
      <w:proofErr w:type="spellEnd"/>
      <w:r>
        <w:t>”.</w:t>
      </w:r>
    </w:p>
    <w:p w14:paraId="61058F64" w14:textId="77777777" w:rsidR="008B70D5" w:rsidRDefault="00F853BA">
      <w:pPr>
        <w:pStyle w:val="ListParagraph"/>
        <w:numPr>
          <w:ilvl w:val="0"/>
          <w:numId w:val="5"/>
        </w:numPr>
        <w:spacing w:after="90" w:line="270" w:lineRule="auto"/>
      </w:pPr>
      <w:r>
        <w:rPr>
          <w:b/>
          <w:bCs/>
        </w:rPr>
        <w:t>Add the theme</w:t>
      </w:r>
      <w:r>
        <w:t xml:space="preserve"> to </w:t>
      </w:r>
      <w:r>
        <w:rPr>
          <w:rFonts w:ascii="Consolas" w:eastAsia="Consolas" w:hAnsi="Consolas" w:cs="Consolas"/>
          <w:sz w:val="19"/>
          <w:szCs w:val="19"/>
        </w:rPr>
        <w:t>config\</w:t>
      </w:r>
      <w:proofErr w:type="spellStart"/>
      <w:r>
        <w:rPr>
          <w:rFonts w:ascii="Consolas" w:eastAsia="Consolas" w:hAnsi="Consolas" w:cs="Consolas"/>
          <w:sz w:val="19"/>
          <w:szCs w:val="19"/>
        </w:rPr>
        <w:t>themes.yaml</w:t>
      </w:r>
      <w:proofErr w:type="spellEnd"/>
      <w:r>
        <w:t>:</w:t>
      </w:r>
    </w:p>
    <w:p w14:paraId="61058F65" w14:textId="77777777" w:rsidR="008B70D5" w:rsidRDefault="00F853BA">
      <w:pPr>
        <w:pBdr>
          <w:top w:val="single" w:sz="2" w:space="0" w:color="D0D3D9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in config\</w:t>
      </w:r>
      <w:proofErr w:type="spellStart"/>
      <w:r>
        <w:rPr>
          <w:rFonts w:ascii="Consolas" w:eastAsia="Consolas" w:hAnsi="Consolas" w:cs="Consolas"/>
          <w:sz w:val="19"/>
          <w:szCs w:val="19"/>
        </w:rPr>
        <w:t>themes.yaml</w:t>
      </w:r>
      <w:proofErr w:type="spellEnd"/>
    </w:p>
    <w:p w14:paraId="61058F66" w14:textId="77777777" w:rsidR="008B70D5" w:rsidRDefault="00F853BA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environment_statistics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61058F67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label: Environment statistics</w:t>
      </w:r>
    </w:p>
    <w:p w14:paraId="61058F68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keywords:</w:t>
      </w:r>
    </w:p>
    <w:p w14:paraId="61058F69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[environment, pollution, emission, waste,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recycl</w:t>
      </w:r>
      <w:proofErr w:type="spellEnd"/>
      <w:r>
        <w:rPr>
          <w:rFonts w:ascii="Consolas" w:eastAsia="Consolas" w:hAnsi="Consolas" w:cs="Consolas"/>
          <w:sz w:val="19"/>
          <w:szCs w:val="19"/>
        </w:rPr>
        <w:t>, climate, biodiversity]</w:t>
      </w:r>
    </w:p>
    <w:p w14:paraId="61058F6A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ar</w:t>
      </w:r>
      <w:proofErr w:type="spellEnd"/>
      <w:r>
        <w:rPr>
          <w:rFonts w:ascii="Consolas" w:eastAsia="Consolas" w:hAnsi="Consolas" w:cs="Consolas"/>
          <w:sz w:val="19"/>
          <w:szCs w:val="19"/>
        </w:rPr>
        <w:t>: [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البيئه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التلوث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الانبعاثات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النفايات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تدوير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المناخ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التنوع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البيولوجي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61058F6B" w14:textId="77777777" w:rsidR="008B70D5" w:rsidRDefault="00F853B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fr</w:t>
      </w:r>
      <w:proofErr w:type="spellEnd"/>
      <w:r>
        <w:rPr>
          <w:rFonts w:ascii="Consolas" w:eastAsia="Consolas" w:hAnsi="Consolas" w:cs="Consolas"/>
          <w:sz w:val="19"/>
          <w:szCs w:val="19"/>
        </w:rPr>
        <w:t>: [</w:t>
      </w:r>
      <w:proofErr w:type="spellStart"/>
      <w:r>
        <w:rPr>
          <w:rFonts w:ascii="Consolas" w:eastAsia="Consolas" w:hAnsi="Consolas" w:cs="Consolas"/>
          <w:sz w:val="19"/>
          <w:szCs w:val="19"/>
        </w:rPr>
        <w:t>environnement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pollution, emission,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dechet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recycl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climat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biodiversite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61058F6C" w14:textId="77777777" w:rsidR="008B70D5" w:rsidRDefault="008B70D5">
      <w:pPr>
        <w:pBdr>
          <w:top w:val="single" w:sz="2" w:space="0" w:color="F2F2F2"/>
        </w:pBdr>
        <w:spacing w:after="160"/>
      </w:pPr>
    </w:p>
    <w:p w14:paraId="61058F6D" w14:textId="77777777" w:rsidR="008B70D5" w:rsidRDefault="00F853BA">
      <w:pPr>
        <w:pStyle w:val="ListParagraph"/>
        <w:numPr>
          <w:ilvl w:val="0"/>
          <w:numId w:val="5"/>
        </w:numPr>
        <w:spacing w:after="90" w:line="270" w:lineRule="auto"/>
      </w:pPr>
      <w:r>
        <w:t xml:space="preserve">Re-run Agent 1 for any site you want checked against it - it picks up every theme in the file automatically: </w:t>
      </w:r>
      <w:r>
        <w:rPr>
          <w:rFonts w:ascii="Consolas" w:eastAsia="Consolas" w:hAnsi="Consolas" w:cs="Consolas"/>
          <w:sz w:val="19"/>
          <w:szCs w:val="19"/>
        </w:rPr>
        <w:t>python agent1_diagnose.py --</w:t>
      </w:r>
      <w:proofErr w:type="spellStart"/>
      <w:r>
        <w:rPr>
          <w:rFonts w:ascii="Consolas" w:eastAsia="Consolas" w:hAnsi="Consolas" w:cs="Consolas"/>
          <w:sz w:val="19"/>
          <w:szCs w:val="19"/>
        </w:rPr>
        <w:t>nso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EGY</w:t>
      </w:r>
    </w:p>
    <w:p w14:paraId="61058F6E" w14:textId="77777777" w:rsidR="008B70D5" w:rsidRDefault="00F853BA">
      <w:pPr>
        <w:pStyle w:val="ListParagraph"/>
        <w:numPr>
          <w:ilvl w:val="0"/>
          <w:numId w:val="5"/>
        </w:numPr>
        <w:spacing w:after="90" w:line="270" w:lineRule="auto"/>
      </w:pPr>
      <w:r>
        <w:t xml:space="preserve">To monitor it daily too, add an entry with </w:t>
      </w:r>
      <w:r>
        <w:rPr>
          <w:rFonts w:ascii="Consolas" w:eastAsia="Consolas" w:hAnsi="Consolas" w:cs="Consolas"/>
          <w:sz w:val="19"/>
          <w:szCs w:val="19"/>
        </w:rPr>
        <w:t xml:space="preserve">theme: </w:t>
      </w:r>
      <w:proofErr w:type="spellStart"/>
      <w:r>
        <w:rPr>
          <w:rFonts w:ascii="Consolas" w:eastAsia="Consolas" w:hAnsi="Consolas" w:cs="Consolas"/>
          <w:sz w:val="19"/>
          <w:szCs w:val="19"/>
        </w:rPr>
        <w:t>environment_statistics</w:t>
      </w:r>
      <w:proofErr w:type="spellEnd"/>
      <w:r>
        <w:t xml:space="preserve"> to config\agent2_sources.yaml, exactly as in Section 8.2 Step 5.</w:t>
      </w:r>
    </w:p>
    <w:p w14:paraId="61058F6F" w14:textId="77777777" w:rsidR="008B70D5" w:rsidRDefault="00F853BA">
      <w:pPr>
        <w:pStyle w:val="Heading2"/>
      </w:pPr>
      <w:r>
        <w:t>8.5 Recap: which files you touch, for everything above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600"/>
        <w:gridCol w:w="2200"/>
      </w:tblGrid>
      <w:tr w:rsidR="008B70D5" w14:paraId="61058F73" w14:textId="77777777"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0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1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Touch it when…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2" w14:textId="77777777" w:rsidR="008B70D5" w:rsidRDefault="00F853BA">
            <w:r>
              <w:rPr>
                <w:b/>
                <w:bCs/>
                <w:color w:val="FFFFFF"/>
                <w:sz w:val="20"/>
                <w:szCs w:val="20"/>
              </w:rPr>
              <w:t>How often</w:t>
            </w:r>
          </w:p>
        </w:tc>
      </w:tr>
      <w:tr w:rsidR="008B70D5" w14:paraId="61058F77" w14:textId="77777777"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4" w14:textId="77777777" w:rsidR="008B70D5" w:rsidRDefault="00F853BA">
            <w:r>
              <w:t>config\agent1_sites.yaml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5" w14:textId="77777777" w:rsidR="008B70D5" w:rsidRDefault="00F853BA">
            <w:r>
              <w:t>onboarding a country not already registered (Section 8.3)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6" w14:textId="77777777" w:rsidR="008B70D5" w:rsidRDefault="00F853BA">
            <w:r>
              <w:t>Rare - the 22 are done</w:t>
            </w:r>
          </w:p>
        </w:tc>
      </w:tr>
      <w:tr w:rsidR="008B70D5" w14:paraId="61058F7B" w14:textId="77777777">
        <w:tc>
          <w:tcPr>
            <w:tcW w:w="33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8" w14:textId="77777777" w:rsidR="008B70D5" w:rsidRDefault="00F853BA">
            <w:r>
              <w:lastRenderedPageBreak/>
              <w:t>config\agent2_sources.yaml</w:t>
            </w:r>
          </w:p>
        </w:tc>
        <w:tc>
          <w:tcPr>
            <w:tcW w:w="36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9" w14:textId="77777777" w:rsidR="008B70D5" w:rsidRDefault="00F853BA">
            <w:r>
              <w:t>turning on daily monitoring for any NSO × theme (Section 8.2, Step 5)</w:t>
            </w:r>
          </w:p>
        </w:tc>
        <w:tc>
          <w:tcPr>
            <w:tcW w:w="220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A" w14:textId="77777777" w:rsidR="008B70D5" w:rsidRDefault="00F853BA">
            <w:r>
              <w:t>Every time you enable one</w:t>
            </w:r>
          </w:p>
        </w:tc>
      </w:tr>
      <w:tr w:rsidR="008B70D5" w14:paraId="61058F7F" w14:textId="77777777"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C" w14:textId="77777777" w:rsidR="008B70D5" w:rsidRDefault="00F853BA">
            <w:r>
              <w:t>config\</w:t>
            </w:r>
            <w:proofErr w:type="spellStart"/>
            <w:r>
              <w:t>themes.yaml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D" w14:textId="77777777" w:rsidR="008B70D5" w:rsidRDefault="00F853BA">
            <w:r>
              <w:t>adding a theme beyond social/economic statistics (Section 8.4)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8F7E" w14:textId="77777777" w:rsidR="008B70D5" w:rsidRDefault="00F853BA">
            <w:r>
              <w:t>Rare</w:t>
            </w:r>
          </w:p>
        </w:tc>
      </w:tr>
    </w:tbl>
    <w:p w14:paraId="61058F80" w14:textId="77777777" w:rsidR="00D240F3" w:rsidRDefault="00D240F3"/>
    <w:p w14:paraId="00F9CEAD" w14:textId="77777777" w:rsidR="00314CA5" w:rsidRDefault="00314CA5"/>
    <w:p w14:paraId="0582BEBA" w14:textId="77777777" w:rsidR="00314CA5" w:rsidRPr="00314CA5" w:rsidRDefault="00314CA5" w:rsidP="00314CA5">
      <w:r w:rsidRPr="00314CA5">
        <w:rPr>
          <w:b/>
          <w:bCs/>
        </w:rPr>
        <w:t>Your workflow for any new country, going forward:</w:t>
      </w:r>
    </w:p>
    <w:p w14:paraId="03DBA497" w14:textId="77777777" w:rsidR="00314CA5" w:rsidRPr="00314CA5" w:rsidRDefault="00314CA5" w:rsidP="00314CA5">
      <w:pPr>
        <w:numPr>
          <w:ilvl w:val="0"/>
          <w:numId w:val="6"/>
        </w:numPr>
      </w:pPr>
      <w:r w:rsidRPr="00314CA5">
        <w:t>Run Agent 1 on it (if not already): python agent1_diagnose.py --</w:t>
      </w:r>
      <w:proofErr w:type="spellStart"/>
      <w:r w:rsidRPr="00314CA5">
        <w:t>nso</w:t>
      </w:r>
      <w:proofErr w:type="spellEnd"/>
      <w:r w:rsidRPr="00314CA5">
        <w:t xml:space="preserve"> &lt;ID&gt;</w:t>
      </w:r>
    </w:p>
    <w:p w14:paraId="1C45DF1E" w14:textId="77777777" w:rsidR="00314CA5" w:rsidRPr="00314CA5" w:rsidRDefault="00314CA5" w:rsidP="00314CA5">
      <w:pPr>
        <w:numPr>
          <w:ilvl w:val="0"/>
          <w:numId w:val="6"/>
        </w:numPr>
      </w:pPr>
      <w:r w:rsidRPr="00314CA5">
        <w:t>Open output\agent1\suggested_agent2_sources.yaml, find the block(s) for that </w:t>
      </w:r>
      <w:proofErr w:type="spellStart"/>
      <w:r w:rsidRPr="00314CA5">
        <w:t>nso</w:t>
      </w:r>
      <w:proofErr w:type="spellEnd"/>
      <w:r w:rsidRPr="00314CA5">
        <w:t>: id</w:t>
      </w:r>
    </w:p>
    <w:p w14:paraId="3F8D4675" w14:textId="77777777" w:rsidR="00314CA5" w:rsidRPr="00314CA5" w:rsidRDefault="00314CA5" w:rsidP="00314CA5">
      <w:pPr>
        <w:numPr>
          <w:ilvl w:val="0"/>
          <w:numId w:val="6"/>
        </w:numPr>
      </w:pPr>
      <w:r w:rsidRPr="00314CA5">
        <w:t>Copy the block into config\agent2_sources.yaml</w:t>
      </w:r>
    </w:p>
    <w:p w14:paraId="29D4D810" w14:textId="77777777" w:rsidR="00314CA5" w:rsidRPr="00314CA5" w:rsidRDefault="00314CA5" w:rsidP="00314CA5">
      <w:pPr>
        <w:numPr>
          <w:ilvl w:val="0"/>
          <w:numId w:val="6"/>
        </w:numPr>
      </w:pPr>
      <w:r w:rsidRPr="00314CA5">
        <w:t xml:space="preserve">If enabled: false (no solid API), open output\agent1\&lt;ID&gt;.txt and sanity-check the pages: list </w:t>
      </w:r>
      <w:proofErr w:type="gramStart"/>
      <w:r w:rsidRPr="00314CA5">
        <w:t>actually has</w:t>
      </w:r>
      <w:proofErr w:type="gramEnd"/>
      <w:r w:rsidRPr="00314CA5">
        <w:t xml:space="preserve"> real data-bearing pages — sometimes worth narrowing/fixing before testing</w:t>
      </w:r>
    </w:p>
    <w:p w14:paraId="6571A451" w14:textId="77777777" w:rsidR="00314CA5" w:rsidRPr="00314CA5" w:rsidRDefault="00314CA5" w:rsidP="00314CA5">
      <w:pPr>
        <w:numPr>
          <w:ilvl w:val="0"/>
          <w:numId w:val="6"/>
        </w:numPr>
      </w:pPr>
      <w:r w:rsidRPr="00314CA5">
        <w:t>python agent2_monitor.py --</w:t>
      </w:r>
      <w:proofErr w:type="spellStart"/>
      <w:r w:rsidRPr="00314CA5">
        <w:t>nso</w:t>
      </w:r>
      <w:proofErr w:type="spellEnd"/>
      <w:r w:rsidRPr="00314CA5">
        <w:t xml:space="preserve"> &lt;ID&gt; --dry-run → check the numbers look right → flip to enabled: true</w:t>
      </w:r>
    </w:p>
    <w:p w14:paraId="1916E8F0" w14:textId="77777777" w:rsidR="00314CA5" w:rsidRDefault="00314CA5"/>
    <w:sectPr w:rsidR="00314CA5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695D" w14:textId="77777777" w:rsidR="00F853BA" w:rsidRDefault="00F853BA">
      <w:r>
        <w:separator/>
      </w:r>
    </w:p>
  </w:endnote>
  <w:endnote w:type="continuationSeparator" w:id="0">
    <w:p w14:paraId="7FA89E0B" w14:textId="77777777" w:rsidR="00F853BA" w:rsidRDefault="00F85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8F81" w14:textId="3B3AC8E8" w:rsidR="008B70D5" w:rsidRDefault="00F853BA">
    <w:pPr>
      <w:jc w:val="center"/>
    </w:pPr>
    <w:r>
      <w:rPr>
        <w:color w:val="5B6070"/>
        <w:sz w:val="16"/>
        <w:szCs w:val="16"/>
      </w:rPr>
      <w:t xml:space="preserve">Page </w:t>
    </w:r>
    <w:r>
      <w:rPr>
        <w:color w:val="5B6070"/>
        <w:sz w:val="16"/>
        <w:szCs w:val="16"/>
      </w:rPr>
      <w:fldChar w:fldCharType="begin"/>
    </w:r>
    <w:r>
      <w:rPr>
        <w:color w:val="5B6070"/>
        <w:sz w:val="16"/>
        <w:szCs w:val="16"/>
      </w:rPr>
      <w:instrText>PAGE</w:instrText>
    </w:r>
    <w:r>
      <w:rPr>
        <w:color w:val="5B6070"/>
        <w:sz w:val="16"/>
        <w:szCs w:val="16"/>
      </w:rPr>
      <w:fldChar w:fldCharType="separate"/>
    </w:r>
    <w:r w:rsidR="006B2AF9">
      <w:rPr>
        <w:noProof/>
        <w:color w:val="5B6070"/>
        <w:sz w:val="16"/>
        <w:szCs w:val="16"/>
      </w:rPr>
      <w:t>1</w:t>
    </w:r>
    <w:r>
      <w:rPr>
        <w:color w:val="5B6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2697" w14:textId="77777777" w:rsidR="00F853BA" w:rsidRDefault="00F853BA">
      <w:r>
        <w:separator/>
      </w:r>
    </w:p>
  </w:footnote>
  <w:footnote w:type="continuationSeparator" w:id="0">
    <w:p w14:paraId="6C5C2F21" w14:textId="77777777" w:rsidR="00F853BA" w:rsidRDefault="00F85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8F80" w14:textId="77777777" w:rsidR="008B70D5" w:rsidRDefault="00F853BA">
    <w:pPr>
      <w:pBdr>
        <w:bottom w:val="single" w:sz="4" w:space="4" w:color="D0D3D9"/>
      </w:pBdr>
      <w:jc w:val="right"/>
    </w:pPr>
    <w:r>
      <w:rPr>
        <w:color w:val="5B6070"/>
        <w:sz w:val="16"/>
        <w:szCs w:val="16"/>
      </w:rPr>
      <w:t>NSO Monitor — Folder &amp; File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FFB"/>
    <w:multiLevelType w:val="hybridMultilevel"/>
    <w:tmpl w:val="0C2651DA"/>
    <w:lvl w:ilvl="0" w:tplc="7854BC1E">
      <w:start w:val="1"/>
      <w:numFmt w:val="decimal"/>
      <w:lvlText w:val="%1."/>
      <w:lvlJc w:val="left"/>
      <w:pPr>
        <w:ind w:left="460" w:hanging="460"/>
      </w:pPr>
    </w:lvl>
    <w:lvl w:ilvl="1" w:tplc="63EE4042">
      <w:numFmt w:val="decimal"/>
      <w:lvlText w:val=""/>
      <w:lvlJc w:val="left"/>
    </w:lvl>
    <w:lvl w:ilvl="2" w:tplc="B85AEED0">
      <w:numFmt w:val="decimal"/>
      <w:lvlText w:val=""/>
      <w:lvlJc w:val="left"/>
    </w:lvl>
    <w:lvl w:ilvl="3" w:tplc="6004FA9C">
      <w:numFmt w:val="decimal"/>
      <w:lvlText w:val=""/>
      <w:lvlJc w:val="left"/>
    </w:lvl>
    <w:lvl w:ilvl="4" w:tplc="F8E02AFA">
      <w:numFmt w:val="decimal"/>
      <w:lvlText w:val=""/>
      <w:lvlJc w:val="left"/>
    </w:lvl>
    <w:lvl w:ilvl="5" w:tplc="2CBEBAC0">
      <w:numFmt w:val="decimal"/>
      <w:lvlText w:val=""/>
      <w:lvlJc w:val="left"/>
    </w:lvl>
    <w:lvl w:ilvl="6" w:tplc="D786B964">
      <w:numFmt w:val="decimal"/>
      <w:lvlText w:val=""/>
      <w:lvlJc w:val="left"/>
    </w:lvl>
    <w:lvl w:ilvl="7" w:tplc="A8568EBA">
      <w:numFmt w:val="decimal"/>
      <w:lvlText w:val=""/>
      <w:lvlJc w:val="left"/>
    </w:lvl>
    <w:lvl w:ilvl="8" w:tplc="D8666FB0">
      <w:numFmt w:val="decimal"/>
      <w:lvlText w:val=""/>
      <w:lvlJc w:val="left"/>
    </w:lvl>
  </w:abstractNum>
  <w:abstractNum w:abstractNumId="1" w15:restartNumberingAfterBreak="0">
    <w:nsid w:val="2D2C2B85"/>
    <w:multiLevelType w:val="hybridMultilevel"/>
    <w:tmpl w:val="5DE80594"/>
    <w:lvl w:ilvl="0" w:tplc="6CF46216" w:tentative="1">
      <w:start w:val="1"/>
      <w:numFmt w:val="bullet"/>
      <w:lvlText w:val="●"/>
      <w:lvlJc w:val="left"/>
      <w:pPr>
        <w:ind w:left="720" w:hanging="360"/>
      </w:pPr>
    </w:lvl>
    <w:lvl w:ilvl="1" w:tplc="3C841122" w:tentative="1">
      <w:start w:val="1"/>
      <w:numFmt w:val="bullet"/>
      <w:lvlText w:val="○"/>
      <w:lvlJc w:val="left"/>
      <w:pPr>
        <w:ind w:left="1440" w:hanging="360"/>
      </w:pPr>
    </w:lvl>
    <w:lvl w:ilvl="2" w:tplc="98DC9D54" w:tentative="1">
      <w:start w:val="1"/>
      <w:numFmt w:val="bullet"/>
      <w:lvlText w:val="■"/>
      <w:lvlJc w:val="left"/>
      <w:pPr>
        <w:ind w:left="2160" w:hanging="360"/>
      </w:pPr>
    </w:lvl>
    <w:lvl w:ilvl="3" w:tplc="0D085570" w:tentative="1">
      <w:start w:val="1"/>
      <w:numFmt w:val="bullet"/>
      <w:lvlText w:val="●"/>
      <w:lvlJc w:val="left"/>
      <w:pPr>
        <w:ind w:left="2880" w:hanging="360"/>
      </w:pPr>
    </w:lvl>
    <w:lvl w:ilvl="4" w:tplc="171CEADE" w:tentative="1">
      <w:start w:val="1"/>
      <w:numFmt w:val="bullet"/>
      <w:lvlText w:val="○"/>
      <w:lvlJc w:val="left"/>
      <w:pPr>
        <w:ind w:left="3600" w:hanging="360"/>
      </w:pPr>
    </w:lvl>
    <w:lvl w:ilvl="5" w:tplc="EBEC8408" w:tentative="1">
      <w:start w:val="1"/>
      <w:numFmt w:val="bullet"/>
      <w:lvlText w:val="■"/>
      <w:lvlJc w:val="left"/>
      <w:pPr>
        <w:ind w:left="4320" w:hanging="360"/>
      </w:pPr>
    </w:lvl>
    <w:lvl w:ilvl="6" w:tplc="91702384" w:tentative="1">
      <w:start w:val="1"/>
      <w:numFmt w:val="bullet"/>
      <w:lvlText w:val="●"/>
      <w:lvlJc w:val="left"/>
      <w:pPr>
        <w:ind w:left="5040" w:hanging="360"/>
      </w:pPr>
    </w:lvl>
    <w:lvl w:ilvl="7" w:tplc="02EA42F0" w:tentative="1">
      <w:start w:val="1"/>
      <w:numFmt w:val="bullet"/>
      <w:lvlText w:val="●"/>
      <w:lvlJc w:val="left"/>
      <w:pPr>
        <w:ind w:left="5760" w:hanging="360"/>
      </w:pPr>
    </w:lvl>
    <w:lvl w:ilvl="8" w:tplc="69787E0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8041D8"/>
    <w:multiLevelType w:val="hybridMultilevel"/>
    <w:tmpl w:val="A0544274"/>
    <w:lvl w:ilvl="0" w:tplc="A8CC1108">
      <w:start w:val="1"/>
      <w:numFmt w:val="decimal"/>
      <w:lvlText w:val="%1."/>
      <w:lvlJc w:val="left"/>
      <w:pPr>
        <w:ind w:left="460" w:hanging="460"/>
      </w:pPr>
    </w:lvl>
    <w:lvl w:ilvl="1" w:tplc="9C3C2424">
      <w:numFmt w:val="decimal"/>
      <w:lvlText w:val=""/>
      <w:lvlJc w:val="left"/>
    </w:lvl>
    <w:lvl w:ilvl="2" w:tplc="025E4D02">
      <w:numFmt w:val="decimal"/>
      <w:lvlText w:val=""/>
      <w:lvlJc w:val="left"/>
    </w:lvl>
    <w:lvl w:ilvl="3" w:tplc="C862DE56">
      <w:numFmt w:val="decimal"/>
      <w:lvlText w:val=""/>
      <w:lvlJc w:val="left"/>
    </w:lvl>
    <w:lvl w:ilvl="4" w:tplc="0784B392">
      <w:numFmt w:val="decimal"/>
      <w:lvlText w:val=""/>
      <w:lvlJc w:val="left"/>
    </w:lvl>
    <w:lvl w:ilvl="5" w:tplc="80D86346">
      <w:numFmt w:val="decimal"/>
      <w:lvlText w:val=""/>
      <w:lvlJc w:val="left"/>
    </w:lvl>
    <w:lvl w:ilvl="6" w:tplc="E37ED444">
      <w:numFmt w:val="decimal"/>
      <w:lvlText w:val=""/>
      <w:lvlJc w:val="left"/>
    </w:lvl>
    <w:lvl w:ilvl="7" w:tplc="ECD42258">
      <w:numFmt w:val="decimal"/>
      <w:lvlText w:val=""/>
      <w:lvlJc w:val="left"/>
    </w:lvl>
    <w:lvl w:ilvl="8" w:tplc="09C41748">
      <w:numFmt w:val="decimal"/>
      <w:lvlText w:val=""/>
      <w:lvlJc w:val="left"/>
    </w:lvl>
  </w:abstractNum>
  <w:abstractNum w:abstractNumId="3" w15:restartNumberingAfterBreak="0">
    <w:nsid w:val="5DFB2B71"/>
    <w:multiLevelType w:val="multilevel"/>
    <w:tmpl w:val="7F84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C7990"/>
    <w:multiLevelType w:val="hybridMultilevel"/>
    <w:tmpl w:val="970E8992"/>
    <w:lvl w:ilvl="0" w:tplc="0D1E87A4" w:tentative="1">
      <w:start w:val="1"/>
      <w:numFmt w:val="bullet"/>
      <w:lvlText w:val="•"/>
      <w:lvlJc w:val="left"/>
      <w:pPr>
        <w:ind w:left="403" w:hanging="259"/>
      </w:pPr>
    </w:lvl>
    <w:lvl w:ilvl="1" w:tplc="19728E7C">
      <w:numFmt w:val="decimal"/>
      <w:lvlText w:val=""/>
      <w:lvlJc w:val="left"/>
    </w:lvl>
    <w:lvl w:ilvl="2" w:tplc="C07E5B2C">
      <w:numFmt w:val="decimal"/>
      <w:lvlText w:val=""/>
      <w:lvlJc w:val="left"/>
    </w:lvl>
    <w:lvl w:ilvl="3" w:tplc="3C02A710">
      <w:numFmt w:val="decimal"/>
      <w:lvlText w:val=""/>
      <w:lvlJc w:val="left"/>
    </w:lvl>
    <w:lvl w:ilvl="4" w:tplc="9FE45B2C">
      <w:numFmt w:val="decimal"/>
      <w:lvlText w:val=""/>
      <w:lvlJc w:val="left"/>
    </w:lvl>
    <w:lvl w:ilvl="5" w:tplc="341EB714">
      <w:numFmt w:val="decimal"/>
      <w:lvlText w:val=""/>
      <w:lvlJc w:val="left"/>
    </w:lvl>
    <w:lvl w:ilvl="6" w:tplc="0E38D0A2">
      <w:numFmt w:val="decimal"/>
      <w:lvlText w:val=""/>
      <w:lvlJc w:val="left"/>
    </w:lvl>
    <w:lvl w:ilvl="7" w:tplc="63CAD6E0">
      <w:numFmt w:val="decimal"/>
      <w:lvlText w:val=""/>
      <w:lvlJc w:val="left"/>
    </w:lvl>
    <w:lvl w:ilvl="8" w:tplc="E88C0674">
      <w:numFmt w:val="decimal"/>
      <w:lvlText w:val=""/>
      <w:lvlJc w:val="left"/>
    </w:lvl>
  </w:abstractNum>
  <w:abstractNum w:abstractNumId="5" w15:restartNumberingAfterBreak="0">
    <w:nsid w:val="7AAE4290"/>
    <w:multiLevelType w:val="hybridMultilevel"/>
    <w:tmpl w:val="8CA894CC"/>
    <w:lvl w:ilvl="0" w:tplc="F9F24D6C">
      <w:start w:val="1"/>
      <w:numFmt w:val="decimal"/>
      <w:lvlText w:val="%1."/>
      <w:lvlJc w:val="left"/>
      <w:pPr>
        <w:ind w:left="460" w:hanging="460"/>
      </w:pPr>
    </w:lvl>
    <w:lvl w:ilvl="1" w:tplc="A40E55A6">
      <w:numFmt w:val="decimal"/>
      <w:lvlText w:val=""/>
      <w:lvlJc w:val="left"/>
    </w:lvl>
    <w:lvl w:ilvl="2" w:tplc="3162F5EA">
      <w:numFmt w:val="decimal"/>
      <w:lvlText w:val=""/>
      <w:lvlJc w:val="left"/>
    </w:lvl>
    <w:lvl w:ilvl="3" w:tplc="CD8E7CCC">
      <w:numFmt w:val="decimal"/>
      <w:lvlText w:val=""/>
      <w:lvlJc w:val="left"/>
    </w:lvl>
    <w:lvl w:ilvl="4" w:tplc="16FAB85E">
      <w:numFmt w:val="decimal"/>
      <w:lvlText w:val=""/>
      <w:lvlJc w:val="left"/>
    </w:lvl>
    <w:lvl w:ilvl="5" w:tplc="770EB54E">
      <w:numFmt w:val="decimal"/>
      <w:lvlText w:val=""/>
      <w:lvlJc w:val="left"/>
    </w:lvl>
    <w:lvl w:ilvl="6" w:tplc="295ADE8A">
      <w:numFmt w:val="decimal"/>
      <w:lvlText w:val=""/>
      <w:lvlJc w:val="left"/>
    </w:lvl>
    <w:lvl w:ilvl="7" w:tplc="DC568242">
      <w:numFmt w:val="decimal"/>
      <w:lvlText w:val=""/>
      <w:lvlJc w:val="left"/>
    </w:lvl>
    <w:lvl w:ilvl="8" w:tplc="893E90A6">
      <w:numFmt w:val="decimal"/>
      <w:lvlText w:val=""/>
      <w:lvlJc w:val="left"/>
    </w:lvl>
  </w:abstractNum>
  <w:abstractNum w:abstractNumId="6" w15:restartNumberingAfterBreak="0">
    <w:nsid w:val="7DCA7C66"/>
    <w:multiLevelType w:val="hybridMultilevel"/>
    <w:tmpl w:val="4274C93C"/>
    <w:lvl w:ilvl="0" w:tplc="AAD05EAC">
      <w:start w:val="1"/>
      <w:numFmt w:val="decimal"/>
      <w:lvlText w:val="%1."/>
      <w:lvlJc w:val="left"/>
      <w:pPr>
        <w:ind w:left="460" w:hanging="460"/>
      </w:pPr>
    </w:lvl>
    <w:lvl w:ilvl="1" w:tplc="7C8C81BC">
      <w:numFmt w:val="decimal"/>
      <w:lvlText w:val=""/>
      <w:lvlJc w:val="left"/>
    </w:lvl>
    <w:lvl w:ilvl="2" w:tplc="6DC81EA6">
      <w:numFmt w:val="decimal"/>
      <w:lvlText w:val=""/>
      <w:lvlJc w:val="left"/>
    </w:lvl>
    <w:lvl w:ilvl="3" w:tplc="2686371E">
      <w:numFmt w:val="decimal"/>
      <w:lvlText w:val=""/>
      <w:lvlJc w:val="left"/>
    </w:lvl>
    <w:lvl w:ilvl="4" w:tplc="F9FE4DC8">
      <w:numFmt w:val="decimal"/>
      <w:lvlText w:val=""/>
      <w:lvlJc w:val="left"/>
    </w:lvl>
    <w:lvl w:ilvl="5" w:tplc="77BE566A">
      <w:numFmt w:val="decimal"/>
      <w:lvlText w:val=""/>
      <w:lvlJc w:val="left"/>
    </w:lvl>
    <w:lvl w:ilvl="6" w:tplc="8B4A2E4E">
      <w:numFmt w:val="decimal"/>
      <w:lvlText w:val=""/>
      <w:lvlJc w:val="left"/>
    </w:lvl>
    <w:lvl w:ilvl="7" w:tplc="EA44F5A4">
      <w:numFmt w:val="decimal"/>
      <w:lvlText w:val=""/>
      <w:lvlJc w:val="left"/>
    </w:lvl>
    <w:lvl w:ilvl="8" w:tplc="57028298">
      <w:numFmt w:val="decimal"/>
      <w:lvlText w:val=""/>
      <w:lvlJc w:val="left"/>
    </w:lvl>
  </w:abstractNum>
  <w:num w:numId="1" w16cid:durableId="739258462">
    <w:abstractNumId w:val="1"/>
    <w:lvlOverride w:ilvl="0">
      <w:startOverride w:val="1"/>
    </w:lvlOverride>
  </w:num>
  <w:num w:numId="2" w16cid:durableId="1494179310">
    <w:abstractNumId w:val="6"/>
    <w:lvlOverride w:ilvl="0">
      <w:startOverride w:val="1"/>
    </w:lvlOverride>
  </w:num>
  <w:num w:numId="3" w16cid:durableId="1390686354">
    <w:abstractNumId w:val="2"/>
    <w:lvlOverride w:ilvl="0">
      <w:startOverride w:val="1"/>
    </w:lvlOverride>
  </w:num>
  <w:num w:numId="4" w16cid:durableId="1649088502">
    <w:abstractNumId w:val="5"/>
    <w:lvlOverride w:ilvl="0">
      <w:startOverride w:val="1"/>
    </w:lvlOverride>
  </w:num>
  <w:num w:numId="5" w16cid:durableId="1951352912">
    <w:abstractNumId w:val="0"/>
    <w:lvlOverride w:ilvl="0">
      <w:startOverride w:val="1"/>
    </w:lvlOverride>
  </w:num>
  <w:num w:numId="6" w16cid:durableId="18298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0D5"/>
    <w:rsid w:val="000D6948"/>
    <w:rsid w:val="00314CA5"/>
    <w:rsid w:val="006B2AF9"/>
    <w:rsid w:val="008B70D5"/>
    <w:rsid w:val="00BD4BE0"/>
    <w:rsid w:val="00D240F3"/>
    <w:rsid w:val="00E77A2D"/>
    <w:rsid w:val="00F8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8E31"/>
  <w15:docId w15:val="{C4144FEE-852E-48FD-9CCD-08CFEDCF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5395"/>
      </w:pBdr>
      <w:spacing w:before="34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F3864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D4B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4BE0"/>
  </w:style>
  <w:style w:type="paragraph" w:styleId="Footer">
    <w:name w:val="footer"/>
    <w:basedOn w:val="Normal"/>
    <w:link w:val="FooterChar"/>
    <w:uiPriority w:val="99"/>
    <w:semiHidden/>
    <w:unhideWhenUsed/>
    <w:rsid w:val="00BD4B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4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2584</Words>
  <Characters>14730</Characters>
  <Application>Microsoft Office Word</Application>
  <DocSecurity>0</DocSecurity>
  <Lines>122</Lines>
  <Paragraphs>34</Paragraphs>
  <ScaleCrop>false</ScaleCrop>
  <Company/>
  <LinksUpToDate>false</LinksUpToDate>
  <CharactersWithSpaces>17280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Raffi Shirinian</cp:lastModifiedBy>
  <cp:revision>4</cp:revision>
  <dcterms:created xsi:type="dcterms:W3CDTF">2026-09-29T10:18:00Z</dcterms:created>
  <dcterms:modified xsi:type="dcterms:W3CDTF">2026-09-29T10:37:00Z</dcterms:modified>
</cp:coreProperties>
</file>