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-914398</wp:posOffset>
            </wp:positionH>
            <wp:positionV relativeFrom="paragraph">
              <wp:posOffset>-848777</wp:posOffset>
            </wp:positionV>
            <wp:extent cx="7551330" cy="1711841"/>
            <wp:effectExtent b="0" l="0" r="0" t="0"/>
            <wp:wrapNone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TEMA : PENGENALAN PEMROGRAMAN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HARI – 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Nama Siswa </w:t>
        <w:tab/>
        <w:tab/>
        <w:tab/>
        <w:t xml:space="preserve">: Raffi Aldhan Afghani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Kelas</w:t>
        <w:tab/>
        <w:tab/>
        <w:tab/>
        <w:tab/>
        <w:t xml:space="preserve">: X PPLG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Materi Kegiatan Hari - 1</w:t>
        <w:tab/>
        <w:t xml:space="preserve">: pemograman 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ahasa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426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Petunjuk Pengerjaan 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Kerjakanlah dengan teliti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1004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C#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4756" cy="784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 Contoh Soal pada Materi Tipe Data, Variabel dan Operator pada modul dan sertakan screenshot souce code dan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731510" cy="3196590"/>
            <wp:effectExtent b="0" l="0" r="0" t="0"/>
            <wp:docPr id="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731510" cy="3047365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2.4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43538" cy="252283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52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86388" cy="266040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660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Soal pada Materi Operasi Penyeleksian Kondisi IF pada Modul, sertakan source code dan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4B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4E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304990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Soal pada Materi Proses Perulangan LOOP, sertakan screenshot source code dan screenshot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4.1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24463" cy="2959372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959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4.4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76813" cy="242016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420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52963" cy="2264648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264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Soal pada Materi Pengenalan OOP. sertakan screenshot source code dan screenshot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5.1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5.2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22" Type="http://schemas.openxmlformats.org/officeDocument/2006/relationships/image" Target="media/image8.png"/><Relationship Id="rId10" Type="http://schemas.openxmlformats.org/officeDocument/2006/relationships/image" Target="media/image13.jpg"/><Relationship Id="rId21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9.jpg"/><Relationship Id="rId18" Type="http://schemas.openxmlformats.org/officeDocument/2006/relationships/image" Target="media/image6.png"/><Relationship Id="rId7" Type="http://schemas.openxmlformats.org/officeDocument/2006/relationships/image" Target="media/image16.png"/><Relationship Id="rId8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