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4E895C" w14:textId="77777777" w:rsidR="00972F36" w:rsidRDefault="00972F36" w:rsidP="00F0113D">
      <w:pPr>
        <w:jc w:val="center"/>
        <w:rPr>
          <w:b/>
          <w:bCs/>
          <w:sz w:val="44"/>
          <w:szCs w:val="44"/>
        </w:rPr>
      </w:pPr>
    </w:p>
    <w:p w14:paraId="6F8566DB" w14:textId="77777777" w:rsidR="00972F36" w:rsidRDefault="00972F36" w:rsidP="00F0113D">
      <w:pPr>
        <w:jc w:val="center"/>
        <w:rPr>
          <w:b/>
          <w:bCs/>
          <w:sz w:val="44"/>
          <w:szCs w:val="44"/>
        </w:rPr>
      </w:pPr>
    </w:p>
    <w:p w14:paraId="6A25B885" w14:textId="77777777" w:rsidR="00972F36" w:rsidRDefault="00972F36" w:rsidP="00F0113D">
      <w:pPr>
        <w:jc w:val="center"/>
        <w:rPr>
          <w:b/>
          <w:bCs/>
          <w:sz w:val="44"/>
          <w:szCs w:val="44"/>
        </w:rPr>
      </w:pPr>
    </w:p>
    <w:p w14:paraId="75C8E8D8" w14:textId="6BC7C6E2" w:rsidR="00341503" w:rsidRPr="00F07265" w:rsidRDefault="00B77AED" w:rsidP="00F0113D">
      <w:pPr>
        <w:jc w:val="center"/>
        <w:rPr>
          <w:b/>
          <w:bCs/>
          <w:sz w:val="44"/>
          <w:szCs w:val="44"/>
          <w:lang w:val="it-IT"/>
        </w:rPr>
      </w:pPr>
      <w:r>
        <w:rPr>
          <w:b/>
          <w:bCs/>
          <w:sz w:val="44"/>
          <w:szCs w:val="44"/>
          <w:lang w:val="it-IT"/>
        </w:rPr>
        <w:t>OBD BACCABLE</w:t>
      </w:r>
    </w:p>
    <w:p w14:paraId="50EF38DA" w14:textId="77777777" w:rsidR="00972F36" w:rsidRPr="00F07265" w:rsidRDefault="00972F36" w:rsidP="00F0113D">
      <w:pPr>
        <w:jc w:val="center"/>
        <w:rPr>
          <w:b/>
          <w:bCs/>
          <w:sz w:val="44"/>
          <w:szCs w:val="44"/>
          <w:lang w:val="it-IT"/>
        </w:rPr>
      </w:pPr>
    </w:p>
    <w:p w14:paraId="2C91B32B" w14:textId="77777777" w:rsidR="00972F36" w:rsidRPr="00F07265" w:rsidRDefault="00972F36" w:rsidP="00F0113D">
      <w:pPr>
        <w:jc w:val="center"/>
        <w:rPr>
          <w:b/>
          <w:bCs/>
          <w:lang w:val="it-IT"/>
        </w:rPr>
      </w:pPr>
    </w:p>
    <w:p w14:paraId="12B9C8A4" w14:textId="5D9E71DB" w:rsidR="00D304C5" w:rsidRPr="00F07265" w:rsidRDefault="00421E20" w:rsidP="00F0113D">
      <w:pPr>
        <w:jc w:val="center"/>
        <w:rPr>
          <w:b/>
          <w:bCs/>
          <w:sz w:val="28"/>
          <w:szCs w:val="28"/>
          <w:lang w:val="it-IT"/>
        </w:rPr>
      </w:pPr>
      <w:r>
        <w:rPr>
          <w:b/>
          <w:bCs/>
          <w:sz w:val="28"/>
          <w:szCs w:val="28"/>
          <w:lang w:val="it-IT"/>
        </w:rPr>
        <w:t>MANUAL</w:t>
      </w:r>
    </w:p>
    <w:p w14:paraId="00175E8C" w14:textId="13C1E3F3" w:rsidR="00CD5749" w:rsidRPr="00F07265" w:rsidRDefault="00CD5749" w:rsidP="00CD5749">
      <w:pPr>
        <w:jc w:val="both"/>
        <w:rPr>
          <w:lang w:val="it-IT"/>
        </w:rPr>
      </w:pPr>
      <w:r>
        <w:rPr>
          <w:b/>
          <w:bCs/>
          <w:lang w:val="it-IT"/>
        </w:rPr>
        <w:t>AVISO LEGAL: BACCABLE es un proyecto desarrollado exclusivamente con fines educativos y de investigación. Está estrictamente prohibido el uso de esta herramienta en vehículos que circulen por vías públicas o en cualquier contexto que pueda causar daños a personas, bienes, o infringir la normativa vigente.</w:t>
      </w:r>
    </w:p>
    <w:p w14:paraId="6CD162ED" w14:textId="77777777" w:rsidR="00CD5749" w:rsidRPr="00F07265" w:rsidRDefault="00CD5749" w:rsidP="00CD5749">
      <w:pPr>
        <w:jc w:val="both"/>
        <w:rPr>
          <w:lang w:val="it-IT"/>
        </w:rPr>
      </w:pPr>
      <w:r>
        <w:rPr>
          <w:lang w:val="it-IT"/>
        </w:rPr>
        <w:t>El autor de este proyecto no asume ninguna responsabilidad por daños, fallos o consecuencias derivadas del uso de BACCABLE. El usuario final asume toda la responsabilidad civil, penal y legal por su uso.</w:t>
      </w:r>
    </w:p>
    <w:p w14:paraId="529F31EC" w14:textId="3DB9E5EB" w:rsidR="00AC6D2C" w:rsidRPr="00F07265" w:rsidRDefault="00CD5749" w:rsidP="00CD5749">
      <w:pPr>
        <w:jc w:val="both"/>
        <w:rPr>
          <w:lang w:val="it-IT"/>
        </w:rPr>
      </w:pPr>
      <w:r>
        <w:rPr>
          <w:lang w:val="it-IT"/>
        </w:rPr>
        <w:t>Se recomienda encarecidamente no utilizar este proyecto en aplicaciones reales sobre vehículos.</w:t>
      </w:r>
    </w:p>
    <w:p w14:paraId="03BD9487" w14:textId="507720AC" w:rsidR="00CD5749" w:rsidRPr="00F07265" w:rsidRDefault="00CD5749" w:rsidP="00CD5749">
      <w:pPr>
        <w:jc w:val="both"/>
        <w:rPr>
          <w:lang w:val="it-IT"/>
        </w:rPr>
      </w:pPr>
      <w:r>
        <w:rPr>
          <w:lang w:val="it-IT"/>
        </w:rPr>
        <w:t>La instalación en una ubicación oculta requiere conocimientos técnicos específicos en sistemas eléctricos y electrónicos del automóvil para evitar errores que puedan suponer riesgos para la seguridad.</w:t>
      </w:r>
    </w:p>
    <w:p w14:paraId="4B98A90F" w14:textId="52DF1F28" w:rsidR="00972F36" w:rsidRDefault="00297030" w:rsidP="00CD5749">
      <w:pPr>
        <w:jc w:val="center"/>
      </w:pPr>
      <w:r>
        <w:rPr>
          <w:noProof/>
        </w:rPr>
        <w:drawing>
          <wp:inline distT="0" distB="0" distL="0" distR="0" wp14:anchorId="67CE4B57" wp14:editId="7F5FB5FB">
            <wp:extent cx="4912659" cy="2300605"/>
            <wp:effectExtent l="0" t="0" r="2540" b="4445"/>
            <wp:docPr id="1632200295"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100" r="1865" b="28943"/>
                    <a:stretch/>
                  </pic:blipFill>
                  <pic:spPr bwMode="auto">
                    <a:xfrm>
                      <a:off x="0" y="0"/>
                      <a:ext cx="4965943" cy="2325558"/>
                    </a:xfrm>
                    <a:prstGeom prst="rect">
                      <a:avLst/>
                    </a:prstGeom>
                    <a:noFill/>
                    <a:ln>
                      <a:noFill/>
                    </a:ln>
                    <a:extLst>
                      <a:ext uri="{53640926-AAD7-44D8-BBD7-CCE9431645EC}">
                        <a14:shadowObscured xmlns:a14="http://schemas.microsoft.com/office/drawing/2010/main"/>
                      </a:ext>
                    </a:extLst>
                  </pic:spPr>
                </pic:pic>
              </a:graphicData>
            </a:graphic>
          </wp:inline>
        </w:drawing>
      </w:r>
    </w:p>
    <w:p w14:paraId="54BB2509" w14:textId="77777777" w:rsidR="00972F36" w:rsidRDefault="00972F36">
      <w:r>
        <w:br w:type="page"/>
      </w:r>
    </w:p>
    <w:p w14:paraId="524241B2" w14:textId="4DFA42FB" w:rsidR="00972F36" w:rsidRPr="00972F36" w:rsidRDefault="00972F36" w:rsidP="00CD5749">
      <w:pPr>
        <w:jc w:val="center"/>
        <w:rPr>
          <w:b/>
          <w:bCs/>
        </w:rPr>
      </w:pPr>
      <w:r>
        <w:rPr>
          <w:b/>
          <w:bCs/>
        </w:rPr>
        <w:lastRenderedPageBreak/>
        <w:t>ÍNDICE</w:t>
      </w:r>
    </w:p>
    <w:sdt>
      <w:sdtPr>
        <w:rPr>
          <w:lang w:val="it-IT"/>
        </w:rPr>
        <w:id w:val="900329131"/>
        <w:docPartObj>
          <w:docPartGallery w:val="Table of Contents"/>
          <w:docPartUnique/>
        </w:docPartObj>
      </w:sdtPr>
      <w:sdtEndPr>
        <w:rPr>
          <w:b/>
          <w:bCs/>
        </w:rPr>
      </w:sdtEndPr>
      <w:sdtContent>
        <w:p w14:paraId="2984496A" w14:textId="37A7234A" w:rsidR="00B928D8" w:rsidRDefault="00972F36">
          <w:pPr>
            <w:pStyle w:val="Sommario1"/>
            <w:tabs>
              <w:tab w:val="left" w:pos="440"/>
              <w:tab w:val="right" w:leader="dot" w:pos="9344"/>
            </w:tabs>
            <w:rPr>
              <w:noProof/>
              <w:kern w:val="2"/>
              <w:lang w:val="it-IT" w:eastAsia="it-IT"/>
              <w14:ligatures w14:val="standardContextual"/>
            </w:rPr>
          </w:pPr>
          <w:r>
            <w:fldChar w:fldCharType="begin"/>
          </w:r>
          <w:r>
            <w:rPr>
              <w:lang w:val="it-IT"/>
            </w:rPr>
            <w:instrText xml:space="preserve"> TOC \o "1-3" \h \z \u </w:instrText>
          </w:r>
          <w:r>
            <w:fldChar w:fldCharType="separate"/>
          </w:r>
          <w:hyperlink w:anchor="_Toc239527268" w:history="1">
            <w:r w:rsidR="00B928D8" w:rsidRPr="006C6A2D">
              <w:rPr>
                <w:rStyle w:val="Collegamentoipertestuale"/>
                <w:rFonts w:cstheme="minorHAnsi"/>
                <w:b/>
                <w:bCs/>
                <w:noProof/>
              </w:rPr>
              <w:t>1.</w:t>
            </w:r>
            <w:r w:rsidR="00B928D8">
              <w:rPr>
                <w:noProof/>
                <w:kern w:val="2"/>
                <w:lang w:val="it-IT" w:eastAsia="it-IT"/>
                <w14:ligatures w14:val="standardContextual"/>
              </w:rPr>
              <w:tab/>
            </w:r>
            <w:r w:rsidR="00B928D8" w:rsidRPr="006C6A2D">
              <w:rPr>
                <w:rStyle w:val="Collegamentoipertestuale"/>
                <w:rFonts w:cstheme="minorHAnsi"/>
                <w:b/>
                <w:bCs/>
                <w:noProof/>
              </w:rPr>
              <w:t>INSTALACIÓN</w:t>
            </w:r>
            <w:r w:rsidR="00B928D8">
              <w:rPr>
                <w:noProof/>
                <w:webHidden/>
              </w:rPr>
              <w:tab/>
            </w:r>
            <w:r w:rsidR="00B928D8">
              <w:rPr>
                <w:noProof/>
                <w:webHidden/>
              </w:rPr>
              <w:fldChar w:fldCharType="begin"/>
            </w:r>
            <w:r w:rsidR="00B928D8">
              <w:rPr>
                <w:noProof/>
                <w:webHidden/>
              </w:rPr>
              <w:instrText xml:space="preserve"> PAGEREF _Toc239527268 \h </w:instrText>
            </w:r>
            <w:r w:rsidR="00B928D8">
              <w:rPr>
                <w:noProof/>
                <w:webHidden/>
              </w:rPr>
            </w:r>
            <w:r w:rsidR="00B928D8">
              <w:rPr>
                <w:noProof/>
                <w:webHidden/>
              </w:rPr>
              <w:fldChar w:fldCharType="separate"/>
            </w:r>
            <w:r w:rsidR="00B928D8">
              <w:rPr>
                <w:noProof/>
                <w:webHidden/>
              </w:rPr>
              <w:t>4</w:t>
            </w:r>
            <w:r w:rsidR="00B928D8">
              <w:rPr>
                <w:noProof/>
                <w:webHidden/>
              </w:rPr>
              <w:fldChar w:fldCharType="end"/>
            </w:r>
          </w:hyperlink>
        </w:p>
        <w:p w14:paraId="530126E5" w14:textId="3748DC58" w:rsidR="00B928D8" w:rsidRDefault="00B928D8">
          <w:pPr>
            <w:pStyle w:val="Sommario2"/>
            <w:tabs>
              <w:tab w:val="left" w:pos="880"/>
              <w:tab w:val="right" w:leader="dot" w:pos="9344"/>
            </w:tabs>
            <w:rPr>
              <w:noProof/>
              <w:kern w:val="2"/>
              <w:lang w:val="it-IT" w:eastAsia="it-IT"/>
              <w14:ligatures w14:val="standardContextual"/>
            </w:rPr>
          </w:pPr>
          <w:hyperlink w:anchor="_Toc239527269" w:history="1">
            <w:r w:rsidRPr="006C6A2D">
              <w:rPr>
                <w:rStyle w:val="Collegamentoipertestuale"/>
                <w:rFonts w:cstheme="minorHAnsi"/>
                <w:b/>
                <w:bCs/>
                <w:noProof/>
              </w:rPr>
              <w:t>1.1</w:t>
            </w:r>
            <w:r>
              <w:rPr>
                <w:noProof/>
                <w:kern w:val="2"/>
                <w:lang w:val="it-IT" w:eastAsia="it-IT"/>
                <w14:ligatures w14:val="standardContextual"/>
              </w:rPr>
              <w:tab/>
            </w:r>
            <w:r w:rsidRPr="006C6A2D">
              <w:rPr>
                <w:rStyle w:val="Collegamentoipertestuale"/>
                <w:rFonts w:cstheme="minorHAnsi"/>
                <w:b/>
                <w:bCs/>
                <w:noProof/>
              </w:rPr>
              <w:t>Composición</w:t>
            </w:r>
            <w:r>
              <w:rPr>
                <w:noProof/>
                <w:webHidden/>
              </w:rPr>
              <w:tab/>
            </w:r>
            <w:r>
              <w:rPr>
                <w:noProof/>
                <w:webHidden/>
              </w:rPr>
              <w:fldChar w:fldCharType="begin"/>
            </w:r>
            <w:r>
              <w:rPr>
                <w:noProof/>
                <w:webHidden/>
              </w:rPr>
              <w:instrText xml:space="preserve"> PAGEREF _Toc239527269 \h </w:instrText>
            </w:r>
            <w:r>
              <w:rPr>
                <w:noProof/>
                <w:webHidden/>
              </w:rPr>
            </w:r>
            <w:r>
              <w:rPr>
                <w:noProof/>
                <w:webHidden/>
              </w:rPr>
              <w:fldChar w:fldCharType="separate"/>
            </w:r>
            <w:r>
              <w:rPr>
                <w:noProof/>
                <w:webHidden/>
              </w:rPr>
              <w:t>4</w:t>
            </w:r>
            <w:r>
              <w:rPr>
                <w:noProof/>
                <w:webHidden/>
              </w:rPr>
              <w:fldChar w:fldCharType="end"/>
            </w:r>
          </w:hyperlink>
        </w:p>
        <w:p w14:paraId="6E3E12A7" w14:textId="2536734A" w:rsidR="00B928D8" w:rsidRDefault="00B928D8">
          <w:pPr>
            <w:pStyle w:val="Sommario2"/>
            <w:tabs>
              <w:tab w:val="left" w:pos="880"/>
              <w:tab w:val="right" w:leader="dot" w:pos="9344"/>
            </w:tabs>
            <w:rPr>
              <w:noProof/>
              <w:kern w:val="2"/>
              <w:lang w:val="it-IT" w:eastAsia="it-IT"/>
              <w14:ligatures w14:val="standardContextual"/>
            </w:rPr>
          </w:pPr>
          <w:hyperlink w:anchor="_Toc239527270" w:history="1">
            <w:r w:rsidRPr="006C6A2D">
              <w:rPr>
                <w:rStyle w:val="Collegamentoipertestuale"/>
                <w:rFonts w:cstheme="minorHAnsi"/>
                <w:b/>
                <w:bCs/>
                <w:noProof/>
                <w:lang w:val="it-IT"/>
              </w:rPr>
              <w:t>1.2</w:t>
            </w:r>
            <w:r>
              <w:rPr>
                <w:noProof/>
                <w:kern w:val="2"/>
                <w:lang w:val="it-IT" w:eastAsia="it-IT"/>
                <w14:ligatures w14:val="standardContextual"/>
              </w:rPr>
              <w:tab/>
            </w:r>
            <w:r w:rsidRPr="006C6A2D">
              <w:rPr>
                <w:rStyle w:val="Collegamentoipertestuale"/>
                <w:rFonts w:cstheme="minorHAnsi"/>
                <w:b/>
                <w:bCs/>
                <w:noProof/>
                <w:lang w:val="it-IT"/>
              </w:rPr>
              <w:t>Distribución de pines</w:t>
            </w:r>
            <w:r>
              <w:rPr>
                <w:noProof/>
                <w:webHidden/>
              </w:rPr>
              <w:tab/>
            </w:r>
            <w:r>
              <w:rPr>
                <w:noProof/>
                <w:webHidden/>
              </w:rPr>
              <w:fldChar w:fldCharType="begin"/>
            </w:r>
            <w:r>
              <w:rPr>
                <w:noProof/>
                <w:webHidden/>
              </w:rPr>
              <w:instrText xml:space="preserve"> PAGEREF _Toc239527270 \h </w:instrText>
            </w:r>
            <w:r>
              <w:rPr>
                <w:noProof/>
                <w:webHidden/>
              </w:rPr>
            </w:r>
            <w:r>
              <w:rPr>
                <w:noProof/>
                <w:webHidden/>
              </w:rPr>
              <w:fldChar w:fldCharType="separate"/>
            </w:r>
            <w:r>
              <w:rPr>
                <w:noProof/>
                <w:webHidden/>
              </w:rPr>
              <w:t>5</w:t>
            </w:r>
            <w:r>
              <w:rPr>
                <w:noProof/>
                <w:webHidden/>
              </w:rPr>
              <w:fldChar w:fldCharType="end"/>
            </w:r>
          </w:hyperlink>
        </w:p>
        <w:p w14:paraId="5E5E8D59" w14:textId="36C36129" w:rsidR="00B928D8" w:rsidRDefault="00B928D8">
          <w:pPr>
            <w:pStyle w:val="Sommario2"/>
            <w:tabs>
              <w:tab w:val="left" w:pos="880"/>
              <w:tab w:val="right" w:leader="dot" w:pos="9344"/>
            </w:tabs>
            <w:rPr>
              <w:noProof/>
              <w:kern w:val="2"/>
              <w:lang w:val="it-IT" w:eastAsia="it-IT"/>
              <w14:ligatures w14:val="standardContextual"/>
            </w:rPr>
          </w:pPr>
          <w:hyperlink w:anchor="_Toc239527271" w:history="1">
            <w:r w:rsidRPr="006C6A2D">
              <w:rPr>
                <w:rStyle w:val="Collegamentoipertestuale"/>
                <w:rFonts w:cstheme="minorHAnsi"/>
                <w:b/>
                <w:bCs/>
                <w:noProof/>
              </w:rPr>
              <w:t>1.3</w:t>
            </w:r>
            <w:r>
              <w:rPr>
                <w:noProof/>
                <w:kern w:val="2"/>
                <w:lang w:val="it-IT" w:eastAsia="it-IT"/>
                <w14:ligatures w14:val="standardContextual"/>
              </w:rPr>
              <w:tab/>
            </w:r>
            <w:r w:rsidRPr="006C6A2D">
              <w:rPr>
                <w:rStyle w:val="Collegamentoipertestuale"/>
                <w:rFonts w:cstheme="minorHAnsi"/>
                <w:b/>
                <w:bCs/>
                <w:noProof/>
              </w:rPr>
              <w:t>Instrucciones de instalación (en el puerto OBD)</w:t>
            </w:r>
            <w:r>
              <w:rPr>
                <w:noProof/>
                <w:webHidden/>
              </w:rPr>
              <w:tab/>
            </w:r>
            <w:r>
              <w:rPr>
                <w:noProof/>
                <w:webHidden/>
              </w:rPr>
              <w:fldChar w:fldCharType="begin"/>
            </w:r>
            <w:r>
              <w:rPr>
                <w:noProof/>
                <w:webHidden/>
              </w:rPr>
              <w:instrText xml:space="preserve"> PAGEREF _Toc239527271 \h </w:instrText>
            </w:r>
            <w:r>
              <w:rPr>
                <w:noProof/>
                <w:webHidden/>
              </w:rPr>
            </w:r>
            <w:r>
              <w:rPr>
                <w:noProof/>
                <w:webHidden/>
              </w:rPr>
              <w:fldChar w:fldCharType="separate"/>
            </w:r>
            <w:r>
              <w:rPr>
                <w:noProof/>
                <w:webHidden/>
              </w:rPr>
              <w:t>6</w:t>
            </w:r>
            <w:r>
              <w:rPr>
                <w:noProof/>
                <w:webHidden/>
              </w:rPr>
              <w:fldChar w:fldCharType="end"/>
            </w:r>
          </w:hyperlink>
        </w:p>
        <w:p w14:paraId="6C6172C2" w14:textId="5CC39FBB" w:rsidR="00B928D8" w:rsidRDefault="00B928D8">
          <w:pPr>
            <w:pStyle w:val="Sommario2"/>
            <w:tabs>
              <w:tab w:val="left" w:pos="880"/>
              <w:tab w:val="right" w:leader="dot" w:pos="9344"/>
            </w:tabs>
            <w:rPr>
              <w:noProof/>
              <w:kern w:val="2"/>
              <w:lang w:val="it-IT" w:eastAsia="it-IT"/>
              <w14:ligatures w14:val="standardContextual"/>
            </w:rPr>
          </w:pPr>
          <w:hyperlink w:anchor="_Toc239527272" w:history="1">
            <w:r w:rsidRPr="006C6A2D">
              <w:rPr>
                <w:rStyle w:val="Collegamentoipertestuale"/>
                <w:rFonts w:cstheme="minorHAnsi"/>
                <w:b/>
                <w:bCs/>
                <w:noProof/>
              </w:rPr>
              <w:t>1.4</w:t>
            </w:r>
            <w:r>
              <w:rPr>
                <w:noProof/>
                <w:kern w:val="2"/>
                <w:lang w:val="it-IT" w:eastAsia="it-IT"/>
                <w14:ligatures w14:val="standardContextual"/>
              </w:rPr>
              <w:tab/>
            </w:r>
            <w:r w:rsidRPr="006C6A2D">
              <w:rPr>
                <w:rStyle w:val="Collegamentoipertestuale"/>
                <w:rFonts w:cstheme="minorHAnsi"/>
                <w:b/>
                <w:bCs/>
                <w:noProof/>
              </w:rPr>
              <w:t>Instrucciones de instalación del cable OBD (opcional)</w:t>
            </w:r>
            <w:r>
              <w:rPr>
                <w:noProof/>
                <w:webHidden/>
              </w:rPr>
              <w:tab/>
            </w:r>
            <w:r>
              <w:rPr>
                <w:noProof/>
                <w:webHidden/>
              </w:rPr>
              <w:fldChar w:fldCharType="begin"/>
            </w:r>
            <w:r>
              <w:rPr>
                <w:noProof/>
                <w:webHidden/>
              </w:rPr>
              <w:instrText xml:space="preserve"> PAGEREF _Toc239527272 \h </w:instrText>
            </w:r>
            <w:r>
              <w:rPr>
                <w:noProof/>
                <w:webHidden/>
              </w:rPr>
            </w:r>
            <w:r>
              <w:rPr>
                <w:noProof/>
                <w:webHidden/>
              </w:rPr>
              <w:fldChar w:fldCharType="separate"/>
            </w:r>
            <w:r>
              <w:rPr>
                <w:noProof/>
                <w:webHidden/>
              </w:rPr>
              <w:t>7</w:t>
            </w:r>
            <w:r>
              <w:rPr>
                <w:noProof/>
                <w:webHidden/>
              </w:rPr>
              <w:fldChar w:fldCharType="end"/>
            </w:r>
          </w:hyperlink>
        </w:p>
        <w:p w14:paraId="717C7E1A" w14:textId="6CA5683C" w:rsidR="00B928D8" w:rsidRDefault="00B928D8">
          <w:pPr>
            <w:pStyle w:val="Sommario2"/>
            <w:tabs>
              <w:tab w:val="left" w:pos="880"/>
              <w:tab w:val="right" w:leader="dot" w:pos="9344"/>
            </w:tabs>
            <w:rPr>
              <w:noProof/>
              <w:kern w:val="2"/>
              <w:lang w:val="it-IT" w:eastAsia="it-IT"/>
              <w14:ligatures w14:val="standardContextual"/>
            </w:rPr>
          </w:pPr>
          <w:hyperlink w:anchor="_Toc239527273" w:history="1">
            <w:r w:rsidRPr="006C6A2D">
              <w:rPr>
                <w:rStyle w:val="Collegamentoipertestuale"/>
                <w:rFonts w:cstheme="minorHAnsi"/>
                <w:b/>
                <w:bCs/>
                <w:noProof/>
                <w:lang w:val="it-IT"/>
              </w:rPr>
              <w:t>1.5</w:t>
            </w:r>
            <w:r>
              <w:rPr>
                <w:noProof/>
                <w:kern w:val="2"/>
                <w:lang w:val="it-IT" w:eastAsia="it-IT"/>
                <w14:ligatures w14:val="standardContextual"/>
              </w:rPr>
              <w:tab/>
            </w:r>
            <w:r w:rsidRPr="006C6A2D">
              <w:rPr>
                <w:rStyle w:val="Collegamentoipertestuale"/>
                <w:rFonts w:cstheme="minorHAnsi"/>
                <w:b/>
                <w:bCs/>
                <w:noProof/>
                <w:lang w:val="it-IT"/>
              </w:rPr>
              <w:t>Primer arranque (con cableado adicional)</w:t>
            </w:r>
            <w:r>
              <w:rPr>
                <w:noProof/>
                <w:webHidden/>
              </w:rPr>
              <w:tab/>
            </w:r>
            <w:r>
              <w:rPr>
                <w:noProof/>
                <w:webHidden/>
              </w:rPr>
              <w:fldChar w:fldCharType="begin"/>
            </w:r>
            <w:r>
              <w:rPr>
                <w:noProof/>
                <w:webHidden/>
              </w:rPr>
              <w:instrText xml:space="preserve"> PAGEREF _Toc239527273 \h </w:instrText>
            </w:r>
            <w:r>
              <w:rPr>
                <w:noProof/>
                <w:webHidden/>
              </w:rPr>
            </w:r>
            <w:r>
              <w:rPr>
                <w:noProof/>
                <w:webHidden/>
              </w:rPr>
              <w:fldChar w:fldCharType="separate"/>
            </w:r>
            <w:r>
              <w:rPr>
                <w:noProof/>
                <w:webHidden/>
              </w:rPr>
              <w:t>9</w:t>
            </w:r>
            <w:r>
              <w:rPr>
                <w:noProof/>
                <w:webHidden/>
              </w:rPr>
              <w:fldChar w:fldCharType="end"/>
            </w:r>
          </w:hyperlink>
        </w:p>
        <w:p w14:paraId="4FFE8E93" w14:textId="39D4DAC7" w:rsidR="00B928D8" w:rsidRDefault="00B928D8">
          <w:pPr>
            <w:pStyle w:val="Sommario2"/>
            <w:tabs>
              <w:tab w:val="left" w:pos="880"/>
              <w:tab w:val="right" w:leader="dot" w:pos="9344"/>
            </w:tabs>
            <w:rPr>
              <w:noProof/>
              <w:kern w:val="2"/>
              <w:lang w:val="it-IT" w:eastAsia="it-IT"/>
              <w14:ligatures w14:val="standardContextual"/>
            </w:rPr>
          </w:pPr>
          <w:hyperlink w:anchor="_Toc239527274" w:history="1">
            <w:r w:rsidRPr="006C6A2D">
              <w:rPr>
                <w:rStyle w:val="Collegamentoipertestuale"/>
                <w:rFonts w:cstheme="minorHAnsi"/>
                <w:b/>
                <w:bCs/>
                <w:noProof/>
                <w:lang w:val="it-IT"/>
              </w:rPr>
              <w:t>1.6</w:t>
            </w:r>
            <w:r>
              <w:rPr>
                <w:noProof/>
                <w:kern w:val="2"/>
                <w:lang w:val="it-IT" w:eastAsia="it-IT"/>
                <w14:ligatures w14:val="standardContextual"/>
              </w:rPr>
              <w:tab/>
            </w:r>
            <w:r w:rsidRPr="006C6A2D">
              <w:rPr>
                <w:rStyle w:val="Collegamentoipertestuale"/>
                <w:rFonts w:cstheme="minorHAnsi"/>
                <w:b/>
                <w:bCs/>
                <w:noProof/>
                <w:lang w:val="it-IT"/>
              </w:rPr>
              <w:t>Primer arranque (inserción en el puerto OBD estándar)</w:t>
            </w:r>
            <w:r>
              <w:rPr>
                <w:noProof/>
                <w:webHidden/>
              </w:rPr>
              <w:tab/>
            </w:r>
            <w:r>
              <w:rPr>
                <w:noProof/>
                <w:webHidden/>
              </w:rPr>
              <w:fldChar w:fldCharType="begin"/>
            </w:r>
            <w:r>
              <w:rPr>
                <w:noProof/>
                <w:webHidden/>
              </w:rPr>
              <w:instrText xml:space="preserve"> PAGEREF _Toc239527274 \h </w:instrText>
            </w:r>
            <w:r>
              <w:rPr>
                <w:noProof/>
                <w:webHidden/>
              </w:rPr>
            </w:r>
            <w:r>
              <w:rPr>
                <w:noProof/>
                <w:webHidden/>
              </w:rPr>
              <w:fldChar w:fldCharType="separate"/>
            </w:r>
            <w:r>
              <w:rPr>
                <w:noProof/>
                <w:webHidden/>
              </w:rPr>
              <w:t>9</w:t>
            </w:r>
            <w:r>
              <w:rPr>
                <w:noProof/>
                <w:webHidden/>
              </w:rPr>
              <w:fldChar w:fldCharType="end"/>
            </w:r>
          </w:hyperlink>
        </w:p>
        <w:p w14:paraId="73B0833A" w14:textId="031A254B" w:rsidR="00B928D8" w:rsidRDefault="00B928D8">
          <w:pPr>
            <w:pStyle w:val="Sommario2"/>
            <w:tabs>
              <w:tab w:val="left" w:pos="880"/>
              <w:tab w:val="right" w:leader="dot" w:pos="9344"/>
            </w:tabs>
            <w:rPr>
              <w:noProof/>
              <w:kern w:val="2"/>
              <w:lang w:val="it-IT" w:eastAsia="it-IT"/>
              <w14:ligatures w14:val="standardContextual"/>
            </w:rPr>
          </w:pPr>
          <w:hyperlink w:anchor="_Toc239527275" w:history="1">
            <w:r w:rsidRPr="006C6A2D">
              <w:rPr>
                <w:rStyle w:val="Collegamentoipertestuale"/>
                <w:rFonts w:cstheme="minorHAnsi"/>
                <w:b/>
                <w:bCs/>
                <w:noProof/>
              </w:rPr>
              <w:t>1.7</w:t>
            </w:r>
            <w:r>
              <w:rPr>
                <w:noProof/>
                <w:kern w:val="2"/>
                <w:lang w:val="it-IT" w:eastAsia="it-IT"/>
                <w14:ligatures w14:val="standardContextual"/>
              </w:rPr>
              <w:tab/>
            </w:r>
            <w:r w:rsidRPr="006C6A2D">
              <w:rPr>
                <w:rStyle w:val="Collegamentoipertestuale"/>
                <w:rFonts w:cstheme="minorHAnsi"/>
                <w:b/>
                <w:bCs/>
                <w:noProof/>
              </w:rPr>
              <w:t>Notas sobre las conexiones a 5V (opcional)</w:t>
            </w:r>
            <w:r>
              <w:rPr>
                <w:noProof/>
                <w:webHidden/>
              </w:rPr>
              <w:tab/>
            </w:r>
            <w:r>
              <w:rPr>
                <w:noProof/>
                <w:webHidden/>
              </w:rPr>
              <w:fldChar w:fldCharType="begin"/>
            </w:r>
            <w:r>
              <w:rPr>
                <w:noProof/>
                <w:webHidden/>
              </w:rPr>
              <w:instrText xml:space="preserve"> PAGEREF _Toc239527275 \h </w:instrText>
            </w:r>
            <w:r>
              <w:rPr>
                <w:noProof/>
                <w:webHidden/>
              </w:rPr>
            </w:r>
            <w:r>
              <w:rPr>
                <w:noProof/>
                <w:webHidden/>
              </w:rPr>
              <w:fldChar w:fldCharType="separate"/>
            </w:r>
            <w:r>
              <w:rPr>
                <w:noProof/>
                <w:webHidden/>
              </w:rPr>
              <w:t>10</w:t>
            </w:r>
            <w:r>
              <w:rPr>
                <w:noProof/>
                <w:webHidden/>
              </w:rPr>
              <w:fldChar w:fldCharType="end"/>
            </w:r>
          </w:hyperlink>
        </w:p>
        <w:p w14:paraId="55A74281" w14:textId="58BD2318" w:rsidR="00B928D8" w:rsidRDefault="00B928D8">
          <w:pPr>
            <w:pStyle w:val="Sommario2"/>
            <w:tabs>
              <w:tab w:val="left" w:pos="880"/>
              <w:tab w:val="right" w:leader="dot" w:pos="9344"/>
            </w:tabs>
            <w:rPr>
              <w:noProof/>
              <w:kern w:val="2"/>
              <w:lang w:val="it-IT" w:eastAsia="it-IT"/>
              <w14:ligatures w14:val="standardContextual"/>
            </w:rPr>
          </w:pPr>
          <w:hyperlink w:anchor="_Toc239527276" w:history="1">
            <w:r w:rsidRPr="006C6A2D">
              <w:rPr>
                <w:rStyle w:val="Collegamentoipertestuale"/>
                <w:rFonts w:cstheme="minorHAnsi"/>
                <w:b/>
                <w:bCs/>
                <w:noProof/>
              </w:rPr>
              <w:t>1.8</w:t>
            </w:r>
            <w:r>
              <w:rPr>
                <w:noProof/>
                <w:kern w:val="2"/>
                <w:lang w:val="it-IT" w:eastAsia="it-IT"/>
                <w14:ligatures w14:val="standardContextual"/>
              </w:rPr>
              <w:tab/>
            </w:r>
            <w:r w:rsidRPr="006C6A2D">
              <w:rPr>
                <w:rStyle w:val="Collegamentoipertestuale"/>
                <w:rFonts w:cstheme="minorHAnsi"/>
                <w:b/>
                <w:bCs/>
                <w:noProof/>
              </w:rPr>
              <w:t>Notas sobre las conexiones al bus CAN</w:t>
            </w:r>
            <w:r>
              <w:rPr>
                <w:noProof/>
                <w:webHidden/>
              </w:rPr>
              <w:tab/>
            </w:r>
            <w:r>
              <w:rPr>
                <w:noProof/>
                <w:webHidden/>
              </w:rPr>
              <w:fldChar w:fldCharType="begin"/>
            </w:r>
            <w:r>
              <w:rPr>
                <w:noProof/>
                <w:webHidden/>
              </w:rPr>
              <w:instrText xml:space="preserve"> PAGEREF _Toc239527276 \h </w:instrText>
            </w:r>
            <w:r>
              <w:rPr>
                <w:noProof/>
                <w:webHidden/>
              </w:rPr>
            </w:r>
            <w:r>
              <w:rPr>
                <w:noProof/>
                <w:webHidden/>
              </w:rPr>
              <w:fldChar w:fldCharType="separate"/>
            </w:r>
            <w:r>
              <w:rPr>
                <w:noProof/>
                <w:webHidden/>
              </w:rPr>
              <w:t>10</w:t>
            </w:r>
            <w:r>
              <w:rPr>
                <w:noProof/>
                <w:webHidden/>
              </w:rPr>
              <w:fldChar w:fldCharType="end"/>
            </w:r>
          </w:hyperlink>
        </w:p>
        <w:p w14:paraId="0CAF2137" w14:textId="50E5BC03" w:rsidR="00B928D8" w:rsidRDefault="00B928D8">
          <w:pPr>
            <w:pStyle w:val="Sommario2"/>
            <w:tabs>
              <w:tab w:val="left" w:pos="880"/>
              <w:tab w:val="right" w:leader="dot" w:pos="9344"/>
            </w:tabs>
            <w:rPr>
              <w:noProof/>
              <w:kern w:val="2"/>
              <w:lang w:val="it-IT" w:eastAsia="it-IT"/>
              <w14:ligatures w14:val="standardContextual"/>
            </w:rPr>
          </w:pPr>
          <w:hyperlink w:anchor="_Toc239527277" w:history="1">
            <w:r w:rsidRPr="006C6A2D">
              <w:rPr>
                <w:rStyle w:val="Collegamentoipertestuale"/>
                <w:rFonts w:cstheme="minorHAnsi"/>
                <w:b/>
                <w:bCs/>
                <w:noProof/>
                <w:lang w:val="it-IT"/>
              </w:rPr>
              <w:t>1.9</w:t>
            </w:r>
            <w:r>
              <w:rPr>
                <w:noProof/>
                <w:kern w:val="2"/>
                <w:lang w:val="it-IT" w:eastAsia="it-IT"/>
                <w14:ligatures w14:val="standardContextual"/>
              </w:rPr>
              <w:tab/>
            </w:r>
            <w:r w:rsidRPr="006C6A2D">
              <w:rPr>
                <w:rStyle w:val="Collegamentoipertestuale"/>
                <w:rFonts w:cstheme="minorHAnsi"/>
                <w:b/>
                <w:bCs/>
                <w:noProof/>
                <w:lang w:val="it-IT"/>
              </w:rPr>
              <w:t>Ejemplos de conexión</w:t>
            </w:r>
            <w:r>
              <w:rPr>
                <w:noProof/>
                <w:webHidden/>
              </w:rPr>
              <w:tab/>
            </w:r>
            <w:r>
              <w:rPr>
                <w:noProof/>
                <w:webHidden/>
              </w:rPr>
              <w:fldChar w:fldCharType="begin"/>
            </w:r>
            <w:r>
              <w:rPr>
                <w:noProof/>
                <w:webHidden/>
              </w:rPr>
              <w:instrText xml:space="preserve"> PAGEREF _Toc239527277 \h </w:instrText>
            </w:r>
            <w:r>
              <w:rPr>
                <w:noProof/>
                <w:webHidden/>
              </w:rPr>
            </w:r>
            <w:r>
              <w:rPr>
                <w:noProof/>
                <w:webHidden/>
              </w:rPr>
              <w:fldChar w:fldCharType="separate"/>
            </w:r>
            <w:r>
              <w:rPr>
                <w:noProof/>
                <w:webHidden/>
              </w:rPr>
              <w:t>11</w:t>
            </w:r>
            <w:r>
              <w:rPr>
                <w:noProof/>
                <w:webHidden/>
              </w:rPr>
              <w:fldChar w:fldCharType="end"/>
            </w:r>
          </w:hyperlink>
        </w:p>
        <w:p w14:paraId="3599DFFF" w14:textId="4DF52310" w:rsidR="00B928D8" w:rsidRDefault="00B928D8">
          <w:pPr>
            <w:pStyle w:val="Sommario2"/>
            <w:tabs>
              <w:tab w:val="left" w:pos="880"/>
              <w:tab w:val="right" w:leader="dot" w:pos="9344"/>
            </w:tabs>
            <w:rPr>
              <w:noProof/>
              <w:kern w:val="2"/>
              <w:lang w:val="it-IT" w:eastAsia="it-IT"/>
              <w14:ligatures w14:val="standardContextual"/>
            </w:rPr>
          </w:pPr>
          <w:hyperlink w:anchor="_Toc239527278" w:history="1">
            <w:r w:rsidRPr="006C6A2D">
              <w:rPr>
                <w:rStyle w:val="Collegamentoipertestuale"/>
                <w:rFonts w:cstheme="minorHAnsi"/>
                <w:b/>
                <w:bCs/>
                <w:noProof/>
                <w:lang w:val="it-IT"/>
              </w:rPr>
              <w:t>1.10</w:t>
            </w:r>
            <w:r>
              <w:rPr>
                <w:noProof/>
                <w:kern w:val="2"/>
                <w:lang w:val="it-IT" w:eastAsia="it-IT"/>
                <w14:ligatures w14:val="standardContextual"/>
              </w:rPr>
              <w:tab/>
            </w:r>
            <w:r w:rsidRPr="006C6A2D">
              <w:rPr>
                <w:rStyle w:val="Collegamentoipertestuale"/>
                <w:rFonts w:cstheme="minorHAnsi"/>
                <w:b/>
                <w:bCs/>
                <w:noProof/>
                <w:lang w:val="it-IT"/>
              </w:rPr>
              <w:t>CARACTERÍSTICAS TÉCNICAS</w:t>
            </w:r>
            <w:r>
              <w:rPr>
                <w:noProof/>
                <w:webHidden/>
              </w:rPr>
              <w:tab/>
            </w:r>
            <w:r>
              <w:rPr>
                <w:noProof/>
                <w:webHidden/>
              </w:rPr>
              <w:fldChar w:fldCharType="begin"/>
            </w:r>
            <w:r>
              <w:rPr>
                <w:noProof/>
                <w:webHidden/>
              </w:rPr>
              <w:instrText xml:space="preserve"> PAGEREF _Toc239527278 \h </w:instrText>
            </w:r>
            <w:r>
              <w:rPr>
                <w:noProof/>
                <w:webHidden/>
              </w:rPr>
            </w:r>
            <w:r>
              <w:rPr>
                <w:noProof/>
                <w:webHidden/>
              </w:rPr>
              <w:fldChar w:fldCharType="separate"/>
            </w:r>
            <w:r>
              <w:rPr>
                <w:noProof/>
                <w:webHidden/>
              </w:rPr>
              <w:t>16</w:t>
            </w:r>
            <w:r>
              <w:rPr>
                <w:noProof/>
                <w:webHidden/>
              </w:rPr>
              <w:fldChar w:fldCharType="end"/>
            </w:r>
          </w:hyperlink>
        </w:p>
        <w:p w14:paraId="6B330922" w14:textId="7F3F8303" w:rsidR="00B928D8" w:rsidRDefault="00B928D8">
          <w:pPr>
            <w:pStyle w:val="Sommario2"/>
            <w:tabs>
              <w:tab w:val="left" w:pos="880"/>
              <w:tab w:val="right" w:leader="dot" w:pos="9344"/>
            </w:tabs>
            <w:rPr>
              <w:noProof/>
              <w:kern w:val="2"/>
              <w:lang w:val="it-IT" w:eastAsia="it-IT"/>
              <w14:ligatures w14:val="standardContextual"/>
            </w:rPr>
          </w:pPr>
          <w:hyperlink w:anchor="_Toc239527279" w:history="1">
            <w:r w:rsidRPr="006C6A2D">
              <w:rPr>
                <w:rStyle w:val="Collegamentoipertestuale"/>
                <w:rFonts w:cstheme="minorHAnsi"/>
                <w:b/>
                <w:bCs/>
                <w:noProof/>
                <w:lang w:val="it-IT"/>
              </w:rPr>
              <w:t>1.11</w:t>
            </w:r>
            <w:r>
              <w:rPr>
                <w:noProof/>
                <w:kern w:val="2"/>
                <w:lang w:val="it-IT" w:eastAsia="it-IT"/>
                <w14:ligatures w14:val="standardContextual"/>
              </w:rPr>
              <w:tab/>
            </w:r>
            <w:r w:rsidRPr="006C6A2D">
              <w:rPr>
                <w:rStyle w:val="Collegamentoipertestuale"/>
                <w:rFonts w:cstheme="minorHAnsi"/>
                <w:b/>
                <w:bCs/>
                <w:noProof/>
                <w:lang w:val="it-IT"/>
              </w:rPr>
              <w:t>ACTUALIZACIÓN DE FIRMWARE</w:t>
            </w:r>
            <w:r>
              <w:rPr>
                <w:noProof/>
                <w:webHidden/>
              </w:rPr>
              <w:tab/>
            </w:r>
            <w:r>
              <w:rPr>
                <w:noProof/>
                <w:webHidden/>
              </w:rPr>
              <w:fldChar w:fldCharType="begin"/>
            </w:r>
            <w:r>
              <w:rPr>
                <w:noProof/>
                <w:webHidden/>
              </w:rPr>
              <w:instrText xml:space="preserve"> PAGEREF _Toc239527279 \h </w:instrText>
            </w:r>
            <w:r>
              <w:rPr>
                <w:noProof/>
                <w:webHidden/>
              </w:rPr>
            </w:r>
            <w:r>
              <w:rPr>
                <w:noProof/>
                <w:webHidden/>
              </w:rPr>
              <w:fldChar w:fldCharType="separate"/>
            </w:r>
            <w:r>
              <w:rPr>
                <w:noProof/>
                <w:webHidden/>
              </w:rPr>
              <w:t>17</w:t>
            </w:r>
            <w:r>
              <w:rPr>
                <w:noProof/>
                <w:webHidden/>
              </w:rPr>
              <w:fldChar w:fldCharType="end"/>
            </w:r>
          </w:hyperlink>
        </w:p>
        <w:p w14:paraId="1FF252D7" w14:textId="74D8D110" w:rsidR="00B928D8" w:rsidRDefault="00B928D8">
          <w:pPr>
            <w:pStyle w:val="Sommario2"/>
            <w:tabs>
              <w:tab w:val="left" w:pos="1100"/>
              <w:tab w:val="right" w:leader="dot" w:pos="9344"/>
            </w:tabs>
            <w:rPr>
              <w:noProof/>
              <w:kern w:val="2"/>
              <w:lang w:val="it-IT" w:eastAsia="it-IT"/>
              <w14:ligatures w14:val="standardContextual"/>
            </w:rPr>
          </w:pPr>
          <w:hyperlink w:anchor="_Toc239527280" w:history="1">
            <w:r w:rsidRPr="006C6A2D">
              <w:rPr>
                <w:rStyle w:val="Collegamentoipertestuale"/>
                <w:rFonts w:cstheme="minorHAnsi"/>
                <w:b/>
                <w:bCs/>
                <w:noProof/>
                <w:lang w:val="it-IT"/>
              </w:rPr>
              <w:t>1.11.1</w:t>
            </w:r>
            <w:r>
              <w:rPr>
                <w:noProof/>
                <w:kern w:val="2"/>
                <w:lang w:val="it-IT" w:eastAsia="it-IT"/>
                <w14:ligatures w14:val="standardContextual"/>
              </w:rPr>
              <w:tab/>
            </w:r>
            <w:r w:rsidRPr="006C6A2D">
              <w:rPr>
                <w:rStyle w:val="Collegamentoipertestuale"/>
                <w:rFonts w:cstheme="minorHAnsi"/>
                <w:b/>
                <w:bCs/>
                <w:noProof/>
                <w:lang w:val="it-IT"/>
              </w:rPr>
              <w:t>Procedimiento para la programación del firmware mediante PC</w:t>
            </w:r>
            <w:r>
              <w:rPr>
                <w:noProof/>
                <w:webHidden/>
              </w:rPr>
              <w:tab/>
            </w:r>
            <w:r>
              <w:rPr>
                <w:noProof/>
                <w:webHidden/>
              </w:rPr>
              <w:fldChar w:fldCharType="begin"/>
            </w:r>
            <w:r>
              <w:rPr>
                <w:noProof/>
                <w:webHidden/>
              </w:rPr>
              <w:instrText xml:space="preserve"> PAGEREF _Toc239527280 \h </w:instrText>
            </w:r>
            <w:r>
              <w:rPr>
                <w:noProof/>
                <w:webHidden/>
              </w:rPr>
            </w:r>
            <w:r>
              <w:rPr>
                <w:noProof/>
                <w:webHidden/>
              </w:rPr>
              <w:fldChar w:fldCharType="separate"/>
            </w:r>
            <w:r>
              <w:rPr>
                <w:noProof/>
                <w:webHidden/>
              </w:rPr>
              <w:t>18</w:t>
            </w:r>
            <w:r>
              <w:rPr>
                <w:noProof/>
                <w:webHidden/>
              </w:rPr>
              <w:fldChar w:fldCharType="end"/>
            </w:r>
          </w:hyperlink>
        </w:p>
        <w:p w14:paraId="2E60D4C1" w14:textId="773BBED1" w:rsidR="00B928D8" w:rsidRDefault="00B928D8">
          <w:pPr>
            <w:pStyle w:val="Sommario2"/>
            <w:tabs>
              <w:tab w:val="left" w:pos="1100"/>
              <w:tab w:val="right" w:leader="dot" w:pos="9344"/>
            </w:tabs>
            <w:rPr>
              <w:noProof/>
              <w:kern w:val="2"/>
              <w:lang w:val="it-IT" w:eastAsia="it-IT"/>
              <w14:ligatures w14:val="standardContextual"/>
            </w:rPr>
          </w:pPr>
          <w:hyperlink w:anchor="_Toc239527281" w:history="1">
            <w:r w:rsidRPr="006C6A2D">
              <w:rPr>
                <w:rStyle w:val="Collegamentoipertestuale"/>
                <w:rFonts w:cstheme="minorHAnsi"/>
                <w:b/>
                <w:bCs/>
                <w:noProof/>
                <w:lang w:val="it-IT"/>
              </w:rPr>
              <w:t>1.11.2</w:t>
            </w:r>
            <w:r>
              <w:rPr>
                <w:noProof/>
                <w:kern w:val="2"/>
                <w:lang w:val="it-IT" w:eastAsia="it-IT"/>
                <w14:ligatures w14:val="standardContextual"/>
              </w:rPr>
              <w:tab/>
            </w:r>
            <w:r w:rsidRPr="006C6A2D">
              <w:rPr>
                <w:rStyle w:val="Collegamentoipertestuale"/>
                <w:rFonts w:cstheme="minorHAnsi"/>
                <w:b/>
                <w:bCs/>
                <w:noProof/>
                <w:lang w:val="it-IT"/>
              </w:rPr>
              <w:t>Procedimiento para la programación del firmware mediante smartphone</w:t>
            </w:r>
            <w:r>
              <w:rPr>
                <w:noProof/>
                <w:webHidden/>
              </w:rPr>
              <w:tab/>
            </w:r>
            <w:r>
              <w:rPr>
                <w:noProof/>
                <w:webHidden/>
              </w:rPr>
              <w:fldChar w:fldCharType="begin"/>
            </w:r>
            <w:r>
              <w:rPr>
                <w:noProof/>
                <w:webHidden/>
              </w:rPr>
              <w:instrText xml:space="preserve"> PAGEREF _Toc239527281 \h </w:instrText>
            </w:r>
            <w:r>
              <w:rPr>
                <w:noProof/>
                <w:webHidden/>
              </w:rPr>
            </w:r>
            <w:r>
              <w:rPr>
                <w:noProof/>
                <w:webHidden/>
              </w:rPr>
              <w:fldChar w:fldCharType="separate"/>
            </w:r>
            <w:r>
              <w:rPr>
                <w:noProof/>
                <w:webHidden/>
              </w:rPr>
              <w:t>21</w:t>
            </w:r>
            <w:r>
              <w:rPr>
                <w:noProof/>
                <w:webHidden/>
              </w:rPr>
              <w:fldChar w:fldCharType="end"/>
            </w:r>
          </w:hyperlink>
        </w:p>
        <w:p w14:paraId="53CEB100" w14:textId="08356AF2" w:rsidR="00B928D8" w:rsidRDefault="00B928D8">
          <w:pPr>
            <w:pStyle w:val="Sommario1"/>
            <w:tabs>
              <w:tab w:val="left" w:pos="440"/>
              <w:tab w:val="right" w:leader="dot" w:pos="9344"/>
            </w:tabs>
            <w:rPr>
              <w:noProof/>
              <w:kern w:val="2"/>
              <w:lang w:val="it-IT" w:eastAsia="it-IT"/>
              <w14:ligatures w14:val="standardContextual"/>
            </w:rPr>
          </w:pPr>
          <w:hyperlink w:anchor="_Toc239527282" w:history="1">
            <w:r w:rsidRPr="006C6A2D">
              <w:rPr>
                <w:rStyle w:val="Collegamentoipertestuale"/>
                <w:rFonts w:cstheme="minorHAnsi"/>
                <w:b/>
                <w:bCs/>
                <w:noProof/>
              </w:rPr>
              <w:t>2.</w:t>
            </w:r>
            <w:r>
              <w:rPr>
                <w:noProof/>
                <w:kern w:val="2"/>
                <w:lang w:val="it-IT" w:eastAsia="it-IT"/>
                <w14:ligatures w14:val="standardContextual"/>
              </w:rPr>
              <w:tab/>
            </w:r>
            <w:r w:rsidRPr="006C6A2D">
              <w:rPr>
                <w:rStyle w:val="Collegamentoipertestuale"/>
                <w:rFonts w:cstheme="minorHAnsi"/>
                <w:b/>
                <w:bCs/>
                <w:noProof/>
              </w:rPr>
              <w:t>USO</w:t>
            </w:r>
            <w:r>
              <w:rPr>
                <w:noProof/>
                <w:webHidden/>
              </w:rPr>
              <w:tab/>
            </w:r>
            <w:r>
              <w:rPr>
                <w:noProof/>
                <w:webHidden/>
              </w:rPr>
              <w:fldChar w:fldCharType="begin"/>
            </w:r>
            <w:r>
              <w:rPr>
                <w:noProof/>
                <w:webHidden/>
              </w:rPr>
              <w:instrText xml:space="preserve"> PAGEREF _Toc239527282 \h </w:instrText>
            </w:r>
            <w:r>
              <w:rPr>
                <w:noProof/>
                <w:webHidden/>
              </w:rPr>
            </w:r>
            <w:r>
              <w:rPr>
                <w:noProof/>
                <w:webHidden/>
              </w:rPr>
              <w:fldChar w:fldCharType="separate"/>
            </w:r>
            <w:r>
              <w:rPr>
                <w:noProof/>
                <w:webHidden/>
              </w:rPr>
              <w:t>25</w:t>
            </w:r>
            <w:r>
              <w:rPr>
                <w:noProof/>
                <w:webHidden/>
              </w:rPr>
              <w:fldChar w:fldCharType="end"/>
            </w:r>
          </w:hyperlink>
        </w:p>
        <w:p w14:paraId="3B693261" w14:textId="374BE84E" w:rsidR="00B928D8" w:rsidRDefault="00B928D8">
          <w:pPr>
            <w:pStyle w:val="Sommario2"/>
            <w:tabs>
              <w:tab w:val="left" w:pos="880"/>
              <w:tab w:val="right" w:leader="dot" w:pos="9344"/>
            </w:tabs>
            <w:rPr>
              <w:noProof/>
              <w:kern w:val="2"/>
              <w:lang w:val="it-IT" w:eastAsia="it-IT"/>
              <w14:ligatures w14:val="standardContextual"/>
            </w:rPr>
          </w:pPr>
          <w:hyperlink w:anchor="_Toc239527283" w:history="1">
            <w:r w:rsidRPr="006C6A2D">
              <w:rPr>
                <w:rStyle w:val="Collegamentoipertestuale"/>
                <w:rFonts w:cstheme="minorHAnsi"/>
                <w:b/>
                <w:bCs/>
                <w:noProof/>
                <w:lang w:val="it-IT"/>
              </w:rPr>
              <w:t>2.1</w:t>
            </w:r>
            <w:r>
              <w:rPr>
                <w:noProof/>
                <w:kern w:val="2"/>
                <w:lang w:val="it-IT" w:eastAsia="it-IT"/>
                <w14:ligatures w14:val="standardContextual"/>
              </w:rPr>
              <w:tab/>
            </w:r>
            <w:r w:rsidRPr="006C6A2D">
              <w:rPr>
                <w:rStyle w:val="Collegamentoipertestuale"/>
                <w:rFonts w:cstheme="minorHAnsi"/>
                <w:b/>
                <w:bCs/>
                <w:noProof/>
                <w:lang w:val="it-IT"/>
              </w:rPr>
              <w:t>Primer arranque</w:t>
            </w:r>
            <w:r>
              <w:rPr>
                <w:noProof/>
                <w:webHidden/>
              </w:rPr>
              <w:tab/>
            </w:r>
            <w:r>
              <w:rPr>
                <w:noProof/>
                <w:webHidden/>
              </w:rPr>
              <w:fldChar w:fldCharType="begin"/>
            </w:r>
            <w:r>
              <w:rPr>
                <w:noProof/>
                <w:webHidden/>
              </w:rPr>
              <w:instrText xml:space="preserve"> PAGEREF _Toc239527283 \h </w:instrText>
            </w:r>
            <w:r>
              <w:rPr>
                <w:noProof/>
                <w:webHidden/>
              </w:rPr>
            </w:r>
            <w:r>
              <w:rPr>
                <w:noProof/>
                <w:webHidden/>
              </w:rPr>
              <w:fldChar w:fldCharType="separate"/>
            </w:r>
            <w:r>
              <w:rPr>
                <w:noProof/>
                <w:webHidden/>
              </w:rPr>
              <w:t>25</w:t>
            </w:r>
            <w:r>
              <w:rPr>
                <w:noProof/>
                <w:webHidden/>
              </w:rPr>
              <w:fldChar w:fldCharType="end"/>
            </w:r>
          </w:hyperlink>
        </w:p>
        <w:p w14:paraId="4DBE83DC" w14:textId="20DCE23E" w:rsidR="00B928D8" w:rsidRDefault="00B928D8">
          <w:pPr>
            <w:pStyle w:val="Sommario2"/>
            <w:tabs>
              <w:tab w:val="left" w:pos="880"/>
              <w:tab w:val="right" w:leader="dot" w:pos="9344"/>
            </w:tabs>
            <w:rPr>
              <w:noProof/>
              <w:kern w:val="2"/>
              <w:lang w:val="it-IT" w:eastAsia="it-IT"/>
              <w14:ligatures w14:val="standardContextual"/>
            </w:rPr>
          </w:pPr>
          <w:hyperlink w:anchor="_Toc239527284" w:history="1">
            <w:r w:rsidRPr="006C6A2D">
              <w:rPr>
                <w:rStyle w:val="Collegamentoipertestuale"/>
                <w:rFonts w:cstheme="minorHAnsi"/>
                <w:b/>
                <w:bCs/>
                <w:noProof/>
              </w:rPr>
              <w:t>2.2</w:t>
            </w:r>
            <w:r>
              <w:rPr>
                <w:noProof/>
                <w:kern w:val="2"/>
                <w:lang w:val="it-IT" w:eastAsia="it-IT"/>
                <w14:ligatures w14:val="standardContextual"/>
              </w:rPr>
              <w:tab/>
            </w:r>
            <w:r w:rsidRPr="006C6A2D">
              <w:rPr>
                <w:rStyle w:val="Collegamentoipertestuale"/>
                <w:rFonts w:cstheme="minorHAnsi"/>
                <w:b/>
                <w:bCs/>
                <w:noProof/>
              </w:rPr>
              <w:t>Sniffer</w:t>
            </w:r>
            <w:r>
              <w:rPr>
                <w:noProof/>
                <w:webHidden/>
              </w:rPr>
              <w:tab/>
            </w:r>
            <w:r>
              <w:rPr>
                <w:noProof/>
                <w:webHidden/>
              </w:rPr>
              <w:fldChar w:fldCharType="begin"/>
            </w:r>
            <w:r>
              <w:rPr>
                <w:noProof/>
                <w:webHidden/>
              </w:rPr>
              <w:instrText xml:space="preserve"> PAGEREF _Toc239527284 \h </w:instrText>
            </w:r>
            <w:r>
              <w:rPr>
                <w:noProof/>
                <w:webHidden/>
              </w:rPr>
            </w:r>
            <w:r>
              <w:rPr>
                <w:noProof/>
                <w:webHidden/>
              </w:rPr>
              <w:fldChar w:fldCharType="separate"/>
            </w:r>
            <w:r>
              <w:rPr>
                <w:noProof/>
                <w:webHidden/>
              </w:rPr>
              <w:t>26</w:t>
            </w:r>
            <w:r>
              <w:rPr>
                <w:noProof/>
                <w:webHidden/>
              </w:rPr>
              <w:fldChar w:fldCharType="end"/>
            </w:r>
          </w:hyperlink>
        </w:p>
        <w:p w14:paraId="20D579D9" w14:textId="364FEF4A" w:rsidR="00B928D8" w:rsidRDefault="00B928D8">
          <w:pPr>
            <w:pStyle w:val="Sommario2"/>
            <w:tabs>
              <w:tab w:val="left" w:pos="1100"/>
              <w:tab w:val="right" w:leader="dot" w:pos="9344"/>
            </w:tabs>
            <w:rPr>
              <w:noProof/>
              <w:kern w:val="2"/>
              <w:lang w:val="it-IT" w:eastAsia="it-IT"/>
              <w14:ligatures w14:val="standardContextual"/>
            </w:rPr>
          </w:pPr>
          <w:hyperlink w:anchor="_Toc239527285" w:history="1">
            <w:r w:rsidRPr="006C6A2D">
              <w:rPr>
                <w:rStyle w:val="Collegamentoipertestuale"/>
                <w:rFonts w:cstheme="minorHAnsi"/>
                <w:b/>
                <w:bCs/>
                <w:noProof/>
                <w:lang w:val="it-IT"/>
              </w:rPr>
              <w:t>2.2.1</w:t>
            </w:r>
            <w:r>
              <w:rPr>
                <w:noProof/>
                <w:kern w:val="2"/>
                <w:lang w:val="it-IT" w:eastAsia="it-IT"/>
                <w14:ligatures w14:val="standardContextual"/>
              </w:rPr>
              <w:tab/>
            </w:r>
            <w:r w:rsidRPr="006C6A2D">
              <w:rPr>
                <w:rStyle w:val="Collegamentoipertestuale"/>
                <w:rFonts w:cstheme="minorHAnsi"/>
                <w:b/>
                <w:bCs/>
                <w:noProof/>
                <w:lang w:val="it-IT"/>
              </w:rPr>
              <w:t>Sniffer con firmware dedicado SLCAN</w:t>
            </w:r>
            <w:r>
              <w:rPr>
                <w:noProof/>
                <w:webHidden/>
              </w:rPr>
              <w:tab/>
            </w:r>
            <w:r>
              <w:rPr>
                <w:noProof/>
                <w:webHidden/>
              </w:rPr>
              <w:fldChar w:fldCharType="begin"/>
            </w:r>
            <w:r>
              <w:rPr>
                <w:noProof/>
                <w:webHidden/>
              </w:rPr>
              <w:instrText xml:space="preserve"> PAGEREF _Toc239527285 \h </w:instrText>
            </w:r>
            <w:r>
              <w:rPr>
                <w:noProof/>
                <w:webHidden/>
              </w:rPr>
            </w:r>
            <w:r>
              <w:rPr>
                <w:noProof/>
                <w:webHidden/>
              </w:rPr>
              <w:fldChar w:fldCharType="separate"/>
            </w:r>
            <w:r>
              <w:rPr>
                <w:noProof/>
                <w:webHidden/>
              </w:rPr>
              <w:t>26</w:t>
            </w:r>
            <w:r>
              <w:rPr>
                <w:noProof/>
                <w:webHidden/>
              </w:rPr>
              <w:fldChar w:fldCharType="end"/>
            </w:r>
          </w:hyperlink>
        </w:p>
        <w:p w14:paraId="38B03507" w14:textId="7A1D9CF6" w:rsidR="00B928D8" w:rsidRDefault="00B928D8">
          <w:pPr>
            <w:pStyle w:val="Sommario2"/>
            <w:tabs>
              <w:tab w:val="left" w:pos="1100"/>
              <w:tab w:val="right" w:leader="dot" w:pos="9344"/>
            </w:tabs>
            <w:rPr>
              <w:noProof/>
              <w:kern w:val="2"/>
              <w:lang w:val="it-IT" w:eastAsia="it-IT"/>
              <w14:ligatures w14:val="standardContextual"/>
            </w:rPr>
          </w:pPr>
          <w:hyperlink w:anchor="_Toc239527286" w:history="1">
            <w:r w:rsidRPr="006C6A2D">
              <w:rPr>
                <w:rStyle w:val="Collegamentoipertestuale"/>
                <w:rFonts w:cstheme="minorHAnsi"/>
                <w:b/>
                <w:bCs/>
                <w:noProof/>
                <w:lang w:val="it-IT"/>
              </w:rPr>
              <w:t>2.2.2</w:t>
            </w:r>
            <w:r>
              <w:rPr>
                <w:noProof/>
                <w:kern w:val="2"/>
                <w:lang w:val="it-IT" w:eastAsia="it-IT"/>
                <w14:ligatures w14:val="standardContextual"/>
              </w:rPr>
              <w:tab/>
            </w:r>
            <w:r w:rsidRPr="006C6A2D">
              <w:rPr>
                <w:rStyle w:val="Collegamentoipertestuale"/>
                <w:rFonts w:cstheme="minorHAnsi"/>
                <w:b/>
                <w:bCs/>
                <w:noProof/>
                <w:lang w:val="it-IT"/>
              </w:rPr>
              <w:t>Sniffer con firmware original y aplicación propia</w:t>
            </w:r>
            <w:r>
              <w:rPr>
                <w:noProof/>
                <w:webHidden/>
              </w:rPr>
              <w:tab/>
            </w:r>
            <w:r>
              <w:rPr>
                <w:noProof/>
                <w:webHidden/>
              </w:rPr>
              <w:fldChar w:fldCharType="begin"/>
            </w:r>
            <w:r>
              <w:rPr>
                <w:noProof/>
                <w:webHidden/>
              </w:rPr>
              <w:instrText xml:space="preserve"> PAGEREF _Toc239527286 \h </w:instrText>
            </w:r>
            <w:r>
              <w:rPr>
                <w:noProof/>
                <w:webHidden/>
              </w:rPr>
            </w:r>
            <w:r>
              <w:rPr>
                <w:noProof/>
                <w:webHidden/>
              </w:rPr>
              <w:fldChar w:fldCharType="separate"/>
            </w:r>
            <w:r>
              <w:rPr>
                <w:noProof/>
                <w:webHidden/>
              </w:rPr>
              <w:t>27</w:t>
            </w:r>
            <w:r>
              <w:rPr>
                <w:noProof/>
                <w:webHidden/>
              </w:rPr>
              <w:fldChar w:fldCharType="end"/>
            </w:r>
          </w:hyperlink>
        </w:p>
        <w:p w14:paraId="5AEF140D" w14:textId="03EF7DFF" w:rsidR="00B928D8" w:rsidRDefault="00B928D8">
          <w:pPr>
            <w:pStyle w:val="Sommario2"/>
            <w:tabs>
              <w:tab w:val="left" w:pos="880"/>
              <w:tab w:val="right" w:leader="dot" w:pos="9344"/>
            </w:tabs>
            <w:rPr>
              <w:noProof/>
              <w:kern w:val="2"/>
              <w:lang w:val="it-IT" w:eastAsia="it-IT"/>
              <w14:ligatures w14:val="standardContextual"/>
            </w:rPr>
          </w:pPr>
          <w:hyperlink w:anchor="_Toc239527287" w:history="1">
            <w:r w:rsidRPr="006C6A2D">
              <w:rPr>
                <w:rStyle w:val="Collegamentoipertestuale"/>
                <w:rFonts w:cstheme="minorHAnsi"/>
                <w:b/>
                <w:bCs/>
                <w:noProof/>
              </w:rPr>
              <w:t>2.3</w:t>
            </w:r>
            <w:r>
              <w:rPr>
                <w:noProof/>
                <w:kern w:val="2"/>
                <w:lang w:val="it-IT" w:eastAsia="it-IT"/>
                <w14:ligatures w14:val="standardContextual"/>
              </w:rPr>
              <w:tab/>
            </w:r>
            <w:r w:rsidRPr="006C6A2D">
              <w:rPr>
                <w:rStyle w:val="Collegamentoipertestuale"/>
                <w:rFonts w:cstheme="minorHAnsi"/>
                <w:b/>
                <w:bCs/>
                <w:noProof/>
              </w:rPr>
              <w:t>Desactivador de Start&amp;Stop</w:t>
            </w:r>
            <w:r>
              <w:rPr>
                <w:noProof/>
                <w:webHidden/>
              </w:rPr>
              <w:tab/>
            </w:r>
            <w:r>
              <w:rPr>
                <w:noProof/>
                <w:webHidden/>
              </w:rPr>
              <w:fldChar w:fldCharType="begin"/>
            </w:r>
            <w:r>
              <w:rPr>
                <w:noProof/>
                <w:webHidden/>
              </w:rPr>
              <w:instrText xml:space="preserve"> PAGEREF _Toc239527287 \h </w:instrText>
            </w:r>
            <w:r>
              <w:rPr>
                <w:noProof/>
                <w:webHidden/>
              </w:rPr>
            </w:r>
            <w:r>
              <w:rPr>
                <w:noProof/>
                <w:webHidden/>
              </w:rPr>
              <w:fldChar w:fldCharType="separate"/>
            </w:r>
            <w:r>
              <w:rPr>
                <w:noProof/>
                <w:webHidden/>
              </w:rPr>
              <w:t>28</w:t>
            </w:r>
            <w:r>
              <w:rPr>
                <w:noProof/>
                <w:webHidden/>
              </w:rPr>
              <w:fldChar w:fldCharType="end"/>
            </w:r>
          </w:hyperlink>
        </w:p>
        <w:p w14:paraId="20E10DA4" w14:textId="367E5B9C" w:rsidR="00B928D8" w:rsidRDefault="00B928D8">
          <w:pPr>
            <w:pStyle w:val="Sommario2"/>
            <w:tabs>
              <w:tab w:val="left" w:pos="880"/>
              <w:tab w:val="right" w:leader="dot" w:pos="9344"/>
            </w:tabs>
            <w:rPr>
              <w:noProof/>
              <w:kern w:val="2"/>
              <w:lang w:val="it-IT" w:eastAsia="it-IT"/>
              <w14:ligatures w14:val="standardContextual"/>
            </w:rPr>
          </w:pPr>
          <w:hyperlink w:anchor="_Toc239527288" w:history="1">
            <w:r w:rsidRPr="006C6A2D">
              <w:rPr>
                <w:rStyle w:val="Collegamentoipertestuale"/>
                <w:rFonts w:cstheme="minorHAnsi"/>
                <w:b/>
                <w:bCs/>
                <w:noProof/>
                <w:lang w:val="it-IT"/>
              </w:rPr>
              <w:t>2.4</w:t>
            </w:r>
            <w:r>
              <w:rPr>
                <w:noProof/>
                <w:kern w:val="2"/>
                <w:lang w:val="it-IT" w:eastAsia="it-IT"/>
                <w14:ligatures w14:val="standardContextual"/>
              </w:rPr>
              <w:tab/>
            </w:r>
            <w:r w:rsidRPr="006C6A2D">
              <w:rPr>
                <w:rStyle w:val="Collegamentoipertestuale"/>
                <w:rFonts w:cstheme="minorHAnsi"/>
                <w:b/>
                <w:bCs/>
                <w:noProof/>
                <w:lang w:val="it-IT"/>
              </w:rPr>
              <w:t>Inmovilizador</w:t>
            </w:r>
            <w:r>
              <w:rPr>
                <w:noProof/>
                <w:webHidden/>
              </w:rPr>
              <w:tab/>
            </w:r>
            <w:r>
              <w:rPr>
                <w:noProof/>
                <w:webHidden/>
              </w:rPr>
              <w:fldChar w:fldCharType="begin"/>
            </w:r>
            <w:r>
              <w:rPr>
                <w:noProof/>
                <w:webHidden/>
              </w:rPr>
              <w:instrText xml:space="preserve"> PAGEREF _Toc239527288 \h </w:instrText>
            </w:r>
            <w:r>
              <w:rPr>
                <w:noProof/>
                <w:webHidden/>
              </w:rPr>
            </w:r>
            <w:r>
              <w:rPr>
                <w:noProof/>
                <w:webHidden/>
              </w:rPr>
              <w:fldChar w:fldCharType="separate"/>
            </w:r>
            <w:r>
              <w:rPr>
                <w:noProof/>
                <w:webHidden/>
              </w:rPr>
              <w:t>29</w:t>
            </w:r>
            <w:r>
              <w:rPr>
                <w:noProof/>
                <w:webHidden/>
              </w:rPr>
              <w:fldChar w:fldCharType="end"/>
            </w:r>
          </w:hyperlink>
        </w:p>
        <w:p w14:paraId="74D51B06" w14:textId="4F91D507" w:rsidR="00B928D8" w:rsidRDefault="00B928D8">
          <w:pPr>
            <w:pStyle w:val="Sommario2"/>
            <w:tabs>
              <w:tab w:val="left" w:pos="880"/>
              <w:tab w:val="right" w:leader="dot" w:pos="9344"/>
            </w:tabs>
            <w:rPr>
              <w:noProof/>
              <w:kern w:val="2"/>
              <w:lang w:val="it-IT" w:eastAsia="it-IT"/>
              <w14:ligatures w14:val="standardContextual"/>
            </w:rPr>
          </w:pPr>
          <w:hyperlink w:anchor="_Toc239527289" w:history="1">
            <w:r w:rsidRPr="006C6A2D">
              <w:rPr>
                <w:rStyle w:val="Collegamentoipertestuale"/>
                <w:rFonts w:cstheme="minorHAnsi"/>
                <w:b/>
                <w:bCs/>
                <w:noProof/>
                <w:lang w:val="it-IT"/>
              </w:rPr>
              <w:t>2.5</w:t>
            </w:r>
            <w:r>
              <w:rPr>
                <w:noProof/>
                <w:kern w:val="2"/>
                <w:lang w:val="it-IT" w:eastAsia="it-IT"/>
                <w14:ligatures w14:val="standardContextual"/>
              </w:rPr>
              <w:tab/>
            </w:r>
            <w:r w:rsidRPr="006C6A2D">
              <w:rPr>
                <w:rStyle w:val="Collegamentoipertestuale"/>
                <w:rFonts w:cstheme="minorHAnsi"/>
                <w:b/>
                <w:bCs/>
                <w:noProof/>
                <w:lang w:val="it-IT"/>
              </w:rPr>
              <w:t>Controlador de tira de LEDs</w:t>
            </w:r>
            <w:r>
              <w:rPr>
                <w:noProof/>
                <w:webHidden/>
              </w:rPr>
              <w:tab/>
            </w:r>
            <w:r>
              <w:rPr>
                <w:noProof/>
                <w:webHidden/>
              </w:rPr>
              <w:fldChar w:fldCharType="begin"/>
            </w:r>
            <w:r>
              <w:rPr>
                <w:noProof/>
                <w:webHidden/>
              </w:rPr>
              <w:instrText xml:space="preserve"> PAGEREF _Toc239527289 \h </w:instrText>
            </w:r>
            <w:r>
              <w:rPr>
                <w:noProof/>
                <w:webHidden/>
              </w:rPr>
            </w:r>
            <w:r>
              <w:rPr>
                <w:noProof/>
                <w:webHidden/>
              </w:rPr>
              <w:fldChar w:fldCharType="separate"/>
            </w:r>
            <w:r>
              <w:rPr>
                <w:noProof/>
                <w:webHidden/>
              </w:rPr>
              <w:t>30</w:t>
            </w:r>
            <w:r>
              <w:rPr>
                <w:noProof/>
                <w:webHidden/>
              </w:rPr>
              <w:fldChar w:fldCharType="end"/>
            </w:r>
          </w:hyperlink>
        </w:p>
        <w:p w14:paraId="2E7ABC34" w14:textId="0FCAD83B" w:rsidR="00B928D8" w:rsidRDefault="00B928D8">
          <w:pPr>
            <w:pStyle w:val="Sommario2"/>
            <w:tabs>
              <w:tab w:val="left" w:pos="880"/>
              <w:tab w:val="right" w:leader="dot" w:pos="9344"/>
            </w:tabs>
            <w:rPr>
              <w:noProof/>
              <w:kern w:val="2"/>
              <w:lang w:val="it-IT" w:eastAsia="it-IT"/>
              <w14:ligatures w14:val="standardContextual"/>
            </w:rPr>
          </w:pPr>
          <w:hyperlink w:anchor="_Toc239527290" w:history="1">
            <w:r w:rsidRPr="006C6A2D">
              <w:rPr>
                <w:rStyle w:val="Collegamentoipertestuale"/>
                <w:rFonts w:cstheme="minorHAnsi"/>
                <w:b/>
                <w:bCs/>
                <w:noProof/>
                <w:lang w:val="it-IT"/>
              </w:rPr>
              <w:t>2.6</w:t>
            </w:r>
            <w:r>
              <w:rPr>
                <w:noProof/>
                <w:kern w:val="2"/>
                <w:lang w:val="it-IT" w:eastAsia="it-IT"/>
                <w14:ligatures w14:val="standardContextual"/>
              </w:rPr>
              <w:tab/>
            </w:r>
            <w:r w:rsidRPr="006C6A2D">
              <w:rPr>
                <w:rStyle w:val="Collegamentoipertestuale"/>
                <w:rFonts w:cstheme="minorHAnsi"/>
                <w:b/>
                <w:bCs/>
                <w:noProof/>
                <w:lang w:val="it-IT"/>
              </w:rPr>
              <w:t>Shift</w:t>
            </w:r>
            <w:r>
              <w:rPr>
                <w:noProof/>
                <w:webHidden/>
              </w:rPr>
              <w:tab/>
            </w:r>
            <w:r>
              <w:rPr>
                <w:noProof/>
                <w:webHidden/>
              </w:rPr>
              <w:fldChar w:fldCharType="begin"/>
            </w:r>
            <w:r>
              <w:rPr>
                <w:noProof/>
                <w:webHidden/>
              </w:rPr>
              <w:instrText xml:space="preserve"> PAGEREF _Toc239527290 \h </w:instrText>
            </w:r>
            <w:r>
              <w:rPr>
                <w:noProof/>
                <w:webHidden/>
              </w:rPr>
            </w:r>
            <w:r>
              <w:rPr>
                <w:noProof/>
                <w:webHidden/>
              </w:rPr>
              <w:fldChar w:fldCharType="separate"/>
            </w:r>
            <w:r>
              <w:rPr>
                <w:noProof/>
                <w:webHidden/>
              </w:rPr>
              <w:t>31</w:t>
            </w:r>
            <w:r>
              <w:rPr>
                <w:noProof/>
                <w:webHidden/>
              </w:rPr>
              <w:fldChar w:fldCharType="end"/>
            </w:r>
          </w:hyperlink>
        </w:p>
        <w:p w14:paraId="3592D6A8" w14:textId="762BBFF1" w:rsidR="00B928D8" w:rsidRDefault="00B928D8">
          <w:pPr>
            <w:pStyle w:val="Sommario2"/>
            <w:tabs>
              <w:tab w:val="left" w:pos="880"/>
              <w:tab w:val="right" w:leader="dot" w:pos="9344"/>
            </w:tabs>
            <w:rPr>
              <w:noProof/>
              <w:kern w:val="2"/>
              <w:lang w:val="it-IT" w:eastAsia="it-IT"/>
              <w14:ligatures w14:val="standardContextual"/>
            </w:rPr>
          </w:pPr>
          <w:hyperlink w:anchor="_Toc239527291" w:history="1">
            <w:r w:rsidRPr="006C6A2D">
              <w:rPr>
                <w:rStyle w:val="Collegamentoipertestuale"/>
                <w:rFonts w:cstheme="minorHAnsi"/>
                <w:b/>
                <w:bCs/>
                <w:noProof/>
                <w:lang w:val="it-IT"/>
              </w:rPr>
              <w:t>2.7</w:t>
            </w:r>
            <w:r>
              <w:rPr>
                <w:noProof/>
                <w:kern w:val="2"/>
                <w:lang w:val="it-IT" w:eastAsia="it-IT"/>
                <w14:ligatures w14:val="standardContextual"/>
              </w:rPr>
              <w:tab/>
            </w:r>
            <w:r w:rsidRPr="006C6A2D">
              <w:rPr>
                <w:rStyle w:val="Collegamentoipertestuale"/>
                <w:rFonts w:cstheme="minorHAnsi"/>
                <w:b/>
                <w:bCs/>
                <w:noProof/>
                <w:lang w:val="it-IT"/>
              </w:rPr>
              <w:t>My23 IPC</w:t>
            </w:r>
            <w:r>
              <w:rPr>
                <w:noProof/>
                <w:webHidden/>
              </w:rPr>
              <w:tab/>
            </w:r>
            <w:r>
              <w:rPr>
                <w:noProof/>
                <w:webHidden/>
              </w:rPr>
              <w:fldChar w:fldCharType="begin"/>
            </w:r>
            <w:r>
              <w:rPr>
                <w:noProof/>
                <w:webHidden/>
              </w:rPr>
              <w:instrText xml:space="preserve"> PAGEREF _Toc239527291 \h </w:instrText>
            </w:r>
            <w:r>
              <w:rPr>
                <w:noProof/>
                <w:webHidden/>
              </w:rPr>
            </w:r>
            <w:r>
              <w:rPr>
                <w:noProof/>
                <w:webHidden/>
              </w:rPr>
              <w:fldChar w:fldCharType="separate"/>
            </w:r>
            <w:r>
              <w:rPr>
                <w:noProof/>
                <w:webHidden/>
              </w:rPr>
              <w:t>31</w:t>
            </w:r>
            <w:r>
              <w:rPr>
                <w:noProof/>
                <w:webHidden/>
              </w:rPr>
              <w:fldChar w:fldCharType="end"/>
            </w:r>
          </w:hyperlink>
        </w:p>
        <w:p w14:paraId="5D41B49C" w14:textId="5841652D" w:rsidR="00B928D8" w:rsidRDefault="00B928D8">
          <w:pPr>
            <w:pStyle w:val="Sommario2"/>
            <w:tabs>
              <w:tab w:val="left" w:pos="880"/>
              <w:tab w:val="right" w:leader="dot" w:pos="9344"/>
            </w:tabs>
            <w:rPr>
              <w:noProof/>
              <w:kern w:val="2"/>
              <w:lang w:val="it-IT" w:eastAsia="it-IT"/>
              <w14:ligatures w14:val="standardContextual"/>
            </w:rPr>
          </w:pPr>
          <w:hyperlink w:anchor="_Toc239527292" w:history="1">
            <w:r w:rsidRPr="006C6A2D">
              <w:rPr>
                <w:rStyle w:val="Collegamentoipertestuale"/>
                <w:rFonts w:cstheme="minorHAnsi"/>
                <w:b/>
                <w:bCs/>
                <w:noProof/>
                <w:lang w:val="it-IT"/>
              </w:rPr>
              <w:t>2.8</w:t>
            </w:r>
            <w:r>
              <w:rPr>
                <w:noProof/>
                <w:kern w:val="2"/>
                <w:lang w:val="it-IT" w:eastAsia="it-IT"/>
                <w14:ligatures w14:val="standardContextual"/>
              </w:rPr>
              <w:tab/>
            </w:r>
            <w:r w:rsidRPr="006C6A2D">
              <w:rPr>
                <w:rStyle w:val="Collegamentoipertestuale"/>
                <w:rFonts w:cstheme="minorHAnsi"/>
                <w:b/>
                <w:bCs/>
                <w:noProof/>
                <w:lang w:val="it-IT"/>
              </w:rPr>
              <w:t>Parámetros en el cuadro</w:t>
            </w:r>
            <w:r>
              <w:rPr>
                <w:noProof/>
                <w:webHidden/>
              </w:rPr>
              <w:tab/>
            </w:r>
            <w:r>
              <w:rPr>
                <w:noProof/>
                <w:webHidden/>
              </w:rPr>
              <w:fldChar w:fldCharType="begin"/>
            </w:r>
            <w:r>
              <w:rPr>
                <w:noProof/>
                <w:webHidden/>
              </w:rPr>
              <w:instrText xml:space="preserve"> PAGEREF _Toc239527292 \h </w:instrText>
            </w:r>
            <w:r>
              <w:rPr>
                <w:noProof/>
                <w:webHidden/>
              </w:rPr>
            </w:r>
            <w:r>
              <w:rPr>
                <w:noProof/>
                <w:webHidden/>
              </w:rPr>
              <w:fldChar w:fldCharType="separate"/>
            </w:r>
            <w:r>
              <w:rPr>
                <w:noProof/>
                <w:webHidden/>
              </w:rPr>
              <w:t>31</w:t>
            </w:r>
            <w:r>
              <w:rPr>
                <w:noProof/>
                <w:webHidden/>
              </w:rPr>
              <w:fldChar w:fldCharType="end"/>
            </w:r>
          </w:hyperlink>
        </w:p>
        <w:p w14:paraId="3CBAACBF" w14:textId="46ABB39F" w:rsidR="00B928D8" w:rsidRDefault="00B928D8">
          <w:pPr>
            <w:pStyle w:val="Sommario2"/>
            <w:tabs>
              <w:tab w:val="left" w:pos="880"/>
              <w:tab w:val="right" w:leader="dot" w:pos="9344"/>
            </w:tabs>
            <w:rPr>
              <w:noProof/>
              <w:kern w:val="2"/>
              <w:lang w:val="it-IT" w:eastAsia="it-IT"/>
              <w14:ligatures w14:val="standardContextual"/>
            </w:rPr>
          </w:pPr>
          <w:hyperlink w:anchor="_Toc239527293" w:history="1">
            <w:r w:rsidRPr="006C6A2D">
              <w:rPr>
                <w:rStyle w:val="Collegamentoipertestuale"/>
                <w:rFonts w:cstheme="minorHAnsi"/>
                <w:b/>
                <w:bCs/>
                <w:noProof/>
                <w:lang w:val="it-IT"/>
              </w:rPr>
              <w:t>2.9</w:t>
            </w:r>
            <w:r>
              <w:rPr>
                <w:noProof/>
                <w:kern w:val="2"/>
                <w:lang w:val="it-IT" w:eastAsia="it-IT"/>
                <w14:ligatures w14:val="standardContextual"/>
              </w:rPr>
              <w:tab/>
            </w:r>
            <w:r w:rsidRPr="006C6A2D">
              <w:rPr>
                <w:rStyle w:val="Collegamentoipertestuale"/>
                <w:rFonts w:cstheme="minorHAnsi"/>
                <w:b/>
                <w:bCs/>
                <w:noProof/>
                <w:lang w:val="it-IT"/>
              </w:rPr>
              <w:t>Route</w:t>
            </w:r>
            <w:r>
              <w:rPr>
                <w:noProof/>
                <w:webHidden/>
              </w:rPr>
              <w:tab/>
            </w:r>
            <w:r>
              <w:rPr>
                <w:noProof/>
                <w:webHidden/>
              </w:rPr>
              <w:fldChar w:fldCharType="begin"/>
            </w:r>
            <w:r>
              <w:rPr>
                <w:noProof/>
                <w:webHidden/>
              </w:rPr>
              <w:instrText xml:space="preserve"> PAGEREF _Toc239527293 \h </w:instrText>
            </w:r>
            <w:r>
              <w:rPr>
                <w:noProof/>
                <w:webHidden/>
              </w:rPr>
            </w:r>
            <w:r>
              <w:rPr>
                <w:noProof/>
                <w:webHidden/>
              </w:rPr>
              <w:fldChar w:fldCharType="separate"/>
            </w:r>
            <w:r>
              <w:rPr>
                <w:noProof/>
                <w:webHidden/>
              </w:rPr>
              <w:t>37</w:t>
            </w:r>
            <w:r>
              <w:rPr>
                <w:noProof/>
                <w:webHidden/>
              </w:rPr>
              <w:fldChar w:fldCharType="end"/>
            </w:r>
          </w:hyperlink>
        </w:p>
        <w:p w14:paraId="608200B0" w14:textId="3383477E" w:rsidR="00B928D8" w:rsidRDefault="00B928D8">
          <w:pPr>
            <w:pStyle w:val="Sommario2"/>
            <w:tabs>
              <w:tab w:val="left" w:pos="880"/>
              <w:tab w:val="right" w:leader="dot" w:pos="9344"/>
            </w:tabs>
            <w:rPr>
              <w:noProof/>
              <w:kern w:val="2"/>
              <w:lang w:val="it-IT" w:eastAsia="it-IT"/>
              <w14:ligatures w14:val="standardContextual"/>
            </w:rPr>
          </w:pPr>
          <w:hyperlink w:anchor="_Toc239527294" w:history="1">
            <w:r w:rsidRPr="006C6A2D">
              <w:rPr>
                <w:rStyle w:val="Collegamentoipertestuale"/>
                <w:rFonts w:cstheme="minorHAnsi"/>
                <w:b/>
                <w:bCs/>
                <w:noProof/>
                <w:lang w:val="it-IT"/>
              </w:rPr>
              <w:t>2.10</w:t>
            </w:r>
            <w:r>
              <w:rPr>
                <w:noProof/>
                <w:kern w:val="2"/>
                <w:lang w:val="it-IT" w:eastAsia="it-IT"/>
                <w14:ligatures w14:val="standardContextual"/>
              </w:rPr>
              <w:tab/>
            </w:r>
            <w:r w:rsidRPr="006C6A2D">
              <w:rPr>
                <w:rStyle w:val="Collegamentoipertestuale"/>
                <w:rFonts w:cstheme="minorHAnsi"/>
                <w:b/>
                <w:bCs/>
                <w:noProof/>
                <w:lang w:val="it-IT"/>
              </w:rPr>
              <w:t>Selector ESC+TC</w:t>
            </w:r>
            <w:r>
              <w:rPr>
                <w:noProof/>
                <w:webHidden/>
              </w:rPr>
              <w:tab/>
            </w:r>
            <w:r>
              <w:rPr>
                <w:noProof/>
                <w:webHidden/>
              </w:rPr>
              <w:fldChar w:fldCharType="begin"/>
            </w:r>
            <w:r>
              <w:rPr>
                <w:noProof/>
                <w:webHidden/>
              </w:rPr>
              <w:instrText xml:space="preserve"> PAGEREF _Toc239527294 \h </w:instrText>
            </w:r>
            <w:r>
              <w:rPr>
                <w:noProof/>
                <w:webHidden/>
              </w:rPr>
            </w:r>
            <w:r>
              <w:rPr>
                <w:noProof/>
                <w:webHidden/>
              </w:rPr>
              <w:fldChar w:fldCharType="separate"/>
            </w:r>
            <w:r>
              <w:rPr>
                <w:noProof/>
                <w:webHidden/>
              </w:rPr>
              <w:t>38</w:t>
            </w:r>
            <w:r>
              <w:rPr>
                <w:noProof/>
                <w:webHidden/>
              </w:rPr>
              <w:fldChar w:fldCharType="end"/>
            </w:r>
          </w:hyperlink>
        </w:p>
        <w:p w14:paraId="76614FF4" w14:textId="00C8B3C6" w:rsidR="00B928D8" w:rsidRDefault="00B928D8">
          <w:pPr>
            <w:pStyle w:val="Sommario2"/>
            <w:tabs>
              <w:tab w:val="left" w:pos="880"/>
              <w:tab w:val="right" w:leader="dot" w:pos="9344"/>
            </w:tabs>
            <w:rPr>
              <w:noProof/>
              <w:kern w:val="2"/>
              <w:lang w:val="it-IT" w:eastAsia="it-IT"/>
              <w14:ligatures w14:val="standardContextual"/>
            </w:rPr>
          </w:pPr>
          <w:hyperlink w:anchor="_Toc239527295" w:history="1">
            <w:r w:rsidRPr="006C6A2D">
              <w:rPr>
                <w:rStyle w:val="Collegamentoipertestuale"/>
                <w:rFonts w:cstheme="minorHAnsi"/>
                <w:b/>
                <w:bCs/>
                <w:noProof/>
                <w:lang w:val="it-IT"/>
              </w:rPr>
              <w:t>2.11</w:t>
            </w:r>
            <w:r>
              <w:rPr>
                <w:noProof/>
                <w:kern w:val="2"/>
                <w:lang w:val="it-IT" w:eastAsia="it-IT"/>
                <w14:ligatures w14:val="standardContextual"/>
              </w:rPr>
              <w:tab/>
            </w:r>
            <w:r w:rsidRPr="006C6A2D">
              <w:rPr>
                <w:rStyle w:val="Collegamentoipertestuale"/>
                <w:rFonts w:cstheme="minorHAnsi"/>
                <w:b/>
                <w:bCs/>
                <w:noProof/>
                <w:lang w:val="it-IT"/>
              </w:rPr>
              <w:t>DYNO</w:t>
            </w:r>
            <w:r>
              <w:rPr>
                <w:noProof/>
                <w:webHidden/>
              </w:rPr>
              <w:tab/>
            </w:r>
            <w:r>
              <w:rPr>
                <w:noProof/>
                <w:webHidden/>
              </w:rPr>
              <w:fldChar w:fldCharType="begin"/>
            </w:r>
            <w:r>
              <w:rPr>
                <w:noProof/>
                <w:webHidden/>
              </w:rPr>
              <w:instrText xml:space="preserve"> PAGEREF _Toc239527295 \h </w:instrText>
            </w:r>
            <w:r>
              <w:rPr>
                <w:noProof/>
                <w:webHidden/>
              </w:rPr>
            </w:r>
            <w:r>
              <w:rPr>
                <w:noProof/>
                <w:webHidden/>
              </w:rPr>
              <w:fldChar w:fldCharType="separate"/>
            </w:r>
            <w:r>
              <w:rPr>
                <w:noProof/>
                <w:webHidden/>
              </w:rPr>
              <w:t>39</w:t>
            </w:r>
            <w:r>
              <w:rPr>
                <w:noProof/>
                <w:webHidden/>
              </w:rPr>
              <w:fldChar w:fldCharType="end"/>
            </w:r>
          </w:hyperlink>
        </w:p>
        <w:p w14:paraId="0E4532B0" w14:textId="1967E031" w:rsidR="00B928D8" w:rsidRDefault="00B928D8">
          <w:pPr>
            <w:pStyle w:val="Sommario2"/>
            <w:tabs>
              <w:tab w:val="left" w:pos="880"/>
              <w:tab w:val="right" w:leader="dot" w:pos="9344"/>
            </w:tabs>
            <w:rPr>
              <w:noProof/>
              <w:kern w:val="2"/>
              <w:lang w:val="it-IT" w:eastAsia="it-IT"/>
              <w14:ligatures w14:val="standardContextual"/>
            </w:rPr>
          </w:pPr>
          <w:hyperlink w:anchor="_Toc239527296" w:history="1">
            <w:r w:rsidRPr="006C6A2D">
              <w:rPr>
                <w:rStyle w:val="Collegamentoipertestuale"/>
                <w:rFonts w:cstheme="minorHAnsi"/>
                <w:b/>
                <w:bCs/>
                <w:noProof/>
                <w:lang w:val="it-IT"/>
              </w:rPr>
              <w:t>2.12</w:t>
            </w:r>
            <w:r>
              <w:rPr>
                <w:noProof/>
                <w:kern w:val="2"/>
                <w:lang w:val="it-IT" w:eastAsia="it-IT"/>
                <w14:ligatures w14:val="standardContextual"/>
              </w:rPr>
              <w:tab/>
            </w:r>
            <w:r w:rsidRPr="006C6A2D">
              <w:rPr>
                <w:rStyle w:val="Collegamentoipertestuale"/>
                <w:rFonts w:cstheme="minorHAnsi"/>
                <w:b/>
                <w:bCs/>
                <w:noProof/>
                <w:lang w:val="it-IT"/>
              </w:rPr>
              <w:t>ACC Virtual Pad</w:t>
            </w:r>
            <w:r>
              <w:rPr>
                <w:noProof/>
                <w:webHidden/>
              </w:rPr>
              <w:tab/>
            </w:r>
            <w:r>
              <w:rPr>
                <w:noProof/>
                <w:webHidden/>
              </w:rPr>
              <w:fldChar w:fldCharType="begin"/>
            </w:r>
            <w:r>
              <w:rPr>
                <w:noProof/>
                <w:webHidden/>
              </w:rPr>
              <w:instrText xml:space="preserve"> PAGEREF _Toc239527296 \h </w:instrText>
            </w:r>
            <w:r>
              <w:rPr>
                <w:noProof/>
                <w:webHidden/>
              </w:rPr>
            </w:r>
            <w:r>
              <w:rPr>
                <w:noProof/>
                <w:webHidden/>
              </w:rPr>
              <w:fldChar w:fldCharType="separate"/>
            </w:r>
            <w:r>
              <w:rPr>
                <w:noProof/>
                <w:webHidden/>
              </w:rPr>
              <w:t>39</w:t>
            </w:r>
            <w:r>
              <w:rPr>
                <w:noProof/>
                <w:webHidden/>
              </w:rPr>
              <w:fldChar w:fldCharType="end"/>
            </w:r>
          </w:hyperlink>
        </w:p>
        <w:p w14:paraId="0FB644E9" w14:textId="2F1CB6F4" w:rsidR="00B928D8" w:rsidRDefault="00B928D8">
          <w:pPr>
            <w:pStyle w:val="Sommario2"/>
            <w:tabs>
              <w:tab w:val="left" w:pos="880"/>
              <w:tab w:val="right" w:leader="dot" w:pos="9344"/>
            </w:tabs>
            <w:rPr>
              <w:noProof/>
              <w:kern w:val="2"/>
              <w:lang w:val="it-IT" w:eastAsia="it-IT"/>
              <w14:ligatures w14:val="standardContextual"/>
            </w:rPr>
          </w:pPr>
          <w:hyperlink w:anchor="_Toc239527297" w:history="1">
            <w:r w:rsidRPr="006C6A2D">
              <w:rPr>
                <w:rStyle w:val="Collegamentoipertestuale"/>
                <w:rFonts w:cstheme="minorHAnsi"/>
                <w:b/>
                <w:bCs/>
                <w:noProof/>
                <w:lang w:val="it-IT"/>
              </w:rPr>
              <w:t>2.13</w:t>
            </w:r>
            <w:r>
              <w:rPr>
                <w:noProof/>
                <w:kern w:val="2"/>
                <w:lang w:val="it-IT" w:eastAsia="it-IT"/>
                <w14:ligatures w14:val="standardContextual"/>
              </w:rPr>
              <w:tab/>
            </w:r>
            <w:r w:rsidRPr="006C6A2D">
              <w:rPr>
                <w:rStyle w:val="Collegamentoipertestuale"/>
                <w:rFonts w:cstheme="minorHAnsi"/>
                <w:b/>
                <w:bCs/>
                <w:noProof/>
                <w:lang w:val="it-IT"/>
              </w:rPr>
              <w:t>BORRAR AVERÍAS</w:t>
            </w:r>
            <w:r>
              <w:rPr>
                <w:noProof/>
                <w:webHidden/>
              </w:rPr>
              <w:tab/>
            </w:r>
            <w:r>
              <w:rPr>
                <w:noProof/>
                <w:webHidden/>
              </w:rPr>
              <w:fldChar w:fldCharType="begin"/>
            </w:r>
            <w:r>
              <w:rPr>
                <w:noProof/>
                <w:webHidden/>
              </w:rPr>
              <w:instrText xml:space="preserve"> PAGEREF _Toc239527297 \h </w:instrText>
            </w:r>
            <w:r>
              <w:rPr>
                <w:noProof/>
                <w:webHidden/>
              </w:rPr>
            </w:r>
            <w:r>
              <w:rPr>
                <w:noProof/>
                <w:webHidden/>
              </w:rPr>
              <w:fldChar w:fldCharType="separate"/>
            </w:r>
            <w:r>
              <w:rPr>
                <w:noProof/>
                <w:webHidden/>
              </w:rPr>
              <w:t>41</w:t>
            </w:r>
            <w:r>
              <w:rPr>
                <w:noProof/>
                <w:webHidden/>
              </w:rPr>
              <w:fldChar w:fldCharType="end"/>
            </w:r>
          </w:hyperlink>
        </w:p>
        <w:p w14:paraId="5E7E503F" w14:textId="477BF91C" w:rsidR="00B928D8" w:rsidRDefault="00B928D8">
          <w:pPr>
            <w:pStyle w:val="Sommario2"/>
            <w:tabs>
              <w:tab w:val="left" w:pos="880"/>
              <w:tab w:val="right" w:leader="dot" w:pos="9344"/>
            </w:tabs>
            <w:rPr>
              <w:noProof/>
              <w:kern w:val="2"/>
              <w:lang w:val="it-IT" w:eastAsia="it-IT"/>
              <w14:ligatures w14:val="standardContextual"/>
            </w:rPr>
          </w:pPr>
          <w:hyperlink w:anchor="_Toc239527298" w:history="1">
            <w:r w:rsidRPr="006C6A2D">
              <w:rPr>
                <w:rStyle w:val="Collegamentoipertestuale"/>
                <w:rFonts w:cstheme="minorHAnsi"/>
                <w:b/>
                <w:bCs/>
                <w:noProof/>
                <w:lang w:val="it-IT"/>
              </w:rPr>
              <w:t>2.14</w:t>
            </w:r>
            <w:r>
              <w:rPr>
                <w:noProof/>
                <w:kern w:val="2"/>
                <w:lang w:val="it-IT" w:eastAsia="it-IT"/>
                <w14:ligatures w14:val="standardContextual"/>
              </w:rPr>
              <w:tab/>
            </w:r>
            <w:r w:rsidRPr="006C6A2D">
              <w:rPr>
                <w:rStyle w:val="Collegamentoipertestuale"/>
                <w:rFonts w:cstheme="minorHAnsi"/>
                <w:b/>
                <w:bCs/>
                <w:noProof/>
                <w:lang w:val="it-IT"/>
              </w:rPr>
              <w:t>REGENERATION ALERT</w:t>
            </w:r>
            <w:r>
              <w:rPr>
                <w:noProof/>
                <w:webHidden/>
              </w:rPr>
              <w:tab/>
            </w:r>
            <w:r>
              <w:rPr>
                <w:noProof/>
                <w:webHidden/>
              </w:rPr>
              <w:fldChar w:fldCharType="begin"/>
            </w:r>
            <w:r>
              <w:rPr>
                <w:noProof/>
                <w:webHidden/>
              </w:rPr>
              <w:instrText xml:space="preserve"> PAGEREF _Toc239527298 \h </w:instrText>
            </w:r>
            <w:r>
              <w:rPr>
                <w:noProof/>
                <w:webHidden/>
              </w:rPr>
            </w:r>
            <w:r>
              <w:rPr>
                <w:noProof/>
                <w:webHidden/>
              </w:rPr>
              <w:fldChar w:fldCharType="separate"/>
            </w:r>
            <w:r>
              <w:rPr>
                <w:noProof/>
                <w:webHidden/>
              </w:rPr>
              <w:t>41</w:t>
            </w:r>
            <w:r>
              <w:rPr>
                <w:noProof/>
                <w:webHidden/>
              </w:rPr>
              <w:fldChar w:fldCharType="end"/>
            </w:r>
          </w:hyperlink>
        </w:p>
        <w:p w14:paraId="2ED9642B" w14:textId="6900C16E" w:rsidR="00B928D8" w:rsidRDefault="00B928D8">
          <w:pPr>
            <w:pStyle w:val="Sommario2"/>
            <w:tabs>
              <w:tab w:val="left" w:pos="880"/>
              <w:tab w:val="right" w:leader="dot" w:pos="9344"/>
            </w:tabs>
            <w:rPr>
              <w:noProof/>
              <w:kern w:val="2"/>
              <w:lang w:val="it-IT" w:eastAsia="it-IT"/>
              <w14:ligatures w14:val="standardContextual"/>
            </w:rPr>
          </w:pPr>
          <w:hyperlink w:anchor="_Toc239527299" w:history="1">
            <w:r w:rsidRPr="006C6A2D">
              <w:rPr>
                <w:rStyle w:val="Collegamentoipertestuale"/>
                <w:rFonts w:cstheme="minorHAnsi"/>
                <w:b/>
                <w:bCs/>
                <w:noProof/>
                <w:lang w:val="it-IT"/>
              </w:rPr>
              <w:t>2.15</w:t>
            </w:r>
            <w:r>
              <w:rPr>
                <w:noProof/>
                <w:kern w:val="2"/>
                <w:lang w:val="it-IT" w:eastAsia="it-IT"/>
                <w14:ligatures w14:val="standardContextual"/>
              </w:rPr>
              <w:tab/>
            </w:r>
            <w:r w:rsidRPr="006C6A2D">
              <w:rPr>
                <w:rStyle w:val="Collegamentoipertestuale"/>
                <w:rFonts w:cstheme="minorHAnsi"/>
                <w:b/>
                <w:bCs/>
                <w:noProof/>
                <w:lang w:val="it-IT"/>
              </w:rPr>
              <w:t>DESACTIVADOR 4WD</w:t>
            </w:r>
            <w:r>
              <w:rPr>
                <w:noProof/>
                <w:webHidden/>
              </w:rPr>
              <w:tab/>
            </w:r>
            <w:r>
              <w:rPr>
                <w:noProof/>
                <w:webHidden/>
              </w:rPr>
              <w:fldChar w:fldCharType="begin"/>
            </w:r>
            <w:r>
              <w:rPr>
                <w:noProof/>
                <w:webHidden/>
              </w:rPr>
              <w:instrText xml:space="preserve"> PAGEREF _Toc239527299 \h </w:instrText>
            </w:r>
            <w:r>
              <w:rPr>
                <w:noProof/>
                <w:webHidden/>
              </w:rPr>
            </w:r>
            <w:r>
              <w:rPr>
                <w:noProof/>
                <w:webHidden/>
              </w:rPr>
              <w:fldChar w:fldCharType="separate"/>
            </w:r>
            <w:r>
              <w:rPr>
                <w:noProof/>
                <w:webHidden/>
              </w:rPr>
              <w:t>41</w:t>
            </w:r>
            <w:r>
              <w:rPr>
                <w:noProof/>
                <w:webHidden/>
              </w:rPr>
              <w:fldChar w:fldCharType="end"/>
            </w:r>
          </w:hyperlink>
        </w:p>
        <w:p w14:paraId="64E492F2" w14:textId="4F496B5A" w:rsidR="00B928D8" w:rsidRDefault="00B928D8">
          <w:pPr>
            <w:pStyle w:val="Sommario2"/>
            <w:tabs>
              <w:tab w:val="left" w:pos="880"/>
              <w:tab w:val="right" w:leader="dot" w:pos="9344"/>
            </w:tabs>
            <w:rPr>
              <w:noProof/>
              <w:kern w:val="2"/>
              <w:lang w:val="it-IT" w:eastAsia="it-IT"/>
              <w14:ligatures w14:val="standardContextual"/>
            </w:rPr>
          </w:pPr>
          <w:hyperlink w:anchor="_Toc239527300" w:history="1">
            <w:r w:rsidRPr="006C6A2D">
              <w:rPr>
                <w:rStyle w:val="Collegamentoipertestuale"/>
                <w:rFonts w:cstheme="minorHAnsi"/>
                <w:b/>
                <w:bCs/>
                <w:noProof/>
                <w:lang w:val="it-IT"/>
              </w:rPr>
              <w:t>2.16</w:t>
            </w:r>
            <w:r>
              <w:rPr>
                <w:noProof/>
                <w:kern w:val="2"/>
                <w:lang w:val="it-IT" w:eastAsia="it-IT"/>
                <w14:ligatures w14:val="standardContextual"/>
              </w:rPr>
              <w:tab/>
            </w:r>
            <w:r w:rsidRPr="006C6A2D">
              <w:rPr>
                <w:rStyle w:val="Collegamentoipertestuale"/>
                <w:rFonts w:cstheme="minorHAnsi"/>
                <w:b/>
                <w:bCs/>
                <w:noProof/>
                <w:lang w:val="it-IT"/>
              </w:rPr>
              <w:t>ANULACIÓN DE FRENOS</w:t>
            </w:r>
            <w:r>
              <w:rPr>
                <w:noProof/>
                <w:webHidden/>
              </w:rPr>
              <w:tab/>
            </w:r>
            <w:r>
              <w:rPr>
                <w:noProof/>
                <w:webHidden/>
              </w:rPr>
              <w:fldChar w:fldCharType="begin"/>
            </w:r>
            <w:r>
              <w:rPr>
                <w:noProof/>
                <w:webHidden/>
              </w:rPr>
              <w:instrText xml:space="preserve"> PAGEREF _Toc239527300 \h </w:instrText>
            </w:r>
            <w:r>
              <w:rPr>
                <w:noProof/>
                <w:webHidden/>
              </w:rPr>
            </w:r>
            <w:r>
              <w:rPr>
                <w:noProof/>
                <w:webHidden/>
              </w:rPr>
              <w:fldChar w:fldCharType="separate"/>
            </w:r>
            <w:r>
              <w:rPr>
                <w:noProof/>
                <w:webHidden/>
              </w:rPr>
              <w:t>42</w:t>
            </w:r>
            <w:r>
              <w:rPr>
                <w:noProof/>
                <w:webHidden/>
              </w:rPr>
              <w:fldChar w:fldCharType="end"/>
            </w:r>
          </w:hyperlink>
        </w:p>
        <w:p w14:paraId="2FE63923" w14:textId="2448EF65" w:rsidR="00B928D8" w:rsidRDefault="00B928D8">
          <w:pPr>
            <w:pStyle w:val="Sommario2"/>
            <w:tabs>
              <w:tab w:val="left" w:pos="1100"/>
              <w:tab w:val="right" w:leader="dot" w:pos="9344"/>
            </w:tabs>
            <w:rPr>
              <w:noProof/>
              <w:kern w:val="2"/>
              <w:lang w:val="it-IT" w:eastAsia="it-IT"/>
              <w14:ligatures w14:val="standardContextual"/>
            </w:rPr>
          </w:pPr>
          <w:hyperlink w:anchor="_Toc239527301" w:history="1">
            <w:r w:rsidRPr="006C6A2D">
              <w:rPr>
                <w:rStyle w:val="Collegamentoipertestuale"/>
                <w:rFonts w:cstheme="minorHAnsi"/>
                <w:b/>
                <w:bCs/>
                <w:noProof/>
                <w:lang w:val="it-IT"/>
              </w:rPr>
              <w:t>2.16.1</w:t>
            </w:r>
            <w:r>
              <w:rPr>
                <w:noProof/>
                <w:kern w:val="2"/>
                <w:lang w:val="it-IT" w:eastAsia="it-IT"/>
                <w14:ligatures w14:val="standardContextual"/>
              </w:rPr>
              <w:tab/>
            </w:r>
            <w:r w:rsidRPr="006C6A2D">
              <w:rPr>
                <w:rStyle w:val="Collegamentoipertestuale"/>
                <w:rFonts w:cstheme="minorHAnsi"/>
                <w:b/>
                <w:bCs/>
                <w:noProof/>
                <w:lang w:val="it-IT"/>
              </w:rPr>
              <w:t>Launch Assist</w:t>
            </w:r>
            <w:r>
              <w:rPr>
                <w:noProof/>
                <w:webHidden/>
              </w:rPr>
              <w:tab/>
            </w:r>
            <w:r>
              <w:rPr>
                <w:noProof/>
                <w:webHidden/>
              </w:rPr>
              <w:fldChar w:fldCharType="begin"/>
            </w:r>
            <w:r>
              <w:rPr>
                <w:noProof/>
                <w:webHidden/>
              </w:rPr>
              <w:instrText xml:space="preserve"> PAGEREF _Toc239527301 \h </w:instrText>
            </w:r>
            <w:r>
              <w:rPr>
                <w:noProof/>
                <w:webHidden/>
              </w:rPr>
            </w:r>
            <w:r>
              <w:rPr>
                <w:noProof/>
                <w:webHidden/>
              </w:rPr>
              <w:fldChar w:fldCharType="separate"/>
            </w:r>
            <w:r>
              <w:rPr>
                <w:noProof/>
                <w:webHidden/>
              </w:rPr>
              <w:t>42</w:t>
            </w:r>
            <w:r>
              <w:rPr>
                <w:noProof/>
                <w:webHidden/>
              </w:rPr>
              <w:fldChar w:fldCharType="end"/>
            </w:r>
          </w:hyperlink>
        </w:p>
        <w:p w14:paraId="2E2ACAC8" w14:textId="3EE98E6E" w:rsidR="00B928D8" w:rsidRDefault="00B928D8">
          <w:pPr>
            <w:pStyle w:val="Sommario2"/>
            <w:tabs>
              <w:tab w:val="left" w:pos="1100"/>
              <w:tab w:val="right" w:leader="dot" w:pos="9344"/>
            </w:tabs>
            <w:rPr>
              <w:noProof/>
              <w:kern w:val="2"/>
              <w:lang w:val="it-IT" w:eastAsia="it-IT"/>
              <w14:ligatures w14:val="standardContextual"/>
            </w:rPr>
          </w:pPr>
          <w:hyperlink w:anchor="_Toc239527302" w:history="1">
            <w:r w:rsidRPr="006C6A2D">
              <w:rPr>
                <w:rStyle w:val="Collegamentoipertestuale"/>
                <w:rFonts w:cstheme="minorHAnsi"/>
                <w:b/>
                <w:bCs/>
                <w:noProof/>
                <w:lang w:val="it-IT"/>
              </w:rPr>
              <w:t>2.16.2</w:t>
            </w:r>
            <w:r>
              <w:rPr>
                <w:noProof/>
                <w:kern w:val="2"/>
                <w:lang w:val="it-IT" w:eastAsia="it-IT"/>
                <w14:ligatures w14:val="standardContextual"/>
              </w:rPr>
              <w:tab/>
            </w:r>
            <w:r w:rsidRPr="006C6A2D">
              <w:rPr>
                <w:rStyle w:val="Collegamentoipertestuale"/>
                <w:rFonts w:cstheme="minorHAnsi"/>
                <w:b/>
                <w:bCs/>
                <w:noProof/>
                <w:lang w:val="it-IT"/>
              </w:rPr>
              <w:t>Burn Out</w:t>
            </w:r>
            <w:r>
              <w:rPr>
                <w:noProof/>
                <w:webHidden/>
              </w:rPr>
              <w:tab/>
            </w:r>
            <w:r>
              <w:rPr>
                <w:noProof/>
                <w:webHidden/>
              </w:rPr>
              <w:fldChar w:fldCharType="begin"/>
            </w:r>
            <w:r>
              <w:rPr>
                <w:noProof/>
                <w:webHidden/>
              </w:rPr>
              <w:instrText xml:space="preserve"> PAGEREF _Toc239527302 \h </w:instrText>
            </w:r>
            <w:r>
              <w:rPr>
                <w:noProof/>
                <w:webHidden/>
              </w:rPr>
            </w:r>
            <w:r>
              <w:rPr>
                <w:noProof/>
                <w:webHidden/>
              </w:rPr>
              <w:fldChar w:fldCharType="separate"/>
            </w:r>
            <w:r>
              <w:rPr>
                <w:noProof/>
                <w:webHidden/>
              </w:rPr>
              <w:t>42</w:t>
            </w:r>
            <w:r>
              <w:rPr>
                <w:noProof/>
                <w:webHidden/>
              </w:rPr>
              <w:fldChar w:fldCharType="end"/>
            </w:r>
          </w:hyperlink>
        </w:p>
        <w:p w14:paraId="3AB2370B" w14:textId="11CDC9FF" w:rsidR="00B928D8" w:rsidRDefault="00B928D8">
          <w:pPr>
            <w:pStyle w:val="Sommario2"/>
            <w:tabs>
              <w:tab w:val="left" w:pos="880"/>
              <w:tab w:val="right" w:leader="dot" w:pos="9344"/>
            </w:tabs>
            <w:rPr>
              <w:noProof/>
              <w:kern w:val="2"/>
              <w:lang w:val="it-IT" w:eastAsia="it-IT"/>
              <w14:ligatures w14:val="standardContextual"/>
            </w:rPr>
          </w:pPr>
          <w:hyperlink w:anchor="_Toc239527303" w:history="1">
            <w:r w:rsidRPr="006C6A2D">
              <w:rPr>
                <w:rStyle w:val="Collegamentoipertestuale"/>
                <w:rFonts w:cstheme="minorHAnsi"/>
                <w:b/>
                <w:bCs/>
                <w:noProof/>
                <w:lang w:val="it-IT"/>
              </w:rPr>
              <w:t>2.17</w:t>
            </w:r>
            <w:r>
              <w:rPr>
                <w:noProof/>
                <w:kern w:val="2"/>
                <w:lang w:val="it-IT" w:eastAsia="it-IT"/>
                <w14:ligatures w14:val="standardContextual"/>
              </w:rPr>
              <w:tab/>
            </w:r>
            <w:r w:rsidRPr="006C6A2D">
              <w:rPr>
                <w:rStyle w:val="Collegamentoipertestuale"/>
                <w:rFonts w:cstheme="minorHAnsi"/>
                <w:b/>
                <w:bCs/>
                <w:noProof/>
                <w:lang w:val="it-IT"/>
              </w:rPr>
              <w:t>REMOTE START</w:t>
            </w:r>
            <w:r>
              <w:rPr>
                <w:noProof/>
                <w:webHidden/>
              </w:rPr>
              <w:tab/>
            </w:r>
            <w:r>
              <w:rPr>
                <w:noProof/>
                <w:webHidden/>
              </w:rPr>
              <w:fldChar w:fldCharType="begin"/>
            </w:r>
            <w:r>
              <w:rPr>
                <w:noProof/>
                <w:webHidden/>
              </w:rPr>
              <w:instrText xml:space="preserve"> PAGEREF _Toc239527303 \h </w:instrText>
            </w:r>
            <w:r>
              <w:rPr>
                <w:noProof/>
                <w:webHidden/>
              </w:rPr>
            </w:r>
            <w:r>
              <w:rPr>
                <w:noProof/>
                <w:webHidden/>
              </w:rPr>
              <w:fldChar w:fldCharType="separate"/>
            </w:r>
            <w:r>
              <w:rPr>
                <w:noProof/>
                <w:webHidden/>
              </w:rPr>
              <w:t>43</w:t>
            </w:r>
            <w:r>
              <w:rPr>
                <w:noProof/>
                <w:webHidden/>
              </w:rPr>
              <w:fldChar w:fldCharType="end"/>
            </w:r>
          </w:hyperlink>
        </w:p>
        <w:p w14:paraId="61F67969" w14:textId="6BD66B19" w:rsidR="00B928D8" w:rsidRDefault="00B928D8">
          <w:pPr>
            <w:pStyle w:val="Sommario2"/>
            <w:tabs>
              <w:tab w:val="left" w:pos="880"/>
              <w:tab w:val="right" w:leader="dot" w:pos="9344"/>
            </w:tabs>
            <w:rPr>
              <w:noProof/>
              <w:kern w:val="2"/>
              <w:lang w:val="it-IT" w:eastAsia="it-IT"/>
              <w14:ligatures w14:val="standardContextual"/>
            </w:rPr>
          </w:pPr>
          <w:hyperlink w:anchor="_Toc239527304" w:history="1">
            <w:r w:rsidRPr="006C6A2D">
              <w:rPr>
                <w:rStyle w:val="Collegamentoipertestuale"/>
                <w:rFonts w:cstheme="minorHAnsi"/>
                <w:b/>
                <w:bCs/>
                <w:noProof/>
                <w:lang w:val="it-IT"/>
              </w:rPr>
              <w:t>2.18</w:t>
            </w:r>
            <w:r>
              <w:rPr>
                <w:noProof/>
                <w:kern w:val="2"/>
                <w:lang w:val="it-IT" w:eastAsia="it-IT"/>
                <w14:ligatures w14:val="standardContextual"/>
              </w:rPr>
              <w:tab/>
            </w:r>
            <w:r w:rsidRPr="006C6A2D">
              <w:rPr>
                <w:rStyle w:val="Collegamentoipertestuale"/>
                <w:rFonts w:cstheme="minorHAnsi"/>
                <w:b/>
                <w:bCs/>
                <w:noProof/>
                <w:lang w:val="it-IT"/>
              </w:rPr>
              <w:t>LECTURA DE AVERÍAS</w:t>
            </w:r>
            <w:r>
              <w:rPr>
                <w:noProof/>
                <w:webHidden/>
              </w:rPr>
              <w:tab/>
            </w:r>
            <w:r>
              <w:rPr>
                <w:noProof/>
                <w:webHidden/>
              </w:rPr>
              <w:fldChar w:fldCharType="begin"/>
            </w:r>
            <w:r>
              <w:rPr>
                <w:noProof/>
                <w:webHidden/>
              </w:rPr>
              <w:instrText xml:space="preserve"> PAGEREF _Toc239527304 \h </w:instrText>
            </w:r>
            <w:r>
              <w:rPr>
                <w:noProof/>
                <w:webHidden/>
              </w:rPr>
            </w:r>
            <w:r>
              <w:rPr>
                <w:noProof/>
                <w:webHidden/>
              </w:rPr>
              <w:fldChar w:fldCharType="separate"/>
            </w:r>
            <w:r>
              <w:rPr>
                <w:noProof/>
                <w:webHidden/>
              </w:rPr>
              <w:t>43</w:t>
            </w:r>
            <w:r>
              <w:rPr>
                <w:noProof/>
                <w:webHidden/>
              </w:rPr>
              <w:fldChar w:fldCharType="end"/>
            </w:r>
          </w:hyperlink>
        </w:p>
        <w:p w14:paraId="479C97DF" w14:textId="39956BA1" w:rsidR="00B928D8" w:rsidRDefault="00B928D8">
          <w:pPr>
            <w:pStyle w:val="Sommario2"/>
            <w:tabs>
              <w:tab w:val="left" w:pos="880"/>
              <w:tab w:val="right" w:leader="dot" w:pos="9344"/>
            </w:tabs>
            <w:rPr>
              <w:noProof/>
              <w:kern w:val="2"/>
              <w:lang w:val="it-IT" w:eastAsia="it-IT"/>
              <w14:ligatures w14:val="standardContextual"/>
            </w:rPr>
          </w:pPr>
          <w:hyperlink w:anchor="_Toc239527305" w:history="1">
            <w:r w:rsidRPr="006C6A2D">
              <w:rPr>
                <w:rStyle w:val="Collegamentoipertestuale"/>
                <w:rFonts w:cstheme="minorHAnsi"/>
                <w:b/>
                <w:bCs/>
                <w:noProof/>
                <w:lang w:val="it-IT"/>
              </w:rPr>
              <w:t>2.19</w:t>
            </w:r>
            <w:r>
              <w:rPr>
                <w:noProof/>
                <w:kern w:val="2"/>
                <w:lang w:val="it-IT" w:eastAsia="it-IT"/>
                <w14:ligatures w14:val="standardContextual"/>
              </w:rPr>
              <w:tab/>
            </w:r>
            <w:r w:rsidRPr="006C6A2D">
              <w:rPr>
                <w:rStyle w:val="Collegamentoipertestuale"/>
                <w:rFonts w:cstheme="minorHAnsi"/>
                <w:b/>
                <w:bCs/>
                <w:noProof/>
                <w:lang w:val="it-IT"/>
              </w:rPr>
              <w:t>PARPADEO DEL CUENTAKILÓMETROS</w:t>
            </w:r>
            <w:r>
              <w:rPr>
                <w:noProof/>
                <w:webHidden/>
              </w:rPr>
              <w:tab/>
            </w:r>
            <w:r>
              <w:rPr>
                <w:noProof/>
                <w:webHidden/>
              </w:rPr>
              <w:fldChar w:fldCharType="begin"/>
            </w:r>
            <w:r>
              <w:rPr>
                <w:noProof/>
                <w:webHidden/>
              </w:rPr>
              <w:instrText xml:space="preserve"> PAGEREF _Toc239527305 \h </w:instrText>
            </w:r>
            <w:r>
              <w:rPr>
                <w:noProof/>
                <w:webHidden/>
              </w:rPr>
            </w:r>
            <w:r>
              <w:rPr>
                <w:noProof/>
                <w:webHidden/>
              </w:rPr>
              <w:fldChar w:fldCharType="separate"/>
            </w:r>
            <w:r>
              <w:rPr>
                <w:noProof/>
                <w:webHidden/>
              </w:rPr>
              <w:t>43</w:t>
            </w:r>
            <w:r>
              <w:rPr>
                <w:noProof/>
                <w:webHidden/>
              </w:rPr>
              <w:fldChar w:fldCharType="end"/>
            </w:r>
          </w:hyperlink>
        </w:p>
        <w:p w14:paraId="5D7B20F9" w14:textId="4FBD9FA5" w:rsidR="00B928D8" w:rsidRDefault="00B928D8">
          <w:pPr>
            <w:pStyle w:val="Sommario2"/>
            <w:tabs>
              <w:tab w:val="left" w:pos="880"/>
              <w:tab w:val="right" w:leader="dot" w:pos="9344"/>
            </w:tabs>
            <w:rPr>
              <w:noProof/>
              <w:kern w:val="2"/>
              <w:lang w:val="it-IT" w:eastAsia="it-IT"/>
              <w14:ligatures w14:val="standardContextual"/>
            </w:rPr>
          </w:pPr>
          <w:hyperlink w:anchor="_Toc239527306" w:history="1">
            <w:r w:rsidRPr="006C6A2D">
              <w:rPr>
                <w:rStyle w:val="Collegamentoipertestuale"/>
                <w:rFonts w:cstheme="minorHAnsi"/>
                <w:b/>
                <w:bCs/>
                <w:noProof/>
                <w:lang w:val="it-IT"/>
              </w:rPr>
              <w:t>2.20</w:t>
            </w:r>
            <w:r>
              <w:rPr>
                <w:noProof/>
                <w:kern w:val="2"/>
                <w:lang w:val="it-IT" w:eastAsia="it-IT"/>
                <w14:ligatures w14:val="standardContextual"/>
              </w:rPr>
              <w:tab/>
            </w:r>
            <w:r w:rsidRPr="006C6A2D">
              <w:rPr>
                <w:rStyle w:val="Collegamentoipertestuale"/>
                <w:rFonts w:cstheme="minorHAnsi"/>
                <w:b/>
                <w:bCs/>
                <w:noProof/>
                <w:lang w:val="it-IT"/>
              </w:rPr>
              <w:t>ALARMA DE CINTURÓN</w:t>
            </w:r>
            <w:r>
              <w:rPr>
                <w:noProof/>
                <w:webHidden/>
              </w:rPr>
              <w:tab/>
            </w:r>
            <w:r>
              <w:rPr>
                <w:noProof/>
                <w:webHidden/>
              </w:rPr>
              <w:fldChar w:fldCharType="begin"/>
            </w:r>
            <w:r>
              <w:rPr>
                <w:noProof/>
                <w:webHidden/>
              </w:rPr>
              <w:instrText xml:space="preserve"> PAGEREF _Toc239527306 \h </w:instrText>
            </w:r>
            <w:r>
              <w:rPr>
                <w:noProof/>
                <w:webHidden/>
              </w:rPr>
            </w:r>
            <w:r>
              <w:rPr>
                <w:noProof/>
                <w:webHidden/>
              </w:rPr>
              <w:fldChar w:fldCharType="separate"/>
            </w:r>
            <w:r>
              <w:rPr>
                <w:noProof/>
                <w:webHidden/>
              </w:rPr>
              <w:t>44</w:t>
            </w:r>
            <w:r>
              <w:rPr>
                <w:noProof/>
                <w:webHidden/>
              </w:rPr>
              <w:fldChar w:fldCharType="end"/>
            </w:r>
          </w:hyperlink>
        </w:p>
        <w:p w14:paraId="57ACDDED" w14:textId="47132663" w:rsidR="00B928D8" w:rsidRDefault="00B928D8">
          <w:pPr>
            <w:pStyle w:val="Sommario2"/>
            <w:tabs>
              <w:tab w:val="left" w:pos="880"/>
              <w:tab w:val="right" w:leader="dot" w:pos="9344"/>
            </w:tabs>
            <w:rPr>
              <w:noProof/>
              <w:kern w:val="2"/>
              <w:lang w:val="it-IT" w:eastAsia="it-IT"/>
              <w14:ligatures w14:val="standardContextual"/>
            </w:rPr>
          </w:pPr>
          <w:hyperlink w:anchor="_Toc239527307" w:history="1">
            <w:r w:rsidRPr="006C6A2D">
              <w:rPr>
                <w:rStyle w:val="Collegamentoipertestuale"/>
                <w:rFonts w:cstheme="minorHAnsi"/>
                <w:b/>
                <w:bCs/>
                <w:noProof/>
                <w:lang w:val="it-IT"/>
              </w:rPr>
              <w:t>2.21</w:t>
            </w:r>
            <w:r>
              <w:rPr>
                <w:noProof/>
                <w:kern w:val="2"/>
                <w:lang w:val="it-IT" w:eastAsia="it-IT"/>
                <w14:ligatures w14:val="standardContextual"/>
              </w:rPr>
              <w:tab/>
            </w:r>
            <w:r w:rsidRPr="006C6A2D">
              <w:rPr>
                <w:rStyle w:val="Collegamentoipertestuale"/>
                <w:rFonts w:cstheme="minorHAnsi"/>
                <w:b/>
                <w:bCs/>
                <w:noProof/>
                <w:lang w:val="it-IT"/>
              </w:rPr>
              <w:t>PEDAL BOOSTER</w:t>
            </w:r>
            <w:r>
              <w:rPr>
                <w:noProof/>
                <w:webHidden/>
              </w:rPr>
              <w:tab/>
            </w:r>
            <w:r>
              <w:rPr>
                <w:noProof/>
                <w:webHidden/>
              </w:rPr>
              <w:fldChar w:fldCharType="begin"/>
            </w:r>
            <w:r>
              <w:rPr>
                <w:noProof/>
                <w:webHidden/>
              </w:rPr>
              <w:instrText xml:space="preserve"> PAGEREF _Toc239527307 \h </w:instrText>
            </w:r>
            <w:r>
              <w:rPr>
                <w:noProof/>
                <w:webHidden/>
              </w:rPr>
            </w:r>
            <w:r>
              <w:rPr>
                <w:noProof/>
                <w:webHidden/>
              </w:rPr>
              <w:fldChar w:fldCharType="separate"/>
            </w:r>
            <w:r>
              <w:rPr>
                <w:noProof/>
                <w:webHidden/>
              </w:rPr>
              <w:t>44</w:t>
            </w:r>
            <w:r>
              <w:rPr>
                <w:noProof/>
                <w:webHidden/>
              </w:rPr>
              <w:fldChar w:fldCharType="end"/>
            </w:r>
          </w:hyperlink>
        </w:p>
        <w:p w14:paraId="1DCAB566" w14:textId="5D75E08C" w:rsidR="00B928D8" w:rsidRDefault="00B928D8">
          <w:pPr>
            <w:pStyle w:val="Sommario2"/>
            <w:tabs>
              <w:tab w:val="left" w:pos="880"/>
              <w:tab w:val="right" w:leader="dot" w:pos="9344"/>
            </w:tabs>
            <w:rPr>
              <w:noProof/>
              <w:kern w:val="2"/>
              <w:lang w:val="it-IT" w:eastAsia="it-IT"/>
              <w14:ligatures w14:val="standardContextual"/>
            </w:rPr>
          </w:pPr>
          <w:hyperlink w:anchor="_Toc239527308" w:history="1">
            <w:r w:rsidRPr="006C6A2D">
              <w:rPr>
                <w:rStyle w:val="Collegamentoipertestuale"/>
                <w:rFonts w:cstheme="minorHAnsi"/>
                <w:b/>
                <w:bCs/>
                <w:noProof/>
                <w:lang w:val="it-IT"/>
              </w:rPr>
              <w:t>2.22</w:t>
            </w:r>
            <w:r>
              <w:rPr>
                <w:noProof/>
                <w:kern w:val="2"/>
                <w:lang w:val="it-IT" w:eastAsia="it-IT"/>
                <w14:ligatures w14:val="standardContextual"/>
              </w:rPr>
              <w:tab/>
            </w:r>
            <w:r w:rsidRPr="006C6A2D">
              <w:rPr>
                <w:rStyle w:val="Collegamentoipertestuale"/>
                <w:rFonts w:cstheme="minorHAnsi"/>
                <w:b/>
                <w:bCs/>
                <w:noProof/>
                <w:lang w:val="it-IT"/>
              </w:rPr>
              <w:t>MENÚ DE CONFIGURACIÓN PRINCIPAL</w:t>
            </w:r>
            <w:r>
              <w:rPr>
                <w:noProof/>
                <w:webHidden/>
              </w:rPr>
              <w:tab/>
            </w:r>
            <w:r>
              <w:rPr>
                <w:noProof/>
                <w:webHidden/>
              </w:rPr>
              <w:fldChar w:fldCharType="begin"/>
            </w:r>
            <w:r>
              <w:rPr>
                <w:noProof/>
                <w:webHidden/>
              </w:rPr>
              <w:instrText xml:space="preserve"> PAGEREF _Toc239527308 \h </w:instrText>
            </w:r>
            <w:r>
              <w:rPr>
                <w:noProof/>
                <w:webHidden/>
              </w:rPr>
            </w:r>
            <w:r>
              <w:rPr>
                <w:noProof/>
                <w:webHidden/>
              </w:rPr>
              <w:fldChar w:fldCharType="separate"/>
            </w:r>
            <w:r>
              <w:rPr>
                <w:noProof/>
                <w:webHidden/>
              </w:rPr>
              <w:t>45</w:t>
            </w:r>
            <w:r>
              <w:rPr>
                <w:noProof/>
                <w:webHidden/>
              </w:rPr>
              <w:fldChar w:fldCharType="end"/>
            </w:r>
          </w:hyperlink>
        </w:p>
        <w:p w14:paraId="049DDDE7" w14:textId="054F17C3" w:rsidR="00B928D8" w:rsidRDefault="00B928D8">
          <w:pPr>
            <w:pStyle w:val="Sommario2"/>
            <w:tabs>
              <w:tab w:val="left" w:pos="880"/>
              <w:tab w:val="right" w:leader="dot" w:pos="9344"/>
            </w:tabs>
            <w:rPr>
              <w:noProof/>
              <w:kern w:val="2"/>
              <w:lang w:val="it-IT" w:eastAsia="it-IT"/>
              <w14:ligatures w14:val="standardContextual"/>
            </w:rPr>
          </w:pPr>
          <w:hyperlink w:anchor="_Toc239527309" w:history="1">
            <w:r w:rsidRPr="006C6A2D">
              <w:rPr>
                <w:rStyle w:val="Collegamentoipertestuale"/>
                <w:rFonts w:cstheme="minorHAnsi"/>
                <w:b/>
                <w:bCs/>
                <w:noProof/>
                <w:lang w:val="it-IT"/>
              </w:rPr>
              <w:t>2.23</w:t>
            </w:r>
            <w:r>
              <w:rPr>
                <w:noProof/>
                <w:kern w:val="2"/>
                <w:lang w:val="it-IT" w:eastAsia="it-IT"/>
                <w14:ligatures w14:val="standardContextual"/>
              </w:rPr>
              <w:tab/>
            </w:r>
            <w:r w:rsidRPr="006C6A2D">
              <w:rPr>
                <w:rStyle w:val="Collegamentoipertestuale"/>
                <w:rFonts w:cstheme="minorHAnsi"/>
                <w:b/>
                <w:bCs/>
                <w:noProof/>
                <w:lang w:val="it-IT"/>
              </w:rPr>
              <w:t>MENÚ DE CONFIGURACIÓN DE PARÁMETROS</w:t>
            </w:r>
            <w:r>
              <w:rPr>
                <w:noProof/>
                <w:webHidden/>
              </w:rPr>
              <w:tab/>
            </w:r>
            <w:r>
              <w:rPr>
                <w:noProof/>
                <w:webHidden/>
              </w:rPr>
              <w:fldChar w:fldCharType="begin"/>
            </w:r>
            <w:r>
              <w:rPr>
                <w:noProof/>
                <w:webHidden/>
              </w:rPr>
              <w:instrText xml:space="preserve"> PAGEREF _Toc239527309 \h </w:instrText>
            </w:r>
            <w:r>
              <w:rPr>
                <w:noProof/>
                <w:webHidden/>
              </w:rPr>
            </w:r>
            <w:r>
              <w:rPr>
                <w:noProof/>
                <w:webHidden/>
              </w:rPr>
              <w:fldChar w:fldCharType="separate"/>
            </w:r>
            <w:r>
              <w:rPr>
                <w:noProof/>
                <w:webHidden/>
              </w:rPr>
              <w:t>45</w:t>
            </w:r>
            <w:r>
              <w:rPr>
                <w:noProof/>
                <w:webHidden/>
              </w:rPr>
              <w:fldChar w:fldCharType="end"/>
            </w:r>
          </w:hyperlink>
        </w:p>
        <w:p w14:paraId="3756A436" w14:textId="69F425A8" w:rsidR="00B928D8" w:rsidRDefault="00B928D8">
          <w:pPr>
            <w:pStyle w:val="Sommario2"/>
            <w:tabs>
              <w:tab w:val="left" w:pos="880"/>
              <w:tab w:val="right" w:leader="dot" w:pos="9344"/>
            </w:tabs>
            <w:rPr>
              <w:noProof/>
              <w:kern w:val="2"/>
              <w:lang w:val="it-IT" w:eastAsia="it-IT"/>
              <w14:ligatures w14:val="standardContextual"/>
            </w:rPr>
          </w:pPr>
          <w:hyperlink w:anchor="_Toc239527310" w:history="1">
            <w:r w:rsidRPr="006C6A2D">
              <w:rPr>
                <w:rStyle w:val="Collegamentoipertestuale"/>
                <w:rFonts w:cstheme="minorHAnsi"/>
                <w:b/>
                <w:bCs/>
                <w:noProof/>
                <w:lang w:val="it-IT"/>
              </w:rPr>
              <w:t>2.24</w:t>
            </w:r>
            <w:r>
              <w:rPr>
                <w:noProof/>
                <w:kern w:val="2"/>
                <w:lang w:val="it-IT" w:eastAsia="it-IT"/>
                <w14:ligatures w14:val="standardContextual"/>
              </w:rPr>
              <w:tab/>
            </w:r>
            <w:r w:rsidRPr="006C6A2D">
              <w:rPr>
                <w:rStyle w:val="Collegamentoipertestuale"/>
                <w:rFonts w:cstheme="minorHAnsi"/>
                <w:b/>
                <w:bCs/>
                <w:noProof/>
                <w:lang w:val="it-IT"/>
              </w:rPr>
              <w:t>MOSTRAR MÁSCARA RACE</w:t>
            </w:r>
            <w:r>
              <w:rPr>
                <w:noProof/>
                <w:webHidden/>
              </w:rPr>
              <w:tab/>
            </w:r>
            <w:r>
              <w:rPr>
                <w:noProof/>
                <w:webHidden/>
              </w:rPr>
              <w:fldChar w:fldCharType="begin"/>
            </w:r>
            <w:r>
              <w:rPr>
                <w:noProof/>
                <w:webHidden/>
              </w:rPr>
              <w:instrText xml:space="preserve"> PAGEREF _Toc239527310 \h </w:instrText>
            </w:r>
            <w:r>
              <w:rPr>
                <w:noProof/>
                <w:webHidden/>
              </w:rPr>
            </w:r>
            <w:r>
              <w:rPr>
                <w:noProof/>
                <w:webHidden/>
              </w:rPr>
              <w:fldChar w:fldCharType="separate"/>
            </w:r>
            <w:r>
              <w:rPr>
                <w:noProof/>
                <w:webHidden/>
              </w:rPr>
              <w:t>45</w:t>
            </w:r>
            <w:r>
              <w:rPr>
                <w:noProof/>
                <w:webHidden/>
              </w:rPr>
              <w:fldChar w:fldCharType="end"/>
            </w:r>
          </w:hyperlink>
        </w:p>
        <w:p w14:paraId="11E6756D" w14:textId="2B626F77" w:rsidR="00B928D8" w:rsidRDefault="00B928D8">
          <w:pPr>
            <w:pStyle w:val="Sommario2"/>
            <w:tabs>
              <w:tab w:val="left" w:pos="880"/>
              <w:tab w:val="right" w:leader="dot" w:pos="9344"/>
            </w:tabs>
            <w:rPr>
              <w:noProof/>
              <w:kern w:val="2"/>
              <w:lang w:val="it-IT" w:eastAsia="it-IT"/>
              <w14:ligatures w14:val="standardContextual"/>
            </w:rPr>
          </w:pPr>
          <w:hyperlink w:anchor="_Toc239527311" w:history="1">
            <w:r w:rsidRPr="006C6A2D">
              <w:rPr>
                <w:rStyle w:val="Collegamentoipertestuale"/>
                <w:rFonts w:cstheme="minorHAnsi"/>
                <w:b/>
                <w:bCs/>
                <w:noProof/>
                <w:lang w:val="it-IT"/>
              </w:rPr>
              <w:t>2.25</w:t>
            </w:r>
            <w:r>
              <w:rPr>
                <w:noProof/>
                <w:kern w:val="2"/>
                <w:lang w:val="it-IT" w:eastAsia="it-IT"/>
                <w14:ligatures w14:val="standardContextual"/>
              </w:rPr>
              <w:tab/>
            </w:r>
            <w:r w:rsidRPr="006C6A2D">
              <w:rPr>
                <w:rStyle w:val="Collegamentoipertestuale"/>
                <w:rFonts w:cstheme="minorHAnsi"/>
                <w:b/>
                <w:bCs/>
                <w:noProof/>
                <w:lang w:val="it-IT"/>
              </w:rPr>
              <w:t>PARK MIRROR</w:t>
            </w:r>
            <w:r>
              <w:rPr>
                <w:noProof/>
                <w:webHidden/>
              </w:rPr>
              <w:tab/>
            </w:r>
            <w:r>
              <w:rPr>
                <w:noProof/>
                <w:webHidden/>
              </w:rPr>
              <w:fldChar w:fldCharType="begin"/>
            </w:r>
            <w:r>
              <w:rPr>
                <w:noProof/>
                <w:webHidden/>
              </w:rPr>
              <w:instrText xml:space="preserve"> PAGEREF _Toc239527311 \h </w:instrText>
            </w:r>
            <w:r>
              <w:rPr>
                <w:noProof/>
                <w:webHidden/>
              </w:rPr>
            </w:r>
            <w:r>
              <w:rPr>
                <w:noProof/>
                <w:webHidden/>
              </w:rPr>
              <w:fldChar w:fldCharType="separate"/>
            </w:r>
            <w:r>
              <w:rPr>
                <w:noProof/>
                <w:webHidden/>
              </w:rPr>
              <w:t>46</w:t>
            </w:r>
            <w:r>
              <w:rPr>
                <w:noProof/>
                <w:webHidden/>
              </w:rPr>
              <w:fldChar w:fldCharType="end"/>
            </w:r>
          </w:hyperlink>
        </w:p>
        <w:p w14:paraId="513386DA" w14:textId="0E013A05" w:rsidR="00B928D8" w:rsidRDefault="00B928D8">
          <w:pPr>
            <w:pStyle w:val="Sommario2"/>
            <w:tabs>
              <w:tab w:val="left" w:pos="880"/>
              <w:tab w:val="right" w:leader="dot" w:pos="9344"/>
            </w:tabs>
            <w:rPr>
              <w:noProof/>
              <w:kern w:val="2"/>
              <w:lang w:val="it-IT" w:eastAsia="it-IT"/>
              <w14:ligatures w14:val="standardContextual"/>
            </w:rPr>
          </w:pPr>
          <w:hyperlink w:anchor="_Toc239527312" w:history="1">
            <w:r w:rsidRPr="006C6A2D">
              <w:rPr>
                <w:rStyle w:val="Collegamentoipertestuale"/>
                <w:rFonts w:cstheme="minorHAnsi"/>
                <w:b/>
                <w:bCs/>
                <w:noProof/>
                <w:lang w:val="it-IT"/>
              </w:rPr>
              <w:t>2.26</w:t>
            </w:r>
            <w:r>
              <w:rPr>
                <w:noProof/>
                <w:kern w:val="2"/>
                <w:lang w:val="it-IT" w:eastAsia="it-IT"/>
                <w14:ligatures w14:val="standardContextual"/>
              </w:rPr>
              <w:tab/>
            </w:r>
            <w:r w:rsidRPr="006C6A2D">
              <w:rPr>
                <w:rStyle w:val="Collegamentoipertestuale"/>
                <w:rFonts w:cstheme="minorHAnsi"/>
                <w:b/>
                <w:bCs/>
                <w:noProof/>
                <w:lang w:val="it-IT"/>
              </w:rPr>
              <w:t>ACC AUTOSTART</w:t>
            </w:r>
            <w:r>
              <w:rPr>
                <w:noProof/>
                <w:webHidden/>
              </w:rPr>
              <w:tab/>
            </w:r>
            <w:r>
              <w:rPr>
                <w:noProof/>
                <w:webHidden/>
              </w:rPr>
              <w:fldChar w:fldCharType="begin"/>
            </w:r>
            <w:r>
              <w:rPr>
                <w:noProof/>
                <w:webHidden/>
              </w:rPr>
              <w:instrText xml:space="preserve"> PAGEREF _Toc239527312 \h </w:instrText>
            </w:r>
            <w:r>
              <w:rPr>
                <w:noProof/>
                <w:webHidden/>
              </w:rPr>
            </w:r>
            <w:r>
              <w:rPr>
                <w:noProof/>
                <w:webHidden/>
              </w:rPr>
              <w:fldChar w:fldCharType="separate"/>
            </w:r>
            <w:r>
              <w:rPr>
                <w:noProof/>
                <w:webHidden/>
              </w:rPr>
              <w:t>46</w:t>
            </w:r>
            <w:r>
              <w:rPr>
                <w:noProof/>
                <w:webHidden/>
              </w:rPr>
              <w:fldChar w:fldCharType="end"/>
            </w:r>
          </w:hyperlink>
        </w:p>
        <w:p w14:paraId="40C93223" w14:textId="1B53DA3B" w:rsidR="00B928D8" w:rsidRDefault="00B928D8">
          <w:pPr>
            <w:pStyle w:val="Sommario2"/>
            <w:tabs>
              <w:tab w:val="left" w:pos="880"/>
              <w:tab w:val="right" w:leader="dot" w:pos="9344"/>
            </w:tabs>
            <w:rPr>
              <w:noProof/>
              <w:kern w:val="2"/>
              <w:lang w:val="it-IT" w:eastAsia="it-IT"/>
              <w14:ligatures w14:val="standardContextual"/>
            </w:rPr>
          </w:pPr>
          <w:hyperlink w:anchor="_Toc239527313" w:history="1">
            <w:r w:rsidRPr="006C6A2D">
              <w:rPr>
                <w:rStyle w:val="Collegamentoipertestuale"/>
                <w:rFonts w:cstheme="minorHAnsi"/>
                <w:b/>
                <w:bCs/>
                <w:noProof/>
                <w:lang w:val="it-IT"/>
              </w:rPr>
              <w:t>2.27</w:t>
            </w:r>
            <w:r>
              <w:rPr>
                <w:noProof/>
                <w:kern w:val="2"/>
                <w:lang w:val="it-IT" w:eastAsia="it-IT"/>
                <w14:ligatures w14:val="standardContextual"/>
              </w:rPr>
              <w:tab/>
            </w:r>
            <w:r w:rsidRPr="006C6A2D">
              <w:rPr>
                <w:rStyle w:val="Collegamentoipertestuale"/>
                <w:rFonts w:cstheme="minorHAnsi"/>
                <w:b/>
                <w:bCs/>
                <w:noProof/>
                <w:lang w:val="it-IT"/>
              </w:rPr>
              <w:t>CERRAR VENTANILLAS</w:t>
            </w:r>
            <w:r>
              <w:rPr>
                <w:noProof/>
                <w:webHidden/>
              </w:rPr>
              <w:tab/>
            </w:r>
            <w:r>
              <w:rPr>
                <w:noProof/>
                <w:webHidden/>
              </w:rPr>
              <w:fldChar w:fldCharType="begin"/>
            </w:r>
            <w:r>
              <w:rPr>
                <w:noProof/>
                <w:webHidden/>
              </w:rPr>
              <w:instrText xml:space="preserve"> PAGEREF _Toc239527313 \h </w:instrText>
            </w:r>
            <w:r>
              <w:rPr>
                <w:noProof/>
                <w:webHidden/>
              </w:rPr>
            </w:r>
            <w:r>
              <w:rPr>
                <w:noProof/>
                <w:webHidden/>
              </w:rPr>
              <w:fldChar w:fldCharType="separate"/>
            </w:r>
            <w:r>
              <w:rPr>
                <w:noProof/>
                <w:webHidden/>
              </w:rPr>
              <w:t>46</w:t>
            </w:r>
            <w:r>
              <w:rPr>
                <w:noProof/>
                <w:webHidden/>
              </w:rPr>
              <w:fldChar w:fldCharType="end"/>
            </w:r>
          </w:hyperlink>
        </w:p>
        <w:p w14:paraId="0195337F" w14:textId="28C836FD" w:rsidR="00B928D8" w:rsidRDefault="00B928D8">
          <w:pPr>
            <w:pStyle w:val="Sommario2"/>
            <w:tabs>
              <w:tab w:val="left" w:pos="880"/>
              <w:tab w:val="right" w:leader="dot" w:pos="9344"/>
            </w:tabs>
            <w:rPr>
              <w:noProof/>
              <w:kern w:val="2"/>
              <w:lang w:val="it-IT" w:eastAsia="it-IT"/>
              <w14:ligatures w14:val="standardContextual"/>
            </w:rPr>
          </w:pPr>
          <w:hyperlink w:anchor="_Toc239527314" w:history="1">
            <w:r w:rsidRPr="006C6A2D">
              <w:rPr>
                <w:rStyle w:val="Collegamentoipertestuale"/>
                <w:rFonts w:cstheme="minorHAnsi"/>
                <w:b/>
                <w:bCs/>
                <w:noProof/>
                <w:lang w:val="it-IT"/>
              </w:rPr>
              <w:t>2.28</w:t>
            </w:r>
            <w:r>
              <w:rPr>
                <w:noProof/>
                <w:kern w:val="2"/>
                <w:lang w:val="it-IT" w:eastAsia="it-IT"/>
                <w14:ligatures w14:val="standardContextual"/>
              </w:rPr>
              <w:tab/>
            </w:r>
            <w:r w:rsidRPr="006C6A2D">
              <w:rPr>
                <w:rStyle w:val="Collegamentoipertestuale"/>
                <w:rFonts w:cstheme="minorHAnsi"/>
                <w:b/>
                <w:bCs/>
                <w:noProof/>
                <w:lang w:val="it-IT"/>
              </w:rPr>
              <w:t>ABRIR VENTANILLAS</w:t>
            </w:r>
            <w:r>
              <w:rPr>
                <w:noProof/>
                <w:webHidden/>
              </w:rPr>
              <w:tab/>
            </w:r>
            <w:r>
              <w:rPr>
                <w:noProof/>
                <w:webHidden/>
              </w:rPr>
              <w:fldChar w:fldCharType="begin"/>
            </w:r>
            <w:r>
              <w:rPr>
                <w:noProof/>
                <w:webHidden/>
              </w:rPr>
              <w:instrText xml:space="preserve"> PAGEREF _Toc239527314 \h </w:instrText>
            </w:r>
            <w:r>
              <w:rPr>
                <w:noProof/>
                <w:webHidden/>
              </w:rPr>
            </w:r>
            <w:r>
              <w:rPr>
                <w:noProof/>
                <w:webHidden/>
              </w:rPr>
              <w:fldChar w:fldCharType="separate"/>
            </w:r>
            <w:r>
              <w:rPr>
                <w:noProof/>
                <w:webHidden/>
              </w:rPr>
              <w:t>47</w:t>
            </w:r>
            <w:r>
              <w:rPr>
                <w:noProof/>
                <w:webHidden/>
              </w:rPr>
              <w:fldChar w:fldCharType="end"/>
            </w:r>
          </w:hyperlink>
        </w:p>
        <w:p w14:paraId="53E54D40" w14:textId="2246EF53" w:rsidR="00B928D8" w:rsidRDefault="00B928D8">
          <w:pPr>
            <w:pStyle w:val="Sommario2"/>
            <w:tabs>
              <w:tab w:val="left" w:pos="880"/>
              <w:tab w:val="right" w:leader="dot" w:pos="9344"/>
            </w:tabs>
            <w:rPr>
              <w:noProof/>
              <w:kern w:val="2"/>
              <w:lang w:val="it-IT" w:eastAsia="it-IT"/>
              <w14:ligatures w14:val="standardContextual"/>
            </w:rPr>
          </w:pPr>
          <w:hyperlink w:anchor="_Toc239527315" w:history="1">
            <w:r w:rsidRPr="006C6A2D">
              <w:rPr>
                <w:rStyle w:val="Collegamentoipertestuale"/>
                <w:rFonts w:cstheme="minorHAnsi"/>
                <w:b/>
                <w:bCs/>
                <w:noProof/>
              </w:rPr>
              <w:t>2.29</w:t>
            </w:r>
            <w:r>
              <w:rPr>
                <w:noProof/>
                <w:kern w:val="2"/>
                <w:lang w:val="it-IT" w:eastAsia="it-IT"/>
                <w14:ligatures w14:val="standardContextual"/>
              </w:rPr>
              <w:tab/>
            </w:r>
            <w:r w:rsidRPr="006C6A2D">
              <w:rPr>
                <w:rStyle w:val="Collegamentoipertestuale"/>
                <w:rFonts w:cstheme="minorHAnsi"/>
                <w:b/>
                <w:bCs/>
                <w:noProof/>
              </w:rPr>
              <w:t>HAS VIRTUAL PAD</w:t>
            </w:r>
            <w:r>
              <w:rPr>
                <w:noProof/>
                <w:webHidden/>
              </w:rPr>
              <w:tab/>
            </w:r>
            <w:r>
              <w:rPr>
                <w:noProof/>
                <w:webHidden/>
              </w:rPr>
              <w:fldChar w:fldCharType="begin"/>
            </w:r>
            <w:r>
              <w:rPr>
                <w:noProof/>
                <w:webHidden/>
              </w:rPr>
              <w:instrText xml:space="preserve"> PAGEREF _Toc239527315 \h </w:instrText>
            </w:r>
            <w:r>
              <w:rPr>
                <w:noProof/>
                <w:webHidden/>
              </w:rPr>
            </w:r>
            <w:r>
              <w:rPr>
                <w:noProof/>
                <w:webHidden/>
              </w:rPr>
              <w:fldChar w:fldCharType="separate"/>
            </w:r>
            <w:r>
              <w:rPr>
                <w:noProof/>
                <w:webHidden/>
              </w:rPr>
              <w:t>47</w:t>
            </w:r>
            <w:r>
              <w:rPr>
                <w:noProof/>
                <w:webHidden/>
              </w:rPr>
              <w:fldChar w:fldCharType="end"/>
            </w:r>
          </w:hyperlink>
        </w:p>
        <w:p w14:paraId="1ED18059" w14:textId="4985FA2D" w:rsidR="00B928D8" w:rsidRDefault="00B928D8">
          <w:pPr>
            <w:pStyle w:val="Sommario2"/>
            <w:tabs>
              <w:tab w:val="left" w:pos="880"/>
              <w:tab w:val="right" w:leader="dot" w:pos="9344"/>
            </w:tabs>
            <w:rPr>
              <w:noProof/>
              <w:kern w:val="2"/>
              <w:lang w:val="it-IT" w:eastAsia="it-IT"/>
              <w14:ligatures w14:val="standardContextual"/>
            </w:rPr>
          </w:pPr>
          <w:hyperlink w:anchor="_Toc239527316" w:history="1">
            <w:r w:rsidRPr="006C6A2D">
              <w:rPr>
                <w:rStyle w:val="Collegamentoipertestuale"/>
                <w:rFonts w:cstheme="minorHAnsi"/>
                <w:b/>
                <w:bCs/>
                <w:noProof/>
                <w:lang w:val="it-IT"/>
              </w:rPr>
              <w:t>2.30</w:t>
            </w:r>
            <w:r>
              <w:rPr>
                <w:noProof/>
                <w:kern w:val="2"/>
                <w:lang w:val="it-IT" w:eastAsia="it-IT"/>
                <w14:ligatures w14:val="standardContextual"/>
              </w:rPr>
              <w:tab/>
            </w:r>
            <w:r w:rsidRPr="006C6A2D">
              <w:rPr>
                <w:rStyle w:val="Collegamentoipertestuale"/>
                <w:rFonts w:cstheme="minorHAnsi"/>
                <w:b/>
                <w:bCs/>
                <w:noProof/>
                <w:lang w:val="it-IT"/>
              </w:rPr>
              <w:t>VÁLVULA DE ESCAPE QV</w:t>
            </w:r>
            <w:r>
              <w:rPr>
                <w:noProof/>
                <w:webHidden/>
              </w:rPr>
              <w:tab/>
            </w:r>
            <w:r>
              <w:rPr>
                <w:noProof/>
                <w:webHidden/>
              </w:rPr>
              <w:fldChar w:fldCharType="begin"/>
            </w:r>
            <w:r>
              <w:rPr>
                <w:noProof/>
                <w:webHidden/>
              </w:rPr>
              <w:instrText xml:space="preserve"> PAGEREF _Toc239527316 \h </w:instrText>
            </w:r>
            <w:r>
              <w:rPr>
                <w:noProof/>
                <w:webHidden/>
              </w:rPr>
            </w:r>
            <w:r>
              <w:rPr>
                <w:noProof/>
                <w:webHidden/>
              </w:rPr>
              <w:fldChar w:fldCharType="separate"/>
            </w:r>
            <w:r>
              <w:rPr>
                <w:noProof/>
                <w:webHidden/>
              </w:rPr>
              <w:t>48</w:t>
            </w:r>
            <w:r>
              <w:rPr>
                <w:noProof/>
                <w:webHidden/>
              </w:rPr>
              <w:fldChar w:fldCharType="end"/>
            </w:r>
          </w:hyperlink>
        </w:p>
        <w:p w14:paraId="66358B14" w14:textId="01F31738" w:rsidR="00B928D8" w:rsidRDefault="00B928D8">
          <w:pPr>
            <w:pStyle w:val="Sommario2"/>
            <w:tabs>
              <w:tab w:val="left" w:pos="880"/>
              <w:tab w:val="right" w:leader="dot" w:pos="9344"/>
            </w:tabs>
            <w:rPr>
              <w:noProof/>
              <w:kern w:val="2"/>
              <w:lang w:val="it-IT" w:eastAsia="it-IT"/>
              <w14:ligatures w14:val="standardContextual"/>
            </w:rPr>
          </w:pPr>
          <w:hyperlink w:anchor="_Toc239527317" w:history="1">
            <w:r w:rsidRPr="006C6A2D">
              <w:rPr>
                <w:rStyle w:val="Collegamentoipertestuale"/>
                <w:rFonts w:cstheme="minorHAnsi"/>
                <w:b/>
                <w:bCs/>
                <w:noProof/>
                <w:lang w:val="it-IT"/>
              </w:rPr>
              <w:t>2.31</w:t>
            </w:r>
            <w:r>
              <w:rPr>
                <w:noProof/>
                <w:kern w:val="2"/>
                <w:lang w:val="it-IT" w:eastAsia="it-IT"/>
                <w14:ligatures w14:val="standardContextual"/>
              </w:rPr>
              <w:tab/>
            </w:r>
            <w:r w:rsidRPr="006C6A2D">
              <w:rPr>
                <w:rStyle w:val="Collegamentoipertestuale"/>
                <w:rFonts w:cstheme="minorHAnsi"/>
                <w:b/>
                <w:bCs/>
                <w:noProof/>
                <w:lang w:val="it-IT"/>
              </w:rPr>
              <w:t>SILENCIO APARCAMIENTO FRONTAL</w:t>
            </w:r>
            <w:r>
              <w:rPr>
                <w:noProof/>
                <w:webHidden/>
              </w:rPr>
              <w:tab/>
            </w:r>
            <w:r>
              <w:rPr>
                <w:noProof/>
                <w:webHidden/>
              </w:rPr>
              <w:fldChar w:fldCharType="begin"/>
            </w:r>
            <w:r>
              <w:rPr>
                <w:noProof/>
                <w:webHidden/>
              </w:rPr>
              <w:instrText xml:space="preserve"> PAGEREF _Toc239527317 \h </w:instrText>
            </w:r>
            <w:r>
              <w:rPr>
                <w:noProof/>
                <w:webHidden/>
              </w:rPr>
            </w:r>
            <w:r>
              <w:rPr>
                <w:noProof/>
                <w:webHidden/>
              </w:rPr>
              <w:fldChar w:fldCharType="separate"/>
            </w:r>
            <w:r>
              <w:rPr>
                <w:noProof/>
                <w:webHidden/>
              </w:rPr>
              <w:t>48</w:t>
            </w:r>
            <w:r>
              <w:rPr>
                <w:noProof/>
                <w:webHidden/>
              </w:rPr>
              <w:fldChar w:fldCharType="end"/>
            </w:r>
          </w:hyperlink>
        </w:p>
        <w:p w14:paraId="2F2579AD" w14:textId="3C3FF227" w:rsidR="00B928D8" w:rsidRDefault="00B928D8">
          <w:pPr>
            <w:pStyle w:val="Sommario2"/>
            <w:tabs>
              <w:tab w:val="left" w:pos="880"/>
              <w:tab w:val="right" w:leader="dot" w:pos="9344"/>
            </w:tabs>
            <w:rPr>
              <w:noProof/>
              <w:kern w:val="2"/>
              <w:lang w:val="it-IT" w:eastAsia="it-IT"/>
              <w14:ligatures w14:val="standardContextual"/>
            </w:rPr>
          </w:pPr>
          <w:hyperlink w:anchor="_Toc239527318" w:history="1">
            <w:r w:rsidRPr="006C6A2D">
              <w:rPr>
                <w:rStyle w:val="Collegamentoipertestuale"/>
                <w:rFonts w:cstheme="minorHAnsi"/>
                <w:b/>
                <w:bCs/>
                <w:noProof/>
                <w:lang w:val="it-IT"/>
              </w:rPr>
              <w:t>2.32</w:t>
            </w:r>
            <w:r>
              <w:rPr>
                <w:noProof/>
                <w:kern w:val="2"/>
                <w:lang w:val="it-IT" w:eastAsia="it-IT"/>
                <w14:ligatures w14:val="standardContextual"/>
              </w:rPr>
              <w:tab/>
            </w:r>
            <w:r w:rsidRPr="006C6A2D">
              <w:rPr>
                <w:rStyle w:val="Collegamentoipertestuale"/>
                <w:rFonts w:cstheme="minorHAnsi"/>
                <w:b/>
                <w:bCs/>
                <w:noProof/>
                <w:lang w:val="it-IT"/>
              </w:rPr>
              <w:t>ELM327</w:t>
            </w:r>
            <w:r>
              <w:rPr>
                <w:noProof/>
                <w:webHidden/>
              </w:rPr>
              <w:tab/>
            </w:r>
            <w:r>
              <w:rPr>
                <w:noProof/>
                <w:webHidden/>
              </w:rPr>
              <w:fldChar w:fldCharType="begin"/>
            </w:r>
            <w:r>
              <w:rPr>
                <w:noProof/>
                <w:webHidden/>
              </w:rPr>
              <w:instrText xml:space="preserve"> PAGEREF _Toc239527318 \h </w:instrText>
            </w:r>
            <w:r>
              <w:rPr>
                <w:noProof/>
                <w:webHidden/>
              </w:rPr>
            </w:r>
            <w:r>
              <w:rPr>
                <w:noProof/>
                <w:webHidden/>
              </w:rPr>
              <w:fldChar w:fldCharType="separate"/>
            </w:r>
            <w:r>
              <w:rPr>
                <w:noProof/>
                <w:webHidden/>
              </w:rPr>
              <w:t>48</w:t>
            </w:r>
            <w:r>
              <w:rPr>
                <w:noProof/>
                <w:webHidden/>
              </w:rPr>
              <w:fldChar w:fldCharType="end"/>
            </w:r>
          </w:hyperlink>
        </w:p>
        <w:p w14:paraId="4BB99B8B" w14:textId="499E64D6" w:rsidR="00B928D8" w:rsidRDefault="00B928D8">
          <w:pPr>
            <w:pStyle w:val="Sommario2"/>
            <w:tabs>
              <w:tab w:val="left" w:pos="880"/>
              <w:tab w:val="right" w:leader="dot" w:pos="9344"/>
            </w:tabs>
            <w:rPr>
              <w:noProof/>
              <w:kern w:val="2"/>
              <w:lang w:val="it-IT" w:eastAsia="it-IT"/>
              <w14:ligatures w14:val="standardContextual"/>
            </w:rPr>
          </w:pPr>
          <w:hyperlink w:anchor="_Toc239527319" w:history="1">
            <w:r w:rsidRPr="006C6A2D">
              <w:rPr>
                <w:rStyle w:val="Collegamentoipertestuale"/>
                <w:rFonts w:cstheme="minorHAnsi"/>
                <w:b/>
                <w:bCs/>
                <w:noProof/>
              </w:rPr>
              <w:t>2.33</w:t>
            </w:r>
            <w:r>
              <w:rPr>
                <w:noProof/>
                <w:kern w:val="2"/>
                <w:lang w:val="it-IT" w:eastAsia="it-IT"/>
                <w14:ligatures w14:val="standardContextual"/>
              </w:rPr>
              <w:tab/>
            </w:r>
            <w:r w:rsidRPr="006C6A2D">
              <w:rPr>
                <w:rStyle w:val="Collegamentoipertestuale"/>
                <w:rFonts w:cstheme="minorHAnsi"/>
                <w:b/>
                <w:bCs/>
                <w:noProof/>
              </w:rPr>
              <w:t>MAX HOLD</w:t>
            </w:r>
            <w:r>
              <w:rPr>
                <w:noProof/>
                <w:webHidden/>
              </w:rPr>
              <w:tab/>
            </w:r>
            <w:r>
              <w:rPr>
                <w:noProof/>
                <w:webHidden/>
              </w:rPr>
              <w:fldChar w:fldCharType="begin"/>
            </w:r>
            <w:r>
              <w:rPr>
                <w:noProof/>
                <w:webHidden/>
              </w:rPr>
              <w:instrText xml:space="preserve"> PAGEREF _Toc239527319 \h </w:instrText>
            </w:r>
            <w:r>
              <w:rPr>
                <w:noProof/>
                <w:webHidden/>
              </w:rPr>
            </w:r>
            <w:r>
              <w:rPr>
                <w:noProof/>
                <w:webHidden/>
              </w:rPr>
              <w:fldChar w:fldCharType="separate"/>
            </w:r>
            <w:r>
              <w:rPr>
                <w:noProof/>
                <w:webHidden/>
              </w:rPr>
              <w:t>48</w:t>
            </w:r>
            <w:r>
              <w:rPr>
                <w:noProof/>
                <w:webHidden/>
              </w:rPr>
              <w:fldChar w:fldCharType="end"/>
            </w:r>
          </w:hyperlink>
        </w:p>
        <w:p w14:paraId="4F6233A1" w14:textId="2A90F817" w:rsidR="00972F36" w:rsidRPr="00972F36" w:rsidRDefault="00972F36">
          <w:pPr>
            <w:rPr>
              <w:lang w:val="it-IT"/>
            </w:rPr>
          </w:pPr>
          <w:r>
            <w:rPr>
              <w:b/>
              <w:bCs/>
              <w:lang w:val="it-IT"/>
            </w:rPr>
            <w:fldChar w:fldCharType="end"/>
          </w:r>
        </w:p>
      </w:sdtContent>
    </w:sdt>
    <w:p w14:paraId="37164464" w14:textId="15CD865F" w:rsidR="00972F36" w:rsidRDefault="00972F36">
      <w:pPr>
        <w:rPr>
          <w:lang w:val="it-IT"/>
        </w:rPr>
      </w:pPr>
      <w:r>
        <w:rPr>
          <w:lang w:val="it-IT"/>
        </w:rPr>
        <w:br w:type="page"/>
      </w:r>
    </w:p>
    <w:p w14:paraId="038D51F9" w14:textId="77777777" w:rsidR="000A21E9" w:rsidRDefault="000A21E9" w:rsidP="000A21E9">
      <w:pPr>
        <w:pStyle w:val="Titolo1"/>
        <w:jc w:val="center"/>
        <w:rPr>
          <w:rStyle w:val="Enfasigrassetto"/>
          <w:rFonts w:asciiTheme="minorHAnsi" w:hAnsiTheme="minorHAnsi" w:cstheme="minorHAnsi"/>
          <w:color w:val="auto"/>
        </w:rPr>
      </w:pPr>
    </w:p>
    <w:p w14:paraId="39CBF9C9" w14:textId="71AB13BF" w:rsidR="000A21E9" w:rsidRDefault="000A21E9" w:rsidP="000A21E9">
      <w:pPr>
        <w:pStyle w:val="Titolo1"/>
        <w:numPr>
          <w:ilvl w:val="0"/>
          <w:numId w:val="8"/>
        </w:numPr>
        <w:jc w:val="center"/>
        <w:rPr>
          <w:rStyle w:val="Enfasigrassetto"/>
          <w:rFonts w:asciiTheme="minorHAnsi" w:hAnsiTheme="minorHAnsi" w:cstheme="minorHAnsi"/>
          <w:color w:val="auto"/>
        </w:rPr>
      </w:pPr>
      <w:bookmarkStart w:id="0" w:name="_Toc239527268"/>
      <w:r>
        <w:rPr>
          <w:rStyle w:val="Enfasigrassetto"/>
          <w:rFonts w:asciiTheme="minorHAnsi" w:hAnsiTheme="minorHAnsi" w:cstheme="minorHAnsi"/>
          <w:color w:val="auto"/>
        </w:rPr>
        <w:t>INSTALACIÓN</w:t>
      </w:r>
      <w:bookmarkEnd w:id="0"/>
    </w:p>
    <w:p w14:paraId="760558B3" w14:textId="77777777" w:rsidR="000A21E9" w:rsidRDefault="000A21E9" w:rsidP="000A21E9"/>
    <w:p w14:paraId="26DE1E9D" w14:textId="77777777" w:rsidR="000A21E9" w:rsidRPr="000A21E9" w:rsidRDefault="000A21E9" w:rsidP="000A21E9"/>
    <w:p w14:paraId="08A8B00D" w14:textId="7550E4FD" w:rsidR="00972F36" w:rsidRDefault="000A21E9" w:rsidP="000A21E9">
      <w:pPr>
        <w:pStyle w:val="Titolo2"/>
        <w:rPr>
          <w:rStyle w:val="Enfasigrassetto"/>
          <w:rFonts w:asciiTheme="minorHAnsi" w:hAnsiTheme="minorHAnsi" w:cstheme="minorHAnsi"/>
          <w:color w:val="auto"/>
        </w:rPr>
      </w:pPr>
      <w:bookmarkStart w:id="1" w:name="_Toc239527269"/>
      <w:r>
        <w:rPr>
          <w:rStyle w:val="Enfasigrassetto"/>
          <w:rFonts w:asciiTheme="minorHAnsi" w:hAnsiTheme="minorHAnsi" w:cstheme="minorHAnsi"/>
          <w:color w:val="auto"/>
        </w:rPr>
        <w:t>1.1</w:t>
      </w:r>
      <w:r>
        <w:rPr>
          <w:rStyle w:val="Enfasigrassetto"/>
          <w:rFonts w:asciiTheme="minorHAnsi" w:hAnsiTheme="minorHAnsi" w:cstheme="minorHAnsi"/>
          <w:color w:val="auto"/>
        </w:rPr>
        <w:tab/>
        <w:t>Composición</w:t>
      </w:r>
      <w:bookmarkEnd w:id="1"/>
    </w:p>
    <w:p w14:paraId="6EEFF36C" w14:textId="77777777" w:rsidR="00972F36" w:rsidRPr="00972F36" w:rsidRDefault="00972F36" w:rsidP="00972F36"/>
    <w:p w14:paraId="648DD0C9" w14:textId="715B0340" w:rsidR="00341503" w:rsidRPr="00CD5749" w:rsidRDefault="00297030" w:rsidP="00CD5749">
      <w:pPr>
        <w:jc w:val="center"/>
      </w:pPr>
      <w:r>
        <w:rPr>
          <w:noProof/>
        </w:rPr>
        <w:drawing>
          <wp:inline distT="0" distB="0" distL="0" distR="0" wp14:anchorId="609577F7" wp14:editId="0DA49E75">
            <wp:extent cx="2583211" cy="2313745"/>
            <wp:effectExtent l="0" t="0" r="7620" b="0"/>
            <wp:docPr id="781633535"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7289" b="15519"/>
                    <a:stretch/>
                  </pic:blipFill>
                  <pic:spPr bwMode="auto">
                    <a:xfrm>
                      <a:off x="0" y="0"/>
                      <a:ext cx="2602465" cy="233099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1281DE3" wp14:editId="0A919242">
            <wp:extent cx="2411730" cy="2314135"/>
            <wp:effectExtent l="0" t="0" r="7620" b="0"/>
            <wp:docPr id="1618152605"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7717" b="10300"/>
                    <a:stretch/>
                  </pic:blipFill>
                  <pic:spPr bwMode="auto">
                    <a:xfrm>
                      <a:off x="0" y="0"/>
                      <a:ext cx="2418199" cy="2320342"/>
                    </a:xfrm>
                    <a:prstGeom prst="rect">
                      <a:avLst/>
                    </a:prstGeom>
                    <a:noFill/>
                    <a:ln>
                      <a:noFill/>
                    </a:ln>
                    <a:extLst>
                      <a:ext uri="{53640926-AAD7-44D8-BBD7-CCE9431645EC}">
                        <a14:shadowObscured xmlns:a14="http://schemas.microsoft.com/office/drawing/2010/main"/>
                      </a:ext>
                    </a:extLst>
                  </pic:spPr>
                </pic:pic>
              </a:graphicData>
            </a:graphic>
          </wp:inline>
        </w:drawing>
      </w:r>
    </w:p>
    <w:p w14:paraId="31204A7B" w14:textId="522A9441" w:rsidR="00341503" w:rsidRPr="00CD5749" w:rsidRDefault="00341503" w:rsidP="00CD5749">
      <w:pPr>
        <w:jc w:val="center"/>
        <w:rPr>
          <w:b/>
          <w:bCs/>
        </w:rPr>
      </w:pPr>
      <w:r>
        <w:rPr>
          <w:b/>
          <w:bCs/>
        </w:rPr>
        <w:t>Composición</w:t>
      </w:r>
    </w:p>
    <w:p w14:paraId="3201E872" w14:textId="77E79907" w:rsidR="00CD5749" w:rsidRPr="00F07265" w:rsidRDefault="00CD5749" w:rsidP="00CD5749">
      <w:pPr>
        <w:pStyle w:val="Paragrafoelenco"/>
        <w:ind w:left="0"/>
        <w:jc w:val="both"/>
        <w:rPr>
          <w:lang w:val="it-IT"/>
        </w:rPr>
      </w:pPr>
      <w:r>
        <w:t xml:space="preserve">El cable y las “tomas de derivación” (conectores rápidos o IDC) que se muestran en la foto anterior son opcionales. </w:t>
      </w:r>
      <w:r>
        <w:rPr>
          <w:lang w:val="it-IT"/>
        </w:rPr>
        <w:t>El Baccable puede utilizarse conectándolo directamente al OBD si el vehículo no está equipado con un SGW o si dispone de un bypass del SGW (SGW = Secure Gateway, puerta de enlace segura). Por lo tanto, el uso del cable incluido y de los conectores rápidos no es obligatorio.</w:t>
      </w:r>
    </w:p>
    <w:p w14:paraId="48E9DB66" w14:textId="324928FB" w:rsidR="000A21E9" w:rsidRPr="00F07265" w:rsidRDefault="000A21E9">
      <w:pPr>
        <w:rPr>
          <w:lang w:val="it-IT"/>
        </w:rPr>
      </w:pPr>
      <w:r>
        <w:rPr>
          <w:lang w:val="it-IT"/>
        </w:rPr>
        <w:br w:type="page"/>
      </w:r>
    </w:p>
    <w:p w14:paraId="57A99D12" w14:textId="75DE133A" w:rsidR="000A21E9" w:rsidRPr="00F07265" w:rsidRDefault="000A21E9" w:rsidP="000A21E9">
      <w:pPr>
        <w:pStyle w:val="Titolo2"/>
        <w:rPr>
          <w:rStyle w:val="Enfasigrassetto"/>
          <w:rFonts w:asciiTheme="minorHAnsi" w:hAnsiTheme="minorHAnsi" w:cstheme="minorHAnsi"/>
          <w:color w:val="auto"/>
          <w:lang w:val="it-IT"/>
        </w:rPr>
      </w:pPr>
      <w:bookmarkStart w:id="2" w:name="_Toc239527270"/>
      <w:r>
        <w:rPr>
          <w:rStyle w:val="Enfasigrassetto"/>
          <w:rFonts w:asciiTheme="minorHAnsi" w:hAnsiTheme="minorHAnsi" w:cstheme="minorHAnsi"/>
          <w:color w:val="auto"/>
          <w:lang w:val="it-IT"/>
        </w:rPr>
        <w:lastRenderedPageBreak/>
        <w:t>1.2</w:t>
      </w:r>
      <w:r>
        <w:rPr>
          <w:rStyle w:val="Enfasigrassetto"/>
          <w:rFonts w:asciiTheme="minorHAnsi" w:hAnsiTheme="minorHAnsi" w:cstheme="minorHAnsi"/>
          <w:color w:val="auto"/>
          <w:lang w:val="it-IT"/>
        </w:rPr>
        <w:tab/>
        <w:t>Distribución de pines</w:t>
      </w:r>
      <w:bookmarkEnd w:id="2"/>
    </w:p>
    <w:p w14:paraId="3BB5E4A6" w14:textId="77777777" w:rsidR="00CD5749" w:rsidRPr="00F07265" w:rsidRDefault="00CD5749" w:rsidP="00CD5749">
      <w:pPr>
        <w:pStyle w:val="Paragrafoelenco"/>
        <w:ind w:left="426" w:hanging="426"/>
        <w:jc w:val="center"/>
        <w:rPr>
          <w:lang w:val="it-IT"/>
        </w:rPr>
      </w:pPr>
    </w:p>
    <w:p w14:paraId="0E3F395B" w14:textId="0AE68786" w:rsidR="00CD5749" w:rsidRPr="00F07265" w:rsidRDefault="00CD5749" w:rsidP="00CD5749">
      <w:pPr>
        <w:pStyle w:val="Paragrafoelenco"/>
        <w:ind w:left="426" w:hanging="426"/>
        <w:jc w:val="center"/>
        <w:rPr>
          <w:lang w:val="it-IT"/>
        </w:rPr>
      </w:pPr>
      <w:r>
        <w:rPr>
          <w:lang w:val="it-IT"/>
        </w:rPr>
        <w:t>El Baccable OBD V.3 está equipado con un conector OBD con la siguiente distribución de pines:</w:t>
      </w:r>
    </w:p>
    <w:p w14:paraId="13383C13" w14:textId="2AD680ED" w:rsidR="001221E5" w:rsidRPr="00D4421C" w:rsidRDefault="00A96910" w:rsidP="005251C0">
      <w:pPr>
        <w:pStyle w:val="Paragrafoelenco"/>
        <w:ind w:left="426" w:hanging="426"/>
        <w:jc w:val="center"/>
        <w:rPr>
          <w:lang w:val="it-IT"/>
        </w:rPr>
      </w:pPr>
      <w:r>
        <w:rPr>
          <w:noProof/>
        </w:rPr>
        <w:drawing>
          <wp:inline distT="0" distB="0" distL="0" distR="0" wp14:anchorId="5B4D3FD5" wp14:editId="4999CDE0">
            <wp:extent cx="5891135" cy="5891135"/>
            <wp:effectExtent l="0" t="0" r="0" b="0"/>
            <wp:docPr id="94582576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1332" cy="5911332"/>
                    </a:xfrm>
                    <a:prstGeom prst="rect">
                      <a:avLst/>
                    </a:prstGeom>
                    <a:noFill/>
                    <a:ln>
                      <a:noFill/>
                    </a:ln>
                  </pic:spPr>
                </pic:pic>
              </a:graphicData>
            </a:graphic>
          </wp:inline>
        </w:drawing>
      </w:r>
    </w:p>
    <w:p w14:paraId="0CBBDF3D" w14:textId="221C575E" w:rsidR="00D4421C" w:rsidRPr="00CD5749" w:rsidRDefault="005251C0" w:rsidP="005251C0">
      <w:pPr>
        <w:pStyle w:val="Paragrafoelenco"/>
        <w:ind w:left="426" w:hanging="426"/>
        <w:jc w:val="center"/>
        <w:rPr>
          <w:b/>
          <w:bCs/>
        </w:rPr>
      </w:pPr>
      <w:r>
        <w:rPr>
          <w:b/>
          <w:bCs/>
        </w:rPr>
        <w:t>Distribución de pines de BACCABLE y del cable OBD</w:t>
      </w:r>
    </w:p>
    <w:p w14:paraId="46EFA27D" w14:textId="77777777" w:rsidR="00E62083" w:rsidRPr="00CD5749" w:rsidRDefault="00E62083" w:rsidP="005251C0">
      <w:pPr>
        <w:pStyle w:val="Paragrafoelenco"/>
        <w:ind w:left="426" w:hanging="426"/>
        <w:jc w:val="center"/>
      </w:pPr>
    </w:p>
    <w:p w14:paraId="4F6203C6" w14:textId="5BF29A8A" w:rsidR="001960A0" w:rsidRPr="00F07265" w:rsidRDefault="00CD5749" w:rsidP="00E62083">
      <w:pPr>
        <w:pStyle w:val="Paragrafoelenco"/>
        <w:ind w:left="0"/>
        <w:jc w:val="both"/>
        <w:rPr>
          <w:lang w:val="it-IT"/>
        </w:rPr>
      </w:pPr>
      <w:r>
        <w:rPr>
          <w:lang w:val="it-IT"/>
        </w:rPr>
        <w:t>El pin 16 corresponde a la alimentación de 12V del puerto OBD del vehículo, pero también puede conectarse a una alimentación de 5V si es necesario, ya que el BACCABLE admite un amplio rango de tensiones de entrada.</w:t>
      </w:r>
    </w:p>
    <w:p w14:paraId="24976A36" w14:textId="77777777" w:rsidR="000A21E9" w:rsidRPr="00F07265" w:rsidRDefault="000A21E9">
      <w:pPr>
        <w:rPr>
          <w:rStyle w:val="Enfasigrassetto"/>
          <w:rFonts w:eastAsiaTheme="majorEastAsia" w:cstheme="minorHAnsi"/>
          <w:sz w:val="36"/>
          <w:szCs w:val="36"/>
          <w:lang w:val="it-IT"/>
        </w:rPr>
      </w:pPr>
      <w:r>
        <w:rPr>
          <w:rStyle w:val="Enfasigrassetto"/>
          <w:rFonts w:cstheme="minorHAnsi"/>
          <w:lang w:val="it-IT"/>
        </w:rPr>
        <w:br w:type="page"/>
      </w:r>
    </w:p>
    <w:p w14:paraId="182B7024" w14:textId="69EF5B75" w:rsidR="008338A7" w:rsidRPr="00972F36" w:rsidRDefault="000A21E9" w:rsidP="000A21E9">
      <w:pPr>
        <w:pStyle w:val="Titolo2"/>
        <w:rPr>
          <w:rStyle w:val="Enfasigrassetto"/>
          <w:rFonts w:asciiTheme="minorHAnsi" w:hAnsiTheme="minorHAnsi" w:cstheme="minorHAnsi"/>
          <w:color w:val="auto"/>
        </w:rPr>
      </w:pPr>
      <w:bookmarkStart w:id="3" w:name="_Toc239527271"/>
      <w:r>
        <w:rPr>
          <w:rStyle w:val="Enfasigrassetto"/>
          <w:rFonts w:asciiTheme="minorHAnsi" w:hAnsiTheme="minorHAnsi" w:cstheme="minorHAnsi"/>
          <w:color w:val="auto"/>
        </w:rPr>
        <w:lastRenderedPageBreak/>
        <w:t>1.3</w:t>
      </w:r>
      <w:r>
        <w:rPr>
          <w:rStyle w:val="Enfasigrassetto"/>
          <w:rFonts w:asciiTheme="minorHAnsi" w:hAnsiTheme="minorHAnsi" w:cstheme="minorHAnsi"/>
          <w:color w:val="auto"/>
        </w:rPr>
        <w:tab/>
        <w:t>Instrucciones de instalación (en el puerto OBD)</w:t>
      </w:r>
      <w:bookmarkEnd w:id="3"/>
    </w:p>
    <w:p w14:paraId="209F423D" w14:textId="77777777" w:rsidR="001960A0" w:rsidRPr="00CD5749" w:rsidRDefault="001960A0" w:rsidP="00E97FE7">
      <w:pPr>
        <w:pStyle w:val="Paragrafoelenco"/>
        <w:ind w:left="426" w:hanging="426"/>
        <w:jc w:val="center"/>
        <w:rPr>
          <w:b/>
          <w:bCs/>
        </w:rPr>
      </w:pPr>
    </w:p>
    <w:p w14:paraId="1DA2E621" w14:textId="427E9BB9" w:rsidR="00213857" w:rsidRDefault="00CD5749" w:rsidP="00E97FE7">
      <w:pPr>
        <w:pStyle w:val="Paragrafoelenco"/>
        <w:numPr>
          <w:ilvl w:val="0"/>
          <w:numId w:val="1"/>
        </w:numPr>
        <w:ind w:left="426" w:hanging="426"/>
        <w:jc w:val="both"/>
        <w:rPr>
          <w:lang w:val="it-IT"/>
        </w:rPr>
      </w:pPr>
      <w:r>
        <w:rPr>
          <w:lang w:val="it-IT"/>
        </w:rPr>
        <w:t>Al insertar el BACCABLE en el puerto OBD del vehículo, tenga cuidado de no pulsar el botón PROGRAMMING. Si esto ocurre, retire el BACCABLE y vuelva a insertarlo.</w:t>
      </w:r>
    </w:p>
    <w:p w14:paraId="7D30FFCB" w14:textId="6C46FBAC" w:rsidR="005251C0" w:rsidRDefault="009B460C" w:rsidP="005251C0">
      <w:pPr>
        <w:pStyle w:val="Paragrafoelenco"/>
        <w:ind w:left="426"/>
        <w:jc w:val="center"/>
        <w:rPr>
          <w:b/>
          <w:bCs/>
          <w:lang w:val="it-IT"/>
        </w:rPr>
      </w:pPr>
      <w:r>
        <w:rPr>
          <w:noProof/>
        </w:rPr>
        <mc:AlternateContent>
          <mc:Choice Requires="wps">
            <w:drawing>
              <wp:anchor distT="0" distB="0" distL="114300" distR="114300" simplePos="0" relativeHeight="251659264" behindDoc="0" locked="0" layoutInCell="1" allowOverlap="1" wp14:anchorId="7A31EA5F" wp14:editId="42AF7032">
                <wp:simplePos x="0" y="0"/>
                <wp:positionH relativeFrom="column">
                  <wp:posOffset>4540152</wp:posOffset>
                </wp:positionH>
                <wp:positionV relativeFrom="paragraph">
                  <wp:posOffset>271487</wp:posOffset>
                </wp:positionV>
                <wp:extent cx="1506220" cy="309245"/>
                <wp:effectExtent l="514350" t="0" r="17780" b="128905"/>
                <wp:wrapNone/>
                <wp:docPr id="1350543780" name="Fumetto: rettangolo 41"/>
                <wp:cNvGraphicFramePr/>
                <a:graphic xmlns:a="http://schemas.openxmlformats.org/drawingml/2006/main">
                  <a:graphicData uri="http://schemas.microsoft.com/office/word/2010/wordprocessingShape">
                    <wps:wsp>
                      <wps:cNvSpPr/>
                      <wps:spPr>
                        <a:xfrm>
                          <a:off x="0" y="0"/>
                          <a:ext cx="1506220" cy="309245"/>
                        </a:xfrm>
                        <a:prstGeom prst="wedgeRectCallout">
                          <a:avLst>
                            <a:gd name="adj1" fmla="val -81382"/>
                            <a:gd name="adj2" fmla="val 77436"/>
                          </a:avLst>
                        </a:prstGeom>
                      </wps:spPr>
                      <wps:style>
                        <a:lnRef idx="2">
                          <a:schemeClr val="dk1"/>
                        </a:lnRef>
                        <a:fillRef idx="1">
                          <a:schemeClr val="lt1"/>
                        </a:fillRef>
                        <a:effectRef idx="0">
                          <a:schemeClr val="dk1"/>
                        </a:effectRef>
                        <a:fontRef idx="minor">
                          <a:schemeClr val="dk1"/>
                        </a:fontRef>
                      </wps:style>
                      <wps:txbx>
                        <w:txbxContent>
                          <w:p w14:paraId="5C38EEA5" w14:textId="2C078326" w:rsidR="009B460C" w:rsidRPr="009B460C" w:rsidRDefault="009B460C" w:rsidP="009B460C">
                            <w:pPr>
                              <w:jc w:val="center"/>
                              <w:rPr>
                                <w:lang w:val="en-US"/>
                              </w:rPr>
                            </w:pPr>
                            <w:r>
                              <w:rPr>
                                <w:lang w:val="en-US"/>
                              </w:rPr>
                              <w:t>PROGRAMMING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31EA5F"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Fumetto: rettangolo 41" o:spid="_x0000_s1026" type="#_x0000_t61" style="position:absolute;left:0;text-align:left;margin-left:357.5pt;margin-top:21.4pt;width:118.6pt;height:2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lS5fAIAAE0FAAAOAAAAZHJzL2Uyb0RvYy54bWysVMlu2zAQvRfoPxC8J1ribEbkwHCQokCQ&#10;GEmKnGmKtNWSHJakLblf3yElL22DHopeqKFmf/OGN7edVmQjnG/AVLQ4zSkRhkPdmGVFv7zen1xR&#10;4gMzNVNgREW3wtPbyccPN60dixJWoGrhCAYxftzaiq5CsOMs83wlNPOnYIVBpQSnWcCrW2a1Yy1G&#10;1yor8/wia8HV1gEX3uPfu15JJym+lIKHJym9CERVFGsL6XTpXMQzm9yw8dIxu2r4UAb7hyo0awwm&#10;3Ye6Y4GRtWv+CKUb7sCDDKccdAZSNlykHrCbIv+tm5cVsyL1guB4u4fJ/7+w/HHzYucOYWitH3sU&#10;YxeddDp+sT7SJbC2e7BEFwjHn8V5flGWiClH3Vl+XY7OI5rZwds6Hz4J0CQKFW1FvRTPOJEZUwrW&#10;IeHFNg8+JOBqYphGhrD6a0GJ1ArnsGGKnFwVZ1flMKgjo/LY6PJydHYxpB9CYiG7ArCqQ3dJClsl&#10;YlZlnoUkTY39lKmeRDwxU45g7orW34oharKMLrJRau9UvOekws5psI1uIpFx75i/53jItrdOGcGE&#10;vaNuDLi/O8veftd132tsO3SLbpj0Aurt3BEH/UZ4y+8bnNID82HOHEKPg8W1Dk94SAVtRWGQKFmB&#10;+/He/2iPzEQtJS2uVEX99zVzghL12SBnr4vRKO5guozOLyN53LFmcawxaz0DHAGSAatLYrQPaidK&#10;B/oNt38as6KKGY65K8qD211moV91fD+4mE6TGe6dZeHBvFgeg0eAI09euzfm7EDVgCR/hN36sXGi&#10;VE/ug230NDBdB5BNiMoIcY/rcMGdRemXR+H4nqwOr+DkJwAAAP//AwBQSwMEFAAGAAgAAAAhAHef&#10;87XeAAAACQEAAA8AAABkcnMvZG93bnJldi54bWxMj01LxDAQhu+C/yGM4M1NUqwftekiC14Uwa2C&#10;12wzNsUmqU26jf/e8aS3Geblneept9mN7IhzHIJXIDcCGPoumMH3Ct5eHy5ugMWkvdFj8KjgGyNs&#10;m9OTWlcmrH6Pxzb1jEp8rLQCm9JUcR47i07HTZjQ0+0jzE4nWueem1mvVO5GXghxxZ0ePH2wesKd&#10;xe6zXZyC3L88SiGexdNil6/d/j3LtbVKnZ/l+ztgCXP6C8MvPqFDQ0yHsHgT2ajgWpbkkhRcFqRA&#10;gduyKIAdaJAl8Kbm/w2aHwAAAP//AwBQSwECLQAUAAYACAAAACEAtoM4kv4AAADhAQAAEwAAAAAA&#10;AAAAAAAAAAAAAAAAW0NvbnRlbnRfVHlwZXNdLnhtbFBLAQItABQABgAIAAAAIQA4/SH/1gAAAJQB&#10;AAALAAAAAAAAAAAAAAAAAC8BAABfcmVscy8ucmVsc1BLAQItABQABgAIAAAAIQAYllS5fAIAAE0F&#10;AAAOAAAAAAAAAAAAAAAAAC4CAABkcnMvZTJvRG9jLnhtbFBLAQItABQABgAIAAAAIQB3n/O13gAA&#10;AAkBAAAPAAAAAAAAAAAAAAAAANYEAABkcnMvZG93bnJldi54bWxQSwUGAAAAAAQABADzAAAA4QUA&#10;AAAA&#10;" adj="-6779,27526" fillcolor="white [3201]" strokecolor="black [3200]" strokeweight="1pt">
                <v:textbox>
                  <w:txbxContent>
                    <w:p w14:paraId="5C38EEA5" w14:textId="2C078326" w:rsidR="009B460C" w:rsidRPr="009B460C" w:rsidRDefault="009B460C" w:rsidP="009B460C">
                      <w:pPr>
                        <w:jc w:val="center"/>
                        <w:rPr>
                          <w:lang w:val="en-US"/>
                        </w:rPr>
                      </w:pPr>
                      <w:r>
                        <w:rPr>
                          <w:lang w:val="en-US"/>
                        </w:rPr>
                        <w:t>PROGRAMMING</w:t>
                      </w:r>
                    </w:p>
                  </w:txbxContent>
                </v:textbox>
              </v:shape>
            </w:pict>
          </mc:Fallback>
        </mc:AlternateContent>
      </w:r>
      <w:r>
        <w:rPr>
          <w:noProof/>
        </w:rPr>
        <w:drawing>
          <wp:inline distT="0" distB="0" distL="0" distR="0" wp14:anchorId="22162EBD" wp14:editId="745C0DFD">
            <wp:extent cx="2700997" cy="2488565"/>
            <wp:effectExtent l="0" t="0" r="4445" b="6985"/>
            <wp:docPr id="13392703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43FE5E91" w14:textId="01149456" w:rsidR="005251C0" w:rsidRDefault="00CD5749" w:rsidP="005251C0">
      <w:pPr>
        <w:pStyle w:val="Paragrafoelenco"/>
        <w:ind w:left="426"/>
        <w:jc w:val="center"/>
        <w:rPr>
          <w:b/>
          <w:bCs/>
          <w:lang w:val="it-IT"/>
        </w:rPr>
      </w:pPr>
      <w:r>
        <w:rPr>
          <w:b/>
          <w:bCs/>
          <w:lang w:val="it-IT"/>
        </w:rPr>
        <w:t>Botón PROGRAMMING</w:t>
      </w:r>
    </w:p>
    <w:p w14:paraId="2EC37895" w14:textId="77777777" w:rsidR="00E62083" w:rsidRPr="005251C0" w:rsidRDefault="00E62083" w:rsidP="005251C0">
      <w:pPr>
        <w:pStyle w:val="Paragrafoelenco"/>
        <w:ind w:left="426"/>
        <w:jc w:val="center"/>
        <w:rPr>
          <w:b/>
          <w:bCs/>
          <w:lang w:val="it-IT"/>
        </w:rPr>
      </w:pPr>
    </w:p>
    <w:p w14:paraId="0231A3E4" w14:textId="1E0CAD17" w:rsidR="00B82B2C" w:rsidRPr="00F07265" w:rsidRDefault="00996B1A" w:rsidP="00E97FE7">
      <w:pPr>
        <w:pStyle w:val="Paragrafoelenco"/>
        <w:numPr>
          <w:ilvl w:val="0"/>
          <w:numId w:val="1"/>
        </w:numPr>
        <w:ind w:left="426" w:hanging="426"/>
        <w:jc w:val="both"/>
        <w:rPr>
          <w:lang w:val="it-IT"/>
        </w:rPr>
      </w:pPr>
      <w:r>
        <w:rPr>
          <w:lang w:val="it-IT"/>
        </w:rPr>
        <w:t>Al retirar el BACCABLE del puerto OBD del vehículo, no tire de la carcasa. En su lugar, empuje colocando la punta de los dedos en el lado del conector OBD hacia usted, para evitar forzar el enganche que mantiene unidas la carcasa (la parte con la etiqueta “BACCABLE”) y la parte donde se encuentra el conector OBD.</w:t>
      </w:r>
    </w:p>
    <w:p w14:paraId="699457D4" w14:textId="43892646" w:rsidR="00B82B2C" w:rsidRDefault="00B82B2C" w:rsidP="00B82B2C">
      <w:pPr>
        <w:pStyle w:val="Paragrafoelenco"/>
        <w:ind w:left="426"/>
        <w:jc w:val="both"/>
        <w:rPr>
          <w:lang w:val="it-IT"/>
        </w:rPr>
      </w:pPr>
      <w:r>
        <w:rPr>
          <w:noProof/>
          <w:lang w:val="it-IT"/>
        </w:rPr>
        <mc:AlternateContent>
          <mc:Choice Requires="wps">
            <w:drawing>
              <wp:inline distT="0" distB="0" distL="0" distR="0" wp14:anchorId="7F8E3573" wp14:editId="278748DE">
                <wp:extent cx="5704450" cy="2644726"/>
                <wp:effectExtent l="0" t="0" r="10795" b="22860"/>
                <wp:docPr id="1636936888" name="Rettangolo 42"/>
                <wp:cNvGraphicFramePr/>
                <a:graphic xmlns:a="http://schemas.openxmlformats.org/drawingml/2006/main">
                  <a:graphicData uri="http://schemas.microsoft.com/office/word/2010/wordprocessingShape">
                    <wps:wsp>
                      <wps:cNvSpPr/>
                      <wps:spPr>
                        <a:xfrm>
                          <a:off x="0" y="0"/>
                          <a:ext cx="5704450" cy="2644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A0EA90" w14:textId="76EF8764" w:rsidR="00996B1A" w:rsidRPr="00F07265" w:rsidRDefault="00996B1A" w:rsidP="00996B1A">
                            <w:pPr>
                              <w:jc w:val="both"/>
                              <w:rPr>
                                <w:lang w:val="it-IT"/>
                              </w:rPr>
                            </w:pPr>
                            <w:r>
                              <w:rPr>
                                <w:lang w:val="it-IT"/>
                              </w:rPr>
                              <w:t>Si el ensamblaje se desengancha accidentalmente, retire por completo las partes (placa PCB y carcasa) del conector OBD. A continuación, vuelva a insertar la PCB (placa de circuito impreso) en la carcasa con la etiqueta “BACCABLE”, alineando las partes como se muestra en la imagen anterior. Después, inserte el lado con el conector OBD hasta que toque la carcasa.</w:t>
                            </w:r>
                          </w:p>
                          <w:p w14:paraId="0653709B" w14:textId="77777777" w:rsidR="00996B1A" w:rsidRPr="00F07265" w:rsidRDefault="00996B1A" w:rsidP="00996B1A">
                            <w:pPr>
                              <w:jc w:val="both"/>
                              <w:rPr>
                                <w:lang w:val="it-IT"/>
                              </w:rPr>
                            </w:pPr>
                            <w:r>
                              <w:rPr>
                                <w:b/>
                                <w:bCs/>
                                <w:lang w:val="it-IT"/>
                              </w:rPr>
                              <w:t>ADVERTENCIA: El conector OBD debe tener los dos pines más largos alineados con el lado largo. Si se inserta incorrectamente, retire el lado del conector OBD, gírelo y vuelva a insertarlo.</w:t>
                            </w:r>
                          </w:p>
                          <w:p w14:paraId="4A139910" w14:textId="77777777" w:rsidR="00996B1A" w:rsidRPr="00F07265" w:rsidRDefault="00996B1A" w:rsidP="00996B1A">
                            <w:pPr>
                              <w:jc w:val="both"/>
                              <w:rPr>
                                <w:lang w:val="it-IT"/>
                              </w:rPr>
                            </w:pPr>
                            <w:r>
                              <w:rPr>
                                <w:lang w:val="it-IT"/>
                              </w:rPr>
                              <w:t>Una vez que el lado del conector OBD esté en contacto con la carcasa, sujete firmemente el BACCABLE y presione con firmeza las cuatro esquinas, asegurándose de que la tapa encaje gradualmente por todos los lados hasta quedar completamente asegurada.</w:t>
                            </w:r>
                          </w:p>
                          <w:p w14:paraId="5BBED89F" w14:textId="6093F167" w:rsidR="00B82B2C" w:rsidRPr="00F07265" w:rsidRDefault="00B82B2C" w:rsidP="00A26A42">
                            <w:pPr>
                              <w:jc w:val="both"/>
                              <w:rPr>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F8E3573" id="Rettangolo 42" o:spid="_x0000_s1027" style="width:449.15pt;height:20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4xaQIAACYFAAAOAAAAZHJzL2Uyb0RvYy54bWysVFFP2zAQfp+0/2D5fSStUtgqUlSBmCYh&#10;QMDEs+vYJJLj885uk+7X7+ykKQK0h2kvydl39/n83Xc+v+hbw3YKfQO25LOTnDNlJVSNfSn5z6fr&#10;L18580HYShiwquR75fnF6vOn884t1RxqMJVCRiDWLztX8joEt8wyL2vVCn8CTllyasBWBFriS1ah&#10;6Ai9Ndk8z0+zDrByCFJ5T7tXg5OvEr7WSoY7rb0KzJScagvpi+m7id9sdS6WLyhc3cixDPEPVbSi&#10;sXToBHUlgmBbbN5BtY1E8KDDiYQ2A60bqdId6Daz/M1tHmvhVLoLkePdRJP/f7Dydvfo7pFo6Jxf&#10;ejLjLXqNbfxTfaxPZO0nslQfmKTNxVleFAviVJJvfloUZ/PTSGd2THfow3cFLYtGyZG6kUgSuxsf&#10;htBDCOUdC0hW2BsVazD2QWnWVHTkPGUnbahLg2wnqKtCSmXDbHDVolLD9myR56m9VM+UkapLgBFZ&#10;N8ZM2CNA1N177KHWMT6mqiStKTn/W2FD8pSRTgYbpuS2sYAfARi61XjyEH8gaaAmshT6TU/c0OTF&#10;yLizgWp/jwxhkLp38roh9m+ED/cCSdvUMZrXcEcfbaArOYwWZzXg74/2YzxJjrycdTQrJfe/tgIV&#10;Z+aHJTF+mxVFHK60KBZnc1rga8/mtcdu20ugxs3oZXAymTE+mIOpEdpnGut1PJVcwko6u+Qy4GFx&#10;GYYZpodBqvU6hdFAORFu7KOTETzyHNX11D8LdKMEA6n3Fg5zJZZvlDjExkwL620A3SSZHnkdO0DD&#10;mKQ0Phxx2l+vU9TxeVv9AQAA//8DAFBLAwQUAAYACAAAACEAnHkip9wAAAAFAQAADwAAAGRycy9k&#10;b3ducmV2LnhtbEyPzW7CMBCE75X6DtZW6q04QEEhxEEItQdu5Uecl3hJIux1FBtI+/R1e4HLSqMZ&#10;zXybL3prxJU63zhWMBwkIIhLpxuuFOx3n28pCB+QNRrHpOCbPCyK56ccM+1uvKHrNlQilrDPUEEd&#10;QptJ6cuaLPqBa4mjd3KdxRBlV0nd4S2WWyNHSTKVFhuOCzW2tKqpPG8vVsHP+iSTL/+R7pfr2WTc&#10;bMzhgEap15d+OQcRqA/3MPzhR3QoItPRXVh7YRTER8L/jV46S8cgjgreh9MJyCKXj/TFLwAAAP//&#10;AwBQSwECLQAUAAYACAAAACEAtoM4kv4AAADhAQAAEwAAAAAAAAAAAAAAAAAAAAAAW0NvbnRlbnRf&#10;VHlwZXNdLnhtbFBLAQItABQABgAIAAAAIQA4/SH/1gAAAJQBAAALAAAAAAAAAAAAAAAAAC8BAABf&#10;cmVscy8ucmVsc1BLAQItABQABgAIAAAAIQCBdl4xaQIAACYFAAAOAAAAAAAAAAAAAAAAAC4CAABk&#10;cnMvZTJvRG9jLnhtbFBLAQItABQABgAIAAAAIQCceSKn3AAAAAUBAAAPAAAAAAAAAAAAAAAAAMME&#10;AABkcnMvZG93bnJldi54bWxQSwUGAAAAAAQABADzAAAAzAUAAAAA&#10;" fillcolor="#4472c4 [3204]" strokecolor="#09101d [484]" strokeweight="1pt">
                <v:textbox>
                  <w:txbxContent>
                    <w:p w14:paraId="26A0EA90" w14:textId="76EF8764" w:rsidR="00996B1A" w:rsidRPr="00F07265" w:rsidRDefault="00996B1A" w:rsidP="00996B1A">
                      <w:pPr>
                        <w:jc w:val="both"/>
                        <w:rPr>
                          <w:lang w:val="it-IT"/>
                        </w:rPr>
                      </w:pPr>
                      <w:r>
                        <w:rPr>
                          <w:lang w:val="it-IT"/>
                        </w:rPr>
                        <w:t>Si el ensamblaje se desengancha accidentalmente, retire por completo las partes (placa PCB y carcasa) del conector OBD. A continuación, vuelva a insertar la PCB (placa de circuito impreso) en la carcasa con la etiqueta “BACCABLE”, alineando las partes como se muestra en la imagen anterior. Después, inserte el lado con el conector OBD hasta que toque la carcasa.</w:t>
                      </w:r>
                    </w:p>
                    <w:p w14:paraId="0653709B" w14:textId="77777777" w:rsidR="00996B1A" w:rsidRPr="00F07265" w:rsidRDefault="00996B1A" w:rsidP="00996B1A">
                      <w:pPr>
                        <w:jc w:val="both"/>
                        <w:rPr>
                          <w:lang w:val="it-IT"/>
                        </w:rPr>
                      </w:pPr>
                      <w:r>
                        <w:rPr>
                          <w:b/>
                          <w:bCs/>
                          <w:lang w:val="it-IT"/>
                        </w:rPr>
                        <w:t>ADVERTENCIA: El conector OBD debe tener los dos pines más largos alineados con el lado largo. Si se inserta incorrectamente, retire el lado del conector OBD, gírelo y vuelva a insertarlo.</w:t>
                      </w:r>
                    </w:p>
                    <w:p w14:paraId="4A139910" w14:textId="77777777" w:rsidR="00996B1A" w:rsidRPr="00F07265" w:rsidRDefault="00996B1A" w:rsidP="00996B1A">
                      <w:pPr>
                        <w:jc w:val="both"/>
                        <w:rPr>
                          <w:lang w:val="it-IT"/>
                        </w:rPr>
                      </w:pPr>
                      <w:r>
                        <w:rPr>
                          <w:lang w:val="it-IT"/>
                        </w:rPr>
                        <w:t>Una vez que el lado del conector OBD esté en contacto con la carcasa, sujete firmemente el BACCABLE y presione con firmeza las cuatro esquinas, asegurándose de que la tapa encaje gradualmente por todos los lados hasta quedar completamente asegurada.</w:t>
                      </w:r>
                    </w:p>
                    <w:p w14:paraId="5BBED89F" w14:textId="6093F167" w:rsidR="00B82B2C" w:rsidRPr="00F07265" w:rsidRDefault="00B82B2C" w:rsidP="00A26A42">
                      <w:pPr>
                        <w:jc w:val="both"/>
                        <w:rPr>
                          <w:lang w:val="it-IT"/>
                        </w:rPr>
                      </w:pPr>
                    </w:p>
                  </w:txbxContent>
                </v:textbox>
                <w10:anchorlock/>
              </v:rect>
            </w:pict>
          </mc:Fallback>
        </mc:AlternateContent>
      </w:r>
    </w:p>
    <w:p w14:paraId="5E52C2D0" w14:textId="77777777" w:rsidR="00C56F4E" w:rsidRDefault="00C56F4E">
      <w:pPr>
        <w:rPr>
          <w:b/>
          <w:bCs/>
          <w:lang w:val="it-IT"/>
        </w:rPr>
      </w:pPr>
      <w:r>
        <w:rPr>
          <w:b/>
          <w:bCs/>
          <w:lang w:val="it-IT"/>
        </w:rPr>
        <w:br w:type="page"/>
      </w:r>
    </w:p>
    <w:p w14:paraId="2CCB86AB" w14:textId="7D5B5D56" w:rsidR="00C56F4E" w:rsidRDefault="000A21E9" w:rsidP="000A21E9">
      <w:pPr>
        <w:pStyle w:val="Titolo2"/>
        <w:rPr>
          <w:rStyle w:val="Enfasigrassetto"/>
          <w:rFonts w:asciiTheme="minorHAnsi" w:hAnsiTheme="minorHAnsi" w:cstheme="minorHAnsi"/>
          <w:color w:val="auto"/>
        </w:rPr>
      </w:pPr>
      <w:bookmarkStart w:id="4" w:name="_Toc239527272"/>
      <w:r>
        <w:rPr>
          <w:rStyle w:val="Enfasigrassetto"/>
          <w:rFonts w:asciiTheme="minorHAnsi" w:hAnsiTheme="minorHAnsi" w:cstheme="minorHAnsi"/>
          <w:color w:val="auto"/>
        </w:rPr>
        <w:lastRenderedPageBreak/>
        <w:t>1.4</w:t>
      </w:r>
      <w:r>
        <w:rPr>
          <w:rStyle w:val="Enfasigrassetto"/>
          <w:rFonts w:asciiTheme="minorHAnsi" w:hAnsiTheme="minorHAnsi" w:cstheme="minorHAnsi"/>
          <w:color w:val="auto"/>
        </w:rPr>
        <w:tab/>
        <w:t>Instrucciones de instalación del cable OBD (opcional)</w:t>
      </w:r>
      <w:bookmarkEnd w:id="4"/>
    </w:p>
    <w:p w14:paraId="6B48484D" w14:textId="77777777" w:rsidR="00E3204D" w:rsidRPr="00E3204D" w:rsidRDefault="00E3204D" w:rsidP="00E3204D"/>
    <w:p w14:paraId="6981C7D7" w14:textId="173B8C40" w:rsidR="00E633D0" w:rsidRPr="00F07265" w:rsidRDefault="00E633D0" w:rsidP="00E3204D">
      <w:pPr>
        <w:pStyle w:val="Paragrafoelenco"/>
        <w:numPr>
          <w:ilvl w:val="0"/>
          <w:numId w:val="4"/>
        </w:numPr>
        <w:ind w:left="284" w:hanging="284"/>
        <w:jc w:val="both"/>
        <w:rPr>
          <w:lang w:val="it-IT"/>
        </w:rPr>
      </w:pPr>
      <w:r>
        <w:rPr>
          <w:lang w:val="it-IT"/>
        </w:rPr>
        <w:t>Además del cable, se incluyen IDC (también conocidos como “tomas de corriente”). Son conectores rápidos que permiten derivar la señal deseada sin interrumpir el cableado del vehículo. Los conectores rápidos dobles están diseñados para los pines H y L, mientras que los individuales pueden usarse para la alimentación o para los pines H y L.</w:t>
      </w:r>
    </w:p>
    <w:p w14:paraId="4F364FED" w14:textId="2FF102DD" w:rsidR="00E633D0" w:rsidRPr="00F07265" w:rsidRDefault="00E633D0" w:rsidP="00E3204D">
      <w:pPr>
        <w:pStyle w:val="Paragrafoelenco"/>
        <w:numPr>
          <w:ilvl w:val="0"/>
          <w:numId w:val="4"/>
        </w:numPr>
        <w:ind w:left="284" w:hanging="284"/>
        <w:jc w:val="both"/>
        <w:rPr>
          <w:lang w:val="it-IT"/>
        </w:rPr>
      </w:pPr>
      <w:r>
        <w:rPr>
          <w:lang w:val="it-IT"/>
        </w:rPr>
        <w:t>El conector rápido puede engarzar una amplia gama de calibres de cable; sin embargo, esta versatilidad hace que el conector rápido doble sea más complejo de usar. Para fijar los cables del conector rápido doble en el bus CAN, no basta con insertar los cables en la ranura y cerrar la tapa. Primero es necesario, con un destornillador plano pequeño, empujar el cable dentro de la guillotina para que penetre correctamente. Si esta operación previa se realiza correctamente, al cerrar firmemente la tapa del conector se activarán los clips de bloqueo, garantizando que el conector quede bien cerrado sin huecos entre la tapa transparente y la base negra. El conector rápido individual rojo, en cambio, puede apretarse con alicates, por lo que no requiere pasos previos. Compruebe siempre la solidez de la conexión después de apretar.</w:t>
      </w:r>
    </w:p>
    <w:p w14:paraId="3D434B8D" w14:textId="61CE8EDA" w:rsidR="00137C11" w:rsidRDefault="00137C11">
      <w:pPr>
        <w:rPr>
          <w:lang w:val="it-IT"/>
        </w:rPr>
      </w:pPr>
    </w:p>
    <w:p w14:paraId="252071E2" w14:textId="1CC3C6C4" w:rsidR="007103FA" w:rsidRDefault="007103FA" w:rsidP="007103FA">
      <w:pPr>
        <w:jc w:val="both"/>
      </w:pPr>
      <w:r>
        <w:rPr>
          <w:lang w:val="it-IT"/>
        </w:rPr>
        <w:t xml:space="preserve">La siguiente imagen muestra los pines del conector de diagnóstico OBD (el conector de la imagen se observa desde el lado de los pines externos, no desde el lado de los cables). </w:t>
      </w:r>
      <w:r>
        <w:t>Los pines 4 y 5 son la masa (GND), y el pin 16 es el de 12 voltios.</w:t>
      </w:r>
    </w:p>
    <w:p w14:paraId="58BBEB1C" w14:textId="40695CF8" w:rsidR="008338A7" w:rsidRPr="007103FA" w:rsidRDefault="008338A7" w:rsidP="00E3204D">
      <w:pPr>
        <w:jc w:val="center"/>
      </w:pPr>
      <w:r>
        <w:rPr>
          <w:noProof/>
        </w:rPr>
        <w:drawing>
          <wp:inline distT="0" distB="0" distL="0" distR="0" wp14:anchorId="6B70AAF3" wp14:editId="2C54D8FE">
            <wp:extent cx="5551965" cy="4467069"/>
            <wp:effectExtent l="0" t="0" r="0" b="0"/>
            <wp:docPr id="199618753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6540" cy="4519026"/>
                    </a:xfrm>
                    <a:prstGeom prst="rect">
                      <a:avLst/>
                    </a:prstGeom>
                    <a:noFill/>
                    <a:ln>
                      <a:noFill/>
                    </a:ln>
                  </pic:spPr>
                </pic:pic>
              </a:graphicData>
            </a:graphic>
          </wp:inline>
        </w:drawing>
      </w:r>
    </w:p>
    <w:p w14:paraId="1AFCB49D" w14:textId="77777777" w:rsidR="00E3204D" w:rsidRDefault="00E3204D">
      <w:pPr>
        <w:rPr>
          <w:b/>
          <w:bCs/>
        </w:rPr>
      </w:pPr>
      <w:r>
        <w:rPr>
          <w:b/>
          <w:bCs/>
        </w:rPr>
        <w:lastRenderedPageBreak/>
        <w:br w:type="page"/>
      </w:r>
    </w:p>
    <w:p w14:paraId="22C25259" w14:textId="075F4198" w:rsidR="00B94B66" w:rsidRPr="00F07265" w:rsidRDefault="00B94B66" w:rsidP="00B94B66">
      <w:pPr>
        <w:pStyle w:val="Titolo2"/>
        <w:rPr>
          <w:rStyle w:val="Enfasigrassetto"/>
          <w:rFonts w:asciiTheme="minorHAnsi" w:hAnsiTheme="minorHAnsi" w:cstheme="minorHAnsi"/>
          <w:color w:val="auto"/>
          <w:lang w:val="it-IT"/>
        </w:rPr>
      </w:pPr>
      <w:bookmarkStart w:id="5" w:name="_Toc239527273"/>
      <w:r>
        <w:rPr>
          <w:rStyle w:val="Enfasigrassetto"/>
          <w:rFonts w:asciiTheme="minorHAnsi" w:hAnsiTheme="minorHAnsi" w:cstheme="minorHAnsi"/>
          <w:color w:val="auto"/>
          <w:lang w:val="it-IT"/>
        </w:rPr>
        <w:lastRenderedPageBreak/>
        <w:t>1.5</w:t>
      </w:r>
      <w:r>
        <w:rPr>
          <w:rStyle w:val="Enfasigrassetto"/>
          <w:rFonts w:asciiTheme="minorHAnsi" w:hAnsiTheme="minorHAnsi" w:cstheme="minorHAnsi"/>
          <w:color w:val="auto"/>
          <w:lang w:val="it-IT"/>
        </w:rPr>
        <w:tab/>
        <w:t>Primer arranque (con cableado adicional)</w:t>
      </w:r>
      <w:bookmarkEnd w:id="5"/>
    </w:p>
    <w:p w14:paraId="7C3334D0" w14:textId="77777777" w:rsidR="00B94B66" w:rsidRPr="00F07265" w:rsidRDefault="00B94B66" w:rsidP="00B94B66">
      <w:pPr>
        <w:rPr>
          <w:lang w:val="it-IT"/>
        </w:rPr>
      </w:pPr>
    </w:p>
    <w:p w14:paraId="13DDD5E9" w14:textId="77777777" w:rsidR="00B94B66" w:rsidRPr="00F07265" w:rsidRDefault="00B94B66" w:rsidP="00B94B66">
      <w:pPr>
        <w:rPr>
          <w:lang w:val="it-IT"/>
        </w:rPr>
      </w:pPr>
      <w:r>
        <w:rPr>
          <w:lang w:val="it-IT"/>
        </w:rPr>
        <w:t>Durante el primer arranque, realice las siguientes comprobaciones preliminares:</w:t>
      </w:r>
    </w:p>
    <w:p w14:paraId="4063FA40" w14:textId="77777777" w:rsidR="00B94B66" w:rsidRPr="00B94B66" w:rsidRDefault="00B94B66" w:rsidP="00B94B66">
      <w:pPr>
        <w:numPr>
          <w:ilvl w:val="0"/>
          <w:numId w:val="17"/>
        </w:numPr>
      </w:pPr>
      <w:r>
        <w:t>Verifique que todas las conexiones se hayan realizado según el diagrama y los requisitos definidos en este documento.</w:t>
      </w:r>
    </w:p>
    <w:p w14:paraId="56844257" w14:textId="77777777" w:rsidR="00B94B66" w:rsidRPr="00F07265" w:rsidRDefault="00B94B66" w:rsidP="00B94B66">
      <w:pPr>
        <w:numPr>
          <w:ilvl w:val="0"/>
          <w:numId w:val="17"/>
        </w:numPr>
        <w:rPr>
          <w:lang w:val="it-IT"/>
        </w:rPr>
      </w:pPr>
      <w:r>
        <w:rPr>
          <w:lang w:val="it-IT"/>
        </w:rPr>
        <w:t>Con el contacto puesto, compruebe que el LED verde del interior de la carcasa del BACCABLE esté encendido, confirmando la correcta recepción de alimentación.</w:t>
      </w:r>
    </w:p>
    <w:p w14:paraId="2AF1DC52" w14:textId="77777777" w:rsidR="00B94B66" w:rsidRPr="00F07265" w:rsidRDefault="00B94B66" w:rsidP="00B94B66">
      <w:pPr>
        <w:numPr>
          <w:ilvl w:val="0"/>
          <w:numId w:val="17"/>
        </w:numPr>
        <w:rPr>
          <w:lang w:val="it-IT"/>
        </w:rPr>
      </w:pPr>
      <w:r>
        <w:rPr>
          <w:lang w:val="it-IT"/>
        </w:rPr>
        <w:t>Si el cuadro de instrumentos no se enciende o aparecen errores aleatorios, compruebe que los pines H y L no se hayan invertido o que ninguno de ellos se haya conectado por error a otro cable.</w:t>
      </w:r>
    </w:p>
    <w:p w14:paraId="1B9E1207" w14:textId="77777777" w:rsidR="00B94B66" w:rsidRPr="00F07265" w:rsidRDefault="00B94B66" w:rsidP="00B94B66">
      <w:pPr>
        <w:numPr>
          <w:ilvl w:val="0"/>
          <w:numId w:val="17"/>
        </w:numPr>
        <w:rPr>
          <w:lang w:val="it-IT"/>
        </w:rPr>
      </w:pPr>
      <w:r>
        <w:rPr>
          <w:lang w:val="it-IT"/>
        </w:rPr>
        <w:t>Compruebe que el LED azul interno parpadee dos veces al arrancar, lo que indica la correcta activación de la función Inmovilizador, habilitada por defecto (nota: sin una alineación perfecta entre el ojo y el LED, puede que no sea visible; puede que sean necesarios varios arranques para realizar esta comprobación).</w:t>
      </w:r>
    </w:p>
    <w:p w14:paraId="1A266106" w14:textId="77777777" w:rsidR="00B94B66" w:rsidRDefault="00B94B66" w:rsidP="00B94B66">
      <w:pPr>
        <w:numPr>
          <w:ilvl w:val="0"/>
          <w:numId w:val="17"/>
        </w:numPr>
      </w:pPr>
      <w:r>
        <w:rPr>
          <w:lang w:val="it-IT"/>
        </w:rPr>
        <w:t xml:space="preserve">En cuanto se inserta el BACCABLE, si el cuadro de instrumentos del vehículo ya está encendido, este debería parpadear una vez para indicar que el inmovilizador está activo (habilitado por defecto). </w:t>
      </w:r>
      <w:r>
        <w:t>Si esto no ocurre, compruebe las conexiones al bus CAN.</w:t>
      </w:r>
    </w:p>
    <w:p w14:paraId="1A8659CD" w14:textId="77777777" w:rsidR="002239BF" w:rsidRPr="00B94B66" w:rsidRDefault="002239BF" w:rsidP="002239BF">
      <w:pPr>
        <w:ind w:left="720"/>
      </w:pPr>
    </w:p>
    <w:p w14:paraId="547FD731" w14:textId="57E7267B" w:rsidR="00B94B66" w:rsidRPr="00F07265" w:rsidRDefault="00B94B66" w:rsidP="002239BF">
      <w:pPr>
        <w:pStyle w:val="Titolo2"/>
        <w:rPr>
          <w:rStyle w:val="Enfasigrassetto"/>
          <w:rFonts w:asciiTheme="minorHAnsi" w:hAnsiTheme="minorHAnsi" w:cstheme="minorHAnsi"/>
          <w:color w:val="auto"/>
          <w:lang w:val="it-IT"/>
        </w:rPr>
      </w:pPr>
      <w:bookmarkStart w:id="6" w:name="_Toc239527274"/>
      <w:r>
        <w:rPr>
          <w:rStyle w:val="Enfasigrassetto"/>
          <w:rFonts w:asciiTheme="minorHAnsi" w:hAnsiTheme="minorHAnsi" w:cstheme="minorHAnsi"/>
          <w:color w:val="auto"/>
          <w:lang w:val="it-IT"/>
        </w:rPr>
        <w:t>1.6</w:t>
      </w:r>
      <w:r>
        <w:rPr>
          <w:rStyle w:val="Enfasigrassetto"/>
          <w:rFonts w:asciiTheme="minorHAnsi" w:hAnsiTheme="minorHAnsi" w:cstheme="minorHAnsi"/>
          <w:color w:val="auto"/>
          <w:lang w:val="it-IT"/>
        </w:rPr>
        <w:tab/>
        <w:t>Primer arranque (inserción en el puerto OBD estándar)</w:t>
      </w:r>
      <w:bookmarkEnd w:id="6"/>
    </w:p>
    <w:p w14:paraId="70748567" w14:textId="77777777" w:rsidR="00B94B66" w:rsidRPr="00F07265" w:rsidRDefault="00B94B66" w:rsidP="00B94B66">
      <w:pPr>
        <w:rPr>
          <w:lang w:val="it-IT"/>
        </w:rPr>
      </w:pPr>
    </w:p>
    <w:p w14:paraId="209EDA02" w14:textId="77777777" w:rsidR="002239BF" w:rsidRPr="00F07265" w:rsidRDefault="00B94B66" w:rsidP="00B94B66">
      <w:pPr>
        <w:rPr>
          <w:lang w:val="it-IT"/>
        </w:rPr>
      </w:pPr>
      <w:r>
        <w:rPr>
          <w:lang w:val="it-IT"/>
        </w:rPr>
        <w:t>En el primer uso, debe definir qué funciones desea utilizar en su vehículo accediendo al menú SETUP.</w:t>
      </w:r>
    </w:p>
    <w:p w14:paraId="4D64EBC9" w14:textId="091E4157" w:rsidR="00B94B66" w:rsidRPr="00F07265" w:rsidRDefault="00B94B66" w:rsidP="00B94B66">
      <w:pPr>
        <w:rPr>
          <w:lang w:val="it-IT"/>
        </w:rPr>
      </w:pPr>
      <w:r>
        <w:rPr>
          <w:lang w:val="it-IT"/>
        </w:rPr>
        <w:t>Las instrucciones para acceder al menú SETUP, desplazarse por la lista de funciones disponibles, activar/desactivar funciones y guardar los ajustes de forma permanente se indican en el apartado 2.1.</w:t>
      </w:r>
    </w:p>
    <w:p w14:paraId="3C8D0C7B" w14:textId="06101F94" w:rsidR="002239BF" w:rsidRPr="00F07265" w:rsidRDefault="002239BF">
      <w:pPr>
        <w:rPr>
          <w:rStyle w:val="Enfasigrassetto"/>
          <w:rFonts w:eastAsiaTheme="majorEastAsia" w:cstheme="minorHAnsi"/>
          <w:sz w:val="32"/>
          <w:szCs w:val="32"/>
          <w:lang w:val="it-IT"/>
        </w:rPr>
      </w:pPr>
      <w:r>
        <w:rPr>
          <w:rStyle w:val="Enfasigrassetto"/>
          <w:rFonts w:cstheme="minorHAnsi"/>
          <w:lang w:val="it-IT"/>
        </w:rPr>
        <w:br w:type="page"/>
      </w:r>
    </w:p>
    <w:p w14:paraId="47CC85E3" w14:textId="2BBD951A" w:rsidR="007103FA" w:rsidRDefault="000A21E9" w:rsidP="000A21E9">
      <w:pPr>
        <w:pStyle w:val="Titolo2"/>
        <w:rPr>
          <w:rStyle w:val="Enfasigrassetto"/>
          <w:rFonts w:asciiTheme="minorHAnsi" w:hAnsiTheme="minorHAnsi" w:cstheme="minorHAnsi"/>
          <w:color w:val="auto"/>
        </w:rPr>
      </w:pPr>
      <w:bookmarkStart w:id="7" w:name="_Toc239527275"/>
      <w:r>
        <w:rPr>
          <w:rStyle w:val="Enfasigrassetto"/>
          <w:rFonts w:asciiTheme="minorHAnsi" w:hAnsiTheme="minorHAnsi" w:cstheme="minorHAnsi"/>
          <w:color w:val="auto"/>
        </w:rPr>
        <w:lastRenderedPageBreak/>
        <w:t>1.7</w:t>
      </w:r>
      <w:r>
        <w:rPr>
          <w:rStyle w:val="Enfasigrassetto"/>
          <w:rFonts w:asciiTheme="minorHAnsi" w:hAnsiTheme="minorHAnsi" w:cstheme="minorHAnsi"/>
          <w:color w:val="auto"/>
        </w:rPr>
        <w:tab/>
        <w:t>Notas sobre las conexiones a 5V (opcional)</w:t>
      </w:r>
      <w:bookmarkEnd w:id="7"/>
    </w:p>
    <w:p w14:paraId="52F6FC2A" w14:textId="77777777" w:rsidR="00E3204D" w:rsidRPr="00E3204D" w:rsidRDefault="00E3204D" w:rsidP="00E3204D"/>
    <w:p w14:paraId="0C392F3C" w14:textId="77777777" w:rsidR="007103FA" w:rsidRPr="007103FA" w:rsidRDefault="007103FA" w:rsidP="007103FA">
      <w:pPr>
        <w:pStyle w:val="Paragrafoelenco"/>
        <w:ind w:left="284" w:hanging="284"/>
        <w:jc w:val="both"/>
      </w:pPr>
      <w:r>
        <w:rPr>
          <w:lang w:val="it-IT"/>
        </w:rPr>
        <w:t xml:space="preserve">Si el BACCABLE se alimenta con la fuente de 5V, puede conectarlo, por ejemplo, al USB HUB situado en la guantera de la consola central, junto al freno de mano. Esta tensión está activa en cuanto se accede al vehículo, pero también al conectarse al RF HUB como ladrón. </w:t>
      </w:r>
      <w:r>
        <w:t>Para acceder a esta tensión, siga estas instrucciones:</w:t>
      </w:r>
    </w:p>
    <w:p w14:paraId="08D5B524" w14:textId="77777777" w:rsidR="007103FA" w:rsidRPr="00F07265" w:rsidRDefault="007103FA" w:rsidP="007103FA">
      <w:pPr>
        <w:pStyle w:val="Paragrafoelenco"/>
        <w:numPr>
          <w:ilvl w:val="0"/>
          <w:numId w:val="6"/>
        </w:numPr>
        <w:jc w:val="both"/>
        <w:rPr>
          <w:lang w:val="it-IT"/>
        </w:rPr>
      </w:pPr>
      <w:r>
        <w:rPr>
          <w:lang w:val="it-IT"/>
        </w:rPr>
        <w:t>Retire y desconecte el USB HUB del vehículo.</w:t>
      </w:r>
    </w:p>
    <w:p w14:paraId="0992DD3B" w14:textId="77777777" w:rsidR="007103FA" w:rsidRPr="00F07265" w:rsidRDefault="007103FA" w:rsidP="007103FA">
      <w:pPr>
        <w:pStyle w:val="Paragrafoelenco"/>
        <w:numPr>
          <w:ilvl w:val="0"/>
          <w:numId w:val="6"/>
        </w:numPr>
        <w:jc w:val="both"/>
        <w:rPr>
          <w:lang w:val="it-IT"/>
        </w:rPr>
      </w:pPr>
      <w:r>
        <w:rPr>
          <w:lang w:val="it-IT"/>
        </w:rPr>
        <w:t>Separe las 4 lengüetas de la tapa trasera con destornilladores pequeños y pinzas, y luego extraiga la placa de circuito impreso.</w:t>
      </w:r>
    </w:p>
    <w:p w14:paraId="623DC7EB" w14:textId="77777777" w:rsidR="007103FA" w:rsidRPr="00F07265" w:rsidRDefault="007103FA" w:rsidP="007103FA">
      <w:pPr>
        <w:pStyle w:val="Paragrafoelenco"/>
        <w:numPr>
          <w:ilvl w:val="0"/>
          <w:numId w:val="6"/>
        </w:numPr>
        <w:jc w:val="both"/>
        <w:rPr>
          <w:lang w:val="it-IT"/>
        </w:rPr>
      </w:pPr>
      <w:r>
        <w:rPr>
          <w:lang w:val="it-IT"/>
        </w:rPr>
        <w:t>Perfore un agujero en el plástico trasero en la zona no ocupada por conectores para permitir el paso del cable, como se muestra en la figura (asegúrese de perforar un orificio preciso para evitar que el cable quede demasiado suelto; si es necesario, aplique una gota de silicona en el interior al final para dar resistencia en caso de que se tire del cable).</w:t>
      </w:r>
    </w:p>
    <w:p w14:paraId="4E7ED881" w14:textId="1A048686" w:rsidR="009D3174" w:rsidRPr="00D567A7" w:rsidRDefault="007103FA" w:rsidP="00D567A7">
      <w:pPr>
        <w:pStyle w:val="Paragrafoelenco"/>
        <w:numPr>
          <w:ilvl w:val="0"/>
          <w:numId w:val="6"/>
        </w:numPr>
        <w:jc w:val="both"/>
      </w:pPr>
      <w:r>
        <w:rPr>
          <w:lang w:val="it-IT"/>
        </w:rPr>
        <w:t xml:space="preserve">Suelde el cable a la placa de circuito impreso del USB HUB, en el pin +5V del conector USB. </w:t>
      </w:r>
      <w:r>
        <w:t>Puede usar las imágenes de referencia siguientes para identificar el pin correcto.</w:t>
      </w:r>
    </w:p>
    <w:p w14:paraId="7344AB6C" w14:textId="77777777" w:rsidR="009D3174" w:rsidRPr="00D567A7" w:rsidRDefault="009D3174" w:rsidP="00E97FE7">
      <w:pPr>
        <w:jc w:val="center"/>
      </w:pPr>
      <w:r>
        <w:rPr>
          <w:noProof/>
        </w:rPr>
        <w:drawing>
          <wp:inline distT="0" distB="0" distL="0" distR="0" wp14:anchorId="0D6E6364" wp14:editId="5EE7B9C2">
            <wp:extent cx="2618509" cy="1392382"/>
            <wp:effectExtent l="0" t="0" r="0" b="0"/>
            <wp:docPr id="867148006" name="Immagine 9"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48006" name="Immagine 9" descr="Immagine che contiene testo&#10;&#10;Descrizione generata automa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l="50732" t="17080" r="5179" b="50218"/>
                    <a:stretch/>
                  </pic:blipFill>
                  <pic:spPr bwMode="auto">
                    <a:xfrm>
                      <a:off x="0" y="0"/>
                      <a:ext cx="2618797" cy="1392535"/>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7ACE3DC9" wp14:editId="552540F4">
            <wp:extent cx="1475740" cy="1323340"/>
            <wp:effectExtent l="0" t="0" r="0" b="0"/>
            <wp:docPr id="55067346" name="Immagine 10" descr="Immagine che contiene testo, schermata, Rettangol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7346" name="Immagine 10" descr="Immagine che contiene testo, schermata, Rettangolo, linea&#10;&#10;Descrizione generat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5740" cy="1323340"/>
                    </a:xfrm>
                    <a:prstGeom prst="rect">
                      <a:avLst/>
                    </a:prstGeom>
                    <a:noFill/>
                    <a:ln>
                      <a:noFill/>
                    </a:ln>
                  </pic:spPr>
                </pic:pic>
              </a:graphicData>
            </a:graphic>
          </wp:inline>
        </w:drawing>
      </w:r>
    </w:p>
    <w:p w14:paraId="45594C77" w14:textId="77777777" w:rsidR="000C008C" w:rsidRPr="000C008C" w:rsidRDefault="000C008C" w:rsidP="000C008C">
      <w:pPr>
        <w:jc w:val="both"/>
        <w:rPr>
          <w:b/>
          <w:bCs/>
        </w:rPr>
      </w:pPr>
    </w:p>
    <w:p w14:paraId="5E539595" w14:textId="635CE4FA" w:rsidR="009D3174" w:rsidRPr="000C008C" w:rsidRDefault="000C008C" w:rsidP="00F07265">
      <w:pPr>
        <w:pStyle w:val="Titolo2"/>
        <w:rPr>
          <w:rStyle w:val="Enfasigrassetto"/>
          <w:rFonts w:asciiTheme="minorHAnsi" w:hAnsiTheme="minorHAnsi" w:cstheme="minorHAnsi"/>
          <w:color w:val="auto"/>
        </w:rPr>
      </w:pPr>
      <w:bookmarkStart w:id="8" w:name="_Toc239527276"/>
      <w:r>
        <w:rPr>
          <w:rStyle w:val="Enfasigrassetto"/>
          <w:rFonts w:asciiTheme="minorHAnsi" w:hAnsiTheme="minorHAnsi" w:cstheme="minorHAnsi"/>
          <w:color w:val="auto"/>
        </w:rPr>
        <w:t>1.8</w:t>
      </w:r>
      <w:r>
        <w:rPr>
          <w:rStyle w:val="Enfasigrassetto"/>
          <w:rFonts w:asciiTheme="minorHAnsi" w:hAnsiTheme="minorHAnsi" w:cstheme="minorHAnsi"/>
          <w:color w:val="auto"/>
        </w:rPr>
        <w:tab/>
        <w:t>Notas sobre las conexiones al bus CAN</w:t>
      </w:r>
      <w:bookmarkEnd w:id="8"/>
    </w:p>
    <w:p w14:paraId="16EC28C6" w14:textId="77777777" w:rsidR="000C008C" w:rsidRDefault="000C008C" w:rsidP="00D567A7">
      <w:pPr>
        <w:jc w:val="both"/>
      </w:pPr>
    </w:p>
    <w:p w14:paraId="6A1384DE" w14:textId="0DD747DA" w:rsidR="005B4A94" w:rsidRPr="00F07265" w:rsidRDefault="00D567A7" w:rsidP="00D567A7">
      <w:pPr>
        <w:jc w:val="both"/>
        <w:rPr>
          <w:lang w:val="it-IT"/>
        </w:rPr>
      </w:pPr>
      <w:r>
        <w:rPr>
          <w:lang w:val="it-IT"/>
        </w:rPr>
        <w:t>Si el vehículo está equipado con un SGW (Secure Gateway), los pines del puerto OBD no podrán utilizarse para conectar el BACCABLE. En su lugar, será necesario utilizar un cableado de bypass del SGW, disponible para comprar en línea, que proporcionará un puerto OBD para la conexión del BACCABLE. Alternativamente, puede interceptar los cables del bus CAN deseado en otros puntos del vehículo, aguas arriba del SGW.</w:t>
      </w:r>
      <w:r>
        <w:rPr>
          <w:lang w:val="it-IT"/>
        </w:rPr>
        <w:br w:type="page"/>
      </w:r>
    </w:p>
    <w:p w14:paraId="05FEEFCC" w14:textId="2DA65E7C" w:rsidR="00E3204D" w:rsidRPr="00F07265" w:rsidRDefault="000A21E9" w:rsidP="000A21E9">
      <w:pPr>
        <w:pStyle w:val="Titolo2"/>
        <w:rPr>
          <w:rStyle w:val="Enfasigrassetto"/>
          <w:rFonts w:asciiTheme="minorHAnsi" w:hAnsiTheme="minorHAnsi" w:cstheme="minorHAnsi"/>
          <w:color w:val="auto"/>
          <w:lang w:val="it-IT"/>
        </w:rPr>
      </w:pPr>
      <w:bookmarkStart w:id="9" w:name="_Toc239527277"/>
      <w:r>
        <w:rPr>
          <w:rStyle w:val="Enfasigrassetto"/>
          <w:rFonts w:asciiTheme="minorHAnsi" w:hAnsiTheme="minorHAnsi" w:cstheme="minorHAnsi"/>
          <w:color w:val="auto"/>
          <w:lang w:val="it-IT"/>
        </w:rPr>
        <w:lastRenderedPageBreak/>
        <w:t>1.9</w:t>
      </w:r>
      <w:r>
        <w:rPr>
          <w:rStyle w:val="Enfasigrassetto"/>
          <w:rFonts w:asciiTheme="minorHAnsi" w:hAnsiTheme="minorHAnsi" w:cstheme="minorHAnsi"/>
          <w:color w:val="auto"/>
          <w:lang w:val="it-IT"/>
        </w:rPr>
        <w:tab/>
        <w:t>Ejemplos de conexión</w:t>
      </w:r>
      <w:bookmarkEnd w:id="9"/>
    </w:p>
    <w:p w14:paraId="0A841580" w14:textId="77777777" w:rsidR="00E3204D" w:rsidRPr="00F07265" w:rsidRDefault="00E3204D" w:rsidP="00E3204D">
      <w:pPr>
        <w:rPr>
          <w:lang w:val="it-IT"/>
        </w:rPr>
      </w:pPr>
    </w:p>
    <w:p w14:paraId="1B3331AF" w14:textId="48086B08" w:rsidR="00B22792" w:rsidRPr="00F07265" w:rsidRDefault="00D567A7" w:rsidP="0059167A">
      <w:pPr>
        <w:jc w:val="both"/>
        <w:rPr>
          <w:b/>
          <w:bCs/>
          <w:lang w:val="it-IT"/>
        </w:rPr>
      </w:pPr>
      <w:r>
        <w:rPr>
          <w:b/>
          <w:bCs/>
          <w:lang w:val="it-IT"/>
        </w:rPr>
        <w:t>Ejemplo 1 de un punto aguas arriba del SGW donde se puede detectar el bus C1:</w:t>
      </w:r>
    </w:p>
    <w:p w14:paraId="5C62A441" w14:textId="66475D3E" w:rsidR="00E3204D" w:rsidRDefault="005B4A94" w:rsidP="00E3204D">
      <w:pPr>
        <w:ind w:left="-709" w:right="-711"/>
        <w:jc w:val="center"/>
        <w:rPr>
          <w:b/>
          <w:bCs/>
        </w:rPr>
      </w:pPr>
      <w:r>
        <w:rPr>
          <w:noProof/>
        </w:rPr>
        <w:drawing>
          <wp:inline distT="0" distB="0" distL="0" distR="0" wp14:anchorId="6B961B86" wp14:editId="6DB60648">
            <wp:extent cx="4385602" cy="4572000"/>
            <wp:effectExtent l="0" t="0" r="0" b="0"/>
            <wp:docPr id="1904345776" name="Immagine 4" descr="Immagine che contiene giocattolo,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45776" name="Immagine 4" descr="Immagine che contiene giocattolo, plastica&#10;&#10;Descrizione generata automaticamente"/>
                    <pic:cNvPicPr>
                      <a:picLocks noChangeAspect="1" noChangeArrowheads="1"/>
                    </pic:cNvPicPr>
                  </pic:nvPicPr>
                  <pic:blipFill rotWithShape="1">
                    <a:blip r:embed="rId15">
                      <a:extLst>
                        <a:ext uri="{28A0092B-C50C-407E-A947-70E740481C1C}">
                          <a14:useLocalDpi xmlns:a14="http://schemas.microsoft.com/office/drawing/2010/main" val="0"/>
                        </a:ext>
                      </a:extLst>
                    </a:blip>
                    <a:srcRect t="10765"/>
                    <a:stretch/>
                  </pic:blipFill>
                  <pic:spPr bwMode="auto">
                    <a:xfrm>
                      <a:off x="0" y="0"/>
                      <a:ext cx="4432733" cy="462113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0789BCD" wp14:editId="692428E0">
            <wp:extent cx="6663350" cy="2955552"/>
            <wp:effectExtent l="0" t="0" r="4445" b="0"/>
            <wp:docPr id="1310308793" name="Immagine 6" descr="Immagine che contiene testo, schermata, diagramm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8793" name="Immagine 6" descr="Immagine che contiene testo, schermata, diagramma, Piano&#10;&#10;Descrizione generata automa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99658" cy="2971656"/>
                    </a:xfrm>
                    <a:prstGeom prst="rect">
                      <a:avLst/>
                    </a:prstGeom>
                    <a:noFill/>
                    <a:ln>
                      <a:noFill/>
                    </a:ln>
                  </pic:spPr>
                </pic:pic>
              </a:graphicData>
            </a:graphic>
          </wp:inline>
        </w:drawing>
      </w:r>
      <w:r>
        <w:rPr>
          <w:b/>
          <w:bCs/>
        </w:rPr>
        <w:br w:type="page"/>
      </w:r>
    </w:p>
    <w:p w14:paraId="3F11E5B0" w14:textId="6B19EB3E" w:rsidR="00B22792" w:rsidRPr="00F07265" w:rsidRDefault="00D567A7" w:rsidP="00B22792">
      <w:pPr>
        <w:ind w:left="-709" w:right="-711"/>
        <w:jc w:val="both"/>
        <w:rPr>
          <w:b/>
          <w:bCs/>
          <w:noProof/>
          <w:lang w:val="it-IT"/>
        </w:rPr>
      </w:pPr>
      <w:r>
        <w:rPr>
          <w:b/>
          <w:bCs/>
          <w:lang w:val="it-IT"/>
        </w:rPr>
        <w:lastRenderedPageBreak/>
        <w:t>Ejemplo 2 de un punto aguas arriba del SGW donde se puede detectar el bus C1:</w:t>
      </w:r>
    </w:p>
    <w:p w14:paraId="541864B1" w14:textId="0588345C" w:rsidR="00B22792" w:rsidRDefault="004F6637" w:rsidP="005B4A94">
      <w:pPr>
        <w:ind w:left="-709" w:right="-711"/>
        <w:jc w:val="center"/>
        <w:rPr>
          <w:lang w:val="it-IT"/>
        </w:rPr>
      </w:pPr>
      <w:r>
        <w:rPr>
          <w:noProof/>
          <w:lang w:val="it-IT"/>
        </w:rPr>
        <w:drawing>
          <wp:inline distT="0" distB="0" distL="0" distR="0" wp14:anchorId="5D18AD01" wp14:editId="03A15C4F">
            <wp:extent cx="6753828" cy="4010349"/>
            <wp:effectExtent l="0" t="0" r="9525" b="0"/>
            <wp:docPr id="1093252236" name="Immagine 1" descr="Immagine che contiene Attrezzature mediche,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2236" name="Immagine 1" descr="Immagine che contiene Attrezzature mediche, plastica&#10;&#10;Descrizione generata automaticamente"/>
                    <pic:cNvPicPr/>
                  </pic:nvPicPr>
                  <pic:blipFill>
                    <a:blip r:embed="rId17"/>
                    <a:stretch>
                      <a:fillRect/>
                    </a:stretch>
                  </pic:blipFill>
                  <pic:spPr>
                    <a:xfrm>
                      <a:off x="0" y="0"/>
                      <a:ext cx="6823213" cy="4051549"/>
                    </a:xfrm>
                    <a:prstGeom prst="rect">
                      <a:avLst/>
                    </a:prstGeom>
                  </pic:spPr>
                </pic:pic>
              </a:graphicData>
            </a:graphic>
          </wp:inline>
        </w:drawing>
      </w:r>
      <w:r>
        <w:rPr>
          <w:noProof/>
        </w:rPr>
        <w:drawing>
          <wp:inline distT="0" distB="0" distL="0" distR="0" wp14:anchorId="4E73E049" wp14:editId="6E895D3E">
            <wp:extent cx="6743538" cy="3312126"/>
            <wp:effectExtent l="0" t="0" r="635" b="3175"/>
            <wp:docPr id="2052063199" name="Immagine 3" descr="Immagine che contiene testo, schermata, diagramm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3199" name="Immagine 3" descr="Immagine che contiene testo, schermata, diagramma, numero&#10;&#10;Descrizione generata automaticamente"/>
                    <pic:cNvPicPr>
                      <a:picLocks noChangeAspect="1" noChangeArrowheads="1"/>
                    </pic:cNvPicPr>
                  </pic:nvPicPr>
                  <pic:blipFill rotWithShape="1">
                    <a:blip r:embed="rId18">
                      <a:extLst>
                        <a:ext uri="{28A0092B-C50C-407E-A947-70E740481C1C}">
                          <a14:useLocalDpi xmlns:a14="http://schemas.microsoft.com/office/drawing/2010/main" val="0"/>
                        </a:ext>
                      </a:extLst>
                    </a:blip>
                    <a:srcRect l="1144" r="10137"/>
                    <a:stretch/>
                  </pic:blipFill>
                  <pic:spPr bwMode="auto">
                    <a:xfrm>
                      <a:off x="0" y="0"/>
                      <a:ext cx="6781653" cy="3330846"/>
                    </a:xfrm>
                    <a:prstGeom prst="rect">
                      <a:avLst/>
                    </a:prstGeom>
                    <a:noFill/>
                    <a:ln>
                      <a:noFill/>
                    </a:ln>
                    <a:extLst>
                      <a:ext uri="{53640926-AAD7-44D8-BBD7-CCE9431645EC}">
                        <a14:shadowObscured xmlns:a14="http://schemas.microsoft.com/office/drawing/2010/main"/>
                      </a:ext>
                    </a:extLst>
                  </pic:spPr>
                </pic:pic>
              </a:graphicData>
            </a:graphic>
          </wp:inline>
        </w:drawing>
      </w:r>
    </w:p>
    <w:p w14:paraId="488E2015" w14:textId="77777777" w:rsidR="005B4A94" w:rsidRDefault="005B4A94">
      <w:pPr>
        <w:rPr>
          <w:lang w:val="it-IT"/>
        </w:rPr>
      </w:pPr>
      <w:r>
        <w:rPr>
          <w:lang w:val="it-IT"/>
        </w:rPr>
        <w:br w:type="page"/>
      </w:r>
    </w:p>
    <w:p w14:paraId="4AD780B5" w14:textId="34A1B23A" w:rsidR="005B4A94" w:rsidRPr="00F07265" w:rsidRDefault="00D567A7" w:rsidP="0059167A">
      <w:pPr>
        <w:jc w:val="both"/>
        <w:rPr>
          <w:b/>
          <w:bCs/>
          <w:lang w:val="it-IT"/>
        </w:rPr>
      </w:pPr>
      <w:r>
        <w:rPr>
          <w:b/>
          <w:bCs/>
          <w:lang w:val="it-IT"/>
        </w:rPr>
        <w:lastRenderedPageBreak/>
        <w:t>Ejemplo 3 de un punto aguas arriba del SGW:</w:t>
      </w:r>
    </w:p>
    <w:p w14:paraId="3A8E6035" w14:textId="4A7CD4A6" w:rsidR="005B4A94" w:rsidRPr="00F07265" w:rsidRDefault="00D567A7" w:rsidP="0059167A">
      <w:pPr>
        <w:jc w:val="both"/>
        <w:rPr>
          <w:lang w:val="it-IT"/>
        </w:rPr>
      </w:pPr>
      <w:r>
        <w:rPr>
          <w:lang w:val="it-IT"/>
        </w:rPr>
        <w:t>En el caso de una transmisión automática, se puede utilizar el siguiente extracto del manual, junto con la distribución de pines del conector de la transmisión:</w:t>
      </w:r>
    </w:p>
    <w:p w14:paraId="4974E701" w14:textId="13FE9245" w:rsidR="005B4A94" w:rsidRDefault="005B4A94" w:rsidP="0059167A">
      <w:pPr>
        <w:jc w:val="both"/>
        <w:rPr>
          <w:lang w:val="it-IT"/>
        </w:rPr>
      </w:pPr>
      <w:r>
        <w:rPr>
          <w:noProof/>
          <w:lang w:val="it-IT"/>
        </w:rPr>
        <w:drawing>
          <wp:inline distT="0" distB="0" distL="0" distR="0" wp14:anchorId="283E26E7" wp14:editId="0862190F">
            <wp:extent cx="5939790" cy="4716780"/>
            <wp:effectExtent l="19050" t="19050" r="22860" b="26670"/>
            <wp:docPr id="2038611040" name="Immagine 1" descr="Immagine che contiene testo, schermata, diagramma,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11040" name="Immagine 1" descr="Immagine che contiene testo, schermata, diagramma, Rettangolo&#10;&#10;Descrizione generata automaticamente"/>
                    <pic:cNvPicPr/>
                  </pic:nvPicPr>
                  <pic:blipFill>
                    <a:blip r:embed="rId19"/>
                    <a:stretch>
                      <a:fillRect/>
                    </a:stretch>
                  </pic:blipFill>
                  <pic:spPr>
                    <a:xfrm>
                      <a:off x="0" y="0"/>
                      <a:ext cx="5939790" cy="4716780"/>
                    </a:xfrm>
                    <a:prstGeom prst="rect">
                      <a:avLst/>
                    </a:prstGeom>
                    <a:ln w="12700">
                      <a:solidFill>
                        <a:schemeClr val="tx1"/>
                      </a:solidFill>
                    </a:ln>
                  </pic:spPr>
                </pic:pic>
              </a:graphicData>
            </a:graphic>
          </wp:inline>
        </w:drawing>
      </w:r>
    </w:p>
    <w:p w14:paraId="1FEEC09D" w14:textId="77777777" w:rsidR="00D24B51" w:rsidRDefault="00D24B51" w:rsidP="00D24B51">
      <w:pPr>
        <w:rPr>
          <w:b/>
          <w:bCs/>
          <w:lang w:val="it-IT"/>
        </w:rPr>
      </w:pPr>
      <w:r>
        <w:rPr>
          <w:b/>
          <w:bCs/>
          <w:lang w:val="it-IT"/>
        </w:rPr>
        <w:br w:type="page"/>
      </w:r>
    </w:p>
    <w:p w14:paraId="41B93ABC" w14:textId="300109AE" w:rsidR="00D24B51" w:rsidRPr="00F07265" w:rsidRDefault="00D24B51" w:rsidP="00D24B51">
      <w:pPr>
        <w:jc w:val="both"/>
        <w:rPr>
          <w:b/>
          <w:bCs/>
          <w:lang w:val="it-IT"/>
        </w:rPr>
      </w:pPr>
      <w:r>
        <w:rPr>
          <w:b/>
          <w:bCs/>
          <w:lang w:val="it-IT"/>
        </w:rPr>
        <w:lastRenderedPageBreak/>
        <w:t>Ejemplo 4 de un punto aguas arriba del SGW:</w:t>
      </w:r>
    </w:p>
    <w:p w14:paraId="6F4DD76C" w14:textId="318FB7BA" w:rsidR="00D24B51" w:rsidRPr="00F07265" w:rsidRDefault="00D24B51" w:rsidP="00D24B51">
      <w:pPr>
        <w:jc w:val="both"/>
        <w:rPr>
          <w:lang w:val="it-IT"/>
        </w:rPr>
      </w:pPr>
      <w:r>
        <w:rPr>
          <w:lang w:val="it-IT"/>
        </w:rPr>
        <w:t>En la Body, situada en la zona de los pies del acompañante, se encuentran todas las líneas de bus y la alimentación.</w:t>
      </w:r>
    </w:p>
    <w:p w14:paraId="184E3708" w14:textId="22E6BEAE" w:rsidR="00D24B51" w:rsidRDefault="00D24B51" w:rsidP="00D24B51">
      <w:pPr>
        <w:jc w:val="both"/>
        <w:rPr>
          <w:lang w:val="it-IT"/>
        </w:rPr>
      </w:pPr>
      <w:r>
        <w:rPr>
          <w:noProof/>
        </w:rPr>
        <w:drawing>
          <wp:inline distT="0" distB="0" distL="0" distR="0" wp14:anchorId="0DF2352D" wp14:editId="65186809">
            <wp:extent cx="4812030" cy="4904114"/>
            <wp:effectExtent l="0" t="0" r="7620" b="0"/>
            <wp:docPr id="8719472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29945" cy="4922372"/>
                    </a:xfrm>
                    <a:prstGeom prst="rect">
                      <a:avLst/>
                    </a:prstGeom>
                    <a:noFill/>
                    <a:ln>
                      <a:noFill/>
                    </a:ln>
                  </pic:spPr>
                </pic:pic>
              </a:graphicData>
            </a:graphic>
          </wp:inline>
        </w:drawing>
      </w:r>
    </w:p>
    <w:p w14:paraId="0E83B206" w14:textId="0161BE61" w:rsidR="00B6032B" w:rsidRPr="00B6032B" w:rsidRDefault="00B6032B" w:rsidP="00B6032B">
      <w:pPr>
        <w:jc w:val="center"/>
        <w:rPr>
          <w:b/>
          <w:bCs/>
        </w:rPr>
      </w:pPr>
      <w:r>
        <w:rPr>
          <w:b/>
          <w:bCs/>
        </w:rPr>
        <w:t>Bus CAN y alimentación en la Body Computer</w:t>
      </w:r>
    </w:p>
    <w:p w14:paraId="3AC3536C" w14:textId="26958300" w:rsidR="005B4A94" w:rsidRPr="00F07265" w:rsidRDefault="00D24B51" w:rsidP="0059167A">
      <w:pPr>
        <w:jc w:val="both"/>
        <w:rPr>
          <w:lang w:val="it-IT"/>
        </w:rPr>
      </w:pPr>
      <w:r>
        <w:rPr>
          <w:lang w:val="it-IT"/>
        </w:rPr>
        <w:t>La siguiente imagen muestra la disposición de los conectores de la Body:</w:t>
      </w:r>
    </w:p>
    <w:p w14:paraId="3FE6C843" w14:textId="3BA5C16C" w:rsidR="00D24B51" w:rsidRDefault="00D24B51" w:rsidP="0059167A">
      <w:pPr>
        <w:jc w:val="both"/>
      </w:pPr>
      <w:r>
        <w:rPr>
          <w:noProof/>
        </w:rPr>
        <w:drawing>
          <wp:inline distT="0" distB="0" distL="0" distR="0" wp14:anchorId="3662ABF2" wp14:editId="5328A785">
            <wp:extent cx="2983230" cy="1979349"/>
            <wp:effectExtent l="0" t="0" r="7620" b="1905"/>
            <wp:docPr id="162740533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5319" t="8474" r="23172" b="14532"/>
                    <a:stretch/>
                  </pic:blipFill>
                  <pic:spPr bwMode="auto">
                    <a:xfrm>
                      <a:off x="0" y="0"/>
                      <a:ext cx="2991598" cy="198490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26B20A9" wp14:editId="5EB8E5AB">
            <wp:extent cx="2819992" cy="1921510"/>
            <wp:effectExtent l="0" t="0" r="0" b="2540"/>
            <wp:docPr id="81722019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2403" t="8408" r="2403" b="26727"/>
                    <a:stretch/>
                  </pic:blipFill>
                  <pic:spPr bwMode="auto">
                    <a:xfrm>
                      <a:off x="0" y="0"/>
                      <a:ext cx="2866306" cy="1953068"/>
                    </a:xfrm>
                    <a:prstGeom prst="rect">
                      <a:avLst/>
                    </a:prstGeom>
                    <a:noFill/>
                    <a:ln>
                      <a:noFill/>
                    </a:ln>
                    <a:extLst>
                      <a:ext uri="{53640926-AAD7-44D8-BBD7-CCE9431645EC}">
                        <a14:shadowObscured xmlns:a14="http://schemas.microsoft.com/office/drawing/2010/main"/>
                      </a:ext>
                    </a:extLst>
                  </pic:spPr>
                </pic:pic>
              </a:graphicData>
            </a:graphic>
          </wp:inline>
        </w:drawing>
      </w:r>
    </w:p>
    <w:p w14:paraId="6CEAB549" w14:textId="0339A211" w:rsidR="00B6032B" w:rsidRDefault="00D24B51" w:rsidP="00B6032B">
      <w:pPr>
        <w:jc w:val="center"/>
        <w:rPr>
          <w:b/>
          <w:bCs/>
        </w:rPr>
      </w:pPr>
      <w:r>
        <w:rPr>
          <w:b/>
          <w:bCs/>
        </w:rPr>
        <w:lastRenderedPageBreak/>
        <w:t>Conector C4 de la Body Conector C8 de la Body</w:t>
      </w:r>
      <w:r>
        <w:rPr>
          <w:b/>
          <w:bCs/>
        </w:rPr>
        <w:tab/>
      </w:r>
      <w:r>
        <w:rPr>
          <w:b/>
          <w:bCs/>
        </w:rPr>
        <w:tab/>
      </w:r>
      <w:r>
        <w:rPr>
          <w:b/>
          <w:bCs/>
        </w:rPr>
        <w:tab/>
      </w:r>
      <w:r>
        <w:rPr>
          <w:b/>
          <w:bCs/>
        </w:rPr>
        <w:tab/>
      </w:r>
      <w:r>
        <w:rPr>
          <w:b/>
          <w:bCs/>
        </w:rPr>
        <w:br w:type="page"/>
      </w:r>
    </w:p>
    <w:p w14:paraId="7DC011C2" w14:textId="77777777" w:rsidR="00D24B51" w:rsidRPr="00D24B51" w:rsidRDefault="00D24B51" w:rsidP="00D24B51">
      <w:pPr>
        <w:jc w:val="center"/>
        <w:rPr>
          <w:b/>
          <w:bCs/>
        </w:rPr>
      </w:pPr>
    </w:p>
    <w:p w14:paraId="59CC9271" w14:textId="02D2D9F9" w:rsidR="002239BF" w:rsidRPr="00F07265" w:rsidRDefault="002239BF" w:rsidP="002239BF">
      <w:pPr>
        <w:pStyle w:val="Titolo2"/>
        <w:rPr>
          <w:rStyle w:val="Enfasigrassetto"/>
          <w:rFonts w:asciiTheme="minorHAnsi" w:hAnsiTheme="minorHAnsi" w:cstheme="minorHAnsi"/>
          <w:color w:val="auto"/>
          <w:lang w:val="it-IT"/>
        </w:rPr>
      </w:pPr>
      <w:bookmarkStart w:id="10" w:name="_Toc196905527"/>
      <w:bookmarkStart w:id="11" w:name="_Toc239527278"/>
      <w:r>
        <w:rPr>
          <w:rStyle w:val="Enfasigrassetto"/>
          <w:rFonts w:asciiTheme="minorHAnsi" w:hAnsiTheme="minorHAnsi" w:cstheme="minorHAnsi"/>
          <w:color w:val="auto"/>
          <w:lang w:val="it-IT"/>
        </w:rPr>
        <w:t>1.10</w:t>
      </w:r>
      <w:r>
        <w:rPr>
          <w:rStyle w:val="Enfasigrassetto"/>
          <w:rFonts w:asciiTheme="minorHAnsi" w:hAnsiTheme="minorHAnsi" w:cstheme="minorHAnsi"/>
          <w:color w:val="auto"/>
          <w:lang w:val="it-IT"/>
        </w:rPr>
        <w:tab/>
        <w:t>CARACTERÍSTICAS TÉCNICAS</w:t>
      </w:r>
      <w:bookmarkEnd w:id="10"/>
      <w:bookmarkEnd w:id="11"/>
    </w:p>
    <w:p w14:paraId="24E6F8BA" w14:textId="77777777" w:rsidR="00B6032B" w:rsidRPr="00F07265" w:rsidRDefault="00B6032B" w:rsidP="00D24B51">
      <w:pPr>
        <w:spacing w:after="0"/>
        <w:jc w:val="both"/>
        <w:rPr>
          <w:b/>
          <w:bCs/>
          <w:lang w:val="it-IT"/>
        </w:rPr>
      </w:pPr>
    </w:p>
    <w:p w14:paraId="3D9995E9" w14:textId="550B130F" w:rsidR="002239BF" w:rsidRPr="00F07265" w:rsidRDefault="002239BF" w:rsidP="00B6032B">
      <w:pPr>
        <w:spacing w:after="240"/>
        <w:jc w:val="both"/>
        <w:rPr>
          <w:lang w:val="it-IT"/>
        </w:rPr>
      </w:pPr>
      <w:r>
        <w:rPr>
          <w:b/>
          <w:bCs/>
          <w:lang w:val="it-IT"/>
        </w:rPr>
        <w:t>Dimensiones: 57,5mm (ancho) x 44,5mm (alto) x 22mm (profundidad)</w:t>
      </w:r>
    </w:p>
    <w:p w14:paraId="4818E82E" w14:textId="77777777" w:rsidR="002239BF" w:rsidRPr="00F07265" w:rsidRDefault="002239BF" w:rsidP="00B6032B">
      <w:pPr>
        <w:spacing w:after="240"/>
        <w:jc w:val="both"/>
        <w:rPr>
          <w:b/>
          <w:bCs/>
          <w:lang w:val="it-IT"/>
        </w:rPr>
      </w:pPr>
      <w:r>
        <w:rPr>
          <w:b/>
          <w:bCs/>
          <w:lang w:val="it-IT"/>
        </w:rPr>
        <w:t>Peso: menos de 50 gramos</w:t>
      </w:r>
    </w:p>
    <w:p w14:paraId="7E90130F" w14:textId="77777777" w:rsidR="002239BF" w:rsidRPr="00F07265" w:rsidRDefault="002239BF" w:rsidP="00B6032B">
      <w:pPr>
        <w:spacing w:after="240"/>
        <w:jc w:val="both"/>
        <w:rPr>
          <w:b/>
          <w:bCs/>
          <w:lang w:val="it-IT"/>
        </w:rPr>
      </w:pPr>
      <w:r>
        <w:rPr>
          <w:b/>
          <w:bCs/>
          <w:lang w:val="it-IT"/>
        </w:rPr>
        <w:t>Tensión de alimentación: 4,5V - 35V (DC)</w:t>
      </w:r>
    </w:p>
    <w:p w14:paraId="582F4B52" w14:textId="081C7028" w:rsidR="00E3204D" w:rsidRPr="00F07265" w:rsidRDefault="002239BF" w:rsidP="00B6032B">
      <w:pPr>
        <w:spacing w:after="240"/>
        <w:jc w:val="both"/>
        <w:rPr>
          <w:lang w:val="it-IT"/>
        </w:rPr>
      </w:pPr>
      <w:r>
        <w:rPr>
          <w:b/>
          <w:bCs/>
          <w:lang w:val="it-IT"/>
        </w:rPr>
        <w:t>Consumo de corriente a 12V: aproximadamente 11mA con el vehículo apagado en modo de reposo. Menos de 30mA durante el funcionamiento con el vehículo encendido.</w:t>
      </w:r>
      <w:r>
        <w:rPr>
          <w:lang w:val="it-IT"/>
        </w:rPr>
        <w:br w:type="page"/>
      </w:r>
    </w:p>
    <w:p w14:paraId="1772B791" w14:textId="4A40D8B0" w:rsidR="00B75AB8" w:rsidRPr="00F07265" w:rsidRDefault="00B75AB8" w:rsidP="00B75AB8">
      <w:pPr>
        <w:pStyle w:val="Titolo2"/>
        <w:rPr>
          <w:rStyle w:val="Enfasigrassetto"/>
          <w:rFonts w:asciiTheme="minorHAnsi" w:hAnsiTheme="minorHAnsi" w:cstheme="minorHAnsi"/>
          <w:color w:val="auto"/>
          <w:lang w:val="it-IT"/>
        </w:rPr>
      </w:pPr>
      <w:bookmarkStart w:id="12" w:name="_Toc239527279"/>
      <w:r>
        <w:rPr>
          <w:rStyle w:val="Enfasigrassetto"/>
          <w:rFonts w:asciiTheme="minorHAnsi" w:hAnsiTheme="minorHAnsi" w:cstheme="minorHAnsi"/>
          <w:color w:val="auto"/>
          <w:lang w:val="it-IT"/>
        </w:rPr>
        <w:lastRenderedPageBreak/>
        <w:t>1.11</w:t>
      </w:r>
      <w:r>
        <w:rPr>
          <w:rStyle w:val="Enfasigrassetto"/>
          <w:rFonts w:asciiTheme="minorHAnsi" w:hAnsiTheme="minorHAnsi" w:cstheme="minorHAnsi"/>
          <w:color w:val="auto"/>
          <w:lang w:val="it-IT"/>
        </w:rPr>
        <w:tab/>
        <w:t>ACTUALIZACIÓN DE FIRMWARE</w:t>
      </w:r>
      <w:bookmarkEnd w:id="12"/>
    </w:p>
    <w:p w14:paraId="35C3A14A" w14:textId="77777777" w:rsidR="00B75AB8" w:rsidRPr="00F07265" w:rsidRDefault="00B75AB8" w:rsidP="00B75AB8">
      <w:pPr>
        <w:jc w:val="both"/>
        <w:rPr>
          <w:lang w:val="it-IT"/>
        </w:rPr>
      </w:pPr>
      <w:r>
        <w:rPr>
          <w:lang w:val="it-IT"/>
        </w:rPr>
        <w:t>El BACCABLE se entrega preprogramado con la última versión de firmware disponible; sin embargo, es posible beneficiarse de futuras actualizaciones de firmware mediante el procedimiento de actualización de firmware.</w:t>
      </w:r>
    </w:p>
    <w:p w14:paraId="39B4EBD9" w14:textId="15A625D6" w:rsidR="00B75AB8" w:rsidRPr="00582585" w:rsidRDefault="00B75AB8" w:rsidP="00B75AB8">
      <w:pPr>
        <w:jc w:val="both"/>
      </w:pPr>
      <w:r>
        <w:t>Estas operaciones se realizan cómodamente a través de la Baccable App para PC Windows y smartphone Android.</w:t>
      </w:r>
    </w:p>
    <w:p w14:paraId="39B4EBDA" w14:textId="22C893D4" w:rsidR="00B75AB8" w:rsidRDefault="00B75AB8" w:rsidP="00B75AB8"/>
    <w:p w14:paraId="6CC8A8B0" w14:textId="77777777" w:rsidR="00B75AB8" w:rsidRDefault="00B75AB8" w:rsidP="00B75AB8">
      <w:pPr>
        <w:jc w:val="center"/>
        <w:rPr>
          <w:lang w:val="it-IT"/>
        </w:rPr>
      </w:pPr>
      <w:r>
        <w:rPr>
          <w:noProof/>
        </w:rPr>
        <mc:AlternateContent>
          <mc:Choice Requires="wpg">
            <w:drawing>
              <wp:anchor distT="0" distB="0" distL="114300" distR="114300" simplePos="0" relativeHeight="251661312" behindDoc="0" locked="0" layoutInCell="1" allowOverlap="1" wp14:anchorId="6E6F6E35" wp14:editId="43E3C969">
                <wp:simplePos x="0" y="0"/>
                <wp:positionH relativeFrom="column">
                  <wp:posOffset>1304290</wp:posOffset>
                </wp:positionH>
                <wp:positionV relativeFrom="paragraph">
                  <wp:posOffset>172266</wp:posOffset>
                </wp:positionV>
                <wp:extent cx="4367802" cy="2378438"/>
                <wp:effectExtent l="0" t="0" r="13970" b="22225"/>
                <wp:wrapNone/>
                <wp:docPr id="1185694503" name="Gruppo 2"/>
                <wp:cNvGraphicFramePr/>
                <a:graphic xmlns:a="http://schemas.openxmlformats.org/drawingml/2006/main">
                  <a:graphicData uri="http://schemas.microsoft.com/office/word/2010/wordprocessingGroup">
                    <wpg:wgp>
                      <wpg:cNvGrpSpPr/>
                      <wpg:grpSpPr>
                        <a:xfrm>
                          <a:off x="0" y="0"/>
                          <a:ext cx="4367802" cy="2378438"/>
                          <a:chOff x="0" y="0"/>
                          <a:chExt cx="4367802" cy="2378438"/>
                        </a:xfrm>
                      </wpg:grpSpPr>
                      <wps:wsp>
                        <wps:cNvPr id="1293728970" name="Fumetto: rettangolo 1"/>
                        <wps:cNvSpPr/>
                        <wps:spPr>
                          <a:xfrm>
                            <a:off x="3061607" y="0"/>
                            <a:ext cx="1306195" cy="750570"/>
                          </a:xfrm>
                          <a:prstGeom prst="wedgeRectCallout">
                            <a:avLst>
                              <a:gd name="adj1" fmla="val -90838"/>
                              <a:gd name="adj2" fmla="val 23341"/>
                            </a:avLst>
                          </a:prstGeom>
                        </wps:spPr>
                        <wps:style>
                          <a:lnRef idx="2">
                            <a:schemeClr val="dk1"/>
                          </a:lnRef>
                          <a:fillRef idx="1">
                            <a:schemeClr val="lt1"/>
                          </a:fillRef>
                          <a:effectRef idx="0">
                            <a:schemeClr val="dk1"/>
                          </a:effectRef>
                          <a:fontRef idx="minor">
                            <a:schemeClr val="dk1"/>
                          </a:fontRef>
                        </wps:style>
                        <wps:txbx>
                          <w:txbxContent>
                            <w:p w14:paraId="1835C82D" w14:textId="3F47CFDF" w:rsidR="00B75AB8" w:rsidRDefault="00B75AB8" w:rsidP="00B75AB8">
                              <w:pPr>
                                <w:jc w:val="center"/>
                              </w:pPr>
                              <w:r>
                                <w:t>Botón de programación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013723" name="Fumetto: rettangolo 1"/>
                        <wps:cNvSpPr/>
                        <wps:spPr>
                          <a:xfrm>
                            <a:off x="1992086" y="1845129"/>
                            <a:ext cx="955221" cy="506095"/>
                          </a:xfrm>
                          <a:prstGeom prst="wedgeRectCallout">
                            <a:avLst>
                              <a:gd name="adj1" fmla="val -40210"/>
                              <a:gd name="adj2" fmla="val -89582"/>
                            </a:avLst>
                          </a:prstGeom>
                        </wps:spPr>
                        <wps:style>
                          <a:lnRef idx="2">
                            <a:schemeClr val="dk1"/>
                          </a:lnRef>
                          <a:fillRef idx="1">
                            <a:schemeClr val="lt1"/>
                          </a:fillRef>
                          <a:effectRef idx="0">
                            <a:schemeClr val="dk1"/>
                          </a:effectRef>
                          <a:fontRef idx="minor">
                            <a:schemeClr val="dk1"/>
                          </a:fontRef>
                        </wps:style>
                        <wps:txbx>
                          <w:txbxContent>
                            <w:p w14:paraId="4568685B" w14:textId="40FE73BB" w:rsidR="00B75AB8" w:rsidRDefault="00B75AB8" w:rsidP="00B75AB8">
                              <w:pPr>
                                <w:jc w:val="center"/>
                              </w:pPr>
                              <w:r>
                                <w:t>Conector USB Bus C1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3688291" name="Fumetto: rettangolo 1"/>
                        <wps:cNvSpPr/>
                        <wps:spPr>
                          <a:xfrm>
                            <a:off x="996043" y="1872343"/>
                            <a:ext cx="930275" cy="506095"/>
                          </a:xfrm>
                          <a:prstGeom prst="wedgeRectCallout">
                            <a:avLst>
                              <a:gd name="adj1" fmla="val -12126"/>
                              <a:gd name="adj2" fmla="val -84742"/>
                            </a:avLst>
                          </a:prstGeom>
                        </wps:spPr>
                        <wps:style>
                          <a:lnRef idx="2">
                            <a:schemeClr val="dk1"/>
                          </a:lnRef>
                          <a:fillRef idx="1">
                            <a:schemeClr val="lt1"/>
                          </a:fillRef>
                          <a:effectRef idx="0">
                            <a:schemeClr val="dk1"/>
                          </a:effectRef>
                          <a:fontRef idx="minor">
                            <a:schemeClr val="dk1"/>
                          </a:fontRef>
                        </wps:style>
                        <wps:txbx>
                          <w:txbxContent>
                            <w:p w14:paraId="0D8AC225" w14:textId="7CAA9EFA" w:rsidR="00B75AB8" w:rsidRDefault="00B75AB8" w:rsidP="00B75AB8">
                              <w:pPr>
                                <w:jc w:val="center"/>
                              </w:pPr>
                              <w:r>
                                <w:t>Conector USB Bus C2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207409" name="Fumetto: rettangolo 1"/>
                        <wps:cNvSpPr/>
                        <wps:spPr>
                          <a:xfrm>
                            <a:off x="0" y="1866900"/>
                            <a:ext cx="930275" cy="506095"/>
                          </a:xfrm>
                          <a:prstGeom prst="wedgeRectCallout">
                            <a:avLst>
                              <a:gd name="adj1" fmla="val 32633"/>
                              <a:gd name="adj2" fmla="val -86355"/>
                            </a:avLst>
                          </a:prstGeom>
                        </wps:spPr>
                        <wps:style>
                          <a:lnRef idx="2">
                            <a:schemeClr val="dk1"/>
                          </a:lnRef>
                          <a:fillRef idx="1">
                            <a:schemeClr val="lt1"/>
                          </a:fillRef>
                          <a:effectRef idx="0">
                            <a:schemeClr val="dk1"/>
                          </a:effectRef>
                          <a:fontRef idx="minor">
                            <a:schemeClr val="dk1"/>
                          </a:fontRef>
                        </wps:style>
                        <wps:txbx>
                          <w:txbxContent>
                            <w:p w14:paraId="77985C62" w14:textId="38A1D90D" w:rsidR="00B75AB8" w:rsidRDefault="00B75AB8" w:rsidP="00B75AB8">
                              <w:pPr>
                                <w:jc w:val="center"/>
                              </w:pPr>
                              <w:r>
                                <w:t>Conector USB Bus BH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E6F6E35" id="Gruppo 2" o:spid="_x0000_s1028" style="position:absolute;left:0;text-align:left;margin-left:102.7pt;margin-top:13.55pt;width:343.9pt;height:187.3pt;z-index:251661312;mso-position-horizontal-relative:text;mso-position-vertical-relative:text" coordsize="43678,2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xoygMAALESAAAOAAAAZHJzL2Uyb0RvYy54bWzsWF1vnTgQfV+p/8Hye4Ix3yikitJNtFLU&#10;Rk1XfXbAcNk1mLV9w83++h2bj5s2aSN1kz5U9wVsPOOZOT4+GE7e7jqB7rjSrewL7B8TjHhfyqrt&#10;mwL/+eniKMVIG9ZXTMieF/iea/z29M1vJ+OQcyo3UlRcIZik1/k4FHhjzJB7ni43vGP6WA68h8Fa&#10;qo4Z6KrGqxQbYfZOeJSQ2BulqgYlS641PH03DeJTN39d89J8qGvNDRIFhtyMuyp3vbVX7/SE5Y1i&#10;w6Yt5zTYD2TRsbaHoOtU75hhaKvaR1N1bamklrU5LmXnybpuS+5qgGp88lU1l0puB1dLk4/NsMIE&#10;0H6F0w9PW76/u1TDzXCtAIlxaAAL17O17GrV2TtkiXYOsvsVMr4zqISHYRAnKaEYlTBGgyQNg3QC&#10;tdwA8o/8ys3vz3h6S2Dvi3TGAQii9xjo/4fBzYYN3EGrc8DgWqG2Av7SLEhomiVAlZ51wNeLbceN&#10;kTlScGN9I4VEvi3Q5gOOK3I61wDiE7AFJPZjkmD0GDzfjmXRBF4SkQjiwtQrAiwflDaXXHbINgo8&#10;8qrhH4HU50wIuTWOcuzuShvHvWpOmlV/+RjVnQAq3zGBjjKSLsvSPDCCZdsb0SAIXWUQfp4SWksC&#10;kJWteKrRtcy94Daq6D/yGtADMlCXj9u7/FwoBLELXP29zOosrUvdCrE6+U85CbM4zbbWjbv9vDqS&#10;pxz30VZrF1H2ZnXs2l6q7zvXk/1S9VSrLdvsbneOKnQhwa2s7oE+Sk7aoofyooXFumLaXDMFKwBc&#10;AoE0H+BSCzkWWM4tjDZS/fvUc2sP/IZRjEYQpwLrf7ZMcYzEHz0wP/PD0KqZ64RRQqGjHo7cPhzp&#10;t925hJUATkB2rmntjViatZLdZ9DRMxsVhlhfQuwCl0YtnXMziSYoccnPzpwZKNjAzFV/M5R2couz&#10;pcun3WemhpmxBoTivVx228ysieN7W+vZy7OtkXVr7KBFesJ17sDOn7bcq0tAGoEQgwgEL6cAfpZR&#10;ksZOAfw0jEBlJolcRDSLIkphdayGRiQmIAmvIgMhof7yyvuWDBylWZQ6ch90AJTqWR0IDjrwS+qA&#10;H6dBnKY0g335UkeBLItJCMIC29xPQWKgDfscXmzzkSgLCE3m48Br6oBPfRpPob95HDhKwyQ86MAs&#10;xM/rQHjQgV9SB7KQkiQk2cupABywnADEcUbmt/FPFoCAxsEsPd/Z/3EQLeeQw/fAs+cAB9X+3Hr4&#10;Hnj97wH3gwD+i8A3whc/Xh723ffD/k/T6X8AAAD//wMAUEsDBBQABgAIAAAAIQDY1kwM4gAAAAoB&#10;AAAPAAAAZHJzL2Rvd25yZXYueG1sTI/BbsIwDIbvk/YOkSftNpIUGNA1RQhtO6FJg0kTt9CYtqJJ&#10;qia05e3nnbabLX/6/f3ZerQN67ELtXcK5EQAQ1d4U7tSwdfh7WkJLETtjG68QwU3DLDO7+8ynRo/&#10;uE/s97FkFOJCqhVUMbYp56Go0Oow8S06up19Z3WktSu56fRA4bbhiRDP3Ora0YdKt7itsLjsr1bB&#10;+6CHzVS+9rvLeXs7HuYf3zuJSj0+jJsXYBHH+AfDrz6pQ05OJ391JrBGQSLmM0JpWEhgBCxX0wTY&#10;ScFMyAXwPOP/K+Q/AAAA//8DAFBLAQItABQABgAIAAAAIQC2gziS/gAAAOEBAAATAAAAAAAAAAAA&#10;AAAAAAAAAABbQ29udGVudF9UeXBlc10ueG1sUEsBAi0AFAAGAAgAAAAhADj9If/WAAAAlAEAAAsA&#10;AAAAAAAAAAAAAAAALwEAAF9yZWxzLy5yZWxzUEsBAi0AFAAGAAgAAAAhAGWb/GjKAwAAsRIAAA4A&#10;AAAAAAAAAAAAAAAALgIAAGRycy9lMm9Eb2MueG1sUEsBAi0AFAAGAAgAAAAhANjWTAziAAAACgEA&#10;AA8AAAAAAAAAAAAAAAAAJAYAAGRycy9kb3ducmV2LnhtbFBLBQYAAAAABAAEAPMAAAAzBwAAAAA=&#10;">
                <v:shape id="Fumetto: rettangolo 1" o:spid="_x0000_s1029" type="#_x0000_t61" style="position:absolute;left:30616;width:13062;height:7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L68zQAAAOMAAAAPAAAAZHJzL2Rvd25yZXYueG1sRI9BS8NA&#10;EIXvQv/DMoIXsZtGaNLYbSmKIBaKxhw8TrNjNjS7G7LbJv33zkHwODNv3nvfejvZTlxoCK13Chbz&#10;BAS52uvWNQqqr9eHHESI6DR23pGCKwXYbmY3ayy0H90nXcrYCDZxoUAFJsa+kDLUhiyGue/J8e3H&#10;DxYjj0Mj9YAjm9tOpkmylBZbxwkGe3o2VJ/Ks1Xwkr+XB3Osxul8/2Gq6/d+tzhmSt3dTrsnEJGm&#10;+C/++37TXD9dPWZpvsqYgpl4AXLzCwAA//8DAFBLAQItABQABgAIAAAAIQDb4fbL7gAAAIUBAAAT&#10;AAAAAAAAAAAAAAAAAAAAAABbQ29udGVudF9UeXBlc10ueG1sUEsBAi0AFAAGAAgAAAAhAFr0LFu/&#10;AAAAFQEAAAsAAAAAAAAAAAAAAAAAHwEAAF9yZWxzLy5yZWxzUEsBAi0AFAAGAAgAAAAhAC1IvrzN&#10;AAAA4wAAAA8AAAAAAAAAAAAAAAAABwIAAGRycy9kb3ducmV2LnhtbFBLBQYAAAAAAwADALcAAAAB&#10;AwAAAAA=&#10;" adj="-8821,15842" fillcolor="white [3201]" strokecolor="black [3200]" strokeweight="1pt">
                  <v:textbox>
                    <w:txbxContent>
                      <w:p w14:paraId="1835C82D" w14:textId="3F47CFDF" w:rsidR="00B75AB8" w:rsidRDefault="00B75AB8" w:rsidP="00B75AB8">
                        <w:pPr>
                          <w:jc w:val="center"/>
                        </w:pPr>
                        <w:r>
                          <w:t>Botón de programación</w:t>
                        </w:r>
                      </w:p>
                    </w:txbxContent>
                  </v:textbox>
                </v:shape>
                <v:shape id="Fumetto: rettangolo 1" o:spid="_x0000_s1030" type="#_x0000_t61" style="position:absolute;left:19920;top:18451;width:955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a+lyAAAAOIAAAAPAAAAZHJzL2Rvd25yZXYueG1sRI9Pa8JA&#10;FMTvBb/D8oReiu4aUUPqKioUvfoHe31kX5PQ7NuQ3cbUT98tCB6HmfkNs1z3thYdtb5yrGEyViCI&#10;c2cqLjRczh+jFIQPyAZrx6ThlzysV4OXJWbG3fhI3SkUIkLYZ6ihDKHJpPR5SRb92DXE0ftyrcUQ&#10;ZVtI0+Itwm0tE6Xm0mLFcaHEhnYl5d+nH6thnzaKP0P/tkvvs6s9oCy2daf167DfvIMI1Idn+NE+&#10;GA3pLFGT6SKZwv+leAfk6g8AAP//AwBQSwECLQAUAAYACAAAACEA2+H2y+4AAACFAQAAEwAAAAAA&#10;AAAAAAAAAAAAAAAAW0NvbnRlbnRfVHlwZXNdLnhtbFBLAQItABQABgAIAAAAIQBa9CxbvwAAABUB&#10;AAALAAAAAAAAAAAAAAAAAB8BAABfcmVscy8ucmVsc1BLAQItABQABgAIAAAAIQDHZa+lyAAAAOIA&#10;AAAPAAAAAAAAAAAAAAAAAAcCAABkcnMvZG93bnJldi54bWxQSwUGAAAAAAMAAwC3AAAA/AIAAAAA&#10;" adj="2115,-8550" fillcolor="white [3201]" strokecolor="black [3200]" strokeweight="1pt">
                  <v:textbox>
                    <w:txbxContent>
                      <w:p w14:paraId="4568685B" w14:textId="40FE73BB" w:rsidR="00B75AB8" w:rsidRDefault="00B75AB8" w:rsidP="00B75AB8">
                        <w:pPr>
                          <w:jc w:val="center"/>
                        </w:pPr>
                        <w:r>
                          <w:t>Conector USB Bus C1</w:t>
                        </w:r>
                      </w:p>
                    </w:txbxContent>
                  </v:textbox>
                </v:shape>
                <v:shape id="Fumetto: rettangolo 1" o:spid="_x0000_s1031" type="#_x0000_t61" style="position:absolute;left:9960;top:18723;width:930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rkxgAAAOMAAAAPAAAAZHJzL2Rvd25yZXYueG1sRE9fa8Iw&#10;EH8f7DuEG+xtJlXpajXKmAi6Pc2Jz2dzpsXmUppMu2+/DAZ7vN//W6wG14or9aHxrCEbKRDElTcN&#10;Ww2Hz81TASJEZIOtZ9LwTQFWy/u7BZbG3/iDrvtoRQrhUKKGOsaulDJUNTkMI98RJ+7se4cxnb2V&#10;psdbCnetHCuVS4cNp4YaO3qtqbrsv5yG9fPuGII6zbLpVPHuTdp3NVitHx+GlzmISEP8F/+5tybN&#10;z4tJXhTjWQa/PyUA5PIHAAD//wMAUEsBAi0AFAAGAAgAAAAhANvh9svuAAAAhQEAABMAAAAAAAAA&#10;AAAAAAAAAAAAAFtDb250ZW50X1R5cGVzXS54bWxQSwECLQAUAAYACAAAACEAWvQsW78AAAAVAQAA&#10;CwAAAAAAAAAAAAAAAAAfAQAAX3JlbHMvLnJlbHNQSwECLQAUAAYACAAAACEAGCDq5MYAAADjAAAA&#10;DwAAAAAAAAAAAAAAAAAHAgAAZHJzL2Rvd25yZXYueG1sUEsFBgAAAAADAAMAtwAAAPoCAAAAAA==&#10;" adj="8181,-7504" fillcolor="white [3201]" strokecolor="black [3200]" strokeweight="1pt">
                  <v:textbox>
                    <w:txbxContent>
                      <w:p w14:paraId="0D8AC225" w14:textId="7CAA9EFA" w:rsidR="00B75AB8" w:rsidRDefault="00B75AB8" w:rsidP="00B75AB8">
                        <w:pPr>
                          <w:jc w:val="center"/>
                        </w:pPr>
                        <w:r>
                          <w:t>Conector USB Bus C2</w:t>
                        </w:r>
                      </w:p>
                    </w:txbxContent>
                  </v:textbox>
                </v:shape>
                <v:shape id="Fumetto: rettangolo 1" o:spid="_x0000_s1032" type="#_x0000_t61" style="position:absolute;top:18669;width:9302;height:5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7mrygAAAOEAAAAPAAAAZHJzL2Rvd25yZXYueG1sRI9RS8Mw&#10;FIXfhf2HcAXfXOIYznXLhoqCTJja7gfcNXdNWXNTmrjW/XozEHw8nHO+w1muB9eIE3Wh9qzhbqxA&#10;EJfe1Fxp2BWvtw8gQkQ22HgmDT8UYL0aXS0xM77nLzrlsRIJwiFDDTbGNpMylJYchrFviZN38J3D&#10;mGRXSdNhn+CukROl7qXDmtOCxZaeLZXH/Ntp2DYvsx195OfDe0F2s++r7VPxqfXN9fC4ABFpiP/h&#10;v/ab0TCfTtRsquZweZTegFz9AgAA//8DAFBLAQItABQABgAIAAAAIQDb4fbL7gAAAIUBAAATAAAA&#10;AAAAAAAAAAAAAAAAAABbQ29udGVudF9UeXBlc10ueG1sUEsBAi0AFAAGAAgAAAAhAFr0LFu/AAAA&#10;FQEAAAsAAAAAAAAAAAAAAAAAHwEAAF9yZWxzLy5yZWxzUEsBAi0AFAAGAAgAAAAhALE3uavKAAAA&#10;4QAAAA8AAAAAAAAAAAAAAAAABwIAAGRycy9kb3ducmV2LnhtbFBLBQYAAAAAAwADALcAAAD+AgAA&#10;AAA=&#10;" adj="17849,-7853" fillcolor="white [3201]" strokecolor="black [3200]" strokeweight="1pt">
                  <v:textbox>
                    <w:txbxContent>
                      <w:p w14:paraId="77985C62" w14:textId="38A1D90D" w:rsidR="00B75AB8" w:rsidRDefault="00B75AB8" w:rsidP="00B75AB8">
                        <w:pPr>
                          <w:jc w:val="center"/>
                        </w:pPr>
                        <w:r>
                          <w:t>Conector USB Bus BH</w:t>
                        </w:r>
                      </w:p>
                    </w:txbxContent>
                  </v:textbox>
                </v:shape>
              </v:group>
            </w:pict>
          </mc:Fallback>
        </mc:AlternateContent>
      </w:r>
      <w:r>
        <w:rPr>
          <w:noProof/>
        </w:rPr>
        <w:drawing>
          <wp:inline distT="0" distB="0" distL="0" distR="0" wp14:anchorId="14B2A6D3" wp14:editId="75AC1116">
            <wp:extent cx="2700997" cy="2488565"/>
            <wp:effectExtent l="0" t="0" r="4445" b="6985"/>
            <wp:docPr id="31703909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68FC655E" w14:textId="714858BF" w:rsidR="00B75AB8" w:rsidRPr="00F07265" w:rsidRDefault="00B75AB8" w:rsidP="00B75AB8">
      <w:pPr>
        <w:jc w:val="center"/>
        <w:rPr>
          <w:b/>
          <w:bCs/>
          <w:lang w:val="it-IT"/>
        </w:rPr>
      </w:pPr>
      <w:r>
        <w:rPr>
          <w:b/>
          <w:bCs/>
          <w:lang w:val="it-IT"/>
        </w:rPr>
        <w:t>Conectores y botón de programación, utilizados durante la fase de programación</w:t>
      </w:r>
    </w:p>
    <w:p w14:paraId="6E74D188" w14:textId="77777777" w:rsidR="00B75AB8" w:rsidRPr="00B928D8" w:rsidRDefault="00B75AB8" w:rsidP="00B75AB8">
      <w:pPr>
        <w:rPr>
          <w:lang w:val="it-IT"/>
        </w:rPr>
      </w:pPr>
      <w:r w:rsidRPr="00B928D8">
        <w:rPr>
          <w:lang w:val="it-IT"/>
        </w:rPr>
        <w:br w:type="page"/>
      </w:r>
    </w:p>
    <w:p w14:paraId="4936D574" w14:textId="1539428F" w:rsidR="00B75AB8" w:rsidRPr="00B928D8" w:rsidRDefault="00B75AB8" w:rsidP="00B75AB8">
      <w:pPr>
        <w:jc w:val="both"/>
        <w:rPr>
          <w:lang w:val="it-IT"/>
        </w:rPr>
      </w:pPr>
      <w:r w:rsidRPr="00B928D8">
        <w:rPr>
          <w:lang w:val="it-IT"/>
        </w:rPr>
        <w:lastRenderedPageBreak/>
        <w:t>Realice el procedimiento de carga del firmware en los tres conectores USB, cargando el firmware correspondiente en cada puerto USB (uno por cada USB).</w:t>
      </w:r>
    </w:p>
    <w:p w14:paraId="25582C99" w14:textId="77777777" w:rsidR="00B75AB8" w:rsidRPr="00582585" w:rsidRDefault="00B75AB8" w:rsidP="00B75AB8">
      <w:pPr>
        <w:jc w:val="both"/>
        <w:rPr>
          <w:lang w:val="it-IT"/>
        </w:rPr>
      </w:pPr>
      <w:r>
        <w:rPr>
          <w:lang w:val="it-IT"/>
        </w:rPr>
        <w:t>A continuación se describen 2 procedimientos: uno para cargar el firmware mediante un PC con Windows, y el otro para cargar el firmware mediante un smartphone Android.</w:t>
      </w:r>
    </w:p>
    <w:p w14:paraId="5B46865A" w14:textId="77777777" w:rsidR="00B75AB8" w:rsidRPr="00F07265" w:rsidRDefault="00B75AB8" w:rsidP="00B75AB8">
      <w:pPr>
        <w:rPr>
          <w:lang w:val="it-IT"/>
        </w:rPr>
      </w:pPr>
    </w:p>
    <w:p w14:paraId="3B9D10F9" w14:textId="5BE0AC60" w:rsidR="00B75AB8" w:rsidRPr="00F07265" w:rsidRDefault="00E61988" w:rsidP="00645266">
      <w:pPr>
        <w:pStyle w:val="Titolo2"/>
        <w:numPr>
          <w:ilvl w:val="2"/>
          <w:numId w:val="8"/>
        </w:numPr>
        <w:rPr>
          <w:rStyle w:val="Enfasigrassetto"/>
          <w:rFonts w:asciiTheme="minorHAnsi" w:hAnsiTheme="minorHAnsi" w:cstheme="minorHAnsi"/>
          <w:color w:val="auto"/>
          <w:lang w:val="it-IT"/>
        </w:rPr>
      </w:pPr>
      <w:bookmarkStart w:id="13" w:name="_Toc239527280"/>
      <w:r>
        <w:rPr>
          <w:rStyle w:val="Enfasigrassetto"/>
          <w:rFonts w:asciiTheme="minorHAnsi" w:hAnsiTheme="minorHAnsi" w:cstheme="minorHAnsi"/>
          <w:color w:val="auto"/>
          <w:lang w:val="it-IT"/>
        </w:rPr>
        <w:t>Procedimiento para la programación del firmware mediante PC</w:t>
      </w:r>
      <w:bookmarkEnd w:id="13"/>
    </w:p>
    <w:p w14:paraId="6093CCD5" w14:textId="77777777" w:rsidR="00A3128B" w:rsidRPr="00582585" w:rsidRDefault="00A3128B" w:rsidP="00A3128B">
      <w:pPr>
        <w:jc w:val="both"/>
        <w:rPr>
          <w:lang w:val="it-IT"/>
        </w:rPr>
      </w:pPr>
      <w:r>
        <w:rPr>
          <w:lang w:val="it-IT"/>
        </w:rPr>
        <w:t>Para llevar a cabo este procedimiento necesitará:</w:t>
      </w:r>
    </w:p>
    <w:p w14:paraId="2125E8A3" w14:textId="77777777" w:rsidR="00A3128B" w:rsidRPr="00582585" w:rsidRDefault="00A3128B" w:rsidP="00A3128B">
      <w:pPr>
        <w:pStyle w:val="Paragrafoelenco"/>
        <w:numPr>
          <w:ilvl w:val="0"/>
          <w:numId w:val="26"/>
        </w:numPr>
        <w:jc w:val="both"/>
        <w:rPr>
          <w:lang w:val="it-IT"/>
        </w:rPr>
      </w:pPr>
      <w:r>
        <w:rPr>
          <w:lang w:val="it-IT"/>
        </w:rPr>
        <w:t>un PC con sistema operativo Microsoft Windows y puerto USB</w:t>
      </w:r>
    </w:p>
    <w:p w14:paraId="465A8636" w14:textId="2D3BEF55" w:rsidR="00A3128B" w:rsidRPr="00B928D8" w:rsidRDefault="00A3128B" w:rsidP="00A3128B">
      <w:pPr>
        <w:pStyle w:val="Paragrafoelenco"/>
        <w:numPr>
          <w:ilvl w:val="0"/>
          <w:numId w:val="26"/>
        </w:numPr>
        <w:jc w:val="both"/>
        <w:rPr>
          <w:lang w:val="it-IT"/>
        </w:rPr>
      </w:pPr>
      <w:r w:rsidRPr="00B928D8">
        <w:rPr>
          <w:lang w:val="it-IT"/>
        </w:rPr>
        <w:t xml:space="preserve">la </w:t>
      </w:r>
      <w:proofErr w:type="spellStart"/>
      <w:r w:rsidRPr="00B928D8">
        <w:rPr>
          <w:lang w:val="it-IT"/>
        </w:rPr>
        <w:t>aplicación</w:t>
      </w:r>
      <w:proofErr w:type="spellEnd"/>
      <w:r w:rsidRPr="00B928D8">
        <w:rPr>
          <w:lang w:val="it-IT"/>
        </w:rPr>
        <w:t xml:space="preserve"> </w:t>
      </w:r>
      <w:proofErr w:type="spellStart"/>
      <w:r w:rsidRPr="00B928D8">
        <w:rPr>
          <w:lang w:val="it-IT"/>
        </w:rPr>
        <w:t>BaccableAppForWindows</w:t>
      </w:r>
      <w:proofErr w:type="spellEnd"/>
      <w:r w:rsidRPr="00B928D8">
        <w:rPr>
          <w:lang w:val="it-IT"/>
        </w:rPr>
        <w:t xml:space="preserve">, </w:t>
      </w:r>
      <w:proofErr w:type="spellStart"/>
      <w:r w:rsidRPr="00B928D8">
        <w:rPr>
          <w:lang w:val="it-IT"/>
        </w:rPr>
        <w:t>disponible</w:t>
      </w:r>
      <w:proofErr w:type="spellEnd"/>
      <w:r w:rsidRPr="00B928D8">
        <w:rPr>
          <w:lang w:val="it-IT"/>
        </w:rPr>
        <w:t xml:space="preserve"> en </w:t>
      </w:r>
      <w:hyperlink r:id="rId23" w:history="1">
        <w:r w:rsidRPr="00B928D8">
          <w:rPr>
            <w:rStyle w:val="Collegamentoipertestuale"/>
            <w:lang w:val="it-IT"/>
          </w:rPr>
          <w:t>https://www.tr3ma.com/baccable</w:t>
        </w:r>
      </w:hyperlink>
    </w:p>
    <w:p w14:paraId="19DBAD05" w14:textId="77777777" w:rsidR="00A3128B" w:rsidRDefault="00A3128B" w:rsidP="00A3128B">
      <w:pPr>
        <w:pStyle w:val="Paragrafoelenco"/>
        <w:numPr>
          <w:ilvl w:val="0"/>
          <w:numId w:val="26"/>
        </w:numPr>
        <w:jc w:val="both"/>
      </w:pPr>
      <w:r>
        <w:t xml:space="preserve">un cable USB para </w:t>
      </w:r>
      <w:proofErr w:type="spellStart"/>
      <w:r>
        <w:t>conectar</w:t>
      </w:r>
      <w:proofErr w:type="spellEnd"/>
      <w:r>
        <w:t xml:space="preserve"> el PC al BACCABLE</w:t>
      </w:r>
    </w:p>
    <w:p w14:paraId="58518C70" w14:textId="77777777" w:rsidR="00E61988" w:rsidRPr="00F07265" w:rsidRDefault="00E61988" w:rsidP="00E61988">
      <w:pPr>
        <w:ind w:left="360"/>
        <w:rPr>
          <w:lang w:val="it-IT"/>
        </w:rPr>
      </w:pPr>
    </w:p>
    <w:p w14:paraId="7A450001" w14:textId="5000BA24" w:rsidR="00E61988" w:rsidRDefault="00E61988" w:rsidP="00645266">
      <w:pPr>
        <w:pStyle w:val="Paragrafoelenco"/>
        <w:numPr>
          <w:ilvl w:val="0"/>
          <w:numId w:val="22"/>
        </w:numPr>
      </w:pPr>
      <w:r w:rsidRPr="00B928D8">
        <w:rPr>
          <w:lang w:val="it-IT"/>
        </w:rPr>
        <w:t xml:space="preserve">Para </w:t>
      </w:r>
      <w:proofErr w:type="spellStart"/>
      <w:r w:rsidRPr="00B928D8">
        <w:rPr>
          <w:lang w:val="it-IT"/>
        </w:rPr>
        <w:t>empezar</w:t>
      </w:r>
      <w:proofErr w:type="spellEnd"/>
      <w:r w:rsidRPr="00B928D8">
        <w:rPr>
          <w:lang w:val="it-IT"/>
        </w:rPr>
        <w:t xml:space="preserve">, es </w:t>
      </w:r>
      <w:proofErr w:type="spellStart"/>
      <w:r w:rsidRPr="00B928D8">
        <w:rPr>
          <w:lang w:val="it-IT"/>
        </w:rPr>
        <w:t>necesario</w:t>
      </w:r>
      <w:proofErr w:type="spellEnd"/>
      <w:r w:rsidRPr="00B928D8">
        <w:rPr>
          <w:lang w:val="it-IT"/>
        </w:rPr>
        <w:t xml:space="preserve"> </w:t>
      </w:r>
      <w:proofErr w:type="spellStart"/>
      <w:r w:rsidRPr="00B928D8">
        <w:rPr>
          <w:lang w:val="it-IT"/>
        </w:rPr>
        <w:t>instalar</w:t>
      </w:r>
      <w:proofErr w:type="spellEnd"/>
      <w:r w:rsidRPr="00B928D8">
        <w:rPr>
          <w:lang w:val="it-IT"/>
        </w:rPr>
        <w:t xml:space="preserve"> </w:t>
      </w:r>
      <w:proofErr w:type="spellStart"/>
      <w:r w:rsidRPr="00B928D8">
        <w:rPr>
          <w:lang w:val="it-IT"/>
        </w:rPr>
        <w:t>los</w:t>
      </w:r>
      <w:proofErr w:type="spellEnd"/>
      <w:r w:rsidRPr="00B928D8">
        <w:rPr>
          <w:lang w:val="it-IT"/>
        </w:rPr>
        <w:t xml:space="preserve"> </w:t>
      </w:r>
      <w:proofErr w:type="spellStart"/>
      <w:r w:rsidRPr="00B928D8">
        <w:rPr>
          <w:lang w:val="it-IT"/>
        </w:rPr>
        <w:t>controladores</w:t>
      </w:r>
      <w:proofErr w:type="spellEnd"/>
      <w:r w:rsidRPr="00B928D8">
        <w:rPr>
          <w:lang w:val="it-IT"/>
        </w:rPr>
        <w:t xml:space="preserve"> del </w:t>
      </w:r>
      <w:proofErr w:type="spellStart"/>
      <w:r w:rsidRPr="00B928D8">
        <w:rPr>
          <w:lang w:val="it-IT"/>
        </w:rPr>
        <w:t>Baccable</w:t>
      </w:r>
      <w:proofErr w:type="spellEnd"/>
      <w:r w:rsidRPr="00B928D8">
        <w:rPr>
          <w:lang w:val="it-IT"/>
        </w:rPr>
        <w:t xml:space="preserve"> en </w:t>
      </w:r>
      <w:proofErr w:type="spellStart"/>
      <w:r w:rsidRPr="00B928D8">
        <w:rPr>
          <w:lang w:val="it-IT"/>
        </w:rPr>
        <w:t>el</w:t>
      </w:r>
      <w:proofErr w:type="spellEnd"/>
      <w:r w:rsidRPr="00B928D8">
        <w:rPr>
          <w:lang w:val="it-IT"/>
        </w:rPr>
        <w:t xml:space="preserve"> PC. Si en </w:t>
      </w:r>
      <w:proofErr w:type="spellStart"/>
      <w:r w:rsidRPr="00B928D8">
        <w:rPr>
          <w:lang w:val="it-IT"/>
        </w:rPr>
        <w:t>el</w:t>
      </w:r>
      <w:proofErr w:type="spellEnd"/>
      <w:r w:rsidRPr="00B928D8">
        <w:rPr>
          <w:lang w:val="it-IT"/>
        </w:rPr>
        <w:t xml:space="preserve"> PC </w:t>
      </w:r>
      <w:proofErr w:type="spellStart"/>
      <w:r w:rsidRPr="00B928D8">
        <w:rPr>
          <w:lang w:val="it-IT"/>
        </w:rPr>
        <w:t>ya</w:t>
      </w:r>
      <w:proofErr w:type="spellEnd"/>
      <w:r w:rsidRPr="00B928D8">
        <w:rPr>
          <w:lang w:val="it-IT"/>
        </w:rPr>
        <w:t xml:space="preserve"> </w:t>
      </w:r>
      <w:proofErr w:type="spellStart"/>
      <w:r w:rsidRPr="00B928D8">
        <w:rPr>
          <w:lang w:val="it-IT"/>
        </w:rPr>
        <w:t>está</w:t>
      </w:r>
      <w:proofErr w:type="spellEnd"/>
      <w:r w:rsidRPr="00B928D8">
        <w:rPr>
          <w:lang w:val="it-IT"/>
        </w:rPr>
        <w:t xml:space="preserve"> </w:t>
      </w:r>
      <w:proofErr w:type="spellStart"/>
      <w:r w:rsidRPr="00B928D8">
        <w:rPr>
          <w:lang w:val="it-IT"/>
        </w:rPr>
        <w:t>instalado</w:t>
      </w:r>
      <w:proofErr w:type="spellEnd"/>
      <w:r w:rsidRPr="00B928D8">
        <w:rPr>
          <w:lang w:val="it-IT"/>
        </w:rPr>
        <w:t xml:space="preserve"> </w:t>
      </w:r>
      <w:r w:rsidRPr="00B928D8">
        <w:rPr>
          <w:rStyle w:val="Enfasigrassetto"/>
          <w:lang w:val="it-IT"/>
        </w:rPr>
        <w:t>STM32CubeProgrammer</w:t>
      </w:r>
      <w:r w:rsidRPr="00B928D8">
        <w:rPr>
          <w:lang w:val="it-IT"/>
        </w:rPr>
        <w:t xml:space="preserve"> o </w:t>
      </w:r>
      <w:proofErr w:type="spellStart"/>
      <w:r w:rsidRPr="00B928D8">
        <w:rPr>
          <w:rStyle w:val="Enfasigrassetto"/>
          <w:lang w:val="it-IT"/>
        </w:rPr>
        <w:t>DfuSe</w:t>
      </w:r>
      <w:proofErr w:type="spellEnd"/>
      <w:r w:rsidRPr="00B928D8">
        <w:rPr>
          <w:lang w:val="it-IT"/>
        </w:rPr>
        <w:t xml:space="preserve"> de ST, no es </w:t>
      </w:r>
      <w:proofErr w:type="spellStart"/>
      <w:r w:rsidRPr="00B928D8">
        <w:rPr>
          <w:lang w:val="it-IT"/>
        </w:rPr>
        <w:t>necesario</w:t>
      </w:r>
      <w:proofErr w:type="spellEnd"/>
      <w:r w:rsidRPr="00B928D8">
        <w:rPr>
          <w:lang w:val="it-IT"/>
        </w:rPr>
        <w:t xml:space="preserve"> </w:t>
      </w:r>
      <w:proofErr w:type="spellStart"/>
      <w:r w:rsidRPr="00B928D8">
        <w:rPr>
          <w:lang w:val="it-IT"/>
        </w:rPr>
        <w:t>hacer</w:t>
      </w:r>
      <w:proofErr w:type="spellEnd"/>
      <w:r w:rsidRPr="00B928D8">
        <w:rPr>
          <w:lang w:val="it-IT"/>
        </w:rPr>
        <w:t xml:space="preserve"> </w:t>
      </w:r>
      <w:proofErr w:type="spellStart"/>
      <w:r w:rsidRPr="00B928D8">
        <w:rPr>
          <w:lang w:val="it-IT"/>
        </w:rPr>
        <w:t>nada</w:t>
      </w:r>
      <w:proofErr w:type="spellEnd"/>
      <w:r w:rsidRPr="00B928D8">
        <w:rPr>
          <w:lang w:val="it-IT"/>
        </w:rPr>
        <w:t xml:space="preserve"> </w:t>
      </w:r>
      <w:proofErr w:type="spellStart"/>
      <w:r w:rsidRPr="00B928D8">
        <w:rPr>
          <w:lang w:val="it-IT"/>
        </w:rPr>
        <w:t>más</w:t>
      </w:r>
      <w:proofErr w:type="spellEnd"/>
      <w:r w:rsidRPr="00B928D8">
        <w:rPr>
          <w:lang w:val="it-IT"/>
        </w:rPr>
        <w:t xml:space="preserve">; en caso contrario, </w:t>
      </w:r>
      <w:proofErr w:type="spellStart"/>
      <w:r w:rsidRPr="00B928D8">
        <w:rPr>
          <w:lang w:val="it-IT"/>
        </w:rPr>
        <w:t>utilice</w:t>
      </w:r>
      <w:proofErr w:type="spellEnd"/>
      <w:r w:rsidRPr="00B928D8">
        <w:rPr>
          <w:lang w:val="it-IT"/>
        </w:rPr>
        <w:t xml:space="preserve"> </w:t>
      </w:r>
      <w:proofErr w:type="spellStart"/>
      <w:r w:rsidRPr="00B928D8">
        <w:rPr>
          <w:rStyle w:val="Enfasigrassetto"/>
          <w:lang w:val="it-IT"/>
        </w:rPr>
        <w:t>Zadig</w:t>
      </w:r>
      <w:proofErr w:type="spellEnd"/>
      <w:r w:rsidRPr="00B928D8">
        <w:rPr>
          <w:lang w:val="it-IT"/>
        </w:rPr>
        <w:t xml:space="preserve"> (</w:t>
      </w:r>
      <w:hyperlink r:id="rId24" w:tgtFrame="_blank" w:history="1">
        <w:r w:rsidRPr="00B928D8">
          <w:rPr>
            <w:rStyle w:val="Collegamentoipertestuale"/>
            <w:lang w:val="it-IT"/>
          </w:rPr>
          <w:t>https://zadig.akeo.ie</w:t>
        </w:r>
      </w:hyperlink>
      <w:r w:rsidRPr="00B928D8">
        <w:rPr>
          <w:lang w:val="it-IT"/>
        </w:rPr>
        <w:t xml:space="preserve">), </w:t>
      </w:r>
      <w:proofErr w:type="spellStart"/>
      <w:r w:rsidRPr="00B928D8">
        <w:rPr>
          <w:lang w:val="it-IT"/>
        </w:rPr>
        <w:t>poniendo</w:t>
      </w:r>
      <w:proofErr w:type="spellEnd"/>
      <w:r w:rsidRPr="00B928D8">
        <w:rPr>
          <w:lang w:val="it-IT"/>
        </w:rPr>
        <w:t xml:space="preserve"> la placa en modo de </w:t>
      </w:r>
      <w:proofErr w:type="spellStart"/>
      <w:r w:rsidRPr="00B928D8">
        <w:rPr>
          <w:lang w:val="it-IT"/>
        </w:rPr>
        <w:t>programación</w:t>
      </w:r>
      <w:proofErr w:type="spellEnd"/>
      <w:r w:rsidRPr="00B928D8">
        <w:rPr>
          <w:lang w:val="it-IT"/>
        </w:rPr>
        <w:t xml:space="preserve"> y </w:t>
      </w:r>
      <w:proofErr w:type="spellStart"/>
      <w:r w:rsidRPr="00B928D8">
        <w:rPr>
          <w:lang w:val="it-IT"/>
        </w:rPr>
        <w:t>luego</w:t>
      </w:r>
      <w:proofErr w:type="spellEnd"/>
      <w:r w:rsidRPr="00B928D8">
        <w:rPr>
          <w:lang w:val="it-IT"/>
        </w:rPr>
        <w:t xml:space="preserve"> → Options </w:t>
      </w:r>
      <w:r w:rsidRPr="00B928D8">
        <w:rPr>
          <w:rFonts w:ascii="Cambria Math" w:hAnsi="Cambria Math" w:cs="Cambria Math"/>
          <w:lang w:val="it-IT"/>
        </w:rPr>
        <w:t>▸</w:t>
      </w:r>
      <w:r w:rsidRPr="00B928D8">
        <w:rPr>
          <w:lang w:val="it-IT"/>
        </w:rPr>
        <w:t xml:space="preserve"> </w:t>
      </w:r>
      <w:r w:rsidRPr="00B928D8">
        <w:rPr>
          <w:rStyle w:val="Enfasicorsivo"/>
          <w:lang w:val="it-IT"/>
        </w:rPr>
        <w:t xml:space="preserve">List </w:t>
      </w:r>
      <w:proofErr w:type="spellStart"/>
      <w:r w:rsidRPr="00B928D8">
        <w:rPr>
          <w:rStyle w:val="Enfasicorsivo"/>
          <w:lang w:val="it-IT"/>
        </w:rPr>
        <w:t>All</w:t>
      </w:r>
      <w:proofErr w:type="spellEnd"/>
      <w:r w:rsidRPr="00B928D8">
        <w:rPr>
          <w:rStyle w:val="Enfasicorsivo"/>
          <w:lang w:val="it-IT"/>
        </w:rPr>
        <w:t xml:space="preserve"> Devices</w:t>
      </w:r>
      <w:r w:rsidRPr="00B928D8">
        <w:rPr>
          <w:lang w:val="it-IT"/>
        </w:rPr>
        <w:t xml:space="preserve"> → </w:t>
      </w:r>
      <w:proofErr w:type="spellStart"/>
      <w:r w:rsidRPr="00B928D8">
        <w:rPr>
          <w:lang w:val="it-IT"/>
        </w:rPr>
        <w:t>seleccione</w:t>
      </w:r>
      <w:proofErr w:type="spellEnd"/>
      <w:r w:rsidRPr="00B928D8">
        <w:rPr>
          <w:lang w:val="it-IT"/>
        </w:rPr>
        <w:t xml:space="preserve"> </w:t>
      </w:r>
      <w:r w:rsidRPr="00B928D8">
        <w:rPr>
          <w:rStyle w:val="Enfasicorsivo"/>
          <w:lang w:val="it-IT"/>
        </w:rPr>
        <w:t>STM32 BOOTLOADER</w:t>
      </w:r>
      <w:r w:rsidRPr="00B928D8">
        <w:rPr>
          <w:lang w:val="it-IT"/>
        </w:rPr>
        <w:t xml:space="preserve"> → </w:t>
      </w:r>
      <w:proofErr w:type="spellStart"/>
      <w:r w:rsidRPr="00B928D8">
        <w:rPr>
          <w:lang w:val="it-IT"/>
        </w:rPr>
        <w:t>controlador</w:t>
      </w:r>
      <w:proofErr w:type="spellEnd"/>
      <w:r w:rsidRPr="00B928D8">
        <w:rPr>
          <w:lang w:val="it-IT"/>
        </w:rPr>
        <w:t xml:space="preserve"> </w:t>
      </w:r>
      <w:proofErr w:type="spellStart"/>
      <w:r w:rsidRPr="00B928D8">
        <w:rPr>
          <w:rStyle w:val="Enfasigrassetto"/>
          <w:lang w:val="it-IT"/>
        </w:rPr>
        <w:t>WinUSB</w:t>
      </w:r>
      <w:proofErr w:type="spellEnd"/>
      <w:r w:rsidRPr="00B928D8">
        <w:rPr>
          <w:lang w:val="it-IT"/>
        </w:rPr>
        <w:t xml:space="preserve"> → </w:t>
      </w:r>
      <w:proofErr w:type="spellStart"/>
      <w:r w:rsidRPr="00B928D8">
        <w:rPr>
          <w:rStyle w:val="Enfasicorsivo"/>
          <w:lang w:val="it-IT"/>
        </w:rPr>
        <w:t>Install</w:t>
      </w:r>
      <w:proofErr w:type="spellEnd"/>
      <w:r w:rsidRPr="00B928D8">
        <w:rPr>
          <w:rStyle w:val="Enfasicorsivo"/>
          <w:lang w:val="it-IT"/>
        </w:rPr>
        <w:t xml:space="preserve"> Driver</w:t>
      </w:r>
      <w:r w:rsidRPr="00B928D8">
        <w:rPr>
          <w:lang w:val="it-IT"/>
        </w:rPr>
        <w:t xml:space="preserve">. </w:t>
      </w:r>
      <w:r>
        <w:t xml:space="preserve">Al </w:t>
      </w:r>
      <w:proofErr w:type="spellStart"/>
      <w:r>
        <w:t>finalizar</w:t>
      </w:r>
      <w:proofErr w:type="spellEnd"/>
      <w:r>
        <w:t xml:space="preserve">, </w:t>
      </w:r>
      <w:proofErr w:type="spellStart"/>
      <w:r>
        <w:t>desconecte</w:t>
      </w:r>
      <w:proofErr w:type="spellEnd"/>
      <w:r>
        <w:t xml:space="preserve"> la placa.</w:t>
      </w:r>
    </w:p>
    <w:p w14:paraId="1E226A6A" w14:textId="153AFB8D" w:rsidR="00E61988" w:rsidRPr="00F07265" w:rsidRDefault="00E61988" w:rsidP="00645266">
      <w:pPr>
        <w:pStyle w:val="Paragrafoelenco"/>
        <w:numPr>
          <w:ilvl w:val="0"/>
          <w:numId w:val="22"/>
        </w:numPr>
        <w:rPr>
          <w:lang w:val="it-IT"/>
        </w:rPr>
      </w:pPr>
      <w:r>
        <w:rPr>
          <w:lang w:val="it-IT"/>
        </w:rPr>
        <w:t>Mantenga pulsado el botón de programación de la placa</w:t>
      </w:r>
    </w:p>
    <w:p w14:paraId="29592C4A" w14:textId="67960066" w:rsidR="00E61988" w:rsidRPr="00F07265" w:rsidRDefault="00E61988" w:rsidP="00645266">
      <w:pPr>
        <w:pStyle w:val="Paragrafoelenco"/>
        <w:numPr>
          <w:ilvl w:val="0"/>
          <w:numId w:val="22"/>
        </w:numPr>
        <w:rPr>
          <w:lang w:val="it-IT"/>
        </w:rPr>
      </w:pPr>
      <w:r>
        <w:rPr>
          <w:lang w:val="it-IT"/>
        </w:rPr>
        <w:t>Conecte el puerto USB (C1, C2, BH) al PC. La placa será reconocida por el PC como un dispositivo serie llamado “STM32 Bootloader”</w:t>
      </w:r>
    </w:p>
    <w:p w14:paraId="5D04ED2C" w14:textId="688D7536" w:rsidR="00E61988" w:rsidRPr="00F07265" w:rsidRDefault="00E61988" w:rsidP="00645266">
      <w:pPr>
        <w:pStyle w:val="Paragrafoelenco"/>
        <w:numPr>
          <w:ilvl w:val="0"/>
          <w:numId w:val="22"/>
        </w:numPr>
        <w:rPr>
          <w:lang w:val="it-IT"/>
        </w:rPr>
      </w:pPr>
      <w:r>
        <w:rPr>
          <w:lang w:val="it-IT"/>
        </w:rPr>
        <w:t>Solo cuando el LED verde esté encendido, se puede soltar el botón de programación</w:t>
      </w:r>
    </w:p>
    <w:p w14:paraId="210B861B" w14:textId="57B56D1A" w:rsidR="00E61988" w:rsidRPr="00F07265" w:rsidRDefault="00E61988" w:rsidP="00E61988">
      <w:pPr>
        <w:ind w:left="360"/>
        <w:rPr>
          <w:lang w:val="it-IT"/>
        </w:rPr>
      </w:pPr>
      <w:r>
        <w:rPr>
          <w:b/>
          <w:bCs/>
          <w:lang w:val="it-IT"/>
        </w:rPr>
        <w:t>Nota1: Si el LED verde del BACCABLE parpadea o emite una luz débil, use un cable USB más corto o sustituya el cable USB</w:t>
      </w:r>
    </w:p>
    <w:p w14:paraId="52247A79" w14:textId="7E39058C" w:rsidR="00E61988" w:rsidRPr="00F07265" w:rsidRDefault="00E61988" w:rsidP="00E61988">
      <w:pPr>
        <w:ind w:left="360"/>
        <w:rPr>
          <w:lang w:val="it-IT"/>
        </w:rPr>
      </w:pPr>
      <w:r>
        <w:rPr>
          <w:b/>
          <w:bCs/>
          <w:lang w:val="it-IT"/>
        </w:rPr>
        <w:t>Nota2: Si el PC no detecta la placa, asegúrese de haber pulsado correctamente el botón de programación antes de conectar el cable USB, y manténgalo pulsado hasta que el conector USB esté completamente insertado por ambos lados. Si el problema persiste, gire 180 grados el conector USB-C en el lado del BACCABLE y vuelva a intentarlo</w:t>
      </w:r>
    </w:p>
    <w:p w14:paraId="7A400001" w14:textId="77777777" w:rsidR="00B75AB8" w:rsidRPr="00B928D8" w:rsidRDefault="00B75AB8" w:rsidP="00B75AB8">
      <w:pPr>
        <w:pStyle w:val="Paragrafoelenco"/>
        <w:numPr>
          <w:ilvl w:val="0"/>
          <w:numId w:val="22"/>
        </w:numPr>
        <w:rPr>
          <w:lang w:val="it-IT"/>
        </w:rPr>
      </w:pPr>
      <w:r w:rsidRPr="00B928D8">
        <w:rPr>
          <w:lang w:val="it-IT"/>
        </w:rPr>
        <w:t>Abra la aplicación Baccable y seleccione «Actualizar firmware»</w:t>
      </w:r>
    </w:p>
    <w:p w14:paraId="7A400002" w14:textId="77777777" w:rsidR="00B75AB8" w:rsidRDefault="00B75AB8" w:rsidP="00B75AB8">
      <w:pPr>
        <w:jc w:val="center"/>
      </w:pPr>
      <w:r>
        <w:rPr>
          <w:noProof/>
        </w:rPr>
        <w:lastRenderedPageBreak/>
        <w:drawing>
          <wp:inline distT="0" distB="0" distL="0" distR="0" wp14:anchorId="57447679" wp14:editId="329D0584">
            <wp:extent cx="4334375" cy="2557346"/>
            <wp:effectExtent l="0" t="0" r="9525" b="0"/>
            <wp:docPr id="11889589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50911" cy="2567102"/>
                    </a:xfrm>
                    <a:prstGeom prst="rect">
                      <a:avLst/>
                    </a:prstGeom>
                    <a:noFill/>
                    <a:ln>
                      <a:noFill/>
                    </a:ln>
                  </pic:spPr>
                </pic:pic>
              </a:graphicData>
            </a:graphic>
          </wp:inline>
        </w:drawing>
      </w:r>
    </w:p>
    <w:p w14:paraId="7A400003" w14:textId="77777777" w:rsidR="00B75AB8" w:rsidRPr="00B928D8" w:rsidRDefault="00B75AB8" w:rsidP="00B75AB8">
      <w:pPr>
        <w:pStyle w:val="Paragrafoelenco"/>
        <w:numPr>
          <w:ilvl w:val="0"/>
          <w:numId w:val="22"/>
        </w:numPr>
        <w:rPr>
          <w:lang w:val="it-IT"/>
        </w:rPr>
      </w:pPr>
      <w:r w:rsidRPr="00B928D8">
        <w:rPr>
          <w:lang w:val="it-IT"/>
        </w:rPr>
        <w:t>En la ventana «Elegir firmware», seleccione la versión de firmware deseada y luego toque el conector USB representado en la ventana que ha decidido conectar al dispositivo.</w:t>
      </w:r>
    </w:p>
    <w:p w14:paraId="7A400004" w14:textId="77777777" w:rsidR="00B75AB8" w:rsidRDefault="00B75AB8" w:rsidP="00B75AB8">
      <w:pPr>
        <w:jc w:val="center"/>
      </w:pPr>
      <w:r>
        <w:rPr>
          <w:noProof/>
        </w:rPr>
        <w:drawing>
          <wp:inline distT="0" distB="0" distL="0" distR="0" wp14:anchorId="603CA64C" wp14:editId="21BCD18C">
            <wp:extent cx="2683727" cy="4247330"/>
            <wp:effectExtent l="0" t="0" r="2540" b="1270"/>
            <wp:docPr id="51053552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96085" cy="4266888"/>
                    </a:xfrm>
                    <a:prstGeom prst="rect">
                      <a:avLst/>
                    </a:prstGeom>
                    <a:noFill/>
                    <a:ln>
                      <a:noFill/>
                    </a:ln>
                  </pic:spPr>
                </pic:pic>
              </a:graphicData>
            </a:graphic>
          </wp:inline>
        </w:drawing>
      </w:r>
    </w:p>
    <w:p w14:paraId="7A400005" w14:textId="77777777" w:rsidR="00B75AB8" w:rsidRPr="00B928D8" w:rsidRDefault="00B75AB8" w:rsidP="00B75AB8">
      <w:pPr>
        <w:pStyle w:val="Paragrafoelenco"/>
        <w:numPr>
          <w:ilvl w:val="0"/>
          <w:numId w:val="22"/>
        </w:numPr>
        <w:rPr>
          <w:lang w:val="it-IT"/>
        </w:rPr>
      </w:pPr>
      <w:r w:rsidRPr="00B928D8">
        <w:rPr>
          <w:lang w:val="it-IT"/>
        </w:rPr>
        <w:t>En la ventana «Conectar la placa», si la placa no ha sido detectada, aparecerá el mensaje «esperando bootloader»</w:t>
      </w:r>
    </w:p>
    <w:p w14:paraId="7A400006" w14:textId="77777777" w:rsidR="00B75AB8" w:rsidRDefault="00B75AB8" w:rsidP="00B75AB8">
      <w:pPr>
        <w:jc w:val="center"/>
      </w:pPr>
      <w:r>
        <w:rPr>
          <w:noProof/>
        </w:rPr>
        <w:lastRenderedPageBreak/>
        <w:drawing>
          <wp:inline distT="0" distB="0" distL="0" distR="0" wp14:anchorId="4FBD7162" wp14:editId="6E7818A2">
            <wp:extent cx="2445834" cy="1925811"/>
            <wp:effectExtent l="0" t="0" r="0" b="0"/>
            <wp:docPr id="30753650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57716" cy="1935166"/>
                    </a:xfrm>
                    <a:prstGeom prst="rect">
                      <a:avLst/>
                    </a:prstGeom>
                    <a:noFill/>
                    <a:ln>
                      <a:noFill/>
                    </a:ln>
                  </pic:spPr>
                </pic:pic>
              </a:graphicData>
            </a:graphic>
          </wp:inline>
        </w:drawing>
      </w:r>
    </w:p>
    <w:p w14:paraId="7A400007" w14:textId="77777777" w:rsidR="00B75AB8" w:rsidRDefault="00B75AB8" w:rsidP="00B75AB8">
      <w:pPr>
        <w:jc w:val="both"/>
      </w:pPr>
      <w:r w:rsidRPr="00B928D8">
        <w:rPr>
          <w:b/>
          <w:bCs/>
          <w:lang w:val="it-IT"/>
        </w:rPr>
        <w:t>Nota</w:t>
      </w:r>
      <w:r w:rsidRPr="00B928D8">
        <w:rPr>
          <w:lang w:val="it-IT"/>
        </w:rPr>
        <w:t xml:space="preserve">: en caso de errores, es posible que exista una incompatibilidad entre el chipset del puerto USB del PC y el chip utilizado en el Baccable. Para superar este error, puede repetir el procedimiento con otros puertos USB del PC, utilizar otro PC, o utilizar un hub USB (preferiblemente lento, no de última generación) entre el Baccable y el PC. </w:t>
      </w:r>
      <w:r>
        <w:t>Este último método es ideal en los PC de nueva generación.</w:t>
      </w:r>
    </w:p>
    <w:p w14:paraId="7A400008" w14:textId="77777777" w:rsidR="00B75AB8" w:rsidRPr="00B928D8" w:rsidRDefault="00B75AB8" w:rsidP="00B75AB8">
      <w:pPr>
        <w:pStyle w:val="Paragrafoelenco"/>
        <w:numPr>
          <w:ilvl w:val="0"/>
          <w:numId w:val="22"/>
        </w:numPr>
        <w:rPr>
          <w:lang w:val="it-IT"/>
        </w:rPr>
      </w:pPr>
      <w:r w:rsidRPr="00B928D8">
        <w:rPr>
          <w:lang w:val="it-IT"/>
        </w:rPr>
        <w:t>En la ventana «Conectar la placa», si la placa ha sido detectada, aparecerá el mensaje «Bootloader detectado», y podrá pulsar el botón CONTINUAR.</w:t>
      </w:r>
    </w:p>
    <w:p w14:paraId="7A400009" w14:textId="77777777" w:rsidR="00B75AB8" w:rsidRDefault="00B75AB8" w:rsidP="00B75AB8">
      <w:pPr>
        <w:jc w:val="center"/>
      </w:pPr>
      <w:r>
        <w:rPr>
          <w:noProof/>
        </w:rPr>
        <w:drawing>
          <wp:inline distT="0" distB="0" distL="0" distR="0" wp14:anchorId="4A10EE3F" wp14:editId="3BD0010C">
            <wp:extent cx="2596684" cy="2096135"/>
            <wp:effectExtent l="0" t="0" r="0" b="0"/>
            <wp:docPr id="45771374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16857" cy="2112420"/>
                    </a:xfrm>
                    <a:prstGeom prst="rect">
                      <a:avLst/>
                    </a:prstGeom>
                    <a:noFill/>
                    <a:ln>
                      <a:noFill/>
                    </a:ln>
                  </pic:spPr>
                </pic:pic>
              </a:graphicData>
            </a:graphic>
          </wp:inline>
        </w:drawing>
      </w:r>
    </w:p>
    <w:p w14:paraId="7A40000A" w14:textId="77777777" w:rsidR="00B75AB8" w:rsidRPr="00B928D8" w:rsidRDefault="00B75AB8" w:rsidP="00B75AB8">
      <w:pPr>
        <w:pStyle w:val="Paragrafoelenco"/>
        <w:numPr>
          <w:ilvl w:val="0"/>
          <w:numId w:val="22"/>
        </w:numPr>
        <w:rPr>
          <w:lang w:val="it-IT"/>
        </w:rPr>
      </w:pPr>
      <w:r w:rsidRPr="00B928D8">
        <w:rPr>
          <w:lang w:val="it-IT"/>
        </w:rPr>
        <w:t>En la ventana «Opciones de borrado», seleccione las opciones deseadas, o deje las casillas sin marcar si solo desea actualizar el firmware. Pulse el botón Programar para proceder con la actualización del firmware</w:t>
      </w:r>
    </w:p>
    <w:p w14:paraId="7A40000B" w14:textId="77777777" w:rsidR="00B75AB8" w:rsidRDefault="00B75AB8" w:rsidP="00B75AB8">
      <w:pPr>
        <w:jc w:val="center"/>
      </w:pPr>
      <w:r>
        <w:rPr>
          <w:noProof/>
        </w:rPr>
        <w:drawing>
          <wp:inline distT="0" distB="0" distL="0" distR="0" wp14:anchorId="68806034" wp14:editId="1BC107E4">
            <wp:extent cx="2715218" cy="1888056"/>
            <wp:effectExtent l="0" t="0" r="9525" b="0"/>
            <wp:docPr id="26186936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30507" cy="1898688"/>
                    </a:xfrm>
                    <a:prstGeom prst="rect">
                      <a:avLst/>
                    </a:prstGeom>
                    <a:noFill/>
                    <a:ln>
                      <a:noFill/>
                    </a:ln>
                  </pic:spPr>
                </pic:pic>
              </a:graphicData>
            </a:graphic>
          </wp:inline>
        </w:drawing>
      </w:r>
    </w:p>
    <w:p w14:paraId="7A40000C" w14:textId="77777777" w:rsidR="00B75AB8" w:rsidRDefault="00B75AB8" w:rsidP="00B75AB8">
      <w:pPr>
        <w:pStyle w:val="Paragrafoelenco"/>
        <w:numPr>
          <w:ilvl w:val="0"/>
          <w:numId w:val="22"/>
        </w:numPr>
      </w:pPr>
      <w:r w:rsidRPr="00B928D8">
        <w:rPr>
          <w:lang w:val="it-IT"/>
        </w:rPr>
        <w:lastRenderedPageBreak/>
        <w:t xml:space="preserve">Espere a que se escriba el firmware y compruebe el resultado. En caso de error se mostrará la ventana «PROGRAMACIÓN FALLIDA», mientras que si tiene éxito se mostrará la ventana «ACTUALIZACIÓN COMPLETADA». </w:t>
      </w:r>
      <w:r>
        <w:t>Repita el procedimiento en los 3 conectores USB del Baccable.</w:t>
      </w:r>
    </w:p>
    <w:p w14:paraId="7A40000D" w14:textId="77777777" w:rsidR="00B75AB8" w:rsidRDefault="00B75AB8" w:rsidP="00B75AB8">
      <w:pPr>
        <w:jc w:val="center"/>
      </w:pPr>
      <w:r>
        <w:rPr>
          <w:noProof/>
        </w:rPr>
        <w:drawing>
          <wp:inline distT="0" distB="0" distL="0" distR="0" wp14:anchorId="0AC4DAAB" wp14:editId="17ACB860">
            <wp:extent cx="2375360" cy="1947979"/>
            <wp:effectExtent l="0" t="0" r="6350" b="0"/>
            <wp:docPr id="128677980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3329" cy="1954514"/>
                    </a:xfrm>
                    <a:prstGeom prst="rect">
                      <a:avLst/>
                    </a:prstGeom>
                    <a:noFill/>
                    <a:ln>
                      <a:noFill/>
                    </a:ln>
                  </pic:spPr>
                </pic:pic>
              </a:graphicData>
            </a:graphic>
          </wp:inline>
        </w:drawing>
      </w:r>
    </w:p>
    <w:p w14:paraId="3E3C9A8D" w14:textId="77777777" w:rsidR="00B75AB8" w:rsidRPr="00F07265" w:rsidRDefault="00B75AB8" w:rsidP="00B75AB8">
      <w:pPr>
        <w:pStyle w:val="Paragrafoelenco"/>
        <w:rPr>
          <w:lang w:val="it-IT"/>
        </w:rPr>
      </w:pPr>
    </w:p>
    <w:p w14:paraId="3601DA08" w14:textId="77777777" w:rsidR="00B75AB8" w:rsidRPr="007E3A81" w:rsidRDefault="00B75AB8" w:rsidP="00B75AB8">
      <w:pPr>
        <w:pStyle w:val="Paragrafoelenco"/>
        <w:rPr>
          <w:lang w:val="it-IT"/>
        </w:rPr>
      </w:pPr>
      <w:r>
        <w:rPr>
          <w:noProof/>
          <w:lang w:val="it-IT"/>
        </w:rPr>
        <mc:AlternateContent>
          <mc:Choice Requires="wps">
            <w:drawing>
              <wp:anchor distT="0" distB="0" distL="114300" distR="114300" simplePos="0" relativeHeight="251670528" behindDoc="0" locked="0" layoutInCell="1" allowOverlap="1" wp14:anchorId="4FCC2C20" wp14:editId="66C5BA43">
                <wp:simplePos x="0" y="0"/>
                <wp:positionH relativeFrom="column">
                  <wp:posOffset>3443085</wp:posOffset>
                </wp:positionH>
                <wp:positionV relativeFrom="paragraph">
                  <wp:posOffset>1390996</wp:posOffset>
                </wp:positionV>
                <wp:extent cx="401782" cy="1295400"/>
                <wp:effectExtent l="19050" t="19050" r="36830" b="19050"/>
                <wp:wrapNone/>
                <wp:docPr id="2010948517" name="Freccia in su 10"/>
                <wp:cNvGraphicFramePr/>
                <a:graphic xmlns:a="http://schemas.openxmlformats.org/drawingml/2006/main">
                  <a:graphicData uri="http://schemas.microsoft.com/office/word/2010/wordprocessingShape">
                    <wps:wsp>
                      <wps:cNvSpPr/>
                      <wps:spPr>
                        <a:xfrm>
                          <a:off x="0" y="0"/>
                          <a:ext cx="401782" cy="1295400"/>
                        </a:xfrm>
                        <a:prstGeom prst="up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519DF5" id="Freccia in su 10" o:spid="_x0000_s1026" type="#_x0000_t68" style="position:absolute;margin-left:271.1pt;margin-top:109.55pt;width:31.65pt;height:10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qL/WgIAABYFAAAOAAAAZHJzL2Uyb0RvYy54bWysVFFr2zAQfh/sPwi9L7ZDsrahTgktHYPQ&#10;hrWjz6os1QZZp52UONmv30l2nNKVDcZeZJ3u7rvT5+90ebVvDdsp9A3YkheTnDNlJVSNfSn598fb&#10;T+ec+SBsJQxYVfKD8vxq+fHDZecWago1mEohIxDrF50reR2CW2SZl7VqhZ+AU5acGrAVgUx8ySoU&#10;HaG3Jpvm+eesA6wcglTe0+lN7+TLhK+1kuFea68CMyWn3kJaMa3Pcc2Wl2LxgsLVjRzaEP/QRSsa&#10;S0VHqBsRBNti8xtU20gEDzpMJLQZaN1Ile5AtynyN7d5qIVT6S5EjncjTf7/wcq73YPbINHQOb/w&#10;tI232Gts45f6Y/tE1mEkS+0Dk3Q4y4uz8ylnklzF9GI+yxOb2SnboQ9fFLQsbkq+dStE6BJNYrf2&#10;gYpS9DGKjFMLaRcORsUujP2mNGsqKjpN2Ukd6tog2wn6r0JKZcPgqkWl+uNino8tjRmpZAKMyLox&#10;ZsQu/oTd9zrEx1SVxDUm539PHjNSZbBhTG4bC/gegAlFVCixpPv4I0k9NZGlZ6gOG2QIvbS9k7cN&#10;0b0WPmwEkpZJ9TSf4Z4WbaArOQw7zmrAn++dx3iSGHk562g2Su5/bAUqzsxXS+K7KGazOEzJmM3P&#10;pmTga8/za4/dttdAv6mgl8DJtI3xwRy3GqF9ojFexarkElZS7ZLLgEfjOvQzSw+BVKtVCqMBciKs&#10;7YOTETyyGrX0uH8S6AbNBVLrHRznSCze6K6PjZkWVtsAukmiPPE68E3Dl/7C8FDE6X5tp6jTc7b8&#10;BQAA//8DAFBLAwQUAAYACAAAACEAdzId7d0AAAALAQAADwAAAGRycy9kb3ducmV2LnhtbEyPy07D&#10;MBBF90j8gzVI7KgfbaqQZlLxEKyh8AFO7Cah8TiK3Tb9e8yKLkf36N4z5XZ2AzvZKfSeEORCALPU&#10;eNNTi/D99faQAwtRk9GDJ4twsQG21e1NqQvjz/RpT7vYslRCodAIXYxjwXloOut0WPjRUsr2fnI6&#10;pnNquZn0OZW7gSsh1tzpntJCp0f70tnmsDs6hPcEqNflxXz8+Fo3UuSHZ5kj3t/NTxtg0c7xH4Y/&#10;/aQOVXKq/ZFMYANCtlIqoQhKPkpgiViLLANWI6zUUgKvSn79Q/ULAAD//wMAUEsBAi0AFAAGAAgA&#10;AAAhALaDOJL+AAAA4QEAABMAAAAAAAAAAAAAAAAAAAAAAFtDb250ZW50X1R5cGVzXS54bWxQSwEC&#10;LQAUAAYACAAAACEAOP0h/9YAAACUAQAACwAAAAAAAAAAAAAAAAAvAQAAX3JlbHMvLnJlbHNQSwEC&#10;LQAUAAYACAAAACEANSai/1oCAAAWBQAADgAAAAAAAAAAAAAAAAAuAgAAZHJzL2Uyb0RvYy54bWxQ&#10;SwECLQAUAAYACAAAACEAdzId7d0AAAALAQAADwAAAAAAAAAAAAAAAAC0BAAAZHJzL2Rvd25yZXYu&#10;eG1sUEsFBgAAAAAEAAQA8wAAAL4FAAAAAA==&#10;" adj="3350" fillcolor="#ed7d31 [3205]" strokecolor="#261103 [485]" strokeweight="1pt"/>
            </w:pict>
          </mc:Fallback>
        </mc:AlternateContent>
      </w:r>
      <w:r>
        <w:rPr>
          <w:noProof/>
          <w:lang w:val="it-IT"/>
        </w:rPr>
        <w:drawing>
          <wp:inline distT="0" distB="0" distL="0" distR="0" wp14:anchorId="4A879918" wp14:editId="4F09181E">
            <wp:extent cx="4076037" cy="3060296"/>
            <wp:effectExtent l="0" t="0" r="1270" b="6985"/>
            <wp:docPr id="17992009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00996" name=""/>
                    <pic:cNvPicPr/>
                  </pic:nvPicPr>
                  <pic:blipFill>
                    <a:blip r:embed="rId30"/>
                    <a:stretch>
                      <a:fillRect/>
                    </a:stretch>
                  </pic:blipFill>
                  <pic:spPr>
                    <a:xfrm>
                      <a:off x="0" y="0"/>
                      <a:ext cx="4086701" cy="3068302"/>
                    </a:xfrm>
                    <a:prstGeom prst="rect">
                      <a:avLst/>
                    </a:prstGeom>
                  </pic:spPr>
                </pic:pic>
              </a:graphicData>
            </a:graphic>
          </wp:inline>
        </w:drawing>
      </w:r>
    </w:p>
    <w:p w14:paraId="3B9D1101" w14:textId="5BE0AC61" w:rsidR="00B75AB8" w:rsidRPr="00582585" w:rsidRDefault="00B75AB8" w:rsidP="00645266">
      <w:pPr>
        <w:pStyle w:val="Titolo2"/>
        <w:rPr>
          <w:rStyle w:val="Enfasigrassetto"/>
          <w:rFonts w:asciiTheme="minorHAnsi" w:hAnsiTheme="minorHAnsi" w:cstheme="minorHAnsi"/>
          <w:color w:val="auto"/>
          <w:lang w:val="it-IT"/>
        </w:rPr>
      </w:pPr>
      <w:bookmarkStart w:id="14" w:name="_Toc239527281"/>
      <w:r>
        <w:rPr>
          <w:rStyle w:val="Enfasigrassetto"/>
          <w:rFonts w:asciiTheme="minorHAnsi" w:hAnsiTheme="minorHAnsi" w:cstheme="minorHAnsi"/>
          <w:color w:val="auto"/>
          <w:lang w:val="it-IT"/>
        </w:rPr>
        <w:t>1.11.2</w:t>
      </w:r>
      <w:r>
        <w:rPr>
          <w:rStyle w:val="Enfasigrassetto"/>
          <w:rFonts w:asciiTheme="minorHAnsi" w:hAnsiTheme="minorHAnsi" w:cstheme="minorHAnsi"/>
          <w:color w:val="auto"/>
          <w:lang w:val="it-IT"/>
        </w:rPr>
        <w:tab/>
        <w:t>Procedimiento para la programación del firmware mediante smartphone</w:t>
      </w:r>
      <w:bookmarkEnd w:id="14"/>
    </w:p>
    <w:p w14:paraId="647B38C2" w14:textId="77777777" w:rsidR="00A3128B" w:rsidRDefault="00A3128B" w:rsidP="00A3128B">
      <w:pPr>
        <w:jc w:val="both"/>
        <w:rPr>
          <w:lang w:val="it-IT"/>
        </w:rPr>
      </w:pPr>
    </w:p>
    <w:p w14:paraId="5D9BD9E3" w14:textId="494E8619" w:rsidR="00A3128B" w:rsidRPr="00582585" w:rsidRDefault="00A3128B" w:rsidP="00A3128B">
      <w:pPr>
        <w:jc w:val="both"/>
        <w:rPr>
          <w:lang w:val="it-IT"/>
        </w:rPr>
      </w:pPr>
      <w:r>
        <w:rPr>
          <w:lang w:val="it-IT"/>
        </w:rPr>
        <w:t>Para llevar a cabo este procedimiento necesitará:</w:t>
      </w:r>
    </w:p>
    <w:p w14:paraId="3F02C2D0" w14:textId="77777777" w:rsidR="00A3128B" w:rsidRDefault="00A3128B" w:rsidP="00A3128B">
      <w:pPr>
        <w:pStyle w:val="Paragrafoelenco"/>
        <w:numPr>
          <w:ilvl w:val="0"/>
          <w:numId w:val="26"/>
        </w:numPr>
        <w:jc w:val="both"/>
      </w:pPr>
      <w:r>
        <w:t>un smartphone Android</w:t>
      </w:r>
    </w:p>
    <w:p w14:paraId="67F88E3C" w14:textId="481BFFB2" w:rsidR="00A3128B" w:rsidRPr="00B928D8" w:rsidRDefault="00A3128B" w:rsidP="00A3128B">
      <w:pPr>
        <w:pStyle w:val="Paragrafoelenco"/>
        <w:numPr>
          <w:ilvl w:val="0"/>
          <w:numId w:val="26"/>
        </w:numPr>
        <w:jc w:val="both"/>
        <w:rPr>
          <w:lang w:val="it-IT"/>
        </w:rPr>
      </w:pPr>
      <w:r w:rsidRPr="00B928D8">
        <w:rPr>
          <w:lang w:val="it-IT"/>
        </w:rPr>
        <w:t xml:space="preserve">la </w:t>
      </w:r>
      <w:proofErr w:type="spellStart"/>
      <w:r w:rsidRPr="00B928D8">
        <w:rPr>
          <w:lang w:val="it-IT"/>
        </w:rPr>
        <w:t>aplicación</w:t>
      </w:r>
      <w:proofErr w:type="spellEnd"/>
      <w:r w:rsidRPr="00B928D8">
        <w:rPr>
          <w:lang w:val="it-IT"/>
        </w:rPr>
        <w:t xml:space="preserve"> </w:t>
      </w:r>
      <w:proofErr w:type="spellStart"/>
      <w:r w:rsidRPr="00B928D8">
        <w:rPr>
          <w:lang w:val="it-IT"/>
        </w:rPr>
        <w:t>BaccableApp</w:t>
      </w:r>
      <w:proofErr w:type="spellEnd"/>
      <w:r w:rsidRPr="00B928D8">
        <w:rPr>
          <w:lang w:val="it-IT"/>
        </w:rPr>
        <w:t xml:space="preserve">, </w:t>
      </w:r>
      <w:proofErr w:type="spellStart"/>
      <w:r w:rsidRPr="00B928D8">
        <w:rPr>
          <w:lang w:val="it-IT"/>
        </w:rPr>
        <w:t>disponible</w:t>
      </w:r>
      <w:proofErr w:type="spellEnd"/>
      <w:r w:rsidRPr="00B928D8">
        <w:rPr>
          <w:lang w:val="it-IT"/>
        </w:rPr>
        <w:t xml:space="preserve"> en </w:t>
      </w:r>
      <w:hyperlink r:id="rId31" w:history="1">
        <w:r w:rsidRPr="00B928D8">
          <w:rPr>
            <w:rStyle w:val="Collegamentoipertestuale"/>
            <w:lang w:val="it-IT"/>
          </w:rPr>
          <w:t>https://www.tr3ma.com/baccable</w:t>
        </w:r>
      </w:hyperlink>
    </w:p>
    <w:p w14:paraId="45758A7C" w14:textId="77777777" w:rsidR="00A3128B" w:rsidRDefault="00A3128B" w:rsidP="00A3128B">
      <w:pPr>
        <w:pStyle w:val="Paragrafoelenco"/>
        <w:numPr>
          <w:ilvl w:val="0"/>
          <w:numId w:val="26"/>
        </w:numPr>
        <w:jc w:val="both"/>
      </w:pPr>
      <w:r>
        <w:t xml:space="preserve">un cable USB entre </w:t>
      </w:r>
      <w:proofErr w:type="spellStart"/>
      <w:r>
        <w:t>el</w:t>
      </w:r>
      <w:proofErr w:type="spellEnd"/>
      <w:r>
        <w:t xml:space="preserve"> smartphone y el BACCABLE</w:t>
      </w:r>
    </w:p>
    <w:p w14:paraId="58518C71" w14:textId="77777779" w:rsidR="00B75AB8" w:rsidRPr="00A3128B" w:rsidRDefault="00B75AB8" w:rsidP="00B75AB8"/>
    <w:p w14:paraId="26582E00" w14:textId="77777777" w:rsidR="00B75AB8" w:rsidRPr="00582585" w:rsidRDefault="00B75AB8" w:rsidP="00B75AB8">
      <w:pPr>
        <w:pStyle w:val="Paragrafoelenco"/>
        <w:numPr>
          <w:ilvl w:val="0"/>
          <w:numId w:val="27"/>
        </w:numPr>
        <w:jc w:val="both"/>
        <w:rPr>
          <w:lang w:val="it-IT"/>
        </w:rPr>
      </w:pPr>
      <w:r>
        <w:rPr>
          <w:lang w:val="it-IT"/>
        </w:rPr>
        <w:t>Mantenga pulsado el botón de programación de la placa.</w:t>
      </w:r>
    </w:p>
    <w:p w14:paraId="26582E01" w14:textId="77777777" w:rsidR="00B75AB8" w:rsidRPr="00582585" w:rsidRDefault="00B75AB8" w:rsidP="00B75AB8">
      <w:pPr>
        <w:pStyle w:val="Paragrafoelenco"/>
        <w:numPr>
          <w:ilvl w:val="0"/>
          <w:numId w:val="27"/>
        </w:numPr>
        <w:jc w:val="both"/>
        <w:rPr>
          <w:lang w:val="it-IT"/>
        </w:rPr>
      </w:pPr>
      <w:r>
        <w:rPr>
          <w:lang w:val="it-IT"/>
        </w:rPr>
        <w:lastRenderedPageBreak/>
        <w:t>Conecte el cable USB OTG al smartphone y, a continuación, conecte el puerto USB del BACCABLE (C1, C2 o BH) al cable OTG.</w:t>
      </w:r>
    </w:p>
    <w:p w14:paraId="26582E02" w14:textId="77777777" w:rsidR="00B75AB8" w:rsidRPr="00582585" w:rsidRDefault="00B75AB8" w:rsidP="00B75AB8">
      <w:pPr>
        <w:pStyle w:val="Paragrafoelenco"/>
        <w:numPr>
          <w:ilvl w:val="0"/>
          <w:numId w:val="27"/>
        </w:numPr>
        <w:jc w:val="both"/>
        <w:rPr>
          <w:lang w:val="it-IT"/>
        </w:rPr>
      </w:pPr>
      <w:r>
        <w:rPr>
          <w:lang w:val="it-IT"/>
        </w:rPr>
        <w:t>Solo cuando el LED verde del Baccable esté encendido podrá soltar el botón de programación.</w:t>
      </w:r>
    </w:p>
    <w:p w14:paraId="7A410001" w14:textId="77777777" w:rsidR="00B75AB8" w:rsidRPr="00B928D8" w:rsidRDefault="00B75AB8" w:rsidP="00B75AB8">
      <w:pPr>
        <w:jc w:val="both"/>
        <w:rPr>
          <w:lang w:val="it-IT"/>
        </w:rPr>
      </w:pPr>
      <w:r w:rsidRPr="00B928D8">
        <w:rPr>
          <w:b/>
          <w:bCs/>
          <w:lang w:val="it-IT"/>
        </w:rPr>
        <w:t>Nota</w:t>
      </w:r>
      <w:r w:rsidRPr="00B928D8">
        <w:rPr>
          <w:lang w:val="it-IT"/>
        </w:rPr>
        <w:t>: si ninguno de los LED del Baccable se enciende, deberá entrar en los ajustes y activar la opción Accesibilidad -&gt; conexión OTG, o comprobar el cable.</w:t>
      </w:r>
    </w:p>
    <w:p w14:paraId="26582E03" w14:textId="77777777" w:rsidR="00B75AB8" w:rsidRPr="00582585" w:rsidRDefault="00B75AB8" w:rsidP="00B75AB8">
      <w:pPr>
        <w:pStyle w:val="Paragrafoelenco"/>
        <w:numPr>
          <w:ilvl w:val="0"/>
          <w:numId w:val="27"/>
        </w:numPr>
        <w:jc w:val="both"/>
        <w:rPr>
          <w:lang w:val="it-IT"/>
        </w:rPr>
      </w:pPr>
      <w:r>
        <w:rPr>
          <w:lang w:val="it-IT"/>
        </w:rPr>
        <w:t>Abra la aplicación en el smartphone: en la primera conexión, Android solicitará permiso para acceder al dispositivo USB, que debe concederse para continuar.</w:t>
      </w:r>
    </w:p>
    <w:p w14:paraId="7A420001" w14:textId="77777777" w:rsidR="00B75AB8" w:rsidRDefault="00B75AB8" w:rsidP="00B75AB8">
      <w:pPr>
        <w:pStyle w:val="Paragrafoelenco"/>
        <w:numPr>
          <w:ilvl w:val="0"/>
          <w:numId w:val="27"/>
        </w:numPr>
      </w:pPr>
      <w:r>
        <w:t>Pulse el botón «Actualizar Baccable»</w:t>
      </w:r>
    </w:p>
    <w:p w14:paraId="7A420002" w14:textId="77777777" w:rsidR="00B75AB8" w:rsidRDefault="00B75AB8" w:rsidP="00B75AB8">
      <w:pPr>
        <w:jc w:val="center"/>
      </w:pPr>
      <w:r>
        <w:rPr>
          <w:noProof/>
        </w:rPr>
        <w:drawing>
          <wp:inline distT="0" distB="0" distL="0" distR="0" wp14:anchorId="02B447A4" wp14:editId="4B63EFC8">
            <wp:extent cx="988741" cy="1500052"/>
            <wp:effectExtent l="0" t="0" r="1905" b="5080"/>
            <wp:docPr id="20662415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8543" b="13320"/>
                    <a:stretch/>
                  </pic:blipFill>
                  <pic:spPr bwMode="auto">
                    <a:xfrm>
                      <a:off x="0" y="0"/>
                      <a:ext cx="1010800" cy="1533518"/>
                    </a:xfrm>
                    <a:prstGeom prst="rect">
                      <a:avLst/>
                    </a:prstGeom>
                    <a:noFill/>
                    <a:ln>
                      <a:noFill/>
                    </a:ln>
                    <a:extLst>
                      <a:ext uri="{53640926-AAD7-44D8-BBD7-CCE9431645EC}">
                        <a14:shadowObscured xmlns:a14="http://schemas.microsoft.com/office/drawing/2010/main"/>
                      </a:ext>
                    </a:extLst>
                  </pic:spPr>
                </pic:pic>
              </a:graphicData>
            </a:graphic>
          </wp:inline>
        </w:drawing>
      </w:r>
    </w:p>
    <w:p w14:paraId="7A420003" w14:textId="77777777" w:rsidR="00B75AB8" w:rsidRPr="00B928D8" w:rsidRDefault="00B75AB8" w:rsidP="00B75AB8">
      <w:pPr>
        <w:pStyle w:val="Paragrafoelenco"/>
        <w:numPr>
          <w:ilvl w:val="0"/>
          <w:numId w:val="27"/>
        </w:numPr>
        <w:rPr>
          <w:lang w:val="it-IT"/>
        </w:rPr>
      </w:pPr>
      <w:r w:rsidRPr="00B928D8">
        <w:rPr>
          <w:lang w:val="it-IT"/>
        </w:rPr>
        <w:t>Seleccione la versión de firmware que desea instalar y, a continuación, pulse el botón correspondiente al conector USB que estaba conectado al Baccable</w:t>
      </w:r>
    </w:p>
    <w:p w14:paraId="7A420004" w14:textId="77777777" w:rsidR="00B75AB8" w:rsidRDefault="00B75AB8" w:rsidP="00B75AB8">
      <w:pPr>
        <w:jc w:val="center"/>
      </w:pPr>
      <w:r>
        <w:rPr>
          <w:noProof/>
        </w:rPr>
        <w:drawing>
          <wp:inline distT="0" distB="0" distL="0" distR="0" wp14:anchorId="0344F183" wp14:editId="00A9303C">
            <wp:extent cx="1776095" cy="3425876"/>
            <wp:effectExtent l="0" t="0" r="0" b="3175"/>
            <wp:docPr id="129637836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698" b="8686"/>
                    <a:stretch/>
                  </pic:blipFill>
                  <pic:spPr bwMode="auto">
                    <a:xfrm>
                      <a:off x="0" y="0"/>
                      <a:ext cx="1786689" cy="3446311"/>
                    </a:xfrm>
                    <a:prstGeom prst="rect">
                      <a:avLst/>
                    </a:prstGeom>
                    <a:noFill/>
                    <a:ln>
                      <a:noFill/>
                    </a:ln>
                    <a:extLst>
                      <a:ext uri="{53640926-AAD7-44D8-BBD7-CCE9431645EC}">
                        <a14:shadowObscured xmlns:a14="http://schemas.microsoft.com/office/drawing/2010/main"/>
                      </a:ext>
                    </a:extLst>
                  </pic:spPr>
                </pic:pic>
              </a:graphicData>
            </a:graphic>
          </wp:inline>
        </w:drawing>
      </w:r>
    </w:p>
    <w:p w14:paraId="7A420005" w14:textId="77777777" w:rsidR="00B75AB8" w:rsidRPr="00B928D8" w:rsidRDefault="00B75AB8" w:rsidP="00B75AB8">
      <w:pPr>
        <w:pStyle w:val="Paragrafoelenco"/>
        <w:numPr>
          <w:ilvl w:val="0"/>
          <w:numId w:val="27"/>
        </w:numPr>
        <w:rPr>
          <w:lang w:val="it-IT"/>
        </w:rPr>
      </w:pPr>
      <w:r w:rsidRPr="00B928D8">
        <w:rPr>
          <w:lang w:val="it-IT"/>
        </w:rPr>
        <w:t>En la ventana «Conectar la placa», si la placa no ha sido detectada, aparecerá el mensaje «esperando bootloader»; en caso contrario, pasará directamente a la siguiente pantalla</w:t>
      </w:r>
    </w:p>
    <w:p w14:paraId="7A420007" w14:textId="77777777" w:rsidR="00B75AB8" w:rsidRPr="00B928D8" w:rsidRDefault="00B75AB8" w:rsidP="00B75AB8">
      <w:pPr>
        <w:pStyle w:val="Paragrafoelenco"/>
        <w:numPr>
          <w:ilvl w:val="0"/>
          <w:numId w:val="27"/>
        </w:numPr>
        <w:rPr>
          <w:lang w:val="it-IT"/>
        </w:rPr>
      </w:pPr>
      <w:r w:rsidRPr="00B928D8">
        <w:rPr>
          <w:lang w:val="it-IT"/>
        </w:rPr>
        <w:t>Seleccione las opciones de borrado deseadas, o deje las opciones sin marcar si solo desea actualizar el firmware. Pulse el botón Programar para iniciar la actualización del firmware.</w:t>
      </w:r>
    </w:p>
    <w:p w14:paraId="7A420008" w14:textId="77777777" w:rsidR="00B75AB8" w:rsidRDefault="00B75AB8" w:rsidP="00B75AB8">
      <w:pPr>
        <w:jc w:val="center"/>
      </w:pPr>
      <w:r>
        <w:rPr>
          <w:noProof/>
        </w:rPr>
        <w:lastRenderedPageBreak/>
        <w:drawing>
          <wp:inline distT="0" distB="0" distL="0" distR="0" wp14:anchorId="08CBDC7D" wp14:editId="5C8F4DD1">
            <wp:extent cx="1851103" cy="3463569"/>
            <wp:effectExtent l="0" t="0" r="0" b="3810"/>
            <wp:docPr id="178046742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0540" b="5440"/>
                    <a:stretch/>
                  </pic:blipFill>
                  <pic:spPr bwMode="auto">
                    <a:xfrm>
                      <a:off x="0" y="0"/>
                      <a:ext cx="1876114" cy="3510366"/>
                    </a:xfrm>
                    <a:prstGeom prst="rect">
                      <a:avLst/>
                    </a:prstGeom>
                    <a:noFill/>
                    <a:ln>
                      <a:noFill/>
                    </a:ln>
                    <a:extLst>
                      <a:ext uri="{53640926-AAD7-44D8-BBD7-CCE9431645EC}">
                        <a14:shadowObscured xmlns:a14="http://schemas.microsoft.com/office/drawing/2010/main"/>
                      </a:ext>
                    </a:extLst>
                  </pic:spPr>
                </pic:pic>
              </a:graphicData>
            </a:graphic>
          </wp:inline>
        </w:drawing>
      </w:r>
    </w:p>
    <w:p w14:paraId="7A420009" w14:textId="77777777" w:rsidR="00B75AB8" w:rsidRDefault="00B75AB8" w:rsidP="00B75AB8">
      <w:pPr>
        <w:pStyle w:val="Paragrafoelenco"/>
        <w:numPr>
          <w:ilvl w:val="0"/>
          <w:numId w:val="27"/>
        </w:numPr>
      </w:pPr>
      <w:r w:rsidRPr="00B928D8">
        <w:rPr>
          <w:lang w:val="it-IT"/>
        </w:rPr>
        <w:t xml:space="preserve">Al finalizar la programación, aparecerá una ventana de estado que muestra el resultado de la actualización del firmware. </w:t>
      </w:r>
      <w:r>
        <w:t>Repita el procedimiento en los 3 conectores USB del Baccable.</w:t>
      </w:r>
    </w:p>
    <w:p w14:paraId="7A42000A" w14:textId="77777777" w:rsidR="00B75AB8" w:rsidRDefault="00B75AB8" w:rsidP="00B75AB8">
      <w:pPr>
        <w:jc w:val="center"/>
      </w:pPr>
      <w:r>
        <w:rPr>
          <w:noProof/>
        </w:rPr>
        <w:lastRenderedPageBreak/>
        <w:drawing>
          <wp:inline distT="0" distB="0" distL="0" distR="0" wp14:anchorId="0DA564E6" wp14:editId="01C2FDBA">
            <wp:extent cx="2430966" cy="5412773"/>
            <wp:effectExtent l="0" t="0" r="7620" b="0"/>
            <wp:docPr id="38147405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35315" cy="5422457"/>
                    </a:xfrm>
                    <a:prstGeom prst="rect">
                      <a:avLst/>
                    </a:prstGeom>
                    <a:noFill/>
                    <a:ln>
                      <a:noFill/>
                    </a:ln>
                  </pic:spPr>
                </pic:pic>
              </a:graphicData>
            </a:graphic>
          </wp:inline>
        </w:drawing>
      </w:r>
    </w:p>
    <w:p w14:paraId="00163156" w14:textId="77777777" w:rsidR="00B75AB8" w:rsidRPr="007E3A81" w:rsidRDefault="00B75AB8" w:rsidP="00B75AB8">
      <w:pPr>
        <w:rPr>
          <w:rStyle w:val="Enfasigrassetto"/>
          <w:rFonts w:eastAsiaTheme="majorEastAsia" w:cstheme="minorHAnsi"/>
          <w:sz w:val="40"/>
          <w:szCs w:val="40"/>
          <w:lang w:val="it-IT"/>
        </w:rPr>
      </w:pPr>
      <w:r>
        <w:rPr>
          <w:rStyle w:val="Enfasigrassetto"/>
          <w:rFonts w:cstheme="minorHAnsi"/>
          <w:lang w:val="it-IT"/>
        </w:rPr>
        <w:br w:type="page"/>
      </w:r>
    </w:p>
    <w:p w14:paraId="211701F2" w14:textId="03A5917F" w:rsidR="00F0113D" w:rsidRDefault="00E3204D" w:rsidP="000A21E9">
      <w:pPr>
        <w:pStyle w:val="Titolo1"/>
        <w:numPr>
          <w:ilvl w:val="0"/>
          <w:numId w:val="8"/>
        </w:numPr>
        <w:jc w:val="center"/>
        <w:rPr>
          <w:rStyle w:val="Enfasigrassetto"/>
          <w:rFonts w:asciiTheme="minorHAnsi" w:hAnsiTheme="minorHAnsi" w:cstheme="minorHAnsi"/>
          <w:color w:val="auto"/>
        </w:rPr>
      </w:pPr>
      <w:bookmarkStart w:id="15" w:name="_Toc205197644"/>
      <w:bookmarkStart w:id="16" w:name="_Toc205197645"/>
      <w:bookmarkStart w:id="17" w:name="_Hlk194154488"/>
      <w:bookmarkStart w:id="18" w:name="_Toc239527282"/>
      <w:bookmarkEnd w:id="15"/>
      <w:bookmarkEnd w:id="16"/>
      <w:r>
        <w:rPr>
          <w:rStyle w:val="Enfasigrassetto"/>
          <w:rFonts w:asciiTheme="minorHAnsi" w:hAnsiTheme="minorHAnsi" w:cstheme="minorHAnsi"/>
          <w:color w:val="auto"/>
        </w:rPr>
        <w:lastRenderedPageBreak/>
        <w:t>USO</w:t>
      </w:r>
      <w:bookmarkEnd w:id="18"/>
    </w:p>
    <w:p w14:paraId="64153DA2" w14:textId="77777777" w:rsidR="00F045E7" w:rsidRPr="00F045E7" w:rsidRDefault="00F045E7" w:rsidP="00F045E7"/>
    <w:p w14:paraId="4CF9E000" w14:textId="1C9FB917" w:rsidR="00A96910" w:rsidRPr="00B9789D" w:rsidRDefault="00A96910" w:rsidP="00A96910">
      <w:pPr>
        <w:pStyle w:val="Titolo2"/>
        <w:rPr>
          <w:rStyle w:val="Enfasigrassetto"/>
          <w:rFonts w:asciiTheme="minorHAnsi" w:hAnsiTheme="minorHAnsi" w:cstheme="minorHAnsi"/>
          <w:color w:val="auto"/>
          <w:lang w:val="it-IT"/>
        </w:rPr>
      </w:pPr>
      <w:bookmarkStart w:id="19" w:name="_Toc196901128"/>
      <w:bookmarkStart w:id="20" w:name="_Toc239527283"/>
      <w:r>
        <w:rPr>
          <w:rStyle w:val="Enfasigrassetto"/>
          <w:rFonts w:asciiTheme="minorHAnsi" w:hAnsiTheme="minorHAnsi" w:cstheme="minorHAnsi"/>
          <w:color w:val="auto"/>
          <w:lang w:val="it-IT"/>
        </w:rPr>
        <w:t>2.1</w:t>
      </w:r>
      <w:r>
        <w:rPr>
          <w:rStyle w:val="Enfasigrassetto"/>
          <w:rFonts w:asciiTheme="minorHAnsi" w:hAnsiTheme="minorHAnsi" w:cstheme="minorHAnsi"/>
          <w:color w:val="auto"/>
          <w:lang w:val="it-IT"/>
        </w:rPr>
        <w:tab/>
        <w:t>Primer arranque</w:t>
      </w:r>
      <w:bookmarkEnd w:id="19"/>
      <w:bookmarkEnd w:id="20"/>
    </w:p>
    <w:p w14:paraId="6A7CF711" w14:textId="77777777" w:rsidR="00A96910" w:rsidRDefault="00A96910" w:rsidP="00A96910">
      <w:pPr>
        <w:jc w:val="both"/>
      </w:pPr>
    </w:p>
    <w:p w14:paraId="7441B27E" w14:textId="06A10657" w:rsidR="00A96910" w:rsidRPr="00F07265" w:rsidRDefault="00A96910" w:rsidP="00A96910">
      <w:pPr>
        <w:jc w:val="both"/>
        <w:rPr>
          <w:lang w:val="it-IT"/>
        </w:rPr>
      </w:pPr>
      <w:r>
        <w:rPr>
          <w:lang w:val="it-IT"/>
        </w:rPr>
        <w:t>Al utilizar el BACCABLE por primera vez, es necesario configurar las funciones que desea activar en su vehículo, de entre las disponibles, siguiendo las instrucciones a continuación:</w:t>
      </w:r>
    </w:p>
    <w:p w14:paraId="17698682" w14:textId="77777777" w:rsidR="00A96910" w:rsidRPr="00A96910" w:rsidRDefault="00A96910" w:rsidP="00A96910">
      <w:pPr>
        <w:numPr>
          <w:ilvl w:val="0"/>
          <w:numId w:val="16"/>
        </w:numPr>
        <w:jc w:val="both"/>
      </w:pPr>
      <w:r>
        <w:t>Inserte el BACCABLE en el conector OBD.</w:t>
      </w:r>
    </w:p>
    <w:p w14:paraId="4659F115" w14:textId="77777777" w:rsidR="00A96910" w:rsidRPr="00A96910" w:rsidRDefault="00A96910" w:rsidP="00A96910">
      <w:pPr>
        <w:numPr>
          <w:ilvl w:val="0"/>
          <w:numId w:val="16"/>
        </w:numPr>
        <w:jc w:val="both"/>
      </w:pPr>
      <w:r>
        <w:t>Arranque el motor.</w:t>
      </w:r>
    </w:p>
    <w:p w14:paraId="038293E4" w14:textId="77777777" w:rsidR="00A96910" w:rsidRPr="00F07265" w:rsidRDefault="00A96910" w:rsidP="00A96910">
      <w:pPr>
        <w:numPr>
          <w:ilvl w:val="0"/>
          <w:numId w:val="16"/>
        </w:numPr>
        <w:jc w:val="both"/>
        <w:rPr>
          <w:lang w:val="it-IT"/>
        </w:rPr>
      </w:pPr>
      <w:r>
        <w:rPr>
          <w:lang w:val="it-IT"/>
        </w:rPr>
        <w:t>Con el control de crucero desactivado, pulse el botón RES (o el botón DISTANCE) del volante durante unos 2 segundos. La pantalla donde normalmente se muestra el nombre de la emisora de radio mostrará el texto BACCABLE junto con el identificador de la versión instalada.</w:t>
      </w:r>
    </w:p>
    <w:p w14:paraId="43703C76" w14:textId="77777777" w:rsidR="00A96910" w:rsidRPr="00A96910" w:rsidRDefault="00A96910" w:rsidP="00A96910">
      <w:pPr>
        <w:numPr>
          <w:ilvl w:val="0"/>
          <w:numId w:val="16"/>
        </w:numPr>
        <w:jc w:val="both"/>
      </w:pPr>
      <w:r>
        <w:t>Navegue por el menú circular con los botones de subir y bajar hasta llegar al elemento SETUP MENU.</w:t>
      </w:r>
    </w:p>
    <w:p w14:paraId="43CC6245" w14:textId="77777777" w:rsidR="00A96910" w:rsidRPr="00A96910" w:rsidRDefault="00A96910" w:rsidP="00A96910">
      <w:pPr>
        <w:numPr>
          <w:ilvl w:val="0"/>
          <w:numId w:val="16"/>
        </w:numPr>
        <w:jc w:val="both"/>
      </w:pPr>
      <w:r>
        <w:rPr>
          <w:lang w:val="it-IT"/>
        </w:rPr>
        <w:t xml:space="preserve">Pulse y suelte inmediatamente el botón RES (o el botón DISTANCE) para entrar en el menú SETUP. </w:t>
      </w:r>
      <w:r>
        <w:t>Se mostrará el texto SAVE &amp; EXIT.</w:t>
      </w:r>
    </w:p>
    <w:p w14:paraId="6524CFDE" w14:textId="77777777" w:rsidR="00A96910" w:rsidRDefault="00A96910" w:rsidP="00A96910">
      <w:pPr>
        <w:numPr>
          <w:ilvl w:val="0"/>
          <w:numId w:val="16"/>
        </w:numPr>
        <w:jc w:val="both"/>
      </w:pPr>
      <w:r>
        <w:rPr>
          <w:lang w:val="it-IT"/>
        </w:rPr>
        <w:t xml:space="preserve">Navegue por el menú circular con los botones de subir y bajar para recorrer la lista de funciones disponibles. El símbolo O a la izquierda indica que la función está desmarcada, mientras que el símbolo Ø indica que la función está seleccionada. </w:t>
      </w:r>
      <w:r>
        <w:t>Las funciones se describen en este capítulo y sus subcapítulos.</w:t>
      </w:r>
    </w:p>
    <w:p w14:paraId="12E2BE05" w14:textId="50475B74" w:rsidR="00A96910" w:rsidRPr="00F07265" w:rsidRDefault="00A96910" w:rsidP="00A96910">
      <w:pPr>
        <w:ind w:left="720"/>
        <w:jc w:val="both"/>
        <w:rPr>
          <w:lang w:val="it-IT"/>
        </w:rPr>
      </w:pPr>
      <w:r>
        <w:rPr>
          <w:b/>
          <w:bCs/>
          <w:lang w:val="it-IT"/>
        </w:rPr>
        <w:t>Nota 1: Una excepción es el umbral de RPM del motor para la función shift, detallado en el apartado 2.6, y la selección DIESEL/GASOLINA, detallada en el apartado 2.7.</w:t>
      </w:r>
    </w:p>
    <w:p w14:paraId="1FA08E33" w14:textId="77777777" w:rsidR="00A96910" w:rsidRPr="00F07265" w:rsidRDefault="00A96910" w:rsidP="00A96910">
      <w:pPr>
        <w:numPr>
          <w:ilvl w:val="0"/>
          <w:numId w:val="16"/>
        </w:numPr>
        <w:jc w:val="both"/>
        <w:rPr>
          <w:lang w:val="it-IT"/>
        </w:rPr>
      </w:pPr>
      <w:r>
        <w:rPr>
          <w:lang w:val="it-IT"/>
        </w:rPr>
        <w:t>Pulse y suelte inmediatamente el botón RES (o el botón DISTANCE) para seleccionar o deseleccionar la función mostrada.</w:t>
      </w:r>
    </w:p>
    <w:p w14:paraId="58B86212" w14:textId="77777777" w:rsidR="00A96910" w:rsidRPr="00F07265" w:rsidRDefault="00A96910" w:rsidP="00A96910">
      <w:pPr>
        <w:numPr>
          <w:ilvl w:val="0"/>
          <w:numId w:val="16"/>
        </w:numPr>
        <w:jc w:val="both"/>
        <w:rPr>
          <w:lang w:val="it-IT"/>
        </w:rPr>
      </w:pPr>
      <w:r>
        <w:rPr>
          <w:lang w:val="it-IT"/>
        </w:rPr>
        <w:t>Después de recorrer toda la lista de funciones y activar todas las que desee, volverá al elemento SAVE &amp; EXIT. Pulse y suelte inmediatamente el botón RES (o el botón DISTANCE) del volante para guardar de forma permanente los ajustes seleccionados y volver al menú principal.</w:t>
      </w:r>
    </w:p>
    <w:p w14:paraId="6D7BFFD5" w14:textId="3497264E" w:rsidR="00A96910" w:rsidRPr="00F07265" w:rsidRDefault="00A96910" w:rsidP="00A96910">
      <w:pPr>
        <w:ind w:left="720"/>
        <w:jc w:val="both"/>
        <w:rPr>
          <w:lang w:val="it-IT"/>
        </w:rPr>
      </w:pPr>
      <w:r>
        <w:rPr>
          <w:b/>
          <w:bCs/>
          <w:lang w:val="it-IT"/>
        </w:rPr>
        <w:t>Nota 2: Los elementos mostrados en el menú principal dependen de los ajustes realizados dentro del SETUP MENU, al que puede acceder en cualquier momento.</w:t>
      </w:r>
    </w:p>
    <w:p w14:paraId="49128F41" w14:textId="77777777" w:rsidR="00A96910" w:rsidRPr="00F07265" w:rsidRDefault="00A96910" w:rsidP="00A96910">
      <w:pPr>
        <w:numPr>
          <w:ilvl w:val="0"/>
          <w:numId w:val="16"/>
        </w:numPr>
        <w:jc w:val="both"/>
        <w:rPr>
          <w:lang w:val="it-IT"/>
        </w:rPr>
      </w:pPr>
      <w:r>
        <w:rPr>
          <w:lang w:val="it-IT"/>
        </w:rPr>
        <w:t>Unos 40 segundos después de apagar el motor, el menú se desactivará automáticamente. Para volver a mostrarlo, pulse el botón RES (o el botón DISTANCE) durante unos 2 segundos.</w:t>
      </w:r>
    </w:p>
    <w:p w14:paraId="680E9AA2" w14:textId="77777777" w:rsidR="00A96910" w:rsidRPr="00F07265" w:rsidRDefault="00A96910" w:rsidP="00A96910">
      <w:pPr>
        <w:numPr>
          <w:ilvl w:val="0"/>
          <w:numId w:val="16"/>
        </w:numPr>
        <w:jc w:val="both"/>
        <w:rPr>
          <w:lang w:val="it-IT"/>
        </w:rPr>
      </w:pPr>
      <w:r>
        <w:rPr>
          <w:lang w:val="it-IT"/>
        </w:rPr>
        <w:t>En caso de que el vehículo se reinicie, el menú se mostrará de nuevo en la última página visualizada antes del apagado.</w:t>
      </w:r>
    </w:p>
    <w:p w14:paraId="6F351167" w14:textId="262ED75D" w:rsidR="00A96910" w:rsidRPr="00A96910" w:rsidRDefault="00A96910" w:rsidP="00A96910">
      <w:pPr>
        <w:jc w:val="both"/>
        <w:rPr>
          <w:rStyle w:val="Enfasigrassetto"/>
          <w:rFonts w:eastAsiaTheme="majorEastAsia" w:cstheme="minorHAnsi"/>
          <w:sz w:val="32"/>
          <w:szCs w:val="32"/>
        </w:rPr>
      </w:pPr>
      <w:r>
        <w:rPr>
          <w:b/>
          <w:bCs/>
        </w:rPr>
        <w:t>ADVERTENCIA: El menú SETUP incluye dos funciones actualmente en desarrollo que no deben activarse: REMOTE START, READ FAULTS y PEDAL BOOSTER</w:t>
      </w:r>
      <w:r>
        <w:rPr>
          <w:rStyle w:val="Enfasigrassetto"/>
          <w:rFonts w:cstheme="minorHAnsi"/>
        </w:rPr>
        <w:br w:type="page"/>
      </w:r>
    </w:p>
    <w:p w14:paraId="2D279490" w14:textId="6916C69F" w:rsidR="00E3204D" w:rsidRPr="00582585" w:rsidRDefault="000A21E9" w:rsidP="00F045E7">
      <w:pPr>
        <w:pStyle w:val="Titolo2"/>
        <w:rPr>
          <w:rStyle w:val="Enfasigrassetto"/>
          <w:rFonts w:asciiTheme="minorHAnsi" w:hAnsiTheme="minorHAnsi" w:cstheme="minorHAnsi"/>
          <w:color w:val="auto"/>
        </w:rPr>
      </w:pPr>
      <w:bookmarkStart w:id="21" w:name="_Toc239527284"/>
      <w:r>
        <w:rPr>
          <w:rStyle w:val="Enfasigrassetto"/>
          <w:rFonts w:asciiTheme="minorHAnsi" w:hAnsiTheme="minorHAnsi" w:cstheme="minorHAnsi"/>
          <w:color w:val="auto"/>
        </w:rPr>
        <w:lastRenderedPageBreak/>
        <w:t>2.2</w:t>
      </w:r>
      <w:r>
        <w:rPr>
          <w:rStyle w:val="Enfasigrassetto"/>
          <w:rFonts w:asciiTheme="minorHAnsi" w:hAnsiTheme="minorHAnsi" w:cstheme="minorHAnsi"/>
          <w:color w:val="auto"/>
        </w:rPr>
        <w:tab/>
        <w:t>Sniffer</w:t>
      </w:r>
      <w:bookmarkEnd w:id="21"/>
    </w:p>
    <w:p w14:paraId="422DA50C" w14:textId="77777777" w:rsidR="00F045E7" w:rsidRPr="00582585" w:rsidRDefault="00F045E7" w:rsidP="00F045E7"/>
    <w:p w14:paraId="5BCF2E10" w14:textId="7D1DB630" w:rsidR="00F045E7" w:rsidRDefault="00F045E7" w:rsidP="00F76FFA">
      <w:pPr>
        <w:ind w:left="426" w:hanging="426"/>
        <w:jc w:val="both"/>
      </w:pPr>
      <w:r>
        <w:rPr>
          <w:b/>
          <w:bCs/>
        </w:rPr>
        <w:t>Descripción breve:</w:t>
      </w:r>
      <w:r>
        <w:t xml:space="preserve"> Actúa como sniffer, conectado a un ordenador personal o a un smartphone Android, es decir, permite registrar los mensajes del bus CAN.</w:t>
      </w:r>
    </w:p>
    <w:p w14:paraId="5BCF2E11" w14:textId="7D1DB631" w:rsidR="00F045E7" w:rsidRPr="00582585" w:rsidRDefault="00F045E7" w:rsidP="00F76FFA">
      <w:pPr>
        <w:jc w:val="both"/>
        <w:rPr>
          <w:lang w:val="it-IT"/>
        </w:rPr>
      </w:pPr>
      <w:r>
        <w:rPr>
          <w:lang w:val="it-IT"/>
        </w:rPr>
        <w:t>El baccable puede usarse para hacer de sniffer de dos formas diferentes:</w:t>
      </w:r>
    </w:p>
    <w:p w14:paraId="5BCF2E12" w14:textId="7D1DB632" w:rsidR="00F045E7" w:rsidRPr="00582585" w:rsidRDefault="00F045E7" w:rsidP="00F76FFA">
      <w:pPr>
        <w:pStyle w:val="Paragrafoelenco"/>
        <w:numPr>
          <w:ilvl w:val="0"/>
          <w:numId w:val="26"/>
        </w:numPr>
        <w:jc w:val="both"/>
        <w:rPr>
          <w:lang w:val="it-IT"/>
        </w:rPr>
      </w:pPr>
      <w:r>
        <w:rPr>
          <w:lang w:val="it-IT"/>
        </w:rPr>
        <w:t>con un firmware dedicado que permite usarlo con SavvyCan en un PC Windows</w:t>
      </w:r>
    </w:p>
    <w:p w14:paraId="5BCF2E13" w14:textId="7D1DB633" w:rsidR="00F045E7" w:rsidRPr="00582585" w:rsidRDefault="00F045E7" w:rsidP="00F76FFA">
      <w:pPr>
        <w:pStyle w:val="Paragrafoelenco"/>
        <w:numPr>
          <w:ilvl w:val="0"/>
          <w:numId w:val="26"/>
        </w:numPr>
        <w:jc w:val="both"/>
        <w:rPr>
          <w:lang w:val="it-IT"/>
        </w:rPr>
      </w:pPr>
      <w:r>
        <w:rPr>
          <w:lang w:val="it-IT"/>
        </w:rPr>
        <w:t>activando la función SNIFFER desde el MAIN SETUP MENU del BACCABLE, para hacer sniffer con la aplicación BACCABLE LOGGER desde un smartphone (o desde un PC Windows), con un botón rápido para compartir en línea el registro capturado (en este caso, al desconectar el USB, el baccable vuelve a realizar su función habitual)</w:t>
      </w:r>
    </w:p>
    <w:p w14:paraId="5BCF2E14" w14:textId="7D1DB634" w:rsidR="00F045E7" w:rsidRPr="00582585" w:rsidRDefault="00F045E7" w:rsidP="00F76FFA">
      <w:pPr>
        <w:rPr>
          <w:lang w:val="it-IT"/>
        </w:rPr>
      </w:pPr>
    </w:p>
    <w:p w14:paraId="5BCF2E15" w14:textId="7D1DB635" w:rsidR="00F045E7" w:rsidRPr="00582585" w:rsidRDefault="00F045E7" w:rsidP="00F76FFA">
      <w:pPr>
        <w:pStyle w:val="Titolo2"/>
        <w:rPr>
          <w:rStyle w:val="Enfasigrassetto"/>
          <w:rFonts w:asciiTheme="minorHAnsi" w:hAnsiTheme="minorHAnsi" w:cstheme="minorHAnsi"/>
          <w:color w:val="auto"/>
          <w:lang w:val="it-IT"/>
        </w:rPr>
      </w:pPr>
      <w:bookmarkStart w:id="22" w:name="_Toc239527285"/>
      <w:r>
        <w:rPr>
          <w:rStyle w:val="Enfasigrassetto"/>
          <w:rFonts w:asciiTheme="minorHAnsi" w:hAnsiTheme="minorHAnsi" w:cstheme="minorHAnsi"/>
          <w:color w:val="auto"/>
          <w:lang w:val="it-IT"/>
        </w:rPr>
        <w:t>2.2.1</w:t>
      </w:r>
      <w:r>
        <w:rPr>
          <w:rStyle w:val="Enfasigrassetto"/>
          <w:rFonts w:asciiTheme="minorHAnsi" w:hAnsiTheme="minorHAnsi" w:cstheme="minorHAnsi"/>
          <w:color w:val="auto"/>
          <w:lang w:val="it-IT"/>
        </w:rPr>
        <w:tab/>
        <w:t>Sniffer con firmware dedicado SLCAN</w:t>
      </w:r>
      <w:bookmarkEnd w:id="22"/>
    </w:p>
    <w:p w14:paraId="5BCF2E16" w14:textId="7D1DB636" w:rsidR="00F045E7" w:rsidRPr="00582585" w:rsidRDefault="00F045E7" w:rsidP="00F76FFA">
      <w:pPr>
        <w:ind w:left="426" w:hanging="426"/>
        <w:jc w:val="both"/>
        <w:rPr>
          <w:lang w:val="it-IT"/>
        </w:rPr>
      </w:pPr>
      <w:r>
        <w:rPr>
          <w:b/>
          <w:bCs/>
          <w:lang w:val="it-IT"/>
        </w:rPr>
        <w:t>Descripción breve:</w:t>
      </w:r>
      <w:r>
        <w:rPr>
          <w:lang w:val="it-IT"/>
        </w:rPr>
        <w:t xml:space="preserve"> Actúa como sniffer, conectado a un ordenador personal, es decir, permite registrar los mensajes del bus CAN.</w:t>
      </w:r>
    </w:p>
    <w:p w14:paraId="35F775CC" w14:textId="6EA92461" w:rsidR="002239BF" w:rsidRPr="00F07265" w:rsidRDefault="002239BF" w:rsidP="00F76FFA">
      <w:pPr>
        <w:ind w:left="426" w:hanging="426"/>
        <w:jc w:val="both"/>
        <w:rPr>
          <w:lang w:val="it-IT"/>
        </w:rPr>
      </w:pPr>
      <w:r>
        <w:rPr>
          <w:b/>
          <w:bCs/>
          <w:lang w:val="it-IT"/>
        </w:rPr>
        <w:t>Nota: El uso de esta función requiere reprogramar el BACCABLE. No es una función que pueda activarse o desactivarse desde el SETUP MENU.</w:t>
      </w:r>
    </w:p>
    <w:p w14:paraId="01DA3143" w14:textId="53077B79" w:rsidR="00F045E7" w:rsidRPr="00F07265" w:rsidRDefault="00706009" w:rsidP="00F76FFA">
      <w:pPr>
        <w:pStyle w:val="Paragrafoelenco"/>
        <w:numPr>
          <w:ilvl w:val="0"/>
          <w:numId w:val="9"/>
        </w:numPr>
        <w:ind w:left="426" w:hanging="426"/>
        <w:jc w:val="both"/>
        <w:rPr>
          <w:lang w:val="it-IT"/>
        </w:rPr>
      </w:pPr>
      <w:r>
        <w:rPr>
          <w:lang w:val="it-IT"/>
        </w:rPr>
        <w:t>Cada USB corresponde a un bus CAN específico. Leyendo el nombre del BACCABLE en la carcasa, de izquierda a derecha se encuentran los buses BH, C2 y C1.</w:t>
      </w:r>
    </w:p>
    <w:p w14:paraId="7494AF74" w14:textId="7DEFA9A8" w:rsidR="00706009" w:rsidRDefault="00706009" w:rsidP="00F76FFA">
      <w:pPr>
        <w:pStyle w:val="Paragrafoelenco"/>
        <w:numPr>
          <w:ilvl w:val="0"/>
          <w:numId w:val="9"/>
        </w:numPr>
        <w:ind w:left="426" w:hanging="426"/>
        <w:jc w:val="both"/>
      </w:pPr>
      <w:r>
        <w:t>Conecte el cable USB del bus USB deseado al PC (con sistema operativo Windows).</w:t>
      </w:r>
    </w:p>
    <w:p w14:paraId="5A65B0B4" w14:textId="38158193" w:rsidR="00706009" w:rsidRDefault="00706009" w:rsidP="00F76FFA">
      <w:pPr>
        <w:pStyle w:val="Paragrafoelenco"/>
        <w:numPr>
          <w:ilvl w:val="0"/>
          <w:numId w:val="9"/>
        </w:numPr>
        <w:ind w:left="426" w:hanging="426"/>
        <w:jc w:val="both"/>
      </w:pPr>
      <w:r>
        <w:t>Abra SavvyCan (el enlace al proyecto de código abierto Savvycan está disponible en el repositorio de Baccable en GitHub)</w:t>
      </w:r>
    </w:p>
    <w:p w14:paraId="4A6437EC" w14:textId="091EF522" w:rsidR="00706009" w:rsidRDefault="00706009" w:rsidP="00F76FFA">
      <w:pPr>
        <w:pStyle w:val="Paragrafoelenco"/>
        <w:numPr>
          <w:ilvl w:val="0"/>
          <w:numId w:val="9"/>
        </w:numPr>
        <w:ind w:left="426" w:hanging="426"/>
        <w:jc w:val="both"/>
      </w:pPr>
      <w:r>
        <w:t>Desde el menú superior “Connection”, seleccione “Open Connection Window”</w:t>
      </w:r>
    </w:p>
    <w:p w14:paraId="0BD7AADC" w14:textId="25E132FE" w:rsidR="00706009" w:rsidRDefault="00706009" w:rsidP="00F76FFA">
      <w:pPr>
        <w:pStyle w:val="Paragrafoelenco"/>
        <w:numPr>
          <w:ilvl w:val="0"/>
          <w:numId w:val="9"/>
        </w:numPr>
        <w:ind w:left="426" w:hanging="426"/>
        <w:jc w:val="both"/>
      </w:pPr>
      <w:r>
        <w:t>Desde la ventana “Connection Settings”, pulse el botón “Add new Device Connection”</w:t>
      </w:r>
    </w:p>
    <w:p w14:paraId="72632A41" w14:textId="77E22B31" w:rsidR="00706009" w:rsidRPr="00F07265" w:rsidRDefault="00706009" w:rsidP="00F76FFA">
      <w:pPr>
        <w:pStyle w:val="Paragrafoelenco"/>
        <w:numPr>
          <w:ilvl w:val="0"/>
          <w:numId w:val="9"/>
        </w:numPr>
        <w:ind w:left="426" w:hanging="426"/>
        <w:jc w:val="both"/>
        <w:rPr>
          <w:lang w:val="it-IT"/>
        </w:rPr>
      </w:pPr>
      <w:r>
        <w:rPr>
          <w:lang w:val="it-IT"/>
        </w:rPr>
        <w:t>Desde la ventana “New connection”, seleccione la opción “LAWICEL/SLCAN”</w:t>
      </w:r>
    </w:p>
    <w:p w14:paraId="366C5074" w14:textId="5B45E564" w:rsidR="00706009" w:rsidRPr="00F07265" w:rsidRDefault="00706009" w:rsidP="00F76FFA">
      <w:pPr>
        <w:pStyle w:val="Paragrafoelenco"/>
        <w:numPr>
          <w:ilvl w:val="0"/>
          <w:numId w:val="9"/>
        </w:numPr>
        <w:ind w:left="426" w:hanging="426"/>
        <w:jc w:val="both"/>
        <w:rPr>
          <w:lang w:val="it-IT"/>
        </w:rPr>
      </w:pPr>
      <w:r>
        <w:rPr>
          <w:lang w:val="it-IT"/>
        </w:rPr>
        <w:t>Desde la ventana “New connection”, seleccione en el menú desplegable serial el puerto COM donde se encontró el Baccable (puede consultar el Administrador de dispositivos para ver qué puerto serie COM virtual está asociado al BACCABLE, identificado como dispositivo ST)</w:t>
      </w:r>
    </w:p>
    <w:p w14:paraId="1AE9DCE6" w14:textId="24EDBD75" w:rsidR="00706009" w:rsidRPr="00F07265" w:rsidRDefault="00706009" w:rsidP="00F76FFA">
      <w:pPr>
        <w:pStyle w:val="Paragrafoelenco"/>
        <w:numPr>
          <w:ilvl w:val="0"/>
          <w:numId w:val="9"/>
        </w:numPr>
        <w:ind w:left="426" w:hanging="426"/>
        <w:jc w:val="both"/>
        <w:rPr>
          <w:lang w:val="it-IT"/>
        </w:rPr>
      </w:pPr>
      <w:r>
        <w:rPr>
          <w:lang w:val="it-IT"/>
        </w:rPr>
        <w:t>Desde la ventana “New connection”, deje la velocidad del puerto serie por defecto (115000bps)</w:t>
      </w:r>
    </w:p>
    <w:p w14:paraId="128AB1A1" w14:textId="4F8A0247" w:rsidR="00706009" w:rsidRPr="00F07265" w:rsidRDefault="00706009" w:rsidP="00F76FFA">
      <w:pPr>
        <w:pStyle w:val="Paragrafoelenco"/>
        <w:numPr>
          <w:ilvl w:val="0"/>
          <w:numId w:val="9"/>
        </w:numPr>
        <w:ind w:left="426" w:hanging="426"/>
        <w:jc w:val="both"/>
        <w:rPr>
          <w:lang w:val="it-IT"/>
        </w:rPr>
      </w:pPr>
      <w:r>
        <w:rPr>
          <w:lang w:val="it-IT"/>
        </w:rPr>
        <w:t>Desde la ventana “New connection”, configure la velocidad del bus CAN según la velocidad del bus deseado (500000bps para C1 y C2, o 125000bps para el bus BH)</w:t>
      </w:r>
    </w:p>
    <w:p w14:paraId="6DF3EF93" w14:textId="7C863049" w:rsidR="00706009" w:rsidRDefault="00706009" w:rsidP="00F76FFA">
      <w:pPr>
        <w:pStyle w:val="Paragrafoelenco"/>
        <w:numPr>
          <w:ilvl w:val="0"/>
          <w:numId w:val="9"/>
        </w:numPr>
        <w:ind w:left="426" w:hanging="426"/>
        <w:jc w:val="both"/>
      </w:pPr>
      <w:r>
        <w:t>Desde la ventana “New connection”, pulse el botón “create new connection”</w:t>
      </w:r>
    </w:p>
    <w:p w14:paraId="29A23695" w14:textId="0DB5D629" w:rsidR="00706009" w:rsidRPr="00F07265" w:rsidRDefault="00706009" w:rsidP="00F76FFA">
      <w:pPr>
        <w:pStyle w:val="Paragrafoelenco"/>
        <w:numPr>
          <w:ilvl w:val="0"/>
          <w:numId w:val="9"/>
        </w:numPr>
        <w:ind w:left="426" w:hanging="426"/>
        <w:jc w:val="both"/>
        <w:rPr>
          <w:lang w:val="it-IT"/>
        </w:rPr>
      </w:pPr>
      <w:r>
        <w:rPr>
          <w:lang w:val="it-IT"/>
        </w:rPr>
        <w:t>Cierre la ventana “connection settings”</w:t>
      </w:r>
    </w:p>
    <w:p w14:paraId="67AFE43C" w14:textId="26F378EC" w:rsidR="00706009" w:rsidRPr="00F07265" w:rsidRDefault="00706009" w:rsidP="00F76FFA">
      <w:pPr>
        <w:pStyle w:val="Paragrafoelenco"/>
        <w:numPr>
          <w:ilvl w:val="0"/>
          <w:numId w:val="9"/>
        </w:numPr>
        <w:ind w:left="426" w:hanging="426"/>
        <w:jc w:val="both"/>
        <w:rPr>
          <w:lang w:val="it-IT"/>
        </w:rPr>
      </w:pPr>
      <w:r>
        <w:rPr>
          <w:lang w:val="it-IT"/>
        </w:rPr>
        <w:t>Si las ECU del vehículo se están comunicando, verá los mensajes correspondientes en la ventana principal de Savvycan.</w:t>
      </w:r>
    </w:p>
    <w:p w14:paraId="67DCB24E" w14:textId="5B0C2B3F" w:rsidR="00881EAB" w:rsidRPr="00F07265" w:rsidRDefault="00881EAB" w:rsidP="00F76FFA">
      <w:pPr>
        <w:pStyle w:val="Paragrafoelenco"/>
        <w:numPr>
          <w:ilvl w:val="0"/>
          <w:numId w:val="9"/>
        </w:numPr>
        <w:ind w:left="426" w:hanging="426"/>
        <w:jc w:val="both"/>
        <w:rPr>
          <w:lang w:val="it-IT"/>
        </w:rPr>
      </w:pPr>
      <w:r>
        <w:rPr>
          <w:lang w:val="it-IT"/>
        </w:rPr>
        <w:t>En el lado derecho de la ventana es posible detener y borrar la captura; en la parte inferior derecha de la ventana es posible filtrar los mensajes mostrados</w:t>
      </w:r>
    </w:p>
    <w:p w14:paraId="4E341A1F" w14:textId="56CC69C5" w:rsidR="00881EAB" w:rsidRPr="00F07265" w:rsidRDefault="00881EAB" w:rsidP="00F76FFA">
      <w:pPr>
        <w:pStyle w:val="Paragrafoelenco"/>
        <w:numPr>
          <w:ilvl w:val="0"/>
          <w:numId w:val="9"/>
        </w:numPr>
        <w:ind w:left="426" w:hanging="426"/>
        <w:jc w:val="both"/>
        <w:rPr>
          <w:lang w:val="it-IT"/>
        </w:rPr>
      </w:pPr>
      <w:r>
        <w:rPr>
          <w:lang w:val="it-IT"/>
        </w:rPr>
        <w:t>Desde el menú superior file, puede seleccionar Save Log File o Load Log File para guardar la grabación actual o abrir mensajes grabados previamente.</w:t>
      </w:r>
    </w:p>
    <w:p w14:paraId="2D5BBBE6" w14:textId="2B13A969" w:rsidR="00881EAB" w:rsidRPr="00F07265" w:rsidRDefault="00881EAB" w:rsidP="00F76FFA">
      <w:pPr>
        <w:pStyle w:val="Paragrafoelenco"/>
        <w:numPr>
          <w:ilvl w:val="0"/>
          <w:numId w:val="9"/>
        </w:numPr>
        <w:ind w:left="426" w:hanging="426"/>
        <w:jc w:val="both"/>
        <w:rPr>
          <w:lang w:val="it-IT"/>
        </w:rPr>
      </w:pPr>
      <w:r>
        <w:rPr>
          <w:lang w:val="it-IT"/>
        </w:rPr>
        <w:t>Desde la parte central inferior de la ventana principal puede enviar mensajes al bus CAN (instrucciones detalladas en el repositorio de Savvycan)</w:t>
      </w:r>
    </w:p>
    <w:p w14:paraId="1DCCFFF9" w14:textId="16413BCF" w:rsidR="00881EAB" w:rsidRPr="00F07265" w:rsidRDefault="00881EAB" w:rsidP="00F76FFA">
      <w:pPr>
        <w:pStyle w:val="Paragrafoelenco"/>
        <w:numPr>
          <w:ilvl w:val="0"/>
          <w:numId w:val="9"/>
        </w:numPr>
        <w:ind w:left="426" w:hanging="426"/>
        <w:jc w:val="both"/>
        <w:rPr>
          <w:lang w:val="it-IT"/>
        </w:rPr>
      </w:pPr>
      <w:r>
        <w:rPr>
          <w:lang w:val="it-IT"/>
        </w:rPr>
        <w:lastRenderedPageBreak/>
        <w:t>Desde el menú RE TOOLS puede seleccionar sniffer para acceder a una ventana donde puede analizar los bytes que cambian ante eventos específicos.</w:t>
      </w:r>
    </w:p>
    <w:p w14:paraId="7F9AD731" w14:textId="77777777" w:rsidR="00881EAB" w:rsidRPr="00F07265" w:rsidRDefault="00881EAB" w:rsidP="002239BF">
      <w:pPr>
        <w:pStyle w:val="Paragrafoelenco"/>
        <w:ind w:left="426"/>
        <w:rPr>
          <w:lang w:val="it-IT"/>
        </w:rPr>
      </w:pPr>
    </w:p>
    <w:p w14:paraId="74C63801" w14:textId="29910001" w:rsidR="00F045E7" w:rsidRPr="00582585" w:rsidRDefault="00F045E7" w:rsidP="00F045E7">
      <w:pPr>
        <w:pStyle w:val="Titolo2"/>
        <w:rPr>
          <w:rStyle w:val="Enfasigrassetto"/>
          <w:rFonts w:asciiTheme="minorHAnsi" w:hAnsiTheme="minorHAnsi" w:cstheme="minorHAnsi"/>
          <w:color w:val="auto"/>
          <w:lang w:val="it-IT"/>
        </w:rPr>
      </w:pPr>
      <w:bookmarkStart w:id="23" w:name="_Toc239527286"/>
      <w:r>
        <w:rPr>
          <w:rStyle w:val="Enfasigrassetto"/>
          <w:rFonts w:asciiTheme="minorHAnsi" w:hAnsiTheme="minorHAnsi" w:cstheme="minorHAnsi"/>
          <w:color w:val="auto"/>
          <w:lang w:val="it-IT"/>
        </w:rPr>
        <w:t>2.2.2</w:t>
      </w:r>
      <w:r>
        <w:rPr>
          <w:rStyle w:val="Enfasigrassetto"/>
          <w:rFonts w:asciiTheme="minorHAnsi" w:hAnsiTheme="minorHAnsi" w:cstheme="minorHAnsi"/>
          <w:color w:val="auto"/>
          <w:lang w:val="it-IT"/>
        </w:rPr>
        <w:tab/>
        <w:t>Sniffer con firmware original y aplicación propia</w:t>
      </w:r>
      <w:bookmarkEnd w:id="23"/>
    </w:p>
    <w:p w14:paraId="74C63802" w14:textId="29910002" w:rsidR="00F045E7" w:rsidRPr="00582585" w:rsidRDefault="00F045E7" w:rsidP="00801CB9">
      <w:pPr>
        <w:ind w:left="426" w:hanging="426"/>
        <w:jc w:val="both"/>
        <w:rPr>
          <w:lang w:val="it-IT"/>
        </w:rPr>
      </w:pPr>
      <w:r>
        <w:rPr>
          <w:b/>
          <w:bCs/>
          <w:lang w:val="it-IT"/>
        </w:rPr>
        <w:t>Descripción breve:</w:t>
      </w:r>
      <w:r>
        <w:rPr>
          <w:lang w:val="it-IT"/>
        </w:rPr>
        <w:t xml:space="preserve"> Actúa como sniffer, conectado a un ordenador personal o a un smartphone Android, es decir, es posible registrar los mensajes presentes en los buses CAN</w:t>
      </w:r>
    </w:p>
    <w:p w14:paraId="74C63803" w14:textId="29910003" w:rsidR="008D0B02" w:rsidRPr="00582585" w:rsidRDefault="00000000" w:rsidP="00801CB9">
      <w:pPr>
        <w:jc w:val="both"/>
        <w:rPr>
          <w:lang w:val="it-IT"/>
        </w:rPr>
      </w:pPr>
      <w:r>
        <w:rPr>
          <w:lang w:val="it-IT"/>
        </w:rPr>
        <w:t>Para hacer de sniffer es necesario:</w:t>
      </w:r>
    </w:p>
    <w:p w14:paraId="74C63804" w14:textId="29910004" w:rsidR="008D0B02" w:rsidRPr="00582585" w:rsidRDefault="00000000" w:rsidP="00801CB9">
      <w:pPr>
        <w:pStyle w:val="Paragrafoelenco"/>
        <w:numPr>
          <w:ilvl w:val="0"/>
          <w:numId w:val="28"/>
        </w:numPr>
        <w:jc w:val="both"/>
        <w:rPr>
          <w:lang w:val="it-IT"/>
        </w:rPr>
      </w:pPr>
      <w:r>
        <w:rPr>
          <w:lang w:val="it-IT"/>
        </w:rPr>
        <w:t>conectar un cable USB entre el baccable y el PC, o a un smartphone Android (deberá elegirse el conector USB al que conectarse, según el bus del que se desee obtener datos: C1 conector derecho, C2 conector central, BH conector izquierdo).</w:t>
      </w:r>
    </w:p>
    <w:p w14:paraId="74C63805" w14:textId="29910005" w:rsidR="008D0B02" w:rsidRPr="00582585" w:rsidRDefault="00000000" w:rsidP="00801CB9">
      <w:pPr>
        <w:pStyle w:val="Paragrafoelenco"/>
        <w:numPr>
          <w:ilvl w:val="0"/>
          <w:numId w:val="28"/>
        </w:numPr>
        <w:jc w:val="both"/>
        <w:rPr>
          <w:lang w:val="it-IT"/>
        </w:rPr>
      </w:pPr>
      <w:r>
        <w:rPr>
          <w:lang w:val="it-IT"/>
        </w:rPr>
        <w:t>acceder al MAIN SETUP MENU del BACCABLE, con el vehículo encendido, y seleccionar la función SNIFFER</w:t>
      </w:r>
    </w:p>
    <w:p w14:paraId="74C63806" w14:textId="29910006" w:rsidR="008D0B02" w:rsidRPr="00582585" w:rsidRDefault="00000000" w:rsidP="00801CB9">
      <w:pPr>
        <w:pStyle w:val="Paragrafoelenco"/>
        <w:numPr>
          <w:ilvl w:val="0"/>
          <w:numId w:val="28"/>
        </w:numPr>
        <w:jc w:val="both"/>
        <w:rPr>
          <w:lang w:val="it-IT"/>
        </w:rPr>
      </w:pPr>
      <w:r>
        <w:rPr>
          <w:lang w:val="it-IT"/>
        </w:rPr>
        <w:t>seleccionar SAVE&amp;EXIT para guardar el ajuste</w:t>
      </w:r>
    </w:p>
    <w:p w14:paraId="74C63807" w14:textId="29910007" w:rsidR="008D0B02" w:rsidRPr="00582585" w:rsidRDefault="00000000" w:rsidP="00801CB9">
      <w:pPr>
        <w:jc w:val="both"/>
        <w:rPr>
          <w:lang w:val="it-IT"/>
        </w:rPr>
      </w:pPr>
      <w:r>
        <w:rPr>
          <w:lang w:val="it-IT"/>
        </w:rPr>
        <w:t>Desde ese momento, el baccable se convertirá en un sniffer, enviando los paquetes al PC (o al smartphone).</w:t>
      </w:r>
    </w:p>
    <w:p w14:paraId="74C63808" w14:textId="29910008" w:rsidR="008D0B02" w:rsidRPr="00582585" w:rsidRDefault="00000000" w:rsidP="00801CB9">
      <w:pPr>
        <w:jc w:val="both"/>
        <w:rPr>
          <w:lang w:val="it-IT"/>
        </w:rPr>
      </w:pPr>
      <w:r>
        <w:rPr>
          <w:lang w:val="it-IT"/>
        </w:rPr>
        <w:t>En el smartphone o el PC deberá instalarse la aplicación BACCABLE APP, descargada del sitio web www.tr3ma.com/baccable</w:t>
      </w:r>
    </w:p>
    <w:p w14:paraId="74C63809" w14:textId="29910009" w:rsidR="00F045E7" w:rsidRPr="00582585" w:rsidRDefault="00F045E7" w:rsidP="00801CB9">
      <w:pPr>
        <w:jc w:val="both"/>
        <w:rPr>
          <w:lang w:val="it-IT"/>
        </w:rPr>
      </w:pPr>
      <w:r>
        <w:rPr>
          <w:b/>
          <w:bCs/>
          <w:lang w:val="it-IT"/>
        </w:rPr>
        <w:t>Nota1</w:t>
      </w:r>
      <w:r>
        <w:rPr>
          <w:lang w:val="it-IT"/>
        </w:rPr>
        <w:t>: transcurridos 10 segundos desde la desconexión del cable USB, el baccable volverá a ser solo un baccable. Si desea volver a usar la función sniffer, deberá desconectar el baccable del OBD y luego volver a conectar el cable USB y, a continuación, el conector OBD.</w:t>
      </w:r>
    </w:p>
    <w:p w14:paraId="74C6380A" w14:textId="2991000A" w:rsidR="00F045E7" w:rsidRPr="00582585" w:rsidRDefault="00F045E7" w:rsidP="00801CB9">
      <w:pPr>
        <w:jc w:val="both"/>
        <w:rPr>
          <w:lang w:val="it-IT"/>
        </w:rPr>
      </w:pPr>
      <w:r>
        <w:rPr>
          <w:b/>
          <w:bCs/>
          <w:lang w:val="it-IT"/>
        </w:rPr>
        <w:t>Nota2</w:t>
      </w:r>
      <w:r>
        <w:rPr>
          <w:lang w:val="it-IT"/>
        </w:rPr>
        <w:t>: si no está utilizando el sniffer, recuerde desactivarlo entrando en el main setup menu, para reducir el efecto de posibles interferencias entre la función sniffer y la función inmovilizador durante los primeros segundos de funcionamiento.</w:t>
      </w:r>
    </w:p>
    <w:p w14:paraId="74C6380B" w14:textId="2991000B" w:rsidR="008D0B02" w:rsidRPr="00582585" w:rsidRDefault="00000000" w:rsidP="00801CB9">
      <w:pPr>
        <w:jc w:val="both"/>
        <w:rPr>
          <w:lang w:val="it-IT"/>
        </w:rPr>
      </w:pPr>
      <w:r>
        <w:rPr>
          <w:lang w:val="it-IT"/>
        </w:rPr>
        <w:t>El funcionamiento de la aplicación "BACCABLE APP" es muy intuitivo:</w:t>
      </w:r>
    </w:p>
    <w:p w14:paraId="74C6380C" w14:textId="2991000C" w:rsidR="008D0B02" w:rsidRPr="00582585" w:rsidRDefault="00000000" w:rsidP="00801CB9">
      <w:pPr>
        <w:pStyle w:val="Paragrafoelenco"/>
        <w:numPr>
          <w:ilvl w:val="0"/>
          <w:numId w:val="26"/>
        </w:numPr>
        <w:jc w:val="both"/>
        <w:rPr>
          <w:lang w:val="it-IT"/>
        </w:rPr>
      </w:pPr>
      <w:r>
        <w:rPr>
          <w:lang w:val="it-IT"/>
        </w:rPr>
        <w:t>Al abrirla, seleccione la opción SNIFFER (conceda los permisos solicitados)</w:t>
      </w:r>
    </w:p>
    <w:p w14:paraId="74C6380D" w14:textId="2991000D" w:rsidR="008D0B02" w:rsidRPr="00582585" w:rsidRDefault="00000000" w:rsidP="00801CB9">
      <w:pPr>
        <w:pStyle w:val="Paragrafoelenco"/>
        <w:numPr>
          <w:ilvl w:val="0"/>
          <w:numId w:val="26"/>
        </w:numPr>
        <w:jc w:val="both"/>
        <w:rPr>
          <w:lang w:val="it-IT"/>
        </w:rPr>
      </w:pPr>
      <w:r>
        <w:rPr>
          <w:lang w:val="it-IT"/>
        </w:rPr>
        <w:t>hay un botón de conexión en la parte superior.</w:t>
      </w:r>
    </w:p>
    <w:p w14:paraId="74C6380E" w14:textId="2991000E" w:rsidR="008D0B02" w:rsidRPr="00582585" w:rsidRDefault="00000000" w:rsidP="00801CB9">
      <w:pPr>
        <w:pStyle w:val="Paragrafoelenco"/>
        <w:numPr>
          <w:ilvl w:val="0"/>
          <w:numId w:val="26"/>
        </w:numPr>
        <w:jc w:val="both"/>
        <w:rPr>
          <w:lang w:val="it-IT"/>
        </w:rPr>
      </w:pPr>
      <w:r>
        <w:rPr>
          <w:lang w:val="it-IT"/>
        </w:rPr>
        <w:t>hay un botón en la parte superior para aplicar un filtro a los paquetes</w:t>
      </w:r>
    </w:p>
    <w:p w14:paraId="74C6380F" w14:textId="2991000F" w:rsidR="008D0B02" w:rsidRPr="00582585" w:rsidRDefault="00000000" w:rsidP="00801CB9">
      <w:pPr>
        <w:pStyle w:val="Paragrafoelenco"/>
        <w:numPr>
          <w:ilvl w:val="0"/>
          <w:numId w:val="26"/>
        </w:numPr>
        <w:jc w:val="both"/>
        <w:rPr>
          <w:lang w:val="it-IT"/>
        </w:rPr>
      </w:pPr>
      <w:r>
        <w:rPr>
          <w:lang w:val="it-IT"/>
        </w:rPr>
        <w:t>hay un botón en la parte superior para ver el registro de eventos (errores de conexión o pérdida de paquetes)</w:t>
      </w:r>
    </w:p>
    <w:p w14:paraId="74C63810" w14:textId="29910010" w:rsidR="008D0B02" w:rsidRPr="00582585" w:rsidRDefault="00000000" w:rsidP="00801CB9">
      <w:pPr>
        <w:pStyle w:val="Paragrafoelenco"/>
        <w:numPr>
          <w:ilvl w:val="0"/>
          <w:numId w:val="26"/>
        </w:numPr>
        <w:jc w:val="both"/>
        <w:rPr>
          <w:lang w:val="it-IT"/>
        </w:rPr>
      </w:pPr>
      <w:r>
        <w:rPr>
          <w:lang w:val="it-IT"/>
        </w:rPr>
        <w:t>hay un botón para compartir, por Telegram, WhatsApp, correo electrónico, etc., el archivo recién grabado (formato CSV) y el archivo de registro (formato TXT). En la versión para Windows, este botón da acceso a la carpeta donde se guardan todos los archivos.</w:t>
      </w:r>
    </w:p>
    <w:p w14:paraId="74C63811" w14:textId="29910011" w:rsidR="008D0B02" w:rsidRPr="00582585" w:rsidRDefault="00000000" w:rsidP="00801CB9">
      <w:pPr>
        <w:jc w:val="both"/>
        <w:rPr>
          <w:lang w:val="it-IT"/>
        </w:rPr>
      </w:pPr>
      <w:r>
        <w:rPr>
          <w:lang w:val="it-IT"/>
        </w:rPr>
        <w:t>En caso de pérdida de paquetes, en la parte superior de la ventana aparecerá una indicación roja PACKET LOSS.</w:t>
      </w:r>
    </w:p>
    <w:p w14:paraId="74C63812" w14:textId="29910012" w:rsidR="008D0B02" w:rsidRPr="00582585" w:rsidRDefault="00000000" w:rsidP="00801CB9">
      <w:pPr>
        <w:jc w:val="both"/>
        <w:rPr>
          <w:lang w:val="it-IT"/>
        </w:rPr>
      </w:pPr>
      <w:r>
        <w:rPr>
          <w:lang w:val="it-IT"/>
        </w:rPr>
        <w:t>Cada vez que se pulsa el botón de conexión, se creará un nuevo archivo recording.CSV y log.TXT.</w:t>
      </w:r>
    </w:p>
    <w:p w14:paraId="7A430001" w14:textId="77777777" w:rsidR="00000000" w:rsidRPr="00B928D8" w:rsidRDefault="00000000" w:rsidP="00801CB9">
      <w:pPr>
        <w:pStyle w:val="Paragrafoelenco"/>
        <w:numPr>
          <w:ilvl w:val="0"/>
          <w:numId w:val="26"/>
        </w:numPr>
        <w:jc w:val="both"/>
        <w:rPr>
          <w:lang w:val="it-IT"/>
        </w:rPr>
      </w:pPr>
      <w:r w:rsidRPr="00B928D8">
        <w:rPr>
          <w:lang w:val="it-IT"/>
        </w:rPr>
        <w:t>Los archivos creados se guardan en la carpeta /android/data/it.baccable.logger/files/baccablelogger</w:t>
      </w:r>
    </w:p>
    <w:p w14:paraId="7A430002" w14:textId="77777777" w:rsidR="00000000" w:rsidRPr="00B928D8" w:rsidRDefault="00000000" w:rsidP="00801CB9">
      <w:pPr>
        <w:jc w:val="both"/>
        <w:rPr>
          <w:lang w:val="it-IT"/>
        </w:rPr>
      </w:pPr>
      <w:r w:rsidRPr="00B928D8">
        <w:rPr>
          <w:lang w:val="it-IT"/>
        </w:rPr>
        <w:t>- La ventana muestra inmediatamente los mensajes registrados</w:t>
      </w:r>
    </w:p>
    <w:p w14:paraId="74C637E4" w14:textId="7B9DB647" w:rsidR="00F045E7" w:rsidRDefault="000A21E9" w:rsidP="00F045E7">
      <w:pPr>
        <w:pStyle w:val="Titolo2"/>
        <w:rPr>
          <w:rStyle w:val="Enfasigrassetto"/>
          <w:rFonts w:asciiTheme="minorHAnsi" w:hAnsiTheme="minorHAnsi" w:cstheme="minorHAnsi"/>
          <w:color w:val="auto"/>
        </w:rPr>
      </w:pPr>
      <w:bookmarkStart w:id="24" w:name="_Toc239527287"/>
      <w:r>
        <w:rPr>
          <w:rStyle w:val="Enfasigrassetto"/>
          <w:rFonts w:asciiTheme="minorHAnsi" w:hAnsiTheme="minorHAnsi" w:cstheme="minorHAnsi"/>
          <w:color w:val="auto"/>
        </w:rPr>
        <w:lastRenderedPageBreak/>
        <w:t>2.3</w:t>
      </w:r>
      <w:r>
        <w:rPr>
          <w:rStyle w:val="Enfasigrassetto"/>
          <w:rFonts w:asciiTheme="minorHAnsi" w:hAnsiTheme="minorHAnsi" w:cstheme="minorHAnsi"/>
          <w:color w:val="auto"/>
        </w:rPr>
        <w:tab/>
        <w:t>Desactivador de Start&amp;Stop</w:t>
      </w:r>
      <w:bookmarkEnd w:id="24"/>
    </w:p>
    <w:p w14:paraId="1BDF3C95" w14:textId="77777777" w:rsidR="00F045E7" w:rsidRDefault="00F045E7" w:rsidP="00F045E7">
      <w:pPr>
        <w:rPr>
          <w:b/>
          <w:bCs/>
        </w:rPr>
      </w:pPr>
    </w:p>
    <w:p w14:paraId="6BC7F6AA" w14:textId="68E946D5" w:rsidR="00F045E7" w:rsidRPr="00F07265" w:rsidRDefault="00F045E7" w:rsidP="00F045E7">
      <w:pPr>
        <w:rPr>
          <w:b/>
          <w:bCs/>
          <w:lang w:val="it-IT"/>
        </w:rPr>
      </w:pPr>
      <w:r>
        <w:rPr>
          <w:b/>
          <w:bCs/>
        </w:rPr>
        <w:t xml:space="preserve">Descripción breve: Desactiva el Start&amp;Stop, si el motor está girando y si el Start&amp;Stop no está ya desactivado. </w:t>
      </w:r>
      <w:r>
        <w:rPr>
          <w:b/>
          <w:bCs/>
          <w:lang w:val="it-IT"/>
        </w:rPr>
        <w:t>Es una función que puede activarse y desactivarse desde el SETUP MENU descrito en el apartado 2.1.</w:t>
      </w:r>
    </w:p>
    <w:p w14:paraId="70A9EA8F" w14:textId="41986164" w:rsidR="00881EAB" w:rsidRPr="00F07265" w:rsidRDefault="000A21E9">
      <w:pPr>
        <w:rPr>
          <w:lang w:val="it-IT"/>
        </w:rPr>
      </w:pPr>
      <w:r>
        <w:rPr>
          <w:lang w:val="it-IT"/>
        </w:rPr>
        <w:t>No se requiere ninguna instrucción adicional</w:t>
      </w:r>
      <w:r>
        <w:rPr>
          <w:lang w:val="it-IT"/>
        </w:rPr>
        <w:br w:type="page"/>
      </w:r>
    </w:p>
    <w:p w14:paraId="070F94FA" w14:textId="3E63976B" w:rsidR="00F045E7" w:rsidRPr="00F07265" w:rsidRDefault="000A21E9" w:rsidP="00F045E7">
      <w:pPr>
        <w:pStyle w:val="Titolo2"/>
        <w:rPr>
          <w:rStyle w:val="Enfasigrassetto"/>
          <w:rFonts w:asciiTheme="minorHAnsi" w:hAnsiTheme="minorHAnsi" w:cstheme="minorHAnsi"/>
          <w:color w:val="auto"/>
          <w:lang w:val="it-IT"/>
        </w:rPr>
      </w:pPr>
      <w:bookmarkStart w:id="25" w:name="_Toc239527288"/>
      <w:r>
        <w:rPr>
          <w:rStyle w:val="Enfasigrassetto"/>
          <w:rFonts w:asciiTheme="minorHAnsi" w:hAnsiTheme="minorHAnsi" w:cstheme="minorHAnsi"/>
          <w:color w:val="auto"/>
          <w:lang w:val="it-IT"/>
        </w:rPr>
        <w:lastRenderedPageBreak/>
        <w:t>2.4</w:t>
      </w:r>
      <w:r>
        <w:rPr>
          <w:rStyle w:val="Enfasigrassetto"/>
          <w:rFonts w:asciiTheme="minorHAnsi" w:hAnsiTheme="minorHAnsi" w:cstheme="minorHAnsi"/>
          <w:color w:val="auto"/>
          <w:lang w:val="it-IT"/>
        </w:rPr>
        <w:tab/>
        <w:t>Inmovilizador</w:t>
      </w:r>
      <w:bookmarkEnd w:id="25"/>
    </w:p>
    <w:p w14:paraId="560B13A8" w14:textId="77777777" w:rsidR="00F045E7" w:rsidRPr="00F07265" w:rsidRDefault="00F045E7" w:rsidP="00F045E7">
      <w:pPr>
        <w:rPr>
          <w:lang w:val="it-IT"/>
        </w:rPr>
      </w:pPr>
    </w:p>
    <w:p w14:paraId="2042E9EE" w14:textId="4434C092" w:rsidR="00F045E7" w:rsidRPr="00F07265" w:rsidRDefault="00F045E7" w:rsidP="00F76FFA">
      <w:pPr>
        <w:jc w:val="both"/>
        <w:rPr>
          <w:b/>
          <w:bCs/>
          <w:lang w:val="it-IT"/>
        </w:rPr>
      </w:pPr>
      <w:r>
        <w:rPr>
          <w:b/>
          <w:bCs/>
          <w:lang w:val="it-IT"/>
        </w:rPr>
        <w:t>Descripción breve: Actúa como inmovilizador. Si se detecta una conexión al RFHUB, reinicia la conexión, impidiendo la incorporación de una llave, desactiva el encendido y activa la alarma de pánico (si está activada en el proxy). El inmovilizador puede desactivarse y reactivarse de forma permanente pulsando el botón del control de crucero hacia arriba durante 30 segundos con el motor en marcha y el control de crucero desactivado. El cuadro de instrumentos parpadeará 5-6 veces si el inmovilizador se desactivó correctamente, y 3 veces si se reactivó correctamente.</w:t>
      </w:r>
    </w:p>
    <w:p w14:paraId="1B360831" w14:textId="77777777" w:rsidR="00881EAB" w:rsidRPr="00F07265" w:rsidRDefault="00881EAB" w:rsidP="00F76FFA">
      <w:pPr>
        <w:jc w:val="both"/>
        <w:rPr>
          <w:lang w:val="it-IT"/>
        </w:rPr>
      </w:pPr>
    </w:p>
    <w:p w14:paraId="01F26711" w14:textId="1765107B" w:rsidR="00881EAB" w:rsidRPr="00F07265" w:rsidRDefault="00881EAB" w:rsidP="00F76FFA">
      <w:pPr>
        <w:jc w:val="both"/>
        <w:rPr>
          <w:lang w:val="it-IT"/>
        </w:rPr>
      </w:pPr>
      <w:r>
        <w:rPr>
          <w:lang w:val="it-IT"/>
        </w:rPr>
        <w:t>La función INMOVILIZADOR realiza lo siguiente:</w:t>
      </w:r>
    </w:p>
    <w:p w14:paraId="4B68B298" w14:textId="77777777" w:rsidR="00881EAB" w:rsidRPr="00F07265" w:rsidRDefault="00881EAB" w:rsidP="00F76FFA">
      <w:pPr>
        <w:numPr>
          <w:ilvl w:val="0"/>
          <w:numId w:val="10"/>
        </w:numPr>
        <w:jc w:val="both"/>
        <w:rPr>
          <w:lang w:val="it-IT"/>
        </w:rPr>
      </w:pPr>
      <w:r>
        <w:rPr>
          <w:lang w:val="it-IT"/>
        </w:rPr>
        <w:t>Detecta si el ladrón intenta conectarse al RFHUB (lo hacen para añadir una llave al coche)</w:t>
      </w:r>
    </w:p>
    <w:p w14:paraId="0A984CA3" w14:textId="77777777" w:rsidR="00881EAB" w:rsidRPr="00F07265" w:rsidRDefault="00881EAB" w:rsidP="00F76FFA">
      <w:pPr>
        <w:numPr>
          <w:ilvl w:val="0"/>
          <w:numId w:val="10"/>
        </w:numPr>
        <w:jc w:val="both"/>
        <w:rPr>
          <w:lang w:val="it-IT"/>
        </w:rPr>
      </w:pPr>
      <w:r>
        <w:rPr>
          <w:lang w:val="it-IT"/>
        </w:rPr>
        <w:t>Inicia la alarma de pánico después de un segundo</w:t>
      </w:r>
    </w:p>
    <w:p w14:paraId="0FC0C469" w14:textId="77777777" w:rsidR="00881EAB" w:rsidRPr="00F07265" w:rsidRDefault="00881EAB" w:rsidP="00F76FFA">
      <w:pPr>
        <w:numPr>
          <w:ilvl w:val="0"/>
          <w:numId w:val="10"/>
        </w:numPr>
        <w:jc w:val="both"/>
        <w:rPr>
          <w:lang w:val="it-IT"/>
        </w:rPr>
      </w:pPr>
      <w:r>
        <w:rPr>
          <w:lang w:val="it-IT"/>
        </w:rPr>
        <w:t>Reinicia continuamente el RFHUB para restablecer la conexión del ladrón, con este mensaje durante 10 segundos</w:t>
      </w:r>
    </w:p>
    <w:p w14:paraId="713BB6A6" w14:textId="77777777" w:rsidR="00881EAB" w:rsidRPr="00F07265" w:rsidRDefault="00881EAB" w:rsidP="00F76FFA">
      <w:pPr>
        <w:numPr>
          <w:ilvl w:val="0"/>
          <w:numId w:val="10"/>
        </w:numPr>
        <w:jc w:val="both"/>
        <w:rPr>
          <w:lang w:val="it-IT"/>
        </w:rPr>
      </w:pPr>
      <w:r>
        <w:rPr>
          <w:lang w:val="it-IT"/>
        </w:rPr>
        <w:t>tras 10 segundos deja de enviar mensajes y detiene la alarma, y vuelve a la escucha de mensajes del ladrón</w:t>
      </w:r>
    </w:p>
    <w:p w14:paraId="1ADAFB96" w14:textId="73B4BF5B" w:rsidR="00881EAB" w:rsidRPr="00F07265" w:rsidRDefault="00881EAB" w:rsidP="00F76FFA">
      <w:pPr>
        <w:jc w:val="both"/>
        <w:rPr>
          <w:lang w:val="it-IT"/>
        </w:rPr>
      </w:pPr>
      <w:r>
        <w:rPr>
          <w:lang w:val="it-IT"/>
        </w:rPr>
        <w:t>La alarma de pánico se activará solo si previamente ha activado la alarma de pánico en su ECU, mediante el procedimiento de alineación del proxy MES.</w:t>
      </w:r>
    </w:p>
    <w:p w14:paraId="39F03935" w14:textId="781DF553" w:rsidR="00881EAB" w:rsidRPr="00F07265" w:rsidRDefault="00881EAB" w:rsidP="00F76FFA">
      <w:pPr>
        <w:jc w:val="both"/>
        <w:rPr>
          <w:lang w:val="it-IT"/>
        </w:rPr>
      </w:pPr>
      <w:r>
        <w:rPr>
          <w:lang w:val="it-IT"/>
        </w:rPr>
        <w:t>La función Inmovilizador no detectará al ladrón si alimenta el BACCAble con una tensión disponible solo cuando el panel está encendido. Por lo tanto, si utiliza la función inmovilizador, conéctelo al puerto OBD de 12V, o conecte directamente el canable a la tensión USB de 5V tomada del conector de la interfaz USB en la zona central, cerca del encendedor de cigarrillos. De hecho, la tensión USB se activa en cuanto el ladrón despierta el rfhub.</w:t>
      </w:r>
    </w:p>
    <w:p w14:paraId="68439570" w14:textId="30596751" w:rsidR="00881EAB" w:rsidRPr="008E18EE" w:rsidRDefault="00881EAB" w:rsidP="00F76FFA">
      <w:pPr>
        <w:jc w:val="both"/>
        <w:rPr>
          <w:lang w:val="it-IT"/>
        </w:rPr>
      </w:pPr>
      <w:r>
        <w:rPr>
          <w:lang w:val="it-IT"/>
        </w:rPr>
        <w:t>En cuanto empezamos a enviar el mensaje de reinicio del rfhub, tampoco funcionará el botón de encendido. El coche parecerá muerto.</w:t>
      </w:r>
    </w:p>
    <w:p w14:paraId="03C8DA02" w14:textId="189B5BE1" w:rsidR="00881EAB" w:rsidRPr="00F07265" w:rsidRDefault="0053588D" w:rsidP="00F76FFA">
      <w:pPr>
        <w:jc w:val="both"/>
        <w:rPr>
          <w:lang w:val="it-IT"/>
        </w:rPr>
      </w:pPr>
      <w:r>
        <w:rPr>
          <w:lang w:val="it-IT"/>
        </w:rPr>
        <w:t>El inmovilizador está activado por defecto al principio. Para alternar permanentemente el estado, debe estar con el motor en marcha, control de crucero desactivado, punto muerto, y pulsar suavemente el botón de aumento de velocidad del control de crucero durante unos 30 segundos. Si el inmo se desactiva, el brillo del cuadro de instrumentos parpadeará 5-6 veces. Si el inmo se activa, el cuadro parpadeará 3 veces. El cambio persiste después de una pérdida de alimentación. El estado actual del Inmovilizador también se muestra en el menú principal del BACCABLE con el texto “IMMOBILIZER ON” o “IMMOBILIZER OFF”.</w:t>
      </w:r>
    </w:p>
    <w:p w14:paraId="4B603CEB" w14:textId="56CC3F21" w:rsidR="00881EAB" w:rsidRPr="00F07265" w:rsidRDefault="0053588D" w:rsidP="00F76FFA">
      <w:pPr>
        <w:jc w:val="both"/>
        <w:rPr>
          <w:lang w:val="it-IT"/>
        </w:rPr>
      </w:pPr>
      <w:r>
        <w:rPr>
          <w:lang w:val="it-IT"/>
        </w:rPr>
        <w:t>Al conectar la alimentación al BACCABLE (o al enchufar el baccable), si el inmovilizador está activado, el LED azul del BACCABLE parpadeará dos veces y el cuadro de instrumentos parpadeará una vez. Esto es útil para saber cómo está configurado el inmovilizador.</w:t>
      </w:r>
    </w:p>
    <w:p w14:paraId="4F8DCA9A" w14:textId="77777777" w:rsidR="0053588D" w:rsidRPr="00F07265" w:rsidRDefault="0053588D" w:rsidP="00F76FFA">
      <w:pPr>
        <w:jc w:val="both"/>
        <w:rPr>
          <w:lang w:val="it-IT"/>
        </w:rPr>
      </w:pPr>
      <w:r>
        <w:rPr>
          <w:lang w:val="it-IT"/>
        </w:rPr>
        <w:t xml:space="preserve">Para verificar el correcto funcionamiento del inmovilizador, es posible simular un intento de robo conectándose al RF HUB mediante un ELM327 y la aplicación para smartphone AlfaOBD o la aplicación </w:t>
      </w:r>
      <w:r>
        <w:rPr>
          <w:lang w:val="it-IT"/>
        </w:rPr>
        <w:lastRenderedPageBreak/>
        <w:t>Multiecuscan en un PC. Al intentar conectarse al RF HUB, ya no será posible el encendido y se activará la ALARMA DE PÁNICO, produciendo un sonido periódico del claxon.</w:t>
      </w:r>
    </w:p>
    <w:p w14:paraId="0DA2642B" w14:textId="470E30F7" w:rsidR="0053588D" w:rsidRPr="00F07265" w:rsidRDefault="0053588D" w:rsidP="0053588D">
      <w:pPr>
        <w:rPr>
          <w:lang w:val="it-IT"/>
        </w:rPr>
      </w:pPr>
      <w:r>
        <w:rPr>
          <w:lang w:val="it-IT"/>
        </w:rPr>
        <w:t>NO SE ALARME: simplemente desconecte el ELM327, espere 30 segundos, y el BACCABLE detendrá la alarma de pánico. En general, recuerde que al arrancar el vehículo, meter una marcha y circular, incluso a velocidades muy bajas, la alarma de pánico se detiene automáticamente por la ECU del vehículo.</w:t>
      </w:r>
    </w:p>
    <w:p w14:paraId="7D261264" w14:textId="06794435" w:rsidR="00383BBD" w:rsidRPr="00F07265" w:rsidRDefault="00383BBD">
      <w:pPr>
        <w:rPr>
          <w:rStyle w:val="Enfasigrassetto"/>
          <w:rFonts w:eastAsiaTheme="majorEastAsia" w:cstheme="minorHAnsi"/>
          <w:sz w:val="32"/>
          <w:szCs w:val="32"/>
          <w:lang w:val="it-IT"/>
        </w:rPr>
      </w:pPr>
    </w:p>
    <w:p w14:paraId="4661BE32" w14:textId="67665D3D" w:rsidR="00F045E7" w:rsidRPr="00F07265" w:rsidRDefault="000A21E9" w:rsidP="00F045E7">
      <w:pPr>
        <w:pStyle w:val="Titolo2"/>
        <w:rPr>
          <w:rStyle w:val="Enfasigrassetto"/>
          <w:rFonts w:asciiTheme="minorHAnsi" w:hAnsiTheme="minorHAnsi" w:cstheme="minorHAnsi"/>
          <w:color w:val="auto"/>
          <w:lang w:val="it-IT"/>
        </w:rPr>
      </w:pPr>
      <w:bookmarkStart w:id="26" w:name="_Toc239527289"/>
      <w:r>
        <w:rPr>
          <w:rStyle w:val="Enfasigrassetto"/>
          <w:rFonts w:asciiTheme="minorHAnsi" w:hAnsiTheme="minorHAnsi" w:cstheme="minorHAnsi"/>
          <w:color w:val="auto"/>
          <w:lang w:val="it-IT"/>
        </w:rPr>
        <w:t>2.5</w:t>
      </w:r>
      <w:r>
        <w:rPr>
          <w:rStyle w:val="Enfasigrassetto"/>
          <w:rFonts w:asciiTheme="minorHAnsi" w:hAnsiTheme="minorHAnsi" w:cstheme="minorHAnsi"/>
          <w:color w:val="auto"/>
          <w:lang w:val="it-IT"/>
        </w:rPr>
        <w:tab/>
        <w:t>Controlador de tira de LEDs</w:t>
      </w:r>
      <w:bookmarkEnd w:id="26"/>
    </w:p>
    <w:p w14:paraId="3FA4A9AD" w14:textId="77777777" w:rsidR="00F045E7" w:rsidRPr="00F07265" w:rsidRDefault="00F045E7" w:rsidP="00F045E7">
      <w:pPr>
        <w:rPr>
          <w:lang w:val="it-IT"/>
        </w:rPr>
      </w:pPr>
    </w:p>
    <w:p w14:paraId="59C5CF93" w14:textId="342735CF" w:rsidR="00F045E7" w:rsidRPr="00F07265" w:rsidRDefault="00F045E7" w:rsidP="00F76FFA">
      <w:pPr>
        <w:jc w:val="both"/>
        <w:rPr>
          <w:lang w:val="it-IT"/>
        </w:rPr>
      </w:pPr>
      <w:r>
        <w:rPr>
          <w:b/>
          <w:bCs/>
          <w:lang w:val="it-IT"/>
        </w:rPr>
        <w:t>Descripción breve: Controla una tira de LEDs WS281x según la posición del pedal del acelerador (requiere conectar el pin 8 a la tira de LEDs (opcional), mientras que la alimentación de la tira de LEDs debe proceder de una tensión ausente cuando el vehículo está apagado). Cada marcha está asociada a un patrón de color específico de la tira. Los LEDs se iluminan como un vúmetro según la presión del pedal del acelerador. Con el acelerador soltado, solo se iluminan los LEDs centrales. La tira de LEDs se controla asumiendo que el túnel central del coche está rodeado de LEDs. Por lo tanto, la parte central de la tira de LEDs se encuentra en la parte trasera del túnel central.</w:t>
      </w:r>
    </w:p>
    <w:p w14:paraId="6998189E" w14:textId="7C48F743" w:rsidR="0053588D" w:rsidRPr="00F07265" w:rsidRDefault="00FB0189" w:rsidP="00F76FFA">
      <w:pPr>
        <w:jc w:val="both"/>
        <w:rPr>
          <w:lang w:val="it-IT"/>
        </w:rPr>
      </w:pPr>
      <w:r>
        <w:rPr>
          <w:b/>
          <w:bCs/>
          <w:lang w:val="it-IT"/>
        </w:rPr>
        <w:t>Nota: Esta es una función que puede activarse y desactivarse desde el SETUP MENU descrito en el apartado 2.1.</w:t>
      </w:r>
    </w:p>
    <w:p w14:paraId="17F280AE" w14:textId="77777777" w:rsidR="00FB0189" w:rsidRPr="00F07265" w:rsidRDefault="00FB0189" w:rsidP="00F76FFA">
      <w:pPr>
        <w:jc w:val="both"/>
        <w:rPr>
          <w:b/>
          <w:bCs/>
          <w:lang w:val="it-IT"/>
        </w:rPr>
      </w:pPr>
    </w:p>
    <w:p w14:paraId="47F6A6BD" w14:textId="57DCB9E6" w:rsidR="00F045E7" w:rsidRPr="00F07265" w:rsidRDefault="00383BBD" w:rsidP="00F76FFA">
      <w:pPr>
        <w:pStyle w:val="Paragrafoelenco"/>
        <w:numPr>
          <w:ilvl w:val="0"/>
          <w:numId w:val="11"/>
        </w:numPr>
        <w:ind w:left="426" w:hanging="426"/>
        <w:jc w:val="both"/>
        <w:rPr>
          <w:lang w:val="it-IT"/>
        </w:rPr>
      </w:pPr>
      <w:r>
        <w:rPr>
          <w:lang w:val="it-IT"/>
        </w:rPr>
        <w:t>Conecte el pin 8 al pin de control de la tira de LEDs</w:t>
      </w:r>
    </w:p>
    <w:p w14:paraId="082121E6" w14:textId="3D8BEF4A" w:rsidR="00383BBD" w:rsidRPr="00F07265" w:rsidRDefault="00383BBD" w:rsidP="00F76FFA">
      <w:pPr>
        <w:pStyle w:val="Paragrafoelenco"/>
        <w:numPr>
          <w:ilvl w:val="0"/>
          <w:numId w:val="11"/>
        </w:numPr>
        <w:ind w:left="426" w:hanging="426"/>
        <w:jc w:val="both"/>
        <w:rPr>
          <w:lang w:val="it-IT"/>
        </w:rPr>
      </w:pPr>
      <w:r>
        <w:rPr>
          <w:lang w:val="it-IT"/>
        </w:rPr>
        <w:t>Conecte el + y el – de la tira de LEDs a la tensión deseada (5V o 12V del coche), asegurándose de que sea una tensión que se corta cuando el coche entra en reposo, para evitar el drenaje de la batería. El número de LEDs de la tira debe corresponder con el número de LEDs configurado en el firmware.</w:t>
      </w:r>
    </w:p>
    <w:p w14:paraId="3FE2420D" w14:textId="77777777" w:rsidR="00D41736" w:rsidRPr="00F07265" w:rsidRDefault="00D41736" w:rsidP="00F76FFA">
      <w:pPr>
        <w:pStyle w:val="Paragrafoelenco"/>
        <w:ind w:left="0"/>
        <w:jc w:val="both"/>
        <w:rPr>
          <w:lang w:val="it-IT"/>
        </w:rPr>
      </w:pPr>
    </w:p>
    <w:p w14:paraId="7EE238FB" w14:textId="6F9E151A" w:rsidR="00D41736" w:rsidRPr="00F07265" w:rsidRDefault="00D41736" w:rsidP="00F76FFA">
      <w:pPr>
        <w:pStyle w:val="Paragrafoelenco"/>
        <w:ind w:left="0"/>
        <w:jc w:val="both"/>
        <w:rPr>
          <w:lang w:val="it-IT"/>
        </w:rPr>
      </w:pPr>
      <w:r>
        <w:rPr>
          <w:lang w:val="it-IT"/>
        </w:rPr>
        <w:t>Un ejemplo de tensión disponible solo cuando el coche está encendido, por lo tanto adecuada para la tira de LEDs, es el pin 12 (+12V) y el 1 (GND) del conector relacionado con el Start&amp;Stop y el panel de luces.</w:t>
      </w:r>
    </w:p>
    <w:p w14:paraId="7483F94C" w14:textId="1AF890E7" w:rsidR="00D41736" w:rsidRDefault="00D41736" w:rsidP="00D41736">
      <w:pPr>
        <w:jc w:val="center"/>
      </w:pPr>
      <w:r>
        <w:rPr>
          <w:noProof/>
        </w:rPr>
        <w:drawing>
          <wp:inline distT="0" distB="0" distL="0" distR="0" wp14:anchorId="3173E6F5" wp14:editId="2F440161">
            <wp:extent cx="3290675" cy="2134748"/>
            <wp:effectExtent l="0" t="0" r="5080" b="0"/>
            <wp:docPr id="37744516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09654" cy="2147060"/>
                    </a:xfrm>
                    <a:prstGeom prst="rect">
                      <a:avLst/>
                    </a:prstGeom>
                    <a:noFill/>
                    <a:ln>
                      <a:noFill/>
                    </a:ln>
                  </pic:spPr>
                </pic:pic>
              </a:graphicData>
            </a:graphic>
          </wp:inline>
        </w:drawing>
      </w:r>
    </w:p>
    <w:p w14:paraId="6303585B" w14:textId="4D3F5E24" w:rsidR="00D41736" w:rsidRPr="00D41736" w:rsidRDefault="00D41736" w:rsidP="00D41736">
      <w:pPr>
        <w:jc w:val="center"/>
        <w:rPr>
          <w:b/>
          <w:bCs/>
        </w:rPr>
      </w:pPr>
      <w:r>
        <w:rPr>
          <w:b/>
          <w:bCs/>
        </w:rPr>
        <w:t>Conector relacionado con el Start&amp;Stop y el panel de luces</w:t>
      </w:r>
    </w:p>
    <w:p w14:paraId="154F4B82" w14:textId="77777777" w:rsidR="0053588D" w:rsidRDefault="0053588D">
      <w:pPr>
        <w:rPr>
          <w:rStyle w:val="Enfasigrassetto"/>
          <w:rFonts w:eastAsiaTheme="majorEastAsia" w:cstheme="minorHAnsi"/>
          <w:sz w:val="32"/>
          <w:szCs w:val="32"/>
        </w:rPr>
      </w:pPr>
      <w:r>
        <w:rPr>
          <w:rStyle w:val="Enfasigrassetto"/>
          <w:rFonts w:cstheme="minorHAnsi"/>
        </w:rPr>
        <w:br w:type="page"/>
      </w:r>
    </w:p>
    <w:p w14:paraId="084398A4" w14:textId="5D13DED3" w:rsidR="00F045E7" w:rsidRPr="00F07265" w:rsidRDefault="000A21E9" w:rsidP="00F76FFA">
      <w:pPr>
        <w:pStyle w:val="Titolo2"/>
        <w:jc w:val="both"/>
        <w:rPr>
          <w:rStyle w:val="Enfasigrassetto"/>
          <w:rFonts w:asciiTheme="minorHAnsi" w:hAnsiTheme="minorHAnsi" w:cstheme="minorHAnsi"/>
          <w:color w:val="auto"/>
          <w:lang w:val="it-IT"/>
        </w:rPr>
      </w:pPr>
      <w:bookmarkStart w:id="27" w:name="_Toc239527290"/>
      <w:r>
        <w:rPr>
          <w:rStyle w:val="Enfasigrassetto"/>
          <w:rFonts w:asciiTheme="minorHAnsi" w:hAnsiTheme="minorHAnsi" w:cstheme="minorHAnsi"/>
          <w:color w:val="auto"/>
          <w:lang w:val="it-IT"/>
        </w:rPr>
        <w:lastRenderedPageBreak/>
        <w:t>2.6</w:t>
      </w:r>
      <w:r>
        <w:rPr>
          <w:rStyle w:val="Enfasigrassetto"/>
          <w:rFonts w:asciiTheme="minorHAnsi" w:hAnsiTheme="minorHAnsi" w:cstheme="minorHAnsi"/>
          <w:color w:val="auto"/>
          <w:lang w:val="it-IT"/>
        </w:rPr>
        <w:tab/>
        <w:t>Shift</w:t>
      </w:r>
      <w:bookmarkEnd w:id="27"/>
    </w:p>
    <w:p w14:paraId="4E7EF5F6" w14:textId="77777777" w:rsidR="00F045E7" w:rsidRPr="00F07265" w:rsidRDefault="00F045E7" w:rsidP="00F76FFA">
      <w:pPr>
        <w:jc w:val="both"/>
        <w:rPr>
          <w:b/>
          <w:bCs/>
          <w:lang w:val="it-IT"/>
        </w:rPr>
      </w:pPr>
    </w:p>
    <w:p w14:paraId="06254C30" w14:textId="3A275541" w:rsidR="00F045E7" w:rsidRPr="00F07265" w:rsidRDefault="00F045E7" w:rsidP="00F76FFA">
      <w:pPr>
        <w:jc w:val="both"/>
        <w:rPr>
          <w:lang w:val="it-IT"/>
        </w:rPr>
      </w:pPr>
      <w:r>
        <w:rPr>
          <w:b/>
          <w:bCs/>
          <w:lang w:val="it-IT"/>
        </w:rPr>
        <w:t>Descripción breve: Muestra, en modo race, el indicador de cambio de marcha en el cuadro de instrumentos (solicitud de cambio de marcha) cuando se supera el umbral de RPM del motor definido. El umbral se almacena en el firmware del BACCABLE.</w:t>
      </w:r>
    </w:p>
    <w:p w14:paraId="6B84ED70" w14:textId="77777777" w:rsidR="000A21E9" w:rsidRPr="00F07265" w:rsidRDefault="000A21E9" w:rsidP="00F76FFA">
      <w:pPr>
        <w:jc w:val="both"/>
        <w:rPr>
          <w:lang w:val="it-IT"/>
        </w:rPr>
      </w:pPr>
    </w:p>
    <w:p w14:paraId="216E2F62" w14:textId="5AAF2F1C" w:rsidR="00FB0189" w:rsidRPr="00F07265" w:rsidRDefault="00FB0189" w:rsidP="00F76FFA">
      <w:pPr>
        <w:jc w:val="both"/>
        <w:rPr>
          <w:lang w:val="it-IT"/>
        </w:rPr>
      </w:pPr>
      <w:r>
        <w:rPr>
          <w:b/>
          <w:bCs/>
          <w:lang w:val="it-IT"/>
        </w:rPr>
        <w:t>Nota: Esta es una función que puede activarse y desactivarse mediante el SETUP MENU descrito en el apartado 2.1. El umbral de RPM del motor puede modificarse accediendo al menú SETUP como se indica en el apartado 2.1, elemento de menú SHIFT RPM. Cada vez que se pulsa el botón RES (o el botón DISTANCE), el umbral cambia en un menú rotativo.</w:t>
      </w:r>
    </w:p>
    <w:p w14:paraId="26F22922" w14:textId="77777777" w:rsidR="00FB0189" w:rsidRPr="00F07265" w:rsidRDefault="00FB0189" w:rsidP="00F76FFA">
      <w:pPr>
        <w:jc w:val="both"/>
        <w:rPr>
          <w:lang w:val="it-IT"/>
        </w:rPr>
      </w:pPr>
      <w:r>
        <w:rPr>
          <w:lang w:val="it-IT"/>
        </w:rPr>
        <w:t>No se requieren más instrucciones.</w:t>
      </w:r>
    </w:p>
    <w:p w14:paraId="5541AB0C" w14:textId="1D4D912B" w:rsidR="00FB0189" w:rsidRPr="00F07265" w:rsidRDefault="00FB0189" w:rsidP="00F76FFA">
      <w:pPr>
        <w:jc w:val="both"/>
        <w:rPr>
          <w:lang w:val="it-IT"/>
        </w:rPr>
      </w:pPr>
      <w:r>
        <w:rPr>
          <w:lang w:val="it-IT"/>
        </w:rPr>
        <w:t>Véase también el siguiente apartado (en caso de my23 o posterior) y el apartado 2.10 y sus conexiones (relacionadas con la activación del modo race).</w:t>
      </w:r>
    </w:p>
    <w:p w14:paraId="73AB58B7" w14:textId="77777777" w:rsidR="00FB0189" w:rsidRPr="00F07265" w:rsidRDefault="00FB0189" w:rsidP="00F76FFA">
      <w:pPr>
        <w:jc w:val="both"/>
        <w:rPr>
          <w:b/>
          <w:bCs/>
          <w:lang w:val="it-IT"/>
        </w:rPr>
      </w:pPr>
    </w:p>
    <w:p w14:paraId="6E0ED0FE" w14:textId="0EE366DF" w:rsidR="00FB0189" w:rsidRPr="00F07265" w:rsidRDefault="00FB0189" w:rsidP="00F76FFA">
      <w:pPr>
        <w:pStyle w:val="Titolo2"/>
        <w:jc w:val="both"/>
        <w:rPr>
          <w:rStyle w:val="Enfasigrassetto"/>
          <w:rFonts w:asciiTheme="minorHAnsi" w:hAnsiTheme="minorHAnsi" w:cstheme="minorHAnsi"/>
          <w:color w:val="auto"/>
          <w:lang w:val="it-IT"/>
        </w:rPr>
      </w:pPr>
      <w:bookmarkStart w:id="28" w:name="_Toc239527291"/>
      <w:r>
        <w:rPr>
          <w:rStyle w:val="Enfasigrassetto"/>
          <w:rFonts w:asciiTheme="minorHAnsi" w:hAnsiTheme="minorHAnsi" w:cstheme="minorHAnsi"/>
          <w:color w:val="auto"/>
          <w:lang w:val="it-IT"/>
        </w:rPr>
        <w:t>2.7</w:t>
      </w:r>
      <w:r>
        <w:rPr>
          <w:rStyle w:val="Enfasigrassetto"/>
          <w:rFonts w:asciiTheme="minorHAnsi" w:hAnsiTheme="minorHAnsi" w:cstheme="minorHAnsi"/>
          <w:color w:val="auto"/>
          <w:lang w:val="it-IT"/>
        </w:rPr>
        <w:tab/>
        <w:t>My23 IPC</w:t>
      </w:r>
      <w:bookmarkEnd w:id="28"/>
    </w:p>
    <w:p w14:paraId="00A92386" w14:textId="77777777" w:rsidR="00FB0189" w:rsidRPr="00F07265" w:rsidRDefault="00FB0189" w:rsidP="00F76FFA">
      <w:pPr>
        <w:jc w:val="both"/>
        <w:rPr>
          <w:lang w:val="it-IT"/>
        </w:rPr>
      </w:pPr>
    </w:p>
    <w:p w14:paraId="27D7C2C9" w14:textId="77777777" w:rsidR="00FB0189" w:rsidRPr="00F07265" w:rsidRDefault="00FB0189" w:rsidP="00F76FFA">
      <w:pPr>
        <w:jc w:val="both"/>
        <w:rPr>
          <w:lang w:val="it-IT"/>
        </w:rPr>
      </w:pPr>
      <w:r>
        <w:rPr>
          <w:b/>
          <w:bCs/>
          <w:lang w:val="it-IT"/>
        </w:rPr>
        <w:t>Descripción breve: Permite, en los cuadros de instrumentos MY23 y versiones posteriores, la correcta visualización de la función SHIFT descrita en el apartado anterior.</w:t>
      </w:r>
    </w:p>
    <w:p w14:paraId="534BC9FE" w14:textId="1B586A2B" w:rsidR="00FB0189" w:rsidRPr="00F07265" w:rsidRDefault="00FB0189" w:rsidP="00F76FFA">
      <w:pPr>
        <w:jc w:val="both"/>
        <w:rPr>
          <w:lang w:val="it-IT"/>
        </w:rPr>
      </w:pPr>
      <w:r>
        <w:rPr>
          <w:b/>
          <w:bCs/>
          <w:lang w:val="it-IT"/>
        </w:rPr>
        <w:t>Nota: Esta es una función que puede activarse y desactivarse mediante el SETUP MENU descrito en el apartado 2.1</w:t>
      </w:r>
    </w:p>
    <w:p w14:paraId="09B1708F" w14:textId="77777777" w:rsidR="0053588D" w:rsidRPr="00F07265" w:rsidRDefault="0053588D" w:rsidP="00F76FFA">
      <w:pPr>
        <w:jc w:val="both"/>
        <w:rPr>
          <w:lang w:val="it-IT"/>
        </w:rPr>
      </w:pPr>
    </w:p>
    <w:p w14:paraId="370ADE33" w14:textId="78BE551A" w:rsidR="00F045E7" w:rsidRPr="00F07265" w:rsidRDefault="000A21E9" w:rsidP="00F76FFA">
      <w:pPr>
        <w:pStyle w:val="Titolo2"/>
        <w:jc w:val="both"/>
        <w:rPr>
          <w:rStyle w:val="Enfasigrassetto"/>
          <w:rFonts w:asciiTheme="minorHAnsi" w:hAnsiTheme="minorHAnsi" w:cstheme="minorHAnsi"/>
          <w:color w:val="auto"/>
          <w:lang w:val="it-IT"/>
        </w:rPr>
      </w:pPr>
      <w:bookmarkStart w:id="29" w:name="_Toc239527292"/>
      <w:r>
        <w:rPr>
          <w:rStyle w:val="Enfasigrassetto"/>
          <w:rFonts w:asciiTheme="minorHAnsi" w:hAnsiTheme="minorHAnsi" w:cstheme="minorHAnsi"/>
          <w:color w:val="auto"/>
          <w:lang w:val="it-IT"/>
        </w:rPr>
        <w:t>2.8</w:t>
      </w:r>
      <w:r>
        <w:rPr>
          <w:rStyle w:val="Enfasigrassetto"/>
          <w:rFonts w:asciiTheme="minorHAnsi" w:hAnsiTheme="minorHAnsi" w:cstheme="minorHAnsi"/>
          <w:color w:val="auto"/>
          <w:lang w:val="it-IT"/>
        </w:rPr>
        <w:tab/>
        <w:t>Parámetros en el cuadro</w:t>
      </w:r>
      <w:bookmarkEnd w:id="29"/>
    </w:p>
    <w:p w14:paraId="36FB1143" w14:textId="77777777" w:rsidR="00F045E7" w:rsidRPr="00F07265" w:rsidRDefault="00F045E7" w:rsidP="00F76FFA">
      <w:pPr>
        <w:jc w:val="both"/>
        <w:rPr>
          <w:b/>
          <w:bCs/>
          <w:lang w:val="it-IT"/>
        </w:rPr>
      </w:pPr>
    </w:p>
    <w:p w14:paraId="58D1FCCC" w14:textId="36CF01A2" w:rsidR="00F045E7" w:rsidRPr="00F07265" w:rsidRDefault="00F045E7" w:rsidP="00F76FFA">
      <w:pPr>
        <w:jc w:val="both"/>
        <w:rPr>
          <w:lang w:val="it-IT"/>
        </w:rPr>
      </w:pPr>
      <w:r>
        <w:rPr>
          <w:b/>
          <w:bCs/>
          <w:lang w:val="it-IT"/>
        </w:rPr>
        <w:t>Descripción breve: Muestra parámetros adicionales en el cuadro de instrumentos. Puede activarse con el botón RES del control de crucero (o el botón DISTANCE), si el motor está en marcha y el control de crucero está desactivado. Navegue por el menú con los botones de subida y bajada del control de crucero, y los controles se desactivan cuando el control de crucero está activado</w:t>
      </w:r>
    </w:p>
    <w:p w14:paraId="41C9899B" w14:textId="612501B2" w:rsidR="00FB0189" w:rsidRPr="00F07265" w:rsidRDefault="00FB0189" w:rsidP="00F76FFA">
      <w:pPr>
        <w:jc w:val="both"/>
        <w:rPr>
          <w:lang w:val="it-IT"/>
        </w:rPr>
      </w:pPr>
      <w:r>
        <w:rPr>
          <w:b/>
          <w:bCs/>
          <w:lang w:val="it-IT"/>
        </w:rPr>
        <w:t>Nota: Desde el SETUP MENU descrito en el apartado 2.1, es posible elegir si configurar los parámetros para un motor de GASOLINA o DIÉSEL.</w:t>
      </w:r>
    </w:p>
    <w:p w14:paraId="70B35B86" w14:textId="0E55DB15" w:rsidR="00FB0189" w:rsidRPr="00FB0189" w:rsidRDefault="00FB0189" w:rsidP="00F76FFA">
      <w:pPr>
        <w:jc w:val="both"/>
      </w:pPr>
      <w:r>
        <w:t>Procedimiento de uso:</w:t>
      </w:r>
    </w:p>
    <w:p w14:paraId="07DEF36B" w14:textId="77777777" w:rsidR="00FB0189" w:rsidRPr="00F07265" w:rsidRDefault="00FB0189" w:rsidP="00F76FFA">
      <w:pPr>
        <w:numPr>
          <w:ilvl w:val="0"/>
          <w:numId w:val="12"/>
        </w:numPr>
        <w:tabs>
          <w:tab w:val="clear" w:pos="720"/>
          <w:tab w:val="num" w:pos="993"/>
        </w:tabs>
        <w:ind w:left="426" w:hanging="426"/>
        <w:jc w:val="both"/>
        <w:rPr>
          <w:lang w:val="it-IT"/>
        </w:rPr>
      </w:pPr>
      <w:r>
        <w:rPr>
          <w:lang w:val="it-IT"/>
        </w:rPr>
        <w:t>Por defecto, el menú del cuadro de instrumentos está desactivado.</w:t>
      </w:r>
    </w:p>
    <w:p w14:paraId="0F2D0081" w14:textId="77777777" w:rsidR="00FB0189" w:rsidRPr="00F07265" w:rsidRDefault="00FB0189" w:rsidP="00F76FFA">
      <w:pPr>
        <w:numPr>
          <w:ilvl w:val="0"/>
          <w:numId w:val="12"/>
        </w:numPr>
        <w:tabs>
          <w:tab w:val="clear" w:pos="720"/>
          <w:tab w:val="num" w:pos="993"/>
        </w:tabs>
        <w:ind w:left="426" w:hanging="426"/>
        <w:jc w:val="both"/>
        <w:rPr>
          <w:lang w:val="it-IT"/>
        </w:rPr>
      </w:pPr>
      <w:r>
        <w:rPr>
          <w:lang w:val="it-IT"/>
        </w:rPr>
        <w:t>Para activarlo, el motor debe estar en marcha y el control de crucero debe estar desactivado. Pulse el botón RES (o el botón DISTANCE) del volante durante unos 2 segundos, y el menú mostrará la versión de BACCABLE en la pantalla del cuadro donde normalmente se muestra el nombre de la emisora de radio.</w:t>
      </w:r>
    </w:p>
    <w:p w14:paraId="4C7903EB" w14:textId="77777777" w:rsidR="00FB0189" w:rsidRPr="00F07265" w:rsidRDefault="00FB0189" w:rsidP="00F76FFA">
      <w:pPr>
        <w:numPr>
          <w:ilvl w:val="0"/>
          <w:numId w:val="12"/>
        </w:numPr>
        <w:tabs>
          <w:tab w:val="clear" w:pos="720"/>
          <w:tab w:val="num" w:pos="993"/>
        </w:tabs>
        <w:ind w:left="426" w:hanging="426"/>
        <w:jc w:val="both"/>
        <w:rPr>
          <w:lang w:val="it-IT"/>
        </w:rPr>
      </w:pPr>
      <w:r>
        <w:rPr>
          <w:lang w:val="it-IT"/>
        </w:rPr>
        <w:lastRenderedPageBreak/>
        <w:t>Para navegar por el menú rotativo, use los botones de subida y bajada del control de crucero. Al llegar al elemento SHOW PARAMS, pulse y suelte inmediatamente el botón RES (o el botón DISTANCE) del volante para acceder al menú SHOW PARAMS, donde se mostrarán los parámetros.</w:t>
      </w:r>
    </w:p>
    <w:p w14:paraId="59982AE8" w14:textId="77777777" w:rsidR="00FB0189" w:rsidRPr="00F07265" w:rsidRDefault="00FB0189" w:rsidP="00F76FFA">
      <w:pPr>
        <w:numPr>
          <w:ilvl w:val="0"/>
          <w:numId w:val="12"/>
        </w:numPr>
        <w:tabs>
          <w:tab w:val="clear" w:pos="720"/>
          <w:tab w:val="num" w:pos="993"/>
        </w:tabs>
        <w:ind w:left="426" w:hanging="426"/>
        <w:jc w:val="both"/>
        <w:rPr>
          <w:lang w:val="it-IT"/>
        </w:rPr>
      </w:pPr>
      <w:r>
        <w:rPr>
          <w:lang w:val="it-IT"/>
        </w:rPr>
        <w:t>Para recorrer el menú, use los botones de subida y bajada del control de crucero (pulse suavemente para avanzar 1 parámetro, pulse con firmeza para avanzar 10 parámetros) en un menú circular.</w:t>
      </w:r>
    </w:p>
    <w:p w14:paraId="3DB2ECA2" w14:textId="77777777" w:rsidR="00FB0189" w:rsidRPr="00F07265" w:rsidRDefault="00FB0189" w:rsidP="00F76FFA">
      <w:pPr>
        <w:numPr>
          <w:ilvl w:val="0"/>
          <w:numId w:val="12"/>
        </w:numPr>
        <w:tabs>
          <w:tab w:val="clear" w:pos="720"/>
          <w:tab w:val="num" w:pos="993"/>
        </w:tabs>
        <w:ind w:left="426" w:hanging="426"/>
        <w:jc w:val="both"/>
        <w:rPr>
          <w:lang w:val="it-IT"/>
        </w:rPr>
      </w:pPr>
      <w:r>
        <w:rPr>
          <w:lang w:val="it-IT"/>
        </w:rPr>
        <w:t>Cuando el control de crucero está activado, los controles del menú se desactivan, pero el último parámetro seleccionado permanece en pantalla y sigue actualizándose.</w:t>
      </w:r>
    </w:p>
    <w:p w14:paraId="142CE157" w14:textId="77777777" w:rsidR="00FB0189" w:rsidRPr="00F07265" w:rsidRDefault="00FB0189" w:rsidP="00F76FFA">
      <w:pPr>
        <w:numPr>
          <w:ilvl w:val="0"/>
          <w:numId w:val="12"/>
        </w:numPr>
        <w:tabs>
          <w:tab w:val="clear" w:pos="720"/>
          <w:tab w:val="num" w:pos="993"/>
        </w:tabs>
        <w:ind w:left="426" w:hanging="426"/>
        <w:jc w:val="both"/>
        <w:rPr>
          <w:lang w:val="it-IT"/>
        </w:rPr>
      </w:pPr>
      <w:r>
        <w:rPr>
          <w:lang w:val="it-IT"/>
        </w:rPr>
        <w:t>Los parámetros se actualizan cada 500 milisegundos.</w:t>
      </w:r>
    </w:p>
    <w:p w14:paraId="18CD7BF5" w14:textId="77777777" w:rsidR="00FB0189" w:rsidRPr="00FB0189" w:rsidRDefault="00FB0189" w:rsidP="00F76FFA">
      <w:pPr>
        <w:numPr>
          <w:ilvl w:val="0"/>
          <w:numId w:val="12"/>
        </w:numPr>
        <w:tabs>
          <w:tab w:val="clear" w:pos="720"/>
          <w:tab w:val="num" w:pos="993"/>
        </w:tabs>
        <w:ind w:left="426" w:hanging="426"/>
        <w:jc w:val="both"/>
      </w:pPr>
      <w:r>
        <w:rPr>
          <w:lang w:val="it-IT"/>
        </w:rPr>
        <w:t xml:space="preserve">Para volver al menú principal, pulse y suelte inmediatamente el botón RES (o el botón DISTANCE) del volante. </w:t>
      </w:r>
      <w:r>
        <w:t>Se mostrará el elemento SHOW PARAMS del menú principal.</w:t>
      </w:r>
    </w:p>
    <w:p w14:paraId="1E192612" w14:textId="77777777" w:rsidR="00FB0189" w:rsidRPr="00F07265" w:rsidRDefault="00FB0189" w:rsidP="00F76FFA">
      <w:pPr>
        <w:numPr>
          <w:ilvl w:val="0"/>
          <w:numId w:val="12"/>
        </w:numPr>
        <w:tabs>
          <w:tab w:val="clear" w:pos="720"/>
          <w:tab w:val="num" w:pos="993"/>
        </w:tabs>
        <w:ind w:left="426" w:hanging="426"/>
        <w:jc w:val="both"/>
        <w:rPr>
          <w:lang w:val="it-IT"/>
        </w:rPr>
      </w:pPr>
      <w:r>
        <w:rPr>
          <w:lang w:val="it-IT"/>
        </w:rPr>
        <w:t>Para desactivar el menú, con el control de crucero desactivado, pulse el botón RES (o el botón DISTANCE) durante unos 2 segundos.</w:t>
      </w:r>
    </w:p>
    <w:p w14:paraId="45D63FA1" w14:textId="77777777" w:rsidR="00FB0189" w:rsidRPr="00F07265" w:rsidRDefault="00FB0189" w:rsidP="00F76FFA">
      <w:pPr>
        <w:numPr>
          <w:ilvl w:val="0"/>
          <w:numId w:val="12"/>
        </w:numPr>
        <w:tabs>
          <w:tab w:val="clear" w:pos="720"/>
          <w:tab w:val="num" w:pos="993"/>
        </w:tabs>
        <w:ind w:left="426" w:hanging="426"/>
        <w:jc w:val="both"/>
        <w:rPr>
          <w:lang w:val="it-IT"/>
        </w:rPr>
      </w:pPr>
      <w:r>
        <w:rPr>
          <w:lang w:val="it-IT"/>
        </w:rPr>
        <w:t>Al reiniciar el vehículo, aparecerá automáticamente el último parámetro mostrado antes del apagado.</w:t>
      </w:r>
    </w:p>
    <w:p w14:paraId="4753DB14" w14:textId="77777777" w:rsidR="00FB0189" w:rsidRPr="00F07265" w:rsidRDefault="00FB0189" w:rsidP="00F76FFA">
      <w:pPr>
        <w:jc w:val="both"/>
        <w:rPr>
          <w:lang w:val="it-IT"/>
        </w:rPr>
      </w:pPr>
      <w:r>
        <w:rPr>
          <w:b/>
          <w:bCs/>
          <w:lang w:val="it-IT"/>
        </w:rPr>
        <w:t>Problemas conocidos: Puede ocurrir raramente que la radio o los dispositivos Bluetooth envíen texto al cuadro de instrumentos de forma que bloqueen temporalmente la cadena de texto generada por BACCABLE. En estos casos, intente desactivar y reactivar el menú con el botón RES (o DISTANCE), o cambie la pantalla del cuadro con el botón de la palanca derecha (TRIP), o realice un ciclo de encendido del vehículo.</w:t>
      </w:r>
    </w:p>
    <w:p w14:paraId="7A109CF9" w14:textId="77777777" w:rsidR="00E4208A" w:rsidRPr="00F07265" w:rsidRDefault="00E4208A" w:rsidP="00F76FFA">
      <w:pPr>
        <w:jc w:val="both"/>
        <w:rPr>
          <w:lang w:val="it-IT"/>
        </w:rPr>
      </w:pPr>
    </w:p>
    <w:p w14:paraId="77087510" w14:textId="2A4ADE39" w:rsidR="00FB0189" w:rsidRPr="00FB0189" w:rsidRDefault="00AF45F1" w:rsidP="00F76FFA">
      <w:pPr>
        <w:jc w:val="both"/>
      </w:pPr>
      <w:r>
        <w:t>Las páginas siguientes muestran los parámetros disponibles para motores de gasolina (primera tabla) y motores diésel (segunda tabla):</w:t>
      </w:r>
    </w:p>
    <w:p w14:paraId="3F0D545D" w14:textId="153BFE30" w:rsidR="00AF45F1" w:rsidRDefault="00AF45F1">
      <w:r>
        <w:br w:type="page"/>
      </w:r>
    </w:p>
    <w:tbl>
      <w:tblPr>
        <w:tblW w:w="8500" w:type="dxa"/>
        <w:jc w:val="center"/>
        <w:tblLook w:val="04A0" w:firstRow="1" w:lastRow="0" w:firstColumn="1" w:lastColumn="0" w:noHBand="0" w:noVBand="1"/>
      </w:tblPr>
      <w:tblGrid>
        <w:gridCol w:w="1985"/>
        <w:gridCol w:w="1129"/>
        <w:gridCol w:w="5386"/>
      </w:tblGrid>
      <w:tr w:rsidR="002D7E4B" w:rsidRPr="00045329" w14:paraId="20743DB8" w14:textId="77777777" w:rsidTr="00645266">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450F282" w14:textId="77777777" w:rsidR="002D7E4B" w:rsidRPr="00045329" w:rsidRDefault="002D7E4B"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lastRenderedPageBreak/>
              <w:t>PARÁMETROS GASOLINA</w:t>
            </w:r>
          </w:p>
        </w:tc>
      </w:tr>
      <w:tr w:rsidR="002D7E4B" w:rsidRPr="00045329" w14:paraId="6FEC7DEF" w14:textId="77777777" w:rsidTr="00B31429">
        <w:trPr>
          <w:cantSplit/>
          <w:trHeight w:val="600"/>
          <w:tblHeader/>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70832D" w14:textId="6FA3098B" w:rsidR="002D7E4B" w:rsidRPr="00045329" w:rsidRDefault="002D7E4B"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PARÁMETRO</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14:paraId="45652C31" w14:textId="5CB21DE5" w:rsidR="002D7E4B" w:rsidRPr="00045329" w:rsidRDefault="002D7E4B"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Unidad</w:t>
            </w:r>
          </w:p>
        </w:tc>
        <w:tc>
          <w:tcPr>
            <w:tcW w:w="5386" w:type="dxa"/>
            <w:tcBorders>
              <w:top w:val="single" w:sz="4" w:space="0" w:color="auto"/>
              <w:left w:val="nil"/>
              <w:bottom w:val="single" w:sz="4" w:space="0" w:color="auto"/>
              <w:right w:val="single" w:sz="4" w:space="0" w:color="auto"/>
            </w:tcBorders>
            <w:shd w:val="clear" w:color="auto" w:fill="auto"/>
            <w:noWrap/>
            <w:vAlign w:val="center"/>
            <w:hideMark/>
          </w:tcPr>
          <w:p w14:paraId="555D1B48" w14:textId="1020BDFB" w:rsidR="002D7E4B" w:rsidRPr="00045329" w:rsidRDefault="002D7E4B"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Descripción</w:t>
            </w:r>
          </w:p>
        </w:tc>
      </w:tr>
      <w:tr w:rsidR="00B31429" w:rsidRPr="00151455" w14:paraId="073910EC"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598010"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092A4FB"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CV y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4CFE962" w14:textId="4FD65AEF" w:rsidR="00B31429" w:rsidRPr="003235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Potencia y par motor</w:t>
            </w:r>
          </w:p>
        </w:tc>
      </w:tr>
      <w:tr w:rsidR="00B31429" w:rsidRPr="00B928D8" w14:paraId="2D094FA8"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4AF52E"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Oil Press.%Water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DACB3D2"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Bar y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457B7A22" w14:textId="345F8AB3" w:rsidR="00B31429" w:rsidRPr="00F07265"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Presión de aceite y temperatura del agua</w:t>
            </w:r>
          </w:p>
        </w:tc>
      </w:tr>
      <w:tr w:rsidR="00B31429" w:rsidRPr="00B928D8" w14:paraId="4C156928"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41A9AF"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7178D9E"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°C y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DA0C794" w14:textId="0E9B316A" w:rsidR="00B31429" w:rsidRPr="003235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del aceite y del agua</w:t>
            </w:r>
          </w:p>
        </w:tc>
      </w:tr>
      <w:tr w:rsidR="00B31429" w:rsidRPr="00B928D8" w14:paraId="45FC160D"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700F0D"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Bat SoC &amp; Current</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21FE58AA"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 y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359C3DD0" w14:textId="6C59C5A5" w:rsidR="00B31429" w:rsidRPr="00F07265"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Estado de carga de la batería y corriente en amperios (los valores positivos indican carga, los negativos indican descarga)</w:t>
            </w:r>
          </w:p>
        </w:tc>
      </w:tr>
      <w:tr w:rsidR="002D7E4B" w:rsidRPr="00B928D8" w14:paraId="31BD9DE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A81F6D"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POWER</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2CA7E1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CV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D55702F" w14:textId="2234C96A" w:rsidR="002D7E4B" w:rsidRPr="00F07265"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Potencia calculada a partir del par motor y las RPM del motor</w:t>
            </w:r>
          </w:p>
        </w:tc>
      </w:tr>
      <w:tr w:rsidR="002D7E4B" w:rsidRPr="00045329" w14:paraId="20A9FC05"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5F9729"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TORQUE</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836DD7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Nm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BDB8C81" w14:textId="682B1B42"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Par motor</w:t>
            </w:r>
          </w:p>
        </w:tc>
      </w:tr>
      <w:tr w:rsidR="002D7E4B" w:rsidRPr="00B928D8" w14:paraId="32D09354"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360669"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IC AIR OUT</w:t>
            </w:r>
          </w:p>
        </w:tc>
        <w:tc>
          <w:tcPr>
            <w:tcW w:w="1129" w:type="dxa"/>
            <w:tcBorders>
              <w:top w:val="single" w:sz="4" w:space="0" w:color="auto"/>
              <w:left w:val="nil"/>
              <w:bottom w:val="single" w:sz="4" w:space="0" w:color="auto"/>
              <w:right w:val="nil"/>
            </w:tcBorders>
            <w:shd w:val="clear" w:color="auto" w:fill="auto"/>
            <w:noWrap/>
            <w:vAlign w:val="center"/>
            <w:hideMark/>
          </w:tcPr>
          <w:p w14:paraId="17A0C5A2"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CAA960" w14:textId="13608D86" w:rsidR="002D7E4B" w:rsidRPr="002D7E4B"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del aire de salida del intercooler</w:t>
            </w:r>
          </w:p>
        </w:tc>
      </w:tr>
      <w:tr w:rsidR="002D7E4B" w:rsidRPr="00B928D8" w14:paraId="4F776F41"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B0D3FD"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IC AIR IN</w:t>
            </w:r>
          </w:p>
        </w:tc>
        <w:tc>
          <w:tcPr>
            <w:tcW w:w="1129" w:type="dxa"/>
            <w:tcBorders>
              <w:top w:val="single" w:sz="4" w:space="0" w:color="auto"/>
              <w:left w:val="nil"/>
              <w:bottom w:val="single" w:sz="4" w:space="0" w:color="auto"/>
              <w:right w:val="nil"/>
            </w:tcBorders>
            <w:shd w:val="clear" w:color="auto" w:fill="auto"/>
            <w:noWrap/>
            <w:vAlign w:val="center"/>
            <w:hideMark/>
          </w:tcPr>
          <w:p w14:paraId="48C1358D"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30353E" w14:textId="286AC504" w:rsidR="002D7E4B" w:rsidRPr="00F07265"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del aire de entrada del intercooler</w:t>
            </w:r>
          </w:p>
        </w:tc>
      </w:tr>
      <w:tr w:rsidR="002D7E4B" w:rsidRPr="00045329" w14:paraId="07A5875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F3E163"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BOOST ABS</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E1A6576"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5B3392F" w14:textId="29C1B59D"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Presión absoluta</w:t>
            </w:r>
          </w:p>
        </w:tc>
      </w:tr>
      <w:tr w:rsidR="002D7E4B" w:rsidRPr="00B928D8" w14:paraId="35E65919"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4597C0"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BOOST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CDB92B8"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7E985AF5" w14:textId="25077545" w:rsidR="002D7E4B" w:rsidRPr="00F07265"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Presión del turbo, obtenida a partir de la presión absoluta</w:t>
            </w:r>
          </w:p>
        </w:tc>
      </w:tr>
      <w:tr w:rsidR="002D7E4B" w:rsidRPr="00B928D8" w14:paraId="7DCFA5A1"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F4E3B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DD159F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376560A" w14:textId="63204A79" w:rsidR="002D7E4B" w:rsidRPr="002D7E4B"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Tensión del sensor del turbo</w:t>
            </w:r>
          </w:p>
        </w:tc>
      </w:tr>
      <w:tr w:rsidR="002D7E4B" w:rsidRPr="00B928D8" w14:paraId="3366121D"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121630"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ODOMETER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AE9FD4A"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km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DA6CF28" w14:textId="66C251B0" w:rsidR="002D7E4B" w:rsidRPr="00F07265"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km desde el último reinicio del cuentakilómetros</w:t>
            </w:r>
          </w:p>
        </w:tc>
      </w:tr>
      <w:tr w:rsidR="002D7E4B" w:rsidRPr="00045329" w14:paraId="006ED7AC"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D1C19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2FDB77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L</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7A754898" w14:textId="2F9BBD8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Cantidad de aceite</w:t>
            </w:r>
          </w:p>
        </w:tc>
      </w:tr>
      <w:tr w:rsidR="002D7E4B" w:rsidRPr="00045329" w14:paraId="33DFF685"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549D0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419E513"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075D7AE" w14:textId="7C03D8A5"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Presión de aceite</w:t>
            </w:r>
          </w:p>
        </w:tc>
      </w:tr>
      <w:tr w:rsidR="002D7E4B" w:rsidRPr="00045329" w14:paraId="4E93401E"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010AA8"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nil"/>
            </w:tcBorders>
            <w:shd w:val="clear" w:color="auto" w:fill="auto"/>
            <w:noWrap/>
            <w:vAlign w:val="center"/>
            <w:hideMark/>
          </w:tcPr>
          <w:p w14:paraId="6D02ADAA"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CD3C69" w14:textId="5925B50B"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Temperatura del aceite</w:t>
            </w:r>
          </w:p>
        </w:tc>
      </w:tr>
      <w:tr w:rsidR="002D7E4B" w:rsidRPr="00045329" w14:paraId="3C9785A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0F8CA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 QUALITY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9949128"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39169E0" w14:textId="7519BB3B"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Calidad del aceite</w:t>
            </w:r>
          </w:p>
        </w:tc>
      </w:tr>
      <w:tr w:rsidR="002D7E4B" w:rsidRPr="00B928D8" w14:paraId="36E08D93"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EF11E4"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OIL UN. AIR</w:t>
            </w:r>
          </w:p>
        </w:tc>
        <w:tc>
          <w:tcPr>
            <w:tcW w:w="1129" w:type="dxa"/>
            <w:tcBorders>
              <w:top w:val="single" w:sz="4" w:space="0" w:color="auto"/>
              <w:left w:val="nil"/>
              <w:bottom w:val="single" w:sz="4" w:space="0" w:color="auto"/>
              <w:right w:val="nil"/>
            </w:tcBorders>
            <w:shd w:val="clear" w:color="auto" w:fill="auto"/>
            <w:noWrap/>
            <w:vAlign w:val="center"/>
            <w:hideMark/>
          </w:tcPr>
          <w:p w14:paraId="3D8E1079"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1AD816" w14:textId="3F499677" w:rsidR="002D7E4B" w:rsidRPr="00045329"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del aceite del módulo Multiair</w:t>
            </w:r>
          </w:p>
        </w:tc>
      </w:tr>
      <w:tr w:rsidR="002D7E4B" w:rsidRPr="00B928D8" w14:paraId="4BFF4D85"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A4021D"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GEARBOX</w:t>
            </w:r>
          </w:p>
        </w:tc>
        <w:tc>
          <w:tcPr>
            <w:tcW w:w="1129" w:type="dxa"/>
            <w:tcBorders>
              <w:top w:val="single" w:sz="4" w:space="0" w:color="auto"/>
              <w:left w:val="nil"/>
              <w:bottom w:val="single" w:sz="4" w:space="0" w:color="auto"/>
              <w:right w:val="nil"/>
            </w:tcBorders>
            <w:shd w:val="clear" w:color="auto" w:fill="auto"/>
            <w:noWrap/>
            <w:vAlign w:val="center"/>
            <w:hideMark/>
          </w:tcPr>
          <w:p w14:paraId="31F1F7D7"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BDBCC3" w14:textId="56FC9910" w:rsidR="002D7E4B" w:rsidRPr="00F07265"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 la caja de cambios</w:t>
            </w:r>
          </w:p>
        </w:tc>
      </w:tr>
      <w:tr w:rsidR="002D7E4B" w:rsidRPr="00B928D8" w14:paraId="79C7F553"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4DC880"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F11A087"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2484691" w14:textId="2FA80362" w:rsidR="002D7E4B" w:rsidRPr="00045329"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Porcentaje de carga de la batería</w:t>
            </w:r>
          </w:p>
        </w:tc>
      </w:tr>
      <w:tr w:rsidR="002D7E4B" w:rsidRPr="00B928D8" w14:paraId="461A3B4D" w14:textId="77777777" w:rsidTr="00B31429">
        <w:trPr>
          <w:cantSplit/>
          <w:trHeight w:val="6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1B6A64"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1CD2DE8"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A</w:t>
            </w:r>
          </w:p>
        </w:tc>
        <w:tc>
          <w:tcPr>
            <w:tcW w:w="5386" w:type="dxa"/>
            <w:tcBorders>
              <w:top w:val="single" w:sz="4" w:space="0" w:color="auto"/>
              <w:left w:val="nil"/>
              <w:bottom w:val="single" w:sz="4" w:space="0" w:color="auto"/>
              <w:right w:val="single" w:sz="4" w:space="0" w:color="auto"/>
            </w:tcBorders>
            <w:shd w:val="clear" w:color="auto" w:fill="auto"/>
            <w:vAlign w:val="bottom"/>
            <w:hideMark/>
          </w:tcPr>
          <w:p w14:paraId="7767043B" w14:textId="57FCB34A" w:rsidR="002D7E4B" w:rsidRPr="00F07265"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Corriente de carga de la batería (los valores positivos indican carga, los negativos indican descarga)</w:t>
            </w:r>
          </w:p>
        </w:tc>
      </w:tr>
      <w:tr w:rsidR="002D7E4B" w:rsidRPr="00045329" w14:paraId="5C6F8D9B"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61DA27"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FFAFA8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A6B2B78" w14:textId="65BC5AE9"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Tensión de la batería</w:t>
            </w:r>
          </w:p>
        </w:tc>
      </w:tr>
      <w:tr w:rsidR="002D7E4B" w:rsidRPr="002D7E4B" w14:paraId="4FA5B24D"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986C8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AIR COND.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888E649"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6F77DE6" w14:textId="3D6AD5A7" w:rsidR="002D7E4B" w:rsidRPr="002D7E4B"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Presión del aire acondicionado</w:t>
            </w:r>
          </w:p>
        </w:tc>
      </w:tr>
      <w:tr w:rsidR="002D7E4B" w:rsidRPr="00045329" w14:paraId="7FE5424D"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B61455"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CUR. GEAR</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E36CAFC"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715F1AC" w14:textId="41E6D73A"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Marcha actual</w:t>
            </w:r>
          </w:p>
        </w:tc>
      </w:tr>
      <w:tr w:rsidR="002D7E4B" w:rsidRPr="00B928D8" w14:paraId="7803178F"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2D769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T-ON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02C3B95"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BF66EBD" w14:textId="24A91CF6" w:rsidR="002D7E4B" w:rsidRPr="002D7E4B"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Tiempo desde el encendido del motor</w:t>
            </w:r>
          </w:p>
        </w:tc>
      </w:tr>
      <w:tr w:rsidR="002D7E4B" w:rsidRPr="00B928D8" w14:paraId="1F464C42"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ABBB71"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C42A682"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3FA9580" w14:textId="515F411E" w:rsidR="002D7E4B" w:rsidRPr="00F07265" w:rsidRDefault="002D7E4B"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Tiempo en el que el motor estuvo en sobrerrégimen</w:t>
            </w:r>
          </w:p>
        </w:tc>
      </w:tr>
      <w:tr w:rsidR="002D7E4B" w:rsidRPr="00663E23" w14:paraId="726619D3"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E84402"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EXAUST GAS</w:t>
            </w:r>
          </w:p>
        </w:tc>
        <w:tc>
          <w:tcPr>
            <w:tcW w:w="1129" w:type="dxa"/>
            <w:tcBorders>
              <w:top w:val="single" w:sz="4" w:space="0" w:color="auto"/>
              <w:left w:val="nil"/>
              <w:bottom w:val="single" w:sz="4" w:space="0" w:color="auto"/>
              <w:right w:val="nil"/>
            </w:tcBorders>
            <w:shd w:val="clear" w:color="auto" w:fill="auto"/>
            <w:noWrap/>
            <w:vAlign w:val="center"/>
            <w:hideMark/>
          </w:tcPr>
          <w:p w14:paraId="7785FE3A"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7700C9" w14:textId="21FD7B91" w:rsidR="002D7E4B"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 los gases de escape</w:t>
            </w:r>
          </w:p>
        </w:tc>
      </w:tr>
      <w:tr w:rsidR="002D7E4B" w:rsidRPr="00B928D8" w14:paraId="7733FC98"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F9A8B1"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CATAL.</w:t>
            </w:r>
          </w:p>
        </w:tc>
        <w:tc>
          <w:tcPr>
            <w:tcW w:w="1129" w:type="dxa"/>
            <w:tcBorders>
              <w:top w:val="single" w:sz="4" w:space="0" w:color="auto"/>
              <w:left w:val="nil"/>
              <w:bottom w:val="single" w:sz="4" w:space="0" w:color="auto"/>
              <w:right w:val="nil"/>
            </w:tcBorders>
            <w:shd w:val="clear" w:color="auto" w:fill="auto"/>
            <w:noWrap/>
            <w:vAlign w:val="center"/>
            <w:hideMark/>
          </w:tcPr>
          <w:p w14:paraId="71C95DA6"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1A90DB" w14:textId="2AA19509" w:rsidR="002D7E4B"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 la sonda del catalizador</w:t>
            </w:r>
          </w:p>
        </w:tc>
      </w:tr>
      <w:tr w:rsidR="002D7E4B" w:rsidRPr="00B928D8" w14:paraId="5244E0A8"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6E47A9"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WATER</w:t>
            </w:r>
          </w:p>
        </w:tc>
        <w:tc>
          <w:tcPr>
            <w:tcW w:w="1129" w:type="dxa"/>
            <w:tcBorders>
              <w:top w:val="single" w:sz="4" w:space="0" w:color="auto"/>
              <w:left w:val="nil"/>
              <w:bottom w:val="single" w:sz="4" w:space="0" w:color="auto"/>
              <w:right w:val="nil"/>
            </w:tcBorders>
            <w:shd w:val="clear" w:color="auto" w:fill="auto"/>
            <w:noWrap/>
            <w:vAlign w:val="center"/>
            <w:hideMark/>
          </w:tcPr>
          <w:p w14:paraId="41BFDC5C"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759793" w14:textId="543B0960" w:rsidR="002D7E4B"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del líquido refrigerante del motor</w:t>
            </w:r>
          </w:p>
        </w:tc>
      </w:tr>
      <w:tr w:rsidR="002D7E4B" w:rsidRPr="00045329" w14:paraId="01941CDB"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6B696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KNOCK</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EB8064A"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mV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4D6053F" w14:textId="14D66C77"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Picado del motor (knock)</w:t>
            </w:r>
          </w:p>
        </w:tc>
      </w:tr>
      <w:tr w:rsidR="002D7E4B" w:rsidRPr="00B928D8" w14:paraId="2ACCA23C"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239E4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KEY IGN.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37CD846"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781D4C6" w14:textId="223A0829" w:rsidR="002D7E4B"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ID de la llave de contacto</w:t>
            </w:r>
          </w:p>
        </w:tc>
      </w:tr>
      <w:tr w:rsidR="002D7E4B" w:rsidRPr="00B928D8" w14:paraId="225B916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78A1F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9EAC6EB"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7EDDE9B4" w14:textId="198CBFF1" w:rsidR="002D7E4B"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Número de veces que el motor ha superado el régimen máximo</w:t>
            </w:r>
          </w:p>
        </w:tc>
      </w:tr>
      <w:tr w:rsidR="002D7E4B" w:rsidRPr="00045329" w14:paraId="5DA83020"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E615BA"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SPARKL.1</w:t>
            </w:r>
          </w:p>
        </w:tc>
        <w:tc>
          <w:tcPr>
            <w:tcW w:w="1129" w:type="dxa"/>
            <w:tcBorders>
              <w:top w:val="single" w:sz="4" w:space="0" w:color="auto"/>
              <w:left w:val="nil"/>
              <w:bottom w:val="single" w:sz="4" w:space="0" w:color="auto"/>
              <w:right w:val="nil"/>
            </w:tcBorders>
            <w:shd w:val="clear" w:color="auto" w:fill="auto"/>
            <w:noWrap/>
            <w:vAlign w:val="center"/>
            <w:hideMark/>
          </w:tcPr>
          <w:p w14:paraId="6EDC5D54"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F55AC7" w14:textId="06D86F7E"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Corrección del cilindro 1</w:t>
            </w:r>
          </w:p>
        </w:tc>
      </w:tr>
      <w:tr w:rsidR="002D7E4B" w:rsidRPr="00045329" w14:paraId="742449E4"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4B1F6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SPARKL.2</w:t>
            </w:r>
          </w:p>
        </w:tc>
        <w:tc>
          <w:tcPr>
            <w:tcW w:w="1129" w:type="dxa"/>
            <w:tcBorders>
              <w:top w:val="single" w:sz="4" w:space="0" w:color="auto"/>
              <w:left w:val="nil"/>
              <w:bottom w:val="single" w:sz="4" w:space="0" w:color="auto"/>
              <w:right w:val="nil"/>
            </w:tcBorders>
            <w:shd w:val="clear" w:color="auto" w:fill="auto"/>
            <w:noWrap/>
            <w:vAlign w:val="center"/>
            <w:hideMark/>
          </w:tcPr>
          <w:p w14:paraId="150196B4"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FF45C3" w14:textId="51C6720A"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Corrección del cilindro 2</w:t>
            </w:r>
          </w:p>
        </w:tc>
      </w:tr>
      <w:tr w:rsidR="002D7E4B" w:rsidRPr="00045329" w14:paraId="3EF03A09"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339A01"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SPARKL.3</w:t>
            </w:r>
          </w:p>
        </w:tc>
        <w:tc>
          <w:tcPr>
            <w:tcW w:w="1129" w:type="dxa"/>
            <w:tcBorders>
              <w:top w:val="single" w:sz="4" w:space="0" w:color="auto"/>
              <w:left w:val="nil"/>
              <w:bottom w:val="single" w:sz="4" w:space="0" w:color="auto"/>
              <w:right w:val="nil"/>
            </w:tcBorders>
            <w:shd w:val="clear" w:color="auto" w:fill="auto"/>
            <w:noWrap/>
            <w:vAlign w:val="center"/>
            <w:hideMark/>
          </w:tcPr>
          <w:p w14:paraId="69A7DAAC"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7CEF2B" w14:textId="22F71E63"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Corrección del cilindro 3</w:t>
            </w:r>
          </w:p>
        </w:tc>
      </w:tr>
      <w:tr w:rsidR="002D7E4B" w:rsidRPr="00045329" w14:paraId="3F943ED3"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EF36F3"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SPARKL.4</w:t>
            </w:r>
          </w:p>
        </w:tc>
        <w:tc>
          <w:tcPr>
            <w:tcW w:w="1129" w:type="dxa"/>
            <w:tcBorders>
              <w:top w:val="single" w:sz="4" w:space="0" w:color="auto"/>
              <w:left w:val="nil"/>
              <w:bottom w:val="single" w:sz="4" w:space="0" w:color="auto"/>
              <w:right w:val="nil"/>
            </w:tcBorders>
            <w:shd w:val="clear" w:color="auto" w:fill="auto"/>
            <w:noWrap/>
            <w:vAlign w:val="center"/>
            <w:hideMark/>
          </w:tcPr>
          <w:p w14:paraId="141BCD4A" w14:textId="77777777" w:rsidR="002D7E4B" w:rsidRPr="00045329" w:rsidRDefault="002D7E4B"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9F4E87" w14:textId="2A03740A"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Corrección del cilindro 4</w:t>
            </w:r>
          </w:p>
        </w:tc>
      </w:tr>
      <w:tr w:rsidR="002D7E4B" w:rsidRPr="00663E23" w14:paraId="0351D23D"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3AFDD1"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lastRenderedPageBreak/>
              <w:t>R-DNA</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3281A9C"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491AACA" w14:textId="378B21A0" w:rsidR="002D7E4B" w:rsidRPr="00663E23"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Posición del selector R-DNA/DNA</w:t>
            </w:r>
          </w:p>
        </w:tc>
      </w:tr>
      <w:tr w:rsidR="002D7E4B" w:rsidRPr="00045329" w14:paraId="393553BB"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FB333E"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SPEED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3E9BD7F" w14:textId="77777777" w:rsidR="002D7E4B" w:rsidRPr="00045329" w:rsidRDefault="002D7E4B" w:rsidP="00EF2B19">
            <w:pPr>
              <w:spacing w:after="0" w:line="240" w:lineRule="auto"/>
              <w:rPr>
                <w:rFonts w:ascii="Calibri" w:eastAsia="Times New Roman" w:hAnsi="Calibri" w:cs="Calibri"/>
                <w:color w:val="000000"/>
              </w:rPr>
            </w:pPr>
            <w:r>
              <w:rPr>
                <w:rFonts w:ascii="Calibri" w:eastAsia="Times New Roman" w:hAnsi="Calibri" w:cs="Calibri"/>
                <w:color w:val="000000"/>
              </w:rPr>
              <w:t>km/h</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917982A" w14:textId="0F435BCA" w:rsidR="002D7E4B"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velocidad</w:t>
            </w:r>
          </w:p>
        </w:tc>
      </w:tr>
      <w:tr w:rsidR="00386C8A" w:rsidRPr="00B928D8" w14:paraId="6657749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F928DD"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1A17364"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9D47347" w14:textId="7E737F6F" w:rsidR="00386C8A" w:rsidRPr="00F07265" w:rsidRDefault="008E173C"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Indica si el aviso acústico del cinturón de seguridad está activado (ON) o no (OFF)</w:t>
            </w:r>
          </w:p>
        </w:tc>
      </w:tr>
      <w:tr w:rsidR="00386C8A" w:rsidRPr="00B928D8" w14:paraId="74D74150"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2079D4" w14:textId="77777777" w:rsidR="00386C8A" w:rsidRPr="007E3A81"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CEEA3F7" w14:textId="77777777" w:rsidR="00386C8A" w:rsidRPr="007E3A81"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Seg</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A150E6D" w14:textId="44C55498" w:rsidR="00386C8A" w:rsidRPr="00F07265" w:rsidRDefault="008E173C"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Tiempo empleado en acelerar de 0 a 100 km/h. En cuanto el vehículo supera 0 km/h, el estado cambia a GO. Tras un tiempo de espera, si no se alcanza la velocidad requerida, se muestra MISS. Cuando el vehículo supera los 100 km/h, se muestra el tiempo transcurrido en segundos.</w:t>
            </w:r>
          </w:p>
        </w:tc>
      </w:tr>
      <w:tr w:rsidR="00386C8A" w:rsidRPr="00B928D8" w14:paraId="08BC3F33"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F1927A" w14:textId="77777777" w:rsidR="00386C8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E8D01E6" w14:textId="77777777" w:rsidR="00386C8A" w:rsidRPr="00AE06C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Seg</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28EBB83" w14:textId="3D46097C" w:rsidR="00386C8A" w:rsidRPr="00F07265" w:rsidRDefault="008E173C" w:rsidP="007E3A81">
            <w:pPr>
              <w:spacing w:after="0" w:line="240" w:lineRule="auto"/>
              <w:rPr>
                <w:rFonts w:ascii="Calibri" w:eastAsia="Times New Roman" w:hAnsi="Calibri" w:cs="Calibri"/>
                <w:color w:val="000000"/>
                <w:lang w:val="it-IT"/>
              </w:rPr>
            </w:pPr>
            <w:r>
              <w:rPr>
                <w:lang w:val="it-IT"/>
              </w:rPr>
              <w:t>Tiempo empleado en acelerar de 100 a 200 km/h. En cuanto el vehículo supera 100 km/h, el estado cambia a GO. Tras un tiempo de espera, si no se alcanza la velocidad requerida, se muestra MISS. Cuando el vehículo supera los 200 km/h, se muestra el tiempo transcurrido en segundos.</w:t>
            </w:r>
          </w:p>
        </w:tc>
      </w:tr>
      <w:tr w:rsidR="00386C8A" w:rsidRPr="00B928D8" w14:paraId="7534089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D13A41" w14:textId="77777777" w:rsidR="00386C8A" w:rsidRPr="007E3A81"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DB4A854" w14:textId="77777777" w:rsidR="00386C8A" w:rsidRPr="007E3A81"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Seg</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6AA7AC1" w14:textId="176C8ACD" w:rsidR="00386C8A" w:rsidRPr="00F07265" w:rsidRDefault="008E173C"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Mejor tiempo en segundos de 0 a 100 km/h, almacenado permanentemente en el baccable</w:t>
            </w:r>
          </w:p>
        </w:tc>
      </w:tr>
      <w:tr w:rsidR="00386C8A" w:rsidRPr="00B928D8" w14:paraId="3D78FC26"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3A77D2" w14:textId="77777777" w:rsidR="00386C8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613B3F1" w14:textId="77777777" w:rsidR="00386C8A" w:rsidRPr="00AE06CA" w:rsidRDefault="00386C8A"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Seg</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CEAF9AB" w14:textId="5005242C" w:rsidR="00386C8A" w:rsidRPr="00F07265" w:rsidRDefault="008E173C"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Mejor tiempo en segundos de 100 a 200 km/h, almacenado permanentemente en el baccable</w:t>
            </w:r>
          </w:p>
        </w:tc>
      </w:tr>
    </w:tbl>
    <w:p w14:paraId="63946413" w14:textId="77777777" w:rsidR="00B31429" w:rsidRPr="00F07265" w:rsidRDefault="00B31429">
      <w:pPr>
        <w:rPr>
          <w:lang w:val="it-IT"/>
        </w:rPr>
      </w:pPr>
    </w:p>
    <w:p w14:paraId="5EE66B89" w14:textId="62872641" w:rsidR="00663E23" w:rsidRPr="00F07265" w:rsidRDefault="00663E23">
      <w:pPr>
        <w:rPr>
          <w:b/>
          <w:bCs/>
          <w:lang w:val="it-IT"/>
        </w:rPr>
      </w:pPr>
      <w:r>
        <w:rPr>
          <w:b/>
          <w:bCs/>
          <w:lang w:val="it-IT"/>
        </w:rPr>
        <w:br w:type="page"/>
      </w:r>
    </w:p>
    <w:p w14:paraId="46431C29" w14:textId="77777777" w:rsidR="00FB0189" w:rsidRPr="00F07265" w:rsidRDefault="00FB0189" w:rsidP="00FB0189">
      <w:pPr>
        <w:rPr>
          <w:lang w:val="it-IT"/>
        </w:rPr>
      </w:pPr>
    </w:p>
    <w:tbl>
      <w:tblPr>
        <w:tblW w:w="8500" w:type="dxa"/>
        <w:jc w:val="center"/>
        <w:tblLook w:val="04A0" w:firstRow="1" w:lastRow="0" w:firstColumn="1" w:lastColumn="0" w:noHBand="0" w:noVBand="1"/>
      </w:tblPr>
      <w:tblGrid>
        <w:gridCol w:w="1985"/>
        <w:gridCol w:w="1129"/>
        <w:gridCol w:w="5386"/>
      </w:tblGrid>
      <w:tr w:rsidR="00663E23" w:rsidRPr="00045329" w14:paraId="641BB4B0" w14:textId="77777777" w:rsidTr="00645266">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4C1A676" w14:textId="77777777" w:rsidR="00663E23" w:rsidRPr="00045329" w:rsidRDefault="00663E23"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PARÁMETROS DIÉSEL</w:t>
            </w:r>
          </w:p>
        </w:tc>
      </w:tr>
      <w:tr w:rsidR="00663E23" w:rsidRPr="00045329" w14:paraId="765379F1" w14:textId="77777777" w:rsidTr="00B31429">
        <w:trPr>
          <w:cantSplit/>
          <w:trHeight w:val="600"/>
          <w:tblHeader/>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5EFAA25" w14:textId="48D96A1E" w:rsidR="00663E23" w:rsidRPr="00045329" w:rsidRDefault="00663E23"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PARÁMETRO</w:t>
            </w:r>
          </w:p>
        </w:tc>
        <w:tc>
          <w:tcPr>
            <w:tcW w:w="1129" w:type="dxa"/>
            <w:tcBorders>
              <w:top w:val="nil"/>
              <w:left w:val="nil"/>
              <w:bottom w:val="single" w:sz="4" w:space="0" w:color="auto"/>
              <w:right w:val="single" w:sz="4" w:space="0" w:color="auto"/>
            </w:tcBorders>
            <w:shd w:val="clear" w:color="auto" w:fill="auto"/>
            <w:vAlign w:val="center"/>
            <w:hideMark/>
          </w:tcPr>
          <w:p w14:paraId="265EF7A1" w14:textId="57C8D63E" w:rsidR="00663E23" w:rsidRPr="00045329" w:rsidRDefault="00663E23"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Unidad</w:t>
            </w:r>
          </w:p>
        </w:tc>
        <w:tc>
          <w:tcPr>
            <w:tcW w:w="5386" w:type="dxa"/>
            <w:tcBorders>
              <w:top w:val="nil"/>
              <w:left w:val="nil"/>
              <w:bottom w:val="single" w:sz="4" w:space="0" w:color="auto"/>
              <w:right w:val="single" w:sz="4" w:space="0" w:color="auto"/>
            </w:tcBorders>
            <w:shd w:val="clear" w:color="auto" w:fill="auto"/>
            <w:noWrap/>
            <w:vAlign w:val="center"/>
            <w:hideMark/>
          </w:tcPr>
          <w:p w14:paraId="244E9915" w14:textId="5E173BB9" w:rsidR="00663E23" w:rsidRPr="00045329" w:rsidRDefault="00663E23" w:rsidP="00EF2B1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Descripción</w:t>
            </w:r>
          </w:p>
        </w:tc>
      </w:tr>
      <w:tr w:rsidR="00B31429" w:rsidRPr="00151455" w14:paraId="06ECDF5F"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0F37A2"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CD6285B"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CV y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ED6F11E" w14:textId="77777777" w:rsidR="00B31429" w:rsidRPr="003235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Potencia y par motor</w:t>
            </w:r>
          </w:p>
        </w:tc>
      </w:tr>
      <w:tr w:rsidR="00B31429" w:rsidRPr="00B928D8" w14:paraId="32E366A3"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420053"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Oil Press.%Water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7134E90" w14:textId="77777777" w:rsidR="00B31429" w:rsidRPr="00045329" w:rsidRDefault="00B31429" w:rsidP="00140D95">
            <w:pPr>
              <w:spacing w:after="0" w:line="240" w:lineRule="auto"/>
              <w:rPr>
                <w:rFonts w:ascii="Calibri" w:eastAsia="Times New Roman" w:hAnsi="Calibri" w:cs="Calibri"/>
                <w:color w:val="000000"/>
              </w:rPr>
            </w:pPr>
            <w:r>
              <w:rPr>
                <w:rFonts w:ascii="Calibri" w:eastAsia="Times New Roman" w:hAnsi="Calibri" w:cs="Calibri"/>
                <w:color w:val="000000"/>
              </w:rPr>
              <w:t>Bar y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AB9BF0F" w14:textId="77777777" w:rsidR="00B31429" w:rsidRPr="00F07265"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Presión de aceite y temperatura del agua</w:t>
            </w:r>
          </w:p>
        </w:tc>
      </w:tr>
      <w:tr w:rsidR="00B31429" w:rsidRPr="00B928D8" w14:paraId="55BB6B8C"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E539EE"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CEC3A92"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°C y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3D8FEE72" w14:textId="77777777" w:rsidR="00B31429" w:rsidRPr="003235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del aceite y del agua</w:t>
            </w:r>
          </w:p>
        </w:tc>
      </w:tr>
      <w:tr w:rsidR="00B31429" w:rsidRPr="00B928D8" w14:paraId="1175CAC3"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19B56D"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Bat SoC &amp; Current</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7F51C8B9" w14:textId="77777777" w:rsidR="00B31429" w:rsidRPr="00D61BE0"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 y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7F8E4EE6" w14:textId="77777777" w:rsidR="00B31429" w:rsidRPr="00F07265" w:rsidRDefault="00B31429" w:rsidP="00140D9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Estado de carga de la batería y corriente en amperios (los valores positivos indican carga, los negativos indican descarga)</w:t>
            </w:r>
          </w:p>
        </w:tc>
      </w:tr>
      <w:tr w:rsidR="00663E23" w:rsidRPr="00B928D8" w14:paraId="3BE5DBEA"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B79FF0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POWER</w:t>
            </w:r>
          </w:p>
        </w:tc>
        <w:tc>
          <w:tcPr>
            <w:tcW w:w="1129" w:type="dxa"/>
            <w:tcBorders>
              <w:top w:val="nil"/>
              <w:left w:val="nil"/>
              <w:bottom w:val="single" w:sz="4" w:space="0" w:color="auto"/>
              <w:right w:val="single" w:sz="4" w:space="0" w:color="auto"/>
            </w:tcBorders>
            <w:shd w:val="clear" w:color="auto" w:fill="auto"/>
            <w:noWrap/>
            <w:vAlign w:val="bottom"/>
            <w:hideMark/>
          </w:tcPr>
          <w:p w14:paraId="123A49C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CV</w:t>
            </w:r>
          </w:p>
        </w:tc>
        <w:tc>
          <w:tcPr>
            <w:tcW w:w="5386" w:type="dxa"/>
            <w:tcBorders>
              <w:top w:val="nil"/>
              <w:left w:val="nil"/>
              <w:bottom w:val="single" w:sz="4" w:space="0" w:color="auto"/>
              <w:right w:val="single" w:sz="4" w:space="0" w:color="auto"/>
            </w:tcBorders>
            <w:shd w:val="clear" w:color="auto" w:fill="auto"/>
            <w:noWrap/>
            <w:vAlign w:val="bottom"/>
            <w:hideMark/>
          </w:tcPr>
          <w:p w14:paraId="612DFA3D" w14:textId="7C1A6191" w:rsidR="00663E23" w:rsidRPr="00F07265" w:rsidRDefault="00386C8A"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Potencia calculada a partir del par motor y las RPM del motor</w:t>
            </w:r>
          </w:p>
        </w:tc>
      </w:tr>
      <w:tr w:rsidR="00663E23" w:rsidRPr="00045329" w14:paraId="1B88E25F"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C326D1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TORQUE</w:t>
            </w:r>
          </w:p>
        </w:tc>
        <w:tc>
          <w:tcPr>
            <w:tcW w:w="1129" w:type="dxa"/>
            <w:tcBorders>
              <w:top w:val="nil"/>
              <w:left w:val="nil"/>
              <w:bottom w:val="single" w:sz="4" w:space="0" w:color="auto"/>
              <w:right w:val="single" w:sz="4" w:space="0" w:color="auto"/>
            </w:tcBorders>
            <w:shd w:val="clear" w:color="auto" w:fill="auto"/>
            <w:noWrap/>
            <w:vAlign w:val="bottom"/>
            <w:hideMark/>
          </w:tcPr>
          <w:p w14:paraId="3590A17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Nm</w:t>
            </w:r>
          </w:p>
        </w:tc>
        <w:tc>
          <w:tcPr>
            <w:tcW w:w="5386" w:type="dxa"/>
            <w:tcBorders>
              <w:top w:val="nil"/>
              <w:left w:val="nil"/>
              <w:bottom w:val="single" w:sz="4" w:space="0" w:color="auto"/>
              <w:right w:val="single" w:sz="4" w:space="0" w:color="auto"/>
            </w:tcBorders>
            <w:shd w:val="clear" w:color="auto" w:fill="auto"/>
            <w:noWrap/>
            <w:vAlign w:val="bottom"/>
            <w:hideMark/>
          </w:tcPr>
          <w:p w14:paraId="08901BD8" w14:textId="571C168C"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Par motor</w:t>
            </w:r>
          </w:p>
        </w:tc>
      </w:tr>
      <w:tr w:rsidR="00663E23" w:rsidRPr="00B928D8" w14:paraId="72C54E47"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D611320"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DPF</w:t>
            </w:r>
          </w:p>
        </w:tc>
        <w:tc>
          <w:tcPr>
            <w:tcW w:w="1129" w:type="dxa"/>
            <w:tcBorders>
              <w:top w:val="nil"/>
              <w:left w:val="nil"/>
              <w:bottom w:val="single" w:sz="4" w:space="0" w:color="auto"/>
              <w:right w:val="single" w:sz="4" w:space="0" w:color="auto"/>
            </w:tcBorders>
            <w:shd w:val="clear" w:color="auto" w:fill="auto"/>
            <w:noWrap/>
            <w:vAlign w:val="bottom"/>
            <w:hideMark/>
          </w:tcPr>
          <w:p w14:paraId="4027B0C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4DB6A42E" w14:textId="1AD3FE27" w:rsidR="00663E23"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Porcentaje de obstrucción del DPF</w:t>
            </w:r>
          </w:p>
        </w:tc>
      </w:tr>
      <w:tr w:rsidR="00663E23" w:rsidRPr="00045329" w14:paraId="7C39E4AA"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658E44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DPF</w:t>
            </w:r>
          </w:p>
        </w:tc>
        <w:tc>
          <w:tcPr>
            <w:tcW w:w="1129" w:type="dxa"/>
            <w:tcBorders>
              <w:top w:val="nil"/>
              <w:left w:val="nil"/>
              <w:bottom w:val="nil"/>
              <w:right w:val="nil"/>
            </w:tcBorders>
            <w:shd w:val="clear" w:color="auto" w:fill="auto"/>
            <w:noWrap/>
            <w:vAlign w:val="center"/>
            <w:hideMark/>
          </w:tcPr>
          <w:p w14:paraId="6B39E2E3"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26C204AB" w14:textId="0DC97C01"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Temperatura del DPF</w:t>
            </w:r>
          </w:p>
        </w:tc>
      </w:tr>
      <w:tr w:rsidR="00663E23" w:rsidRPr="00B928D8" w14:paraId="4AC2108F"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4065813"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DPF REGEN.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26DB6BC"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1607F802" w14:textId="102912BE" w:rsidR="00663E23" w:rsidRPr="00045329"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Porcentaje del proceso de regeneración del DPF</w:t>
            </w:r>
          </w:p>
        </w:tc>
      </w:tr>
      <w:tr w:rsidR="00663E23" w:rsidRPr="00B928D8" w14:paraId="1CF12DAA"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20221C2"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LAST REGEN.</w:t>
            </w:r>
          </w:p>
        </w:tc>
        <w:tc>
          <w:tcPr>
            <w:tcW w:w="1129" w:type="dxa"/>
            <w:tcBorders>
              <w:top w:val="nil"/>
              <w:left w:val="nil"/>
              <w:bottom w:val="single" w:sz="4" w:space="0" w:color="auto"/>
              <w:right w:val="single" w:sz="4" w:space="0" w:color="auto"/>
            </w:tcBorders>
            <w:shd w:val="clear" w:color="auto" w:fill="auto"/>
            <w:noWrap/>
            <w:vAlign w:val="bottom"/>
            <w:hideMark/>
          </w:tcPr>
          <w:p w14:paraId="76D5C0D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km</w:t>
            </w:r>
          </w:p>
        </w:tc>
        <w:tc>
          <w:tcPr>
            <w:tcW w:w="5386" w:type="dxa"/>
            <w:tcBorders>
              <w:top w:val="nil"/>
              <w:left w:val="nil"/>
              <w:bottom w:val="single" w:sz="4" w:space="0" w:color="auto"/>
              <w:right w:val="single" w:sz="4" w:space="0" w:color="auto"/>
            </w:tcBorders>
            <w:shd w:val="clear" w:color="auto" w:fill="auto"/>
            <w:noWrap/>
            <w:vAlign w:val="bottom"/>
            <w:hideMark/>
          </w:tcPr>
          <w:p w14:paraId="01545FF0" w14:textId="416C7F96" w:rsidR="00663E23"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km desde la última regeneración</w:t>
            </w:r>
          </w:p>
        </w:tc>
      </w:tr>
      <w:tr w:rsidR="00663E23" w:rsidRPr="00663E23" w14:paraId="6416CA83"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B71A46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TOT REGEN.</w:t>
            </w:r>
          </w:p>
        </w:tc>
        <w:tc>
          <w:tcPr>
            <w:tcW w:w="1129" w:type="dxa"/>
            <w:tcBorders>
              <w:top w:val="nil"/>
              <w:left w:val="nil"/>
              <w:bottom w:val="single" w:sz="4" w:space="0" w:color="auto"/>
              <w:right w:val="single" w:sz="4" w:space="0" w:color="auto"/>
            </w:tcBorders>
            <w:shd w:val="clear" w:color="auto" w:fill="auto"/>
            <w:noWrap/>
            <w:vAlign w:val="bottom"/>
            <w:hideMark/>
          </w:tcPr>
          <w:p w14:paraId="01BDF4D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6F672C2E" w14:textId="23A503D6" w:rsidR="00663E23"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Número total de regeneraciones</w:t>
            </w:r>
          </w:p>
        </w:tc>
      </w:tr>
      <w:tr w:rsidR="00663E23" w:rsidRPr="00045329" w14:paraId="47B506DC"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963E06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67A5917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km</w:t>
            </w:r>
          </w:p>
        </w:tc>
        <w:tc>
          <w:tcPr>
            <w:tcW w:w="5386" w:type="dxa"/>
            <w:tcBorders>
              <w:top w:val="nil"/>
              <w:left w:val="nil"/>
              <w:bottom w:val="single" w:sz="4" w:space="0" w:color="auto"/>
              <w:right w:val="single" w:sz="4" w:space="0" w:color="auto"/>
            </w:tcBorders>
            <w:shd w:val="clear" w:color="auto" w:fill="auto"/>
            <w:noWrap/>
            <w:vAlign w:val="bottom"/>
            <w:hideMark/>
          </w:tcPr>
          <w:p w14:paraId="55CA29DE" w14:textId="2CE2D9AF"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Distancia media entre regeneraciones</w:t>
            </w:r>
          </w:p>
        </w:tc>
      </w:tr>
      <w:tr w:rsidR="00663E23" w:rsidRPr="00B928D8" w14:paraId="0FE94E5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6D4FE44"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342B3019"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min</w:t>
            </w:r>
          </w:p>
        </w:tc>
        <w:tc>
          <w:tcPr>
            <w:tcW w:w="5386" w:type="dxa"/>
            <w:tcBorders>
              <w:top w:val="nil"/>
              <w:left w:val="nil"/>
              <w:bottom w:val="single" w:sz="4" w:space="0" w:color="auto"/>
              <w:right w:val="single" w:sz="4" w:space="0" w:color="auto"/>
            </w:tcBorders>
            <w:shd w:val="clear" w:color="auto" w:fill="auto"/>
            <w:noWrap/>
            <w:vAlign w:val="bottom"/>
            <w:hideMark/>
          </w:tcPr>
          <w:p w14:paraId="77E10E2A" w14:textId="13B3769F" w:rsidR="00663E23"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Tiempo medio de las regeneraciones</w:t>
            </w:r>
          </w:p>
        </w:tc>
      </w:tr>
      <w:tr w:rsidR="00663E23" w:rsidRPr="00B928D8" w14:paraId="639CD2F0"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46FBE8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REGEN.</w:t>
            </w:r>
          </w:p>
        </w:tc>
        <w:tc>
          <w:tcPr>
            <w:tcW w:w="1129" w:type="dxa"/>
            <w:tcBorders>
              <w:top w:val="nil"/>
              <w:left w:val="nil"/>
              <w:bottom w:val="single" w:sz="4" w:space="0" w:color="auto"/>
              <w:right w:val="single" w:sz="4" w:space="0" w:color="auto"/>
            </w:tcBorders>
            <w:shd w:val="clear" w:color="auto" w:fill="auto"/>
            <w:noWrap/>
            <w:vAlign w:val="bottom"/>
            <w:hideMark/>
          </w:tcPr>
          <w:p w14:paraId="4DECB667"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0D1E6F34" w14:textId="5DC2CF99" w:rsidR="00663E23"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Tipo de regeneración en curso</w:t>
            </w:r>
          </w:p>
        </w:tc>
      </w:tr>
      <w:tr w:rsidR="00663E23" w:rsidRPr="00045329" w14:paraId="4189B930"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255321C"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69700561"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V</w:t>
            </w:r>
          </w:p>
        </w:tc>
        <w:tc>
          <w:tcPr>
            <w:tcW w:w="5386" w:type="dxa"/>
            <w:tcBorders>
              <w:top w:val="nil"/>
              <w:left w:val="nil"/>
              <w:bottom w:val="single" w:sz="4" w:space="0" w:color="auto"/>
              <w:right w:val="single" w:sz="4" w:space="0" w:color="auto"/>
            </w:tcBorders>
            <w:shd w:val="clear" w:color="auto" w:fill="auto"/>
            <w:noWrap/>
            <w:vAlign w:val="bottom"/>
            <w:hideMark/>
          </w:tcPr>
          <w:p w14:paraId="098B56B3" w14:textId="7F7DB059"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Tensión de la batería</w:t>
            </w:r>
          </w:p>
        </w:tc>
      </w:tr>
      <w:tr w:rsidR="00663E23" w:rsidRPr="00B928D8" w14:paraId="0F9E9A4D"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B924E10"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16C99DAC"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4FB28B80" w14:textId="48AE3983" w:rsidR="00663E23" w:rsidRPr="00045329"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Porcentaje de recarga de la batería</w:t>
            </w:r>
          </w:p>
        </w:tc>
      </w:tr>
      <w:tr w:rsidR="00663E23" w:rsidRPr="00B928D8" w14:paraId="5FB543E0" w14:textId="77777777" w:rsidTr="00B31429">
        <w:trPr>
          <w:cantSplit/>
          <w:trHeight w:val="6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292258F"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4BB7B185" w14:textId="77777777" w:rsidR="00663E23"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A</w:t>
            </w:r>
          </w:p>
          <w:p w14:paraId="61221B99" w14:textId="77777777" w:rsidR="00663E23" w:rsidRPr="00045329" w:rsidRDefault="00663E23" w:rsidP="00EF2B19">
            <w:pPr>
              <w:spacing w:after="0" w:line="240" w:lineRule="auto"/>
              <w:rPr>
                <w:rFonts w:ascii="Calibri" w:eastAsia="Times New Roman" w:hAnsi="Calibri" w:cs="Calibri"/>
                <w:color w:val="000000"/>
              </w:rPr>
            </w:pPr>
          </w:p>
        </w:tc>
        <w:tc>
          <w:tcPr>
            <w:tcW w:w="5386" w:type="dxa"/>
            <w:tcBorders>
              <w:top w:val="nil"/>
              <w:left w:val="nil"/>
              <w:bottom w:val="single" w:sz="4" w:space="0" w:color="auto"/>
              <w:right w:val="single" w:sz="4" w:space="0" w:color="auto"/>
            </w:tcBorders>
            <w:shd w:val="clear" w:color="auto" w:fill="auto"/>
            <w:vAlign w:val="bottom"/>
            <w:hideMark/>
          </w:tcPr>
          <w:p w14:paraId="7489A614" w14:textId="5B08ABA3" w:rsidR="00663E23"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Corriente de carga de la batería (los valores positivos indican carga, los negativos indican descarga)</w:t>
            </w:r>
          </w:p>
        </w:tc>
      </w:tr>
      <w:tr w:rsidR="00663E23" w:rsidRPr="00045329" w14:paraId="136476A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7F9D6E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OIL QUALITY</w:t>
            </w:r>
          </w:p>
        </w:tc>
        <w:tc>
          <w:tcPr>
            <w:tcW w:w="1129" w:type="dxa"/>
            <w:tcBorders>
              <w:top w:val="nil"/>
              <w:left w:val="nil"/>
              <w:bottom w:val="single" w:sz="4" w:space="0" w:color="auto"/>
              <w:right w:val="single" w:sz="4" w:space="0" w:color="auto"/>
            </w:tcBorders>
            <w:shd w:val="clear" w:color="auto" w:fill="auto"/>
            <w:noWrap/>
            <w:vAlign w:val="bottom"/>
            <w:hideMark/>
          </w:tcPr>
          <w:p w14:paraId="56B5E5F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1B43CEE2" w14:textId="6ED23BFE"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Calidad del aceite</w:t>
            </w:r>
          </w:p>
        </w:tc>
      </w:tr>
      <w:tr w:rsidR="00663E23" w:rsidRPr="00045329" w14:paraId="2BC283C5"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0283072"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nil"/>
              <w:left w:val="nil"/>
              <w:bottom w:val="nil"/>
              <w:right w:val="nil"/>
            </w:tcBorders>
            <w:shd w:val="clear" w:color="auto" w:fill="auto"/>
            <w:noWrap/>
            <w:vAlign w:val="center"/>
            <w:hideMark/>
          </w:tcPr>
          <w:p w14:paraId="70D74819"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0DF5DA40" w14:textId="51809171"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Temperatura del aceite</w:t>
            </w:r>
          </w:p>
        </w:tc>
      </w:tr>
      <w:tr w:rsidR="00663E23" w:rsidRPr="00045329" w14:paraId="6D9A0D62"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045F11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63EAEA2"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5DBE6E4B" w14:textId="6F5BA6C9"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Presión de aceite</w:t>
            </w:r>
          </w:p>
        </w:tc>
      </w:tr>
      <w:tr w:rsidR="00386C8A" w:rsidRPr="008E173C" w14:paraId="6E39B34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6AB96B08"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64BF928"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mm</w:t>
            </w:r>
          </w:p>
        </w:tc>
        <w:tc>
          <w:tcPr>
            <w:tcW w:w="5386" w:type="dxa"/>
            <w:tcBorders>
              <w:top w:val="nil"/>
              <w:left w:val="nil"/>
              <w:bottom w:val="single" w:sz="4" w:space="0" w:color="auto"/>
              <w:right w:val="single" w:sz="4" w:space="0" w:color="auto"/>
            </w:tcBorders>
            <w:shd w:val="clear" w:color="auto" w:fill="auto"/>
            <w:noWrap/>
            <w:vAlign w:val="bottom"/>
          </w:tcPr>
          <w:p w14:paraId="0BA258EA" w14:textId="2A54E3E9" w:rsidR="00386C8A" w:rsidRPr="00645266" w:rsidRDefault="008E173C" w:rsidP="007E3A81">
            <w:pPr>
              <w:spacing w:after="0" w:line="240" w:lineRule="auto"/>
              <w:rPr>
                <w:rFonts w:ascii="Calibri" w:eastAsia="Times New Roman" w:hAnsi="Calibri" w:cs="Calibri"/>
                <w:color w:val="000000"/>
              </w:rPr>
            </w:pPr>
            <w:r>
              <w:rPr>
                <w:rFonts w:ascii="Calibri" w:eastAsia="Times New Roman" w:hAnsi="Calibri" w:cs="Calibri"/>
                <w:color w:val="000000"/>
              </w:rPr>
              <w:t>Nivel de aceite en el cárter en mm (de 50 a 70 mm)</w:t>
            </w:r>
          </w:p>
        </w:tc>
      </w:tr>
      <w:tr w:rsidR="00B402B8" w:rsidRPr="008E173C" w14:paraId="3B7E76E8"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4FADEA20" w14:textId="327C0128" w:rsidR="00B402B8"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DFBADE8" w14:textId="23EA8F6F" w:rsidR="00B402B8"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L</w:t>
            </w:r>
          </w:p>
        </w:tc>
        <w:tc>
          <w:tcPr>
            <w:tcW w:w="5386" w:type="dxa"/>
            <w:tcBorders>
              <w:top w:val="nil"/>
              <w:left w:val="nil"/>
              <w:bottom w:val="single" w:sz="4" w:space="0" w:color="auto"/>
              <w:right w:val="single" w:sz="4" w:space="0" w:color="auto"/>
            </w:tcBorders>
            <w:shd w:val="clear" w:color="auto" w:fill="auto"/>
            <w:noWrap/>
            <w:vAlign w:val="bottom"/>
          </w:tcPr>
          <w:p w14:paraId="1B4B86C8" w14:textId="2989AF13" w:rsidR="00B402B8" w:rsidRPr="00645266"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Nivel de ADBLUE en litros</w:t>
            </w:r>
          </w:p>
        </w:tc>
      </w:tr>
      <w:tr w:rsidR="00B402B8" w:rsidRPr="008E173C" w14:paraId="6D40F0DF"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49B50120" w14:textId="135E4E32" w:rsidR="00B402B8"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3FF90C5B" w14:textId="16E696F8" w:rsidR="00B402B8"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tcPr>
          <w:p w14:paraId="505BCFD5" w14:textId="77979F73" w:rsidR="00B402B8" w:rsidRPr="00645266" w:rsidRDefault="00B402B8" w:rsidP="007E3A81">
            <w:pPr>
              <w:spacing w:after="0" w:line="240" w:lineRule="auto"/>
              <w:rPr>
                <w:rFonts w:ascii="Calibri" w:eastAsia="Times New Roman" w:hAnsi="Calibri" w:cs="Calibri"/>
                <w:color w:val="000000"/>
              </w:rPr>
            </w:pPr>
            <w:r>
              <w:rPr>
                <w:rFonts w:ascii="Calibri" w:eastAsia="Times New Roman" w:hAnsi="Calibri" w:cs="Calibri"/>
                <w:color w:val="000000"/>
              </w:rPr>
              <w:t>Nivel de ADBLUE en porcentaje</w:t>
            </w:r>
          </w:p>
        </w:tc>
      </w:tr>
      <w:tr w:rsidR="009D2AE5" w:rsidRPr="00B928D8" w14:paraId="06BB63DD" w14:textId="77777777" w:rsidTr="002021B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16C9ECD0" w14:textId="7A983D47" w:rsidR="009D2AE5" w:rsidRDefault="009D2AE5" w:rsidP="009D2AE5">
            <w:pPr>
              <w:spacing w:after="0" w:line="240" w:lineRule="auto"/>
              <w:rPr>
                <w:rFonts w:ascii="Calibri" w:eastAsia="Times New Roman" w:hAnsi="Calibri" w:cs="Calibri"/>
                <w:color w:val="000000"/>
              </w:rPr>
            </w:pPr>
            <w:r>
              <w:rPr>
                <w:rFonts w:ascii="Calibri" w:eastAsia="Times New Roman" w:hAnsi="Calibri" w:cs="Calibri"/>
                <w:color w:val="000000"/>
              </w:rPr>
              <w:t>GEARBOX</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5B8EAA06" w14:textId="3D73B7A4" w:rsidR="009D2AE5" w:rsidRDefault="009D2AE5" w:rsidP="009D2AE5">
            <w:pPr>
              <w:spacing w:after="0" w:line="240" w:lineRule="auto"/>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nil"/>
              <w:bottom w:val="single" w:sz="4" w:space="0" w:color="auto"/>
              <w:right w:val="single" w:sz="4" w:space="0" w:color="auto"/>
            </w:tcBorders>
            <w:shd w:val="clear" w:color="auto" w:fill="auto"/>
            <w:noWrap/>
            <w:vAlign w:val="bottom"/>
          </w:tcPr>
          <w:p w14:paraId="0B1D8671" w14:textId="1B58E952" w:rsidR="009D2AE5" w:rsidRPr="00F07265" w:rsidRDefault="009D2AE5" w:rsidP="009D2AE5">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 la caja de cambios</w:t>
            </w:r>
          </w:p>
        </w:tc>
      </w:tr>
      <w:tr w:rsidR="00386C8A" w:rsidRPr="00B928D8" w14:paraId="04CC0371"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369F22A0"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EXAUST GAS</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20035C2" w14:textId="77777777" w:rsidR="00386C8A" w:rsidRPr="00045329" w:rsidRDefault="00386C8A" w:rsidP="007E3A81">
            <w:pPr>
              <w:spacing w:after="0" w:line="240" w:lineRule="auto"/>
              <w:rPr>
                <w:rFonts w:ascii="Calibri" w:eastAsia="Times New Roman" w:hAnsi="Calibri" w:cs="Calibri"/>
                <w:color w:val="000000"/>
              </w:rPr>
            </w:pPr>
            <w:r>
              <w:rPr>
                <w:rFonts w:ascii="Calibri" w:eastAsia="Times New Roman" w:hAnsi="Calibri" w:cs="Calibri"/>
                <w:color w:val="000000"/>
              </w:rPr>
              <w:t>°C</w:t>
            </w:r>
          </w:p>
        </w:tc>
        <w:tc>
          <w:tcPr>
            <w:tcW w:w="5386" w:type="dxa"/>
            <w:tcBorders>
              <w:top w:val="nil"/>
              <w:left w:val="nil"/>
              <w:bottom w:val="single" w:sz="4" w:space="0" w:color="auto"/>
              <w:right w:val="single" w:sz="4" w:space="0" w:color="auto"/>
            </w:tcBorders>
            <w:shd w:val="clear" w:color="auto" w:fill="auto"/>
            <w:noWrap/>
            <w:vAlign w:val="bottom"/>
          </w:tcPr>
          <w:p w14:paraId="2D1B20F4" w14:textId="050E0984" w:rsidR="00386C8A" w:rsidRPr="00F07265" w:rsidRDefault="008E173C" w:rsidP="007E3A81">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Temperatura de los gases de escape (entrada del turbo)</w:t>
            </w:r>
          </w:p>
        </w:tc>
      </w:tr>
      <w:tr w:rsidR="00663E23" w:rsidRPr="00045329" w14:paraId="4B2D08EA"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A00562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CUR. GEAR</w:t>
            </w:r>
          </w:p>
        </w:tc>
        <w:tc>
          <w:tcPr>
            <w:tcW w:w="1129" w:type="dxa"/>
            <w:tcBorders>
              <w:top w:val="nil"/>
              <w:left w:val="nil"/>
              <w:bottom w:val="single" w:sz="4" w:space="0" w:color="auto"/>
              <w:right w:val="single" w:sz="4" w:space="0" w:color="auto"/>
            </w:tcBorders>
            <w:shd w:val="clear" w:color="auto" w:fill="auto"/>
            <w:noWrap/>
            <w:vAlign w:val="bottom"/>
            <w:hideMark/>
          </w:tcPr>
          <w:p w14:paraId="09F5B8D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32C1AD95" w14:textId="5ABB3AD4"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Marcha actual</w:t>
            </w:r>
          </w:p>
        </w:tc>
      </w:tr>
      <w:tr w:rsidR="00663E23" w:rsidRPr="00045329" w14:paraId="653AA6C2"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9BBE66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WATER</w:t>
            </w:r>
          </w:p>
        </w:tc>
        <w:tc>
          <w:tcPr>
            <w:tcW w:w="1129" w:type="dxa"/>
            <w:tcBorders>
              <w:top w:val="nil"/>
              <w:left w:val="nil"/>
              <w:bottom w:val="nil"/>
              <w:right w:val="nil"/>
            </w:tcBorders>
            <w:shd w:val="clear" w:color="auto" w:fill="auto"/>
            <w:noWrap/>
            <w:vAlign w:val="center"/>
            <w:hideMark/>
          </w:tcPr>
          <w:p w14:paraId="5882DEC0"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2FA843B8" w14:textId="387204AF"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Temperatura del agua</w:t>
            </w:r>
          </w:p>
        </w:tc>
      </w:tr>
      <w:tr w:rsidR="00663E23" w:rsidRPr="00B928D8" w14:paraId="20E4BD2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61C542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EGR CMD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7D5BA7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3D5FD7C0" w14:textId="0523E130" w:rsidR="00663E23"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Comando de la válvula EGR</w:t>
            </w:r>
          </w:p>
        </w:tc>
      </w:tr>
      <w:tr w:rsidR="00663E23" w:rsidRPr="00B928D8" w14:paraId="29E01687"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238C022"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EGR</w:t>
            </w:r>
          </w:p>
        </w:tc>
        <w:tc>
          <w:tcPr>
            <w:tcW w:w="1129" w:type="dxa"/>
            <w:tcBorders>
              <w:top w:val="nil"/>
              <w:left w:val="nil"/>
              <w:bottom w:val="single" w:sz="4" w:space="0" w:color="auto"/>
              <w:right w:val="single" w:sz="4" w:space="0" w:color="auto"/>
            </w:tcBorders>
            <w:shd w:val="clear" w:color="auto" w:fill="auto"/>
            <w:noWrap/>
            <w:vAlign w:val="bottom"/>
            <w:hideMark/>
          </w:tcPr>
          <w:p w14:paraId="562F98B7"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7B027F71" w14:textId="1ECBA315" w:rsidR="00663E23"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Estado de la válvula EGR</w:t>
            </w:r>
          </w:p>
        </w:tc>
      </w:tr>
      <w:tr w:rsidR="00663E23" w:rsidRPr="00045329" w14:paraId="720B50C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4CCF1EB"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156972A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09613A6E" w14:textId="58DA8ED2"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Presión de turbo solicitada</w:t>
            </w:r>
          </w:p>
        </w:tc>
      </w:tr>
      <w:tr w:rsidR="00663E23" w:rsidRPr="00B928D8" w14:paraId="65EBABA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7277CD9"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00ED697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2EF41C3A" w14:textId="62B94DE0" w:rsidR="00663E23"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Porcentaje de solicitud del turbo</w:t>
            </w:r>
          </w:p>
        </w:tc>
      </w:tr>
      <w:tr w:rsidR="00663E23" w:rsidRPr="00045329" w14:paraId="76DD12BF"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D25B93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w:t>
            </w:r>
          </w:p>
        </w:tc>
        <w:tc>
          <w:tcPr>
            <w:tcW w:w="1129" w:type="dxa"/>
            <w:tcBorders>
              <w:top w:val="nil"/>
              <w:left w:val="nil"/>
              <w:bottom w:val="nil"/>
              <w:right w:val="nil"/>
            </w:tcBorders>
            <w:shd w:val="clear" w:color="auto" w:fill="auto"/>
            <w:noWrap/>
            <w:vAlign w:val="center"/>
            <w:hideMark/>
          </w:tcPr>
          <w:p w14:paraId="4B3F5F54"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5938E604" w14:textId="78F50242"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Temperatura del turbo</w:t>
            </w:r>
          </w:p>
        </w:tc>
      </w:tr>
      <w:tr w:rsidR="00663E23" w:rsidRPr="00045329" w14:paraId="63D1F8CB"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A252DCA"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F5A505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66C9B92E" w14:textId="6D171E24"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Presión del turbo</w:t>
            </w:r>
          </w:p>
        </w:tc>
      </w:tr>
      <w:tr w:rsidR="00663E23" w:rsidRPr="00045329" w14:paraId="57D4C3A4"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94270D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TURBO</w:t>
            </w:r>
          </w:p>
        </w:tc>
        <w:tc>
          <w:tcPr>
            <w:tcW w:w="1129" w:type="dxa"/>
            <w:tcBorders>
              <w:top w:val="nil"/>
              <w:left w:val="nil"/>
              <w:bottom w:val="single" w:sz="4" w:space="0" w:color="auto"/>
              <w:right w:val="single" w:sz="4" w:space="0" w:color="auto"/>
            </w:tcBorders>
            <w:shd w:val="clear" w:color="auto" w:fill="auto"/>
            <w:noWrap/>
            <w:vAlign w:val="bottom"/>
            <w:hideMark/>
          </w:tcPr>
          <w:p w14:paraId="54EFD3E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nil"/>
              <w:left w:val="nil"/>
              <w:bottom w:val="single" w:sz="4" w:space="0" w:color="auto"/>
              <w:right w:val="single" w:sz="4" w:space="0" w:color="auto"/>
            </w:tcBorders>
            <w:shd w:val="clear" w:color="auto" w:fill="auto"/>
            <w:noWrap/>
            <w:vAlign w:val="bottom"/>
            <w:hideMark/>
          </w:tcPr>
          <w:p w14:paraId="0FA2138D" w14:textId="5CB87095"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Porcentaje del turbo</w:t>
            </w:r>
          </w:p>
        </w:tc>
      </w:tr>
      <w:tr w:rsidR="00663E23" w:rsidRPr="00045329" w14:paraId="42FFBDF3"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86245FE"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BOOST REQ.</w:t>
            </w:r>
          </w:p>
        </w:tc>
        <w:tc>
          <w:tcPr>
            <w:tcW w:w="1129" w:type="dxa"/>
            <w:tcBorders>
              <w:top w:val="nil"/>
              <w:left w:val="nil"/>
              <w:bottom w:val="single" w:sz="4" w:space="0" w:color="auto"/>
              <w:right w:val="single" w:sz="4" w:space="0" w:color="auto"/>
            </w:tcBorders>
            <w:shd w:val="clear" w:color="auto" w:fill="auto"/>
            <w:noWrap/>
            <w:vAlign w:val="bottom"/>
            <w:hideMark/>
          </w:tcPr>
          <w:p w14:paraId="0D23EBD5"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361AF397" w14:textId="5C81610D"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Presión de sobrealimentación solicitada</w:t>
            </w:r>
          </w:p>
        </w:tc>
      </w:tr>
      <w:tr w:rsidR="00663E23" w:rsidRPr="00B928D8" w14:paraId="2DE5FE92"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826E1C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lastRenderedPageBreak/>
              <w:t>BOOST</w:t>
            </w:r>
          </w:p>
        </w:tc>
        <w:tc>
          <w:tcPr>
            <w:tcW w:w="1129" w:type="dxa"/>
            <w:tcBorders>
              <w:top w:val="nil"/>
              <w:left w:val="nil"/>
              <w:bottom w:val="single" w:sz="4" w:space="0" w:color="auto"/>
              <w:right w:val="single" w:sz="4" w:space="0" w:color="auto"/>
            </w:tcBorders>
            <w:shd w:val="clear" w:color="auto" w:fill="auto"/>
            <w:noWrap/>
            <w:vAlign w:val="bottom"/>
            <w:hideMark/>
          </w:tcPr>
          <w:p w14:paraId="36B15D19"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V</w:t>
            </w:r>
          </w:p>
        </w:tc>
        <w:tc>
          <w:tcPr>
            <w:tcW w:w="5386" w:type="dxa"/>
            <w:tcBorders>
              <w:top w:val="nil"/>
              <w:left w:val="nil"/>
              <w:bottom w:val="single" w:sz="4" w:space="0" w:color="auto"/>
              <w:right w:val="single" w:sz="4" w:space="0" w:color="auto"/>
            </w:tcBorders>
            <w:shd w:val="clear" w:color="auto" w:fill="auto"/>
            <w:noWrap/>
            <w:vAlign w:val="bottom"/>
            <w:hideMark/>
          </w:tcPr>
          <w:p w14:paraId="4D4D69F0" w14:textId="1F691EC1" w:rsidR="00663E23"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Tensión del sensor de sobrealimentación</w:t>
            </w:r>
          </w:p>
        </w:tc>
      </w:tr>
      <w:tr w:rsidR="00663E23" w:rsidRPr="00045329" w14:paraId="7F11C36C"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B63ED7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RAIL</w:t>
            </w:r>
          </w:p>
        </w:tc>
        <w:tc>
          <w:tcPr>
            <w:tcW w:w="1129" w:type="dxa"/>
            <w:tcBorders>
              <w:top w:val="nil"/>
              <w:left w:val="nil"/>
              <w:bottom w:val="single" w:sz="4" w:space="0" w:color="auto"/>
              <w:right w:val="single" w:sz="4" w:space="0" w:color="auto"/>
            </w:tcBorders>
            <w:shd w:val="clear" w:color="auto" w:fill="auto"/>
            <w:noWrap/>
            <w:vAlign w:val="bottom"/>
            <w:hideMark/>
          </w:tcPr>
          <w:p w14:paraId="739A0AE7"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77A138ED" w14:textId="4521F914"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Presión de riel (rail)</w:t>
            </w:r>
          </w:p>
        </w:tc>
      </w:tr>
      <w:tr w:rsidR="00663E23" w:rsidRPr="00045329" w14:paraId="4EA79026" w14:textId="77777777" w:rsidTr="00B31429">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782F2A7"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DIESEL</w:t>
            </w:r>
          </w:p>
        </w:tc>
        <w:tc>
          <w:tcPr>
            <w:tcW w:w="1129" w:type="dxa"/>
            <w:tcBorders>
              <w:top w:val="nil"/>
              <w:left w:val="nil"/>
              <w:bottom w:val="nil"/>
              <w:right w:val="nil"/>
            </w:tcBorders>
            <w:shd w:val="clear" w:color="auto" w:fill="auto"/>
            <w:noWrap/>
            <w:vAlign w:val="center"/>
            <w:hideMark/>
          </w:tcPr>
          <w:p w14:paraId="25A3EA94"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1C6AF78D" w14:textId="4D027BD5"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Temperatura del gasóleo</w:t>
            </w:r>
          </w:p>
        </w:tc>
      </w:tr>
      <w:tr w:rsidR="00663E23" w:rsidRPr="00B928D8" w14:paraId="0196B10D"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D51D6E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ODOM.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7AF02C3"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km</w:t>
            </w:r>
          </w:p>
        </w:tc>
        <w:tc>
          <w:tcPr>
            <w:tcW w:w="5386" w:type="dxa"/>
            <w:tcBorders>
              <w:top w:val="nil"/>
              <w:left w:val="nil"/>
              <w:bottom w:val="single" w:sz="4" w:space="0" w:color="auto"/>
              <w:right w:val="single" w:sz="4" w:space="0" w:color="auto"/>
            </w:tcBorders>
            <w:shd w:val="clear" w:color="auto" w:fill="auto"/>
            <w:noWrap/>
            <w:vAlign w:val="bottom"/>
            <w:hideMark/>
          </w:tcPr>
          <w:p w14:paraId="3009C350" w14:textId="421769EA" w:rsidR="00663E23" w:rsidRPr="00F07265"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km desde el último reinicio del cuentakilómetros</w:t>
            </w:r>
          </w:p>
        </w:tc>
      </w:tr>
      <w:tr w:rsidR="00663E23" w:rsidRPr="00663E23" w14:paraId="7CCCCAEE"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D130329"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AIR COND.</w:t>
            </w:r>
          </w:p>
        </w:tc>
        <w:tc>
          <w:tcPr>
            <w:tcW w:w="1129" w:type="dxa"/>
            <w:tcBorders>
              <w:top w:val="nil"/>
              <w:left w:val="nil"/>
              <w:bottom w:val="single" w:sz="4" w:space="0" w:color="auto"/>
              <w:right w:val="single" w:sz="4" w:space="0" w:color="auto"/>
            </w:tcBorders>
            <w:shd w:val="clear" w:color="auto" w:fill="auto"/>
            <w:noWrap/>
            <w:vAlign w:val="bottom"/>
            <w:hideMark/>
          </w:tcPr>
          <w:p w14:paraId="2D6D01A8"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49E54D21" w14:textId="0486F5DC" w:rsidR="00663E23" w:rsidRPr="00663E23" w:rsidRDefault="00663E23" w:rsidP="00EF2B19">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Presión del aire acondicionado</w:t>
            </w:r>
          </w:p>
        </w:tc>
      </w:tr>
      <w:tr w:rsidR="00663E23" w:rsidRPr="00045329" w14:paraId="0599D83C" w14:textId="77777777" w:rsidTr="00B31429">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792102F"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FUEL CONS.</w:t>
            </w:r>
          </w:p>
        </w:tc>
        <w:tc>
          <w:tcPr>
            <w:tcW w:w="1129" w:type="dxa"/>
            <w:tcBorders>
              <w:top w:val="nil"/>
              <w:left w:val="nil"/>
              <w:bottom w:val="single" w:sz="4" w:space="0" w:color="auto"/>
              <w:right w:val="single" w:sz="4" w:space="0" w:color="auto"/>
            </w:tcBorders>
            <w:shd w:val="clear" w:color="auto" w:fill="auto"/>
            <w:noWrap/>
            <w:vAlign w:val="bottom"/>
            <w:hideMark/>
          </w:tcPr>
          <w:p w14:paraId="1983C181"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L./h</w:t>
            </w:r>
          </w:p>
        </w:tc>
        <w:tc>
          <w:tcPr>
            <w:tcW w:w="5386" w:type="dxa"/>
            <w:tcBorders>
              <w:top w:val="nil"/>
              <w:left w:val="nil"/>
              <w:bottom w:val="single" w:sz="4" w:space="0" w:color="auto"/>
              <w:right w:val="single" w:sz="4" w:space="0" w:color="auto"/>
            </w:tcBorders>
            <w:shd w:val="clear" w:color="auto" w:fill="auto"/>
            <w:noWrap/>
            <w:vAlign w:val="bottom"/>
            <w:hideMark/>
          </w:tcPr>
          <w:p w14:paraId="6EA330F3" w14:textId="63B31AF9"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Consumo de gasóleo</w:t>
            </w:r>
          </w:p>
        </w:tc>
      </w:tr>
      <w:tr w:rsidR="00663E23" w:rsidRPr="00045329" w14:paraId="6B2A3D3F" w14:textId="77777777" w:rsidTr="00B31429">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09364F"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DEBIMETER</w:t>
            </w:r>
          </w:p>
        </w:tc>
        <w:tc>
          <w:tcPr>
            <w:tcW w:w="1129" w:type="dxa"/>
            <w:tcBorders>
              <w:top w:val="single" w:sz="4" w:space="0" w:color="auto"/>
              <w:left w:val="nil"/>
              <w:bottom w:val="single" w:sz="4" w:space="0" w:color="auto"/>
              <w:right w:val="nil"/>
            </w:tcBorders>
            <w:shd w:val="clear" w:color="auto" w:fill="auto"/>
            <w:noWrap/>
            <w:vAlign w:val="center"/>
            <w:hideMark/>
          </w:tcPr>
          <w:p w14:paraId="4E755D99" w14:textId="77777777" w:rsidR="00663E23" w:rsidRPr="00045329" w:rsidRDefault="00663E23" w:rsidP="00EF2B19">
            <w:pPr>
              <w:spacing w:after="0" w:line="240" w:lineRule="auto"/>
              <w:jc w:val="both"/>
              <w:rPr>
                <w:rFonts w:ascii="Calibri" w:eastAsia="Times New Roman" w:hAnsi="Calibri" w:cs="Calibri"/>
                <w:color w:val="000000"/>
              </w:rPr>
            </w:pPr>
            <w:r>
              <w:rPr>
                <w:rFonts w:ascii="Calibri" w:eastAsia="Times New Roman" w:hAnsi="Calibri" w:cstheme="minorHAnsi"/>
                <w:color w:val="000000"/>
                <w:lang w:val="it-IT"/>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949BD0" w14:textId="65CF8CC3"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Temperatura del caudalímetro (debímetro)</w:t>
            </w:r>
          </w:p>
        </w:tc>
      </w:tr>
      <w:tr w:rsidR="00663E23" w:rsidRPr="00045329" w14:paraId="7C5B1CA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7C8D0D"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SPEED</w:t>
            </w:r>
          </w:p>
        </w:tc>
        <w:tc>
          <w:tcPr>
            <w:tcW w:w="112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3C0C9C" w14:textId="77777777"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km/h</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BC6AD3" w14:textId="2E7AFB11" w:rsidR="00663E23" w:rsidRPr="00045329" w:rsidRDefault="00663E23" w:rsidP="00EF2B19">
            <w:pPr>
              <w:spacing w:after="0" w:line="240" w:lineRule="auto"/>
              <w:rPr>
                <w:rFonts w:ascii="Calibri" w:eastAsia="Times New Roman" w:hAnsi="Calibri" w:cs="Calibri"/>
                <w:color w:val="000000"/>
              </w:rPr>
            </w:pPr>
            <w:r>
              <w:rPr>
                <w:rFonts w:ascii="Calibri" w:eastAsia="Times New Roman" w:hAnsi="Calibri" w:cs="Calibri"/>
                <w:color w:val="000000"/>
              </w:rPr>
              <w:t>Velocidad</w:t>
            </w:r>
          </w:p>
        </w:tc>
      </w:tr>
      <w:tr w:rsidR="008E173C" w:rsidRPr="00B928D8" w14:paraId="6C1618B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B51E40" w14:textId="77777777" w:rsidR="008E173C" w:rsidRPr="00045329" w:rsidRDefault="008E173C" w:rsidP="008E173C">
            <w:pPr>
              <w:spacing w:after="0" w:line="240" w:lineRule="auto"/>
              <w:rPr>
                <w:rFonts w:ascii="Calibri" w:eastAsia="Times New Roman" w:hAnsi="Calibri" w:cs="Calibri"/>
                <w:color w:val="000000"/>
              </w:rPr>
            </w:pPr>
            <w:r>
              <w:rPr>
                <w:rFonts w:ascii="Calibri" w:eastAsia="Times New Roman" w:hAnsi="Calibri" w:cs="Calibri"/>
                <w:color w:val="000000"/>
              </w:rPr>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32563FF0" w14:textId="77777777" w:rsidR="008E173C" w:rsidRPr="00045329" w:rsidRDefault="008E173C" w:rsidP="008E173C">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31DFA6FD" w14:textId="54052A55" w:rsidR="008E173C" w:rsidRPr="00F07265"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Indica si el aviso acústico del cinturón de seguridad está activado (ON) o no (OFF)</w:t>
            </w:r>
          </w:p>
        </w:tc>
      </w:tr>
      <w:tr w:rsidR="008E173C" w:rsidRPr="00B928D8" w14:paraId="2E31B3A8"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BF1865" w14:textId="77777777" w:rsidR="008E173C" w:rsidRPr="007E3A81"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C17B489" w14:textId="77777777" w:rsidR="008E173C" w:rsidRPr="007E3A81"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Seg</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4759715" w14:textId="3D4424B9" w:rsidR="008E173C" w:rsidRPr="00F07265"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Tiempo empleado en acelerar de 0 a 100 km/h. En cuanto el vehículo supera 0 km/h, el estado cambia a GO. Tras un tiempo de espera, si no se alcanza la velocidad requerida, se muestra MISS. Cuando el vehículo supera los 100 km/h, se muestra el tiempo transcurrido en segundos.</w:t>
            </w:r>
          </w:p>
        </w:tc>
      </w:tr>
      <w:tr w:rsidR="008E173C" w:rsidRPr="00B928D8" w14:paraId="477A298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C60242" w14:textId="77777777" w:rsidR="008E173C"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E5169BB" w14:textId="77777777" w:rsidR="008E173C" w:rsidRPr="00AE06CA"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Seg</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3451F6E9" w14:textId="1A4D5A65" w:rsidR="008E173C" w:rsidRPr="00F07265" w:rsidRDefault="008E173C" w:rsidP="008E173C">
            <w:pPr>
              <w:spacing w:after="0" w:line="240" w:lineRule="auto"/>
              <w:rPr>
                <w:rFonts w:ascii="Calibri" w:eastAsia="Times New Roman" w:hAnsi="Calibri" w:cs="Calibri"/>
                <w:color w:val="000000"/>
                <w:lang w:val="it-IT"/>
              </w:rPr>
            </w:pPr>
            <w:r>
              <w:rPr>
                <w:lang w:val="it-IT"/>
              </w:rPr>
              <w:t>Tiempo empleado en acelerar de 100 a 200 km/h. En cuanto el vehículo supera 100 km/h, el estado cambia a GO. Tras un tiempo de espera, si no se alcanza la velocidad requerida, se muestra MISS. Cuando el vehículo supera los 200 km/h, se muestra el tiempo transcurrido en segundos.</w:t>
            </w:r>
          </w:p>
        </w:tc>
      </w:tr>
      <w:tr w:rsidR="008E173C" w:rsidRPr="00B928D8" w14:paraId="3B796E9E"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97F490" w14:textId="77777777" w:rsidR="008E173C" w:rsidRPr="007E3A81"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48E0DF5" w14:textId="77777777" w:rsidR="008E173C" w:rsidRPr="007E3A81"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Seg</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8BA3B16" w14:textId="7F27EB93" w:rsidR="008E173C" w:rsidRPr="00F07265"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Mejor tiempo en segundos de 0 a 100 km/h, almacenado permanentemente en el baccable</w:t>
            </w:r>
          </w:p>
        </w:tc>
      </w:tr>
      <w:tr w:rsidR="008E173C" w:rsidRPr="00B928D8" w14:paraId="622B7567" w14:textId="77777777" w:rsidTr="00B31429">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958302" w14:textId="77777777" w:rsidR="008E173C"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ECFB4E0" w14:textId="77777777" w:rsidR="008E173C" w:rsidRPr="00AE06CA"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Seg</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15AC45A" w14:textId="567BF43F" w:rsidR="008E173C" w:rsidRPr="00F07265" w:rsidRDefault="008E173C" w:rsidP="008E173C">
            <w:pPr>
              <w:spacing w:after="0" w:line="240" w:lineRule="auto"/>
              <w:rPr>
                <w:rFonts w:ascii="Calibri" w:eastAsia="Times New Roman" w:hAnsi="Calibri" w:cs="Calibri"/>
                <w:color w:val="000000"/>
                <w:lang w:val="it-IT"/>
              </w:rPr>
            </w:pPr>
            <w:r>
              <w:rPr>
                <w:rFonts w:ascii="Calibri" w:eastAsia="Times New Roman" w:hAnsi="Calibri" w:cs="Calibri"/>
                <w:color w:val="000000"/>
                <w:lang w:val="it-IT"/>
              </w:rPr>
              <w:t>Mejor tiempo en segundos de 100 a 200 km/h, almacenado permanentemente en el baccable</w:t>
            </w:r>
          </w:p>
        </w:tc>
      </w:tr>
    </w:tbl>
    <w:p w14:paraId="191D464E" w14:textId="77777777" w:rsidR="00B31429" w:rsidRPr="00F07265" w:rsidRDefault="00B31429">
      <w:pPr>
        <w:rPr>
          <w:b/>
          <w:bCs/>
          <w:lang w:val="it-IT"/>
        </w:rPr>
      </w:pPr>
    </w:p>
    <w:p w14:paraId="4E7375A4" w14:textId="4B69137C" w:rsidR="0053588D" w:rsidRPr="00F07265" w:rsidRDefault="00B31429">
      <w:pPr>
        <w:rPr>
          <w:rStyle w:val="Enfasigrassetto"/>
          <w:rFonts w:eastAsiaTheme="majorEastAsia" w:cstheme="minorHAnsi"/>
          <w:sz w:val="32"/>
          <w:szCs w:val="32"/>
          <w:lang w:val="it-IT"/>
        </w:rPr>
      </w:pPr>
      <w:r>
        <w:rPr>
          <w:b/>
          <w:bCs/>
          <w:lang w:val="it-IT"/>
        </w:rPr>
        <w:t>Nota: Cada parámetro puede ocultarse o mostrarse desde el PARAMS SETUP MENU.</w:t>
      </w:r>
      <w:r>
        <w:rPr>
          <w:rStyle w:val="Enfasigrassetto"/>
          <w:rFonts w:cstheme="minorHAnsi"/>
          <w:lang w:val="it-IT"/>
        </w:rPr>
        <w:br w:type="page"/>
      </w:r>
    </w:p>
    <w:p w14:paraId="1F637AC5" w14:textId="2E564D31" w:rsidR="00F045E7" w:rsidRPr="00F07265" w:rsidRDefault="000A21E9" w:rsidP="00F045E7">
      <w:pPr>
        <w:pStyle w:val="Titolo2"/>
        <w:rPr>
          <w:rStyle w:val="Enfasigrassetto"/>
          <w:rFonts w:asciiTheme="minorHAnsi" w:hAnsiTheme="minorHAnsi" w:cstheme="minorHAnsi"/>
          <w:color w:val="auto"/>
          <w:lang w:val="it-IT"/>
        </w:rPr>
      </w:pPr>
      <w:bookmarkStart w:id="30" w:name="_Toc239527293"/>
      <w:r>
        <w:rPr>
          <w:rStyle w:val="Enfasigrassetto"/>
          <w:rFonts w:asciiTheme="minorHAnsi" w:hAnsiTheme="minorHAnsi" w:cstheme="minorHAnsi"/>
          <w:color w:val="auto"/>
          <w:lang w:val="it-IT"/>
        </w:rPr>
        <w:lastRenderedPageBreak/>
        <w:t>2.9</w:t>
      </w:r>
      <w:r>
        <w:rPr>
          <w:rStyle w:val="Enfasigrassetto"/>
          <w:rFonts w:asciiTheme="minorHAnsi" w:hAnsiTheme="minorHAnsi" w:cstheme="minorHAnsi"/>
          <w:color w:val="auto"/>
          <w:lang w:val="it-IT"/>
        </w:rPr>
        <w:tab/>
        <w:t>Route</w:t>
      </w:r>
      <w:bookmarkEnd w:id="30"/>
    </w:p>
    <w:p w14:paraId="46698F50" w14:textId="77777777" w:rsidR="00F045E7" w:rsidRPr="00F07265" w:rsidRDefault="00F045E7" w:rsidP="00F045E7">
      <w:pPr>
        <w:rPr>
          <w:b/>
          <w:bCs/>
          <w:lang w:val="it-IT"/>
        </w:rPr>
      </w:pPr>
    </w:p>
    <w:p w14:paraId="0453D6C8" w14:textId="3EAD628F" w:rsidR="00F045E7" w:rsidRPr="00F07265" w:rsidRDefault="00F045E7" w:rsidP="00F76FFA">
      <w:pPr>
        <w:jc w:val="both"/>
        <w:rPr>
          <w:lang w:val="it-IT"/>
        </w:rPr>
      </w:pPr>
      <w:r>
        <w:rPr>
          <w:b/>
          <w:bCs/>
          <w:lang w:val="it-IT"/>
        </w:rPr>
        <w:t>Descripción breve: Redirige los mensajes internos del bus CAN a los periféricos OBD que solicitan un parámetro específico. Esto permite mostrar en un smartphone parámetros que normalmente no son accesibles usando solo el ELM327.</w:t>
      </w:r>
    </w:p>
    <w:p w14:paraId="106877EE" w14:textId="77777777" w:rsidR="00AF45F1" w:rsidRPr="00F07265" w:rsidRDefault="00AF45F1" w:rsidP="00F76FFA">
      <w:pPr>
        <w:jc w:val="both"/>
        <w:rPr>
          <w:lang w:val="it-IT"/>
        </w:rPr>
      </w:pPr>
      <w:r>
        <w:rPr>
          <w:b/>
          <w:bCs/>
          <w:lang w:val="it-IT"/>
        </w:rPr>
        <w:t>Nota: Esta es una función que puede activarse y desactivarse mediante el SETUP MENU descrito en el apartado 2.1</w:t>
      </w:r>
    </w:p>
    <w:p w14:paraId="04EC6660" w14:textId="77777777" w:rsidR="00F045E7" w:rsidRPr="00F07265" w:rsidRDefault="00F045E7" w:rsidP="00F76FFA">
      <w:pPr>
        <w:jc w:val="both"/>
        <w:rPr>
          <w:lang w:val="it-IT"/>
        </w:rPr>
      </w:pPr>
    </w:p>
    <w:p w14:paraId="7DDEF52F" w14:textId="21911B3C" w:rsidR="00C43F42" w:rsidRPr="00F07265" w:rsidRDefault="00C43F42" w:rsidP="00F76FFA">
      <w:pPr>
        <w:jc w:val="both"/>
        <w:rPr>
          <w:lang w:val="it-IT"/>
        </w:rPr>
      </w:pPr>
      <w:r>
        <w:rPr>
          <w:lang w:val="it-IT"/>
        </w:rPr>
        <w:t>Puede redirigir mensajes nativos encapsulándolos en una respuesta de parámetro UDS, para hacerlos disponibles a las solicitudes de diagnóstico realizadas con OBD (puede obtener parámetros normalmente no disponibles en las apps OBD). Esta funcionalidad realiza lo siguiente: al recibir una solicitud UDS con ID de mensaje 0x18DABAF1 con datos de mensaje 0622xzyyyyyyyy, Baccable entenderá lo siguiente:</w:t>
      </w:r>
    </w:p>
    <w:p w14:paraId="6D710D9F" w14:textId="77777777" w:rsidR="00C43F42" w:rsidRPr="00F07265" w:rsidRDefault="00C43F42" w:rsidP="00F76FFA">
      <w:pPr>
        <w:numPr>
          <w:ilvl w:val="0"/>
          <w:numId w:val="13"/>
        </w:numPr>
        <w:jc w:val="both"/>
        <w:rPr>
          <w:lang w:val="it-IT"/>
        </w:rPr>
      </w:pPr>
      <w:r>
        <w:rPr>
          <w:lang w:val="it-IT"/>
        </w:rPr>
        <w:t>0x18DABAF1 identifica que el mensaje es una solicitud de Route (solicitud de redirigir un mensaje nativo al diagnóstico)</w:t>
      </w:r>
    </w:p>
    <w:p w14:paraId="25248F37" w14:textId="77777777" w:rsidR="00C43F42" w:rsidRPr="00F07265" w:rsidRDefault="00C43F42" w:rsidP="00F76FFA">
      <w:pPr>
        <w:numPr>
          <w:ilvl w:val="0"/>
          <w:numId w:val="13"/>
        </w:numPr>
        <w:jc w:val="both"/>
        <w:rPr>
          <w:lang w:val="it-IT"/>
        </w:rPr>
      </w:pPr>
      <w:r>
        <w:rPr>
          <w:lang w:val="it-IT"/>
        </w:rPr>
        <w:t>La redirección se realiza una sola vez (un paquete) para evitar saturar el bus, y solo redirige 5 bytes del mensaje solicitado</w:t>
      </w:r>
    </w:p>
    <w:p w14:paraId="0696ED9A" w14:textId="77777777" w:rsidR="00C43F42" w:rsidRPr="00F07265" w:rsidRDefault="00C43F42" w:rsidP="00F76FFA">
      <w:pPr>
        <w:numPr>
          <w:ilvl w:val="0"/>
          <w:numId w:val="13"/>
        </w:numPr>
        <w:jc w:val="both"/>
        <w:rPr>
          <w:lang w:val="it-IT"/>
        </w:rPr>
      </w:pPr>
      <w:r>
        <w:rPr>
          <w:lang w:val="it-IT"/>
        </w:rPr>
        <w:t>x (primer nibble del tercer byte del mensaje CAN) puede ser 0 (ID estándar) o 1 (ID extendido).</w:t>
      </w:r>
    </w:p>
    <w:p w14:paraId="6725DE65" w14:textId="63B36F1A" w:rsidR="00C43F42" w:rsidRPr="00F07265" w:rsidRDefault="00923B2F" w:rsidP="00F76FFA">
      <w:pPr>
        <w:numPr>
          <w:ilvl w:val="0"/>
          <w:numId w:val="13"/>
        </w:numPr>
        <w:jc w:val="both"/>
        <w:rPr>
          <w:lang w:val="it-IT"/>
        </w:rPr>
      </w:pPr>
      <w:r>
        <w:rPr>
          <w:lang w:val="it-IT"/>
        </w:rPr>
        <w:t>z (segundo nibble del tercer byte del mensaje CAN) es el desplazamiento del mensaje a redirigir. El número de bytes redirigidos será solo 5. El desplazamiento define la parte del mensaje a redirigir</w:t>
      </w:r>
    </w:p>
    <w:p w14:paraId="32D1C466" w14:textId="77777777" w:rsidR="00C43F42" w:rsidRPr="00F07265" w:rsidRDefault="00C43F42" w:rsidP="00F76FFA">
      <w:pPr>
        <w:numPr>
          <w:ilvl w:val="0"/>
          <w:numId w:val="13"/>
        </w:numPr>
        <w:jc w:val="both"/>
        <w:rPr>
          <w:lang w:val="it-IT"/>
        </w:rPr>
      </w:pPr>
      <w:r>
        <w:rPr>
          <w:lang w:val="it-IT"/>
        </w:rPr>
        <w:t>yyyyyyyy es el ID de mensaje solicitado alineado a la derecha.</w:t>
      </w:r>
    </w:p>
    <w:p w14:paraId="52583309" w14:textId="77777777" w:rsidR="00C43F42" w:rsidRPr="00F07265" w:rsidRDefault="00C43F42" w:rsidP="00C43F42">
      <w:pPr>
        <w:rPr>
          <w:b/>
          <w:bCs/>
          <w:lang w:val="it-IT"/>
        </w:rPr>
      </w:pPr>
      <w:r>
        <w:rPr>
          <w:b/>
          <w:bCs/>
          <w:lang w:val="it-IT"/>
        </w:rPr>
        <w:t>Ejemplo1:</w:t>
      </w:r>
    </w:p>
    <w:p w14:paraId="1CAAB910" w14:textId="6170D8AD" w:rsidR="00C43F42" w:rsidRPr="00F07265" w:rsidRDefault="00C43F42" w:rsidP="00C43F42">
      <w:pPr>
        <w:ind w:left="709" w:hanging="567"/>
        <w:rPr>
          <w:lang w:val="it-IT"/>
        </w:rPr>
      </w:pPr>
      <w:r>
        <w:rPr>
          <w:lang w:val="it-IT"/>
        </w:rPr>
        <w:t>El diagnóstico envía el msgID 0x18DABAF1 con datos 062201000004B2</w:t>
      </w:r>
    </w:p>
    <w:p w14:paraId="42518E64" w14:textId="7407F69C" w:rsidR="00C43F42" w:rsidRPr="00F07265" w:rsidRDefault="00C43F42" w:rsidP="00C43F42">
      <w:pPr>
        <w:ind w:left="709" w:hanging="567"/>
        <w:rPr>
          <w:lang w:val="it-IT"/>
        </w:rPr>
      </w:pPr>
      <w:r>
        <w:rPr>
          <w:lang w:val="it-IT"/>
        </w:rPr>
        <w:t>BACCABLE responde con msgID 0x18DAF1BA con datos 076201AABBCCDDEE donde AA es el segundo byte del mensaje original 0x4b2</w:t>
      </w:r>
    </w:p>
    <w:p w14:paraId="6D87283C" w14:textId="77777777" w:rsidR="00C43F42" w:rsidRPr="00F07265" w:rsidRDefault="00C43F42" w:rsidP="00C43F42">
      <w:pPr>
        <w:rPr>
          <w:b/>
          <w:bCs/>
          <w:lang w:val="it-IT"/>
        </w:rPr>
      </w:pPr>
      <w:r>
        <w:rPr>
          <w:b/>
          <w:bCs/>
          <w:lang w:val="it-IT"/>
        </w:rPr>
        <w:t>Ejemplo2:</w:t>
      </w:r>
    </w:p>
    <w:p w14:paraId="751F72D1" w14:textId="6BD54EF4" w:rsidR="00C43F42" w:rsidRPr="00F07265" w:rsidRDefault="00C43F42" w:rsidP="00C43F42">
      <w:pPr>
        <w:ind w:left="709" w:hanging="567"/>
        <w:rPr>
          <w:lang w:val="it-IT"/>
        </w:rPr>
      </w:pPr>
      <w:r>
        <w:rPr>
          <w:lang w:val="it-IT"/>
        </w:rPr>
        <w:t>El diagnóstico envía el msgID 0x18DABAF1 con datos 062210E10204B2</w:t>
      </w:r>
    </w:p>
    <w:p w14:paraId="451BBECF" w14:textId="708CA805" w:rsidR="00C43F42" w:rsidRPr="00F07265" w:rsidRDefault="00C43F42" w:rsidP="00C43F42">
      <w:pPr>
        <w:ind w:left="709" w:hanging="567"/>
        <w:rPr>
          <w:lang w:val="it-IT"/>
        </w:rPr>
      </w:pPr>
      <w:r>
        <w:rPr>
          <w:lang w:val="it-IT"/>
        </w:rPr>
        <w:t>BACCABLE responde con msgID 0x18DAF1BA con datos 076210AABBCCDDEE donde AA es el primer byte del mensaje original 0xE10204B2</w:t>
      </w:r>
    </w:p>
    <w:p w14:paraId="1A3BEAEE" w14:textId="77777777" w:rsidR="00C43F42" w:rsidRPr="00F07265" w:rsidRDefault="00C43F42" w:rsidP="00C43F42">
      <w:pPr>
        <w:rPr>
          <w:lang w:val="it-IT"/>
        </w:rPr>
      </w:pPr>
    </w:p>
    <w:p w14:paraId="28610D5F" w14:textId="77777777" w:rsidR="0053588D" w:rsidRPr="00F07265" w:rsidRDefault="0053588D">
      <w:pPr>
        <w:rPr>
          <w:lang w:val="it-IT"/>
        </w:rPr>
      </w:pPr>
      <w:r>
        <w:rPr>
          <w:lang w:val="it-IT"/>
        </w:rPr>
        <w:br w:type="page"/>
      </w:r>
    </w:p>
    <w:p w14:paraId="7FD74681" w14:textId="3B467CD6" w:rsidR="00C43F42" w:rsidRDefault="00C43F42" w:rsidP="00C43F42">
      <w:r>
        <w:lastRenderedPageBreak/>
        <w:t>La siguiente imagen resume la funcionalidad de Route:</w:t>
      </w:r>
    </w:p>
    <w:p w14:paraId="15BBFC16" w14:textId="2DD3A672" w:rsidR="00C43F42" w:rsidRDefault="00C43F42" w:rsidP="00C43F42">
      <w:pPr>
        <w:jc w:val="center"/>
      </w:pPr>
      <w:r>
        <w:rPr>
          <w:noProof/>
        </w:rPr>
        <w:drawing>
          <wp:inline distT="0" distB="0" distL="0" distR="0" wp14:anchorId="27F4E8C8" wp14:editId="4CB22502">
            <wp:extent cx="3785732" cy="2513121"/>
            <wp:effectExtent l="0" t="0" r="5715" b="1905"/>
            <wp:docPr id="130848449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7">
                      <a:extLst>
                        <a:ext uri="{28A0092B-C50C-407E-A947-70E740481C1C}">
                          <a14:useLocalDpi xmlns:a14="http://schemas.microsoft.com/office/drawing/2010/main" val="0"/>
                        </a:ext>
                      </a:extLst>
                    </a:blip>
                    <a:srcRect r="42834" b="32540"/>
                    <a:stretch/>
                  </pic:blipFill>
                  <pic:spPr bwMode="auto">
                    <a:xfrm>
                      <a:off x="0" y="0"/>
                      <a:ext cx="3796458" cy="2520241"/>
                    </a:xfrm>
                    <a:prstGeom prst="rect">
                      <a:avLst/>
                    </a:prstGeom>
                    <a:noFill/>
                    <a:ln>
                      <a:noFill/>
                    </a:ln>
                    <a:extLst>
                      <a:ext uri="{53640926-AAD7-44D8-BBD7-CCE9431645EC}">
                        <a14:shadowObscured xmlns:a14="http://schemas.microsoft.com/office/drawing/2010/main"/>
                      </a:ext>
                    </a:extLst>
                  </pic:spPr>
                </pic:pic>
              </a:graphicData>
            </a:graphic>
          </wp:inline>
        </w:drawing>
      </w:r>
    </w:p>
    <w:p w14:paraId="444229BA" w14:textId="12CF58A0" w:rsidR="001637DF" w:rsidRPr="0053588D" w:rsidRDefault="0053588D" w:rsidP="00C43F42">
      <w:pPr>
        <w:jc w:val="center"/>
        <w:rPr>
          <w:b/>
          <w:bCs/>
        </w:rPr>
      </w:pPr>
      <w:bookmarkStart w:id="31" w:name="_Hlk194172972"/>
      <w:r>
        <w:rPr>
          <w:b/>
          <w:bCs/>
        </w:rPr>
        <w:t>Secuencia de handshake de los mensajes Route</w:t>
      </w:r>
    </w:p>
    <w:bookmarkEnd w:id="31"/>
    <w:p w14:paraId="7C0988EB" w14:textId="77777777" w:rsidR="001637DF" w:rsidRDefault="001637DF" w:rsidP="00C43F42">
      <w:pPr>
        <w:jc w:val="center"/>
      </w:pPr>
    </w:p>
    <w:p w14:paraId="35705533" w14:textId="77C4FC24" w:rsidR="00F045E7" w:rsidRPr="00F07265" w:rsidRDefault="000A21E9" w:rsidP="00F045E7">
      <w:pPr>
        <w:pStyle w:val="Titolo2"/>
        <w:rPr>
          <w:rStyle w:val="Enfasigrassetto"/>
          <w:rFonts w:asciiTheme="minorHAnsi" w:hAnsiTheme="minorHAnsi" w:cstheme="minorHAnsi"/>
          <w:color w:val="auto"/>
          <w:lang w:val="it-IT"/>
        </w:rPr>
      </w:pPr>
      <w:bookmarkStart w:id="32" w:name="_Toc239527294"/>
      <w:r>
        <w:rPr>
          <w:rStyle w:val="Enfasigrassetto"/>
          <w:rFonts w:asciiTheme="minorHAnsi" w:hAnsiTheme="minorHAnsi" w:cstheme="minorHAnsi"/>
          <w:color w:val="auto"/>
          <w:lang w:val="it-IT"/>
        </w:rPr>
        <w:t>2.10</w:t>
      </w:r>
      <w:r>
        <w:rPr>
          <w:rStyle w:val="Enfasigrassetto"/>
          <w:rFonts w:asciiTheme="minorHAnsi" w:hAnsiTheme="minorHAnsi" w:cstheme="minorHAnsi"/>
          <w:color w:val="auto"/>
          <w:lang w:val="it-IT"/>
        </w:rPr>
        <w:tab/>
        <w:t>Selector ESC+TC</w:t>
      </w:r>
      <w:bookmarkEnd w:id="32"/>
    </w:p>
    <w:p w14:paraId="31815ADF" w14:textId="77777777" w:rsidR="00F045E7" w:rsidRPr="00F07265" w:rsidRDefault="00F045E7" w:rsidP="00F045E7">
      <w:pPr>
        <w:rPr>
          <w:b/>
          <w:bCs/>
          <w:lang w:val="it-IT"/>
        </w:rPr>
      </w:pPr>
    </w:p>
    <w:p w14:paraId="7A6CA7DA" w14:textId="206C89D9" w:rsidR="00F045E7" w:rsidRPr="00F07265" w:rsidRDefault="00F045E7" w:rsidP="00F045E7">
      <w:pPr>
        <w:rPr>
          <w:lang w:val="it-IT"/>
        </w:rPr>
      </w:pPr>
      <w:r>
        <w:rPr>
          <w:b/>
          <w:bCs/>
          <w:lang w:val="it-IT"/>
        </w:rPr>
        <w:t>Descripción breve: Activa y desactiva, si el modo race se ha activado previamente mediante un procedimiento de alineación del proxy (véase el apartado 2.19), el ESC (Control Electrónico de Estabilidad) y el TC (Control de Tracción). Se activa pulsando el botón de la palanca izquierda (Lane) durante al menos 3 segundos. Al activarse, se mostrarán en el cuadro de instrumentos el indicador “ESC OFF” y el icono de desactivación de la prevención de colisiones, junto con las máscaras race estándar.</w:t>
      </w:r>
    </w:p>
    <w:p w14:paraId="20604AFB" w14:textId="77777777" w:rsidR="00AF45F1" w:rsidRPr="00F07265" w:rsidRDefault="00AF45F1" w:rsidP="00AF45F1">
      <w:pPr>
        <w:rPr>
          <w:lang w:val="it-IT"/>
        </w:rPr>
      </w:pPr>
      <w:r>
        <w:rPr>
          <w:lang w:val="it-IT"/>
        </w:rPr>
        <w:t>Alternativamente, esta función puede activarse o desactivarse desde el menú principal del BACCABLE recorriendo la lista y pulsando RES (o el botón DISTANCE) en el elemento “TOGGLE ESC/TC”, si se ha activado previamente en el SETUP MENU como se describe en el apartado 2.1.</w:t>
      </w:r>
    </w:p>
    <w:p w14:paraId="292950EF" w14:textId="77777777" w:rsidR="00AF45F1" w:rsidRPr="00F07265" w:rsidRDefault="00AF45F1" w:rsidP="00AF45F1">
      <w:pPr>
        <w:rPr>
          <w:lang w:val="it-IT"/>
        </w:rPr>
      </w:pPr>
      <w:r>
        <w:rPr>
          <w:b/>
          <w:bCs/>
          <w:lang w:val="it-IT"/>
        </w:rPr>
        <w:t>Nota: Esta es una función que puede activarse o desactivarse desde el SETUP MENU, como se detalla en el apartado 2.1.</w:t>
      </w:r>
    </w:p>
    <w:p w14:paraId="2E29B309" w14:textId="31129AD2" w:rsidR="0053588D" w:rsidRPr="00F07265" w:rsidRDefault="00AF45F1" w:rsidP="00AF45F1">
      <w:pPr>
        <w:rPr>
          <w:lang w:val="it-IT"/>
        </w:rPr>
      </w:pPr>
      <w:r>
        <w:rPr>
          <w:lang w:val="it-IT"/>
        </w:rPr>
        <w:t>No se requieren más instrucciones.</w:t>
      </w:r>
    </w:p>
    <w:p w14:paraId="3548D2D2" w14:textId="77777777" w:rsidR="00AF45F1" w:rsidRPr="00F07265" w:rsidRDefault="00AF45F1" w:rsidP="00AF45F1">
      <w:pPr>
        <w:rPr>
          <w:lang w:val="it-IT"/>
        </w:rPr>
      </w:pPr>
    </w:p>
    <w:p w14:paraId="46CE46B2" w14:textId="77777777" w:rsidR="00AF45F1" w:rsidRPr="00F07265" w:rsidRDefault="00AF45F1">
      <w:pPr>
        <w:rPr>
          <w:rStyle w:val="Enfasigrassetto"/>
          <w:rFonts w:eastAsiaTheme="majorEastAsia" w:cstheme="minorHAnsi"/>
          <w:sz w:val="32"/>
          <w:szCs w:val="32"/>
          <w:lang w:val="it-IT"/>
        </w:rPr>
      </w:pPr>
      <w:r>
        <w:rPr>
          <w:rStyle w:val="Enfasigrassetto"/>
          <w:rFonts w:cstheme="minorHAnsi"/>
          <w:lang w:val="it-IT"/>
        </w:rPr>
        <w:br w:type="page"/>
      </w:r>
    </w:p>
    <w:p w14:paraId="39EAAF4F" w14:textId="270A0DE0" w:rsidR="00F045E7" w:rsidRPr="00F07265" w:rsidRDefault="000A21E9" w:rsidP="00F045E7">
      <w:pPr>
        <w:pStyle w:val="Titolo2"/>
        <w:rPr>
          <w:rStyle w:val="Enfasigrassetto"/>
          <w:rFonts w:asciiTheme="minorHAnsi" w:hAnsiTheme="minorHAnsi" w:cstheme="minorHAnsi"/>
          <w:color w:val="auto"/>
          <w:lang w:val="it-IT"/>
        </w:rPr>
      </w:pPr>
      <w:bookmarkStart w:id="33" w:name="_Toc239527295"/>
      <w:r>
        <w:rPr>
          <w:rStyle w:val="Enfasigrassetto"/>
          <w:rFonts w:asciiTheme="minorHAnsi" w:hAnsiTheme="minorHAnsi" w:cstheme="minorHAnsi"/>
          <w:color w:val="auto"/>
          <w:lang w:val="it-IT"/>
        </w:rPr>
        <w:lastRenderedPageBreak/>
        <w:t>2.11</w:t>
      </w:r>
      <w:r>
        <w:rPr>
          <w:rStyle w:val="Enfasigrassetto"/>
          <w:rFonts w:asciiTheme="minorHAnsi" w:hAnsiTheme="minorHAnsi" w:cstheme="minorHAnsi"/>
          <w:color w:val="auto"/>
          <w:lang w:val="it-IT"/>
        </w:rPr>
        <w:tab/>
        <w:t>DYNO</w:t>
      </w:r>
      <w:bookmarkEnd w:id="33"/>
    </w:p>
    <w:p w14:paraId="7B543A8B" w14:textId="77777777" w:rsidR="00F045E7" w:rsidRPr="00F07265" w:rsidRDefault="00F045E7" w:rsidP="00F76FFA">
      <w:pPr>
        <w:jc w:val="both"/>
        <w:rPr>
          <w:b/>
          <w:bCs/>
          <w:lang w:val="it-IT"/>
        </w:rPr>
      </w:pPr>
    </w:p>
    <w:p w14:paraId="5CCE1742" w14:textId="77777777" w:rsidR="001637DF" w:rsidRPr="00F07265" w:rsidRDefault="00F045E7" w:rsidP="00F76FFA">
      <w:pPr>
        <w:jc w:val="both"/>
        <w:rPr>
          <w:lang w:val="it-IT"/>
        </w:rPr>
      </w:pPr>
      <w:r>
        <w:rPr>
          <w:b/>
          <w:bCs/>
          <w:lang w:val="it-IT"/>
        </w:rPr>
        <w:t>Descripción breve: Desactiva todos los controles (incluidos ABS, ESC, TC…). Funciona también en Giulia/Stelvio de serie.</w:t>
      </w:r>
    </w:p>
    <w:p w14:paraId="0B3274F5" w14:textId="77777777" w:rsidR="00AF45F1" w:rsidRPr="00F07265" w:rsidRDefault="00AF45F1" w:rsidP="00F76FFA">
      <w:pPr>
        <w:jc w:val="both"/>
        <w:rPr>
          <w:lang w:val="it-IT"/>
        </w:rPr>
      </w:pPr>
      <w:r>
        <w:rPr>
          <w:b/>
          <w:bCs/>
          <w:lang w:val="it-IT"/>
        </w:rPr>
        <w:t>Nota: Esta es una función que puede activarse o desactivarse desde el SETUP MENU, como se detalla en el apartado 2.1.</w:t>
      </w:r>
    </w:p>
    <w:p w14:paraId="65BCDE8C" w14:textId="77777777" w:rsidR="001637DF" w:rsidRPr="00F07265" w:rsidRDefault="001637DF" w:rsidP="00F76FFA">
      <w:pPr>
        <w:jc w:val="both"/>
        <w:rPr>
          <w:lang w:val="it-IT"/>
        </w:rPr>
      </w:pPr>
    </w:p>
    <w:p w14:paraId="4CD23D80" w14:textId="77777777" w:rsidR="00AF45F1" w:rsidRPr="00F07265" w:rsidRDefault="00AF45F1" w:rsidP="00F76FFA">
      <w:pPr>
        <w:numPr>
          <w:ilvl w:val="0"/>
          <w:numId w:val="19"/>
        </w:numPr>
        <w:jc w:val="both"/>
        <w:rPr>
          <w:lang w:val="it-IT"/>
        </w:rPr>
      </w:pPr>
      <w:r>
        <w:rPr>
          <w:lang w:val="it-IT"/>
        </w:rPr>
        <w:t>La función se activa y desactiva pulsando el botón PARK durante unos segundos.</w:t>
      </w:r>
    </w:p>
    <w:p w14:paraId="388E3E01" w14:textId="77777777" w:rsidR="00AF45F1" w:rsidRPr="00F07265" w:rsidRDefault="00AF45F1" w:rsidP="00F76FFA">
      <w:pPr>
        <w:numPr>
          <w:ilvl w:val="0"/>
          <w:numId w:val="19"/>
        </w:numPr>
        <w:jc w:val="both"/>
        <w:rPr>
          <w:lang w:val="it-IT"/>
        </w:rPr>
      </w:pPr>
      <w:r>
        <w:rPr>
          <w:lang w:val="it-IT"/>
        </w:rPr>
        <w:t>Alternativamente, esta función puede activarse o desactivarse desde el menú principal del BACCABLE recorriendo la lista y pulsando RES (o el botón DISTANCE) en el elemento “TOGGLE DYNO”, si se ha activado previamente en el SETUP MENU como se describe en el apartado 2.1.</w:t>
      </w:r>
    </w:p>
    <w:p w14:paraId="43ED726C" w14:textId="77777777" w:rsidR="00AF45F1" w:rsidRPr="00F07265" w:rsidRDefault="00AF45F1" w:rsidP="00F76FFA">
      <w:pPr>
        <w:numPr>
          <w:ilvl w:val="0"/>
          <w:numId w:val="19"/>
        </w:numPr>
        <w:jc w:val="both"/>
        <w:rPr>
          <w:lang w:val="it-IT"/>
        </w:rPr>
      </w:pPr>
      <w:r>
        <w:rPr>
          <w:lang w:val="it-IT"/>
        </w:rPr>
        <w:t>Una vez activada, se mostrará en el cuadro de instrumentos una secuencia de alertas que indican que la función está activa.</w:t>
      </w:r>
    </w:p>
    <w:p w14:paraId="074B6CB5" w14:textId="77777777" w:rsidR="00AF45F1" w:rsidRPr="00F07265" w:rsidRDefault="00AF45F1" w:rsidP="00F76FFA">
      <w:pPr>
        <w:numPr>
          <w:ilvl w:val="0"/>
          <w:numId w:val="19"/>
        </w:numPr>
        <w:jc w:val="both"/>
        <w:rPr>
          <w:lang w:val="it-IT"/>
        </w:rPr>
      </w:pPr>
      <w:r>
        <w:rPr>
          <w:lang w:val="it-IT"/>
        </w:rPr>
        <w:t>Al volver a pulsar el botón PARK, apagar el vehículo o seleccionar “TOGGLE DYNO” en el menú, la función se desactivará y las alertas desaparecerán del cuadro de instrumentos.</w:t>
      </w:r>
    </w:p>
    <w:p w14:paraId="73961C90" w14:textId="77777777" w:rsidR="00AF45F1" w:rsidRPr="00F07265" w:rsidRDefault="00AF45F1" w:rsidP="00F76FFA">
      <w:pPr>
        <w:jc w:val="both"/>
        <w:rPr>
          <w:lang w:val="it-IT"/>
        </w:rPr>
      </w:pPr>
      <w:r>
        <w:rPr>
          <w:b/>
          <w:bCs/>
          <w:lang w:val="it-IT"/>
        </w:rPr>
        <w:t>Advertencia: Esta función solo debe activarse o desactivarse con el vehículo detenido.</w:t>
      </w:r>
    </w:p>
    <w:p w14:paraId="60D2C515" w14:textId="5F06582E" w:rsidR="00AF45F1" w:rsidRPr="00F07265" w:rsidRDefault="00AF45F1" w:rsidP="00F76FFA">
      <w:pPr>
        <w:jc w:val="both"/>
        <w:rPr>
          <w:lang w:val="it-IT"/>
        </w:rPr>
      </w:pPr>
      <w:r>
        <w:rPr>
          <w:b/>
          <w:bCs/>
          <w:lang w:val="it-IT"/>
        </w:rPr>
        <w:t>Problemas conocidos: En algunos modelos Giulia/Stelvio, puede ocurrir ocasionalmente que algunas averías permanezcan mostradas en el cuadro de instrumentos tras desactivar la función. En tal caso, realice un ciclo de encendido del vehículo, o seleccione la función CLEAR FAULT descrita en el apartado 2.13.</w:t>
      </w:r>
    </w:p>
    <w:p w14:paraId="10DFB1BD" w14:textId="77777777" w:rsidR="00AF45F1" w:rsidRPr="00F07265" w:rsidRDefault="00AF45F1" w:rsidP="00F76FFA">
      <w:pPr>
        <w:jc w:val="both"/>
        <w:rPr>
          <w:lang w:val="it-IT"/>
        </w:rPr>
      </w:pPr>
      <w:r>
        <w:rPr>
          <w:b/>
          <w:bCs/>
          <w:lang w:val="it-IT"/>
        </w:rPr>
        <w:t>Nota: Puede recorrer rápidamente las alertas del cuadro de instrumentos pulsando el botón TRIP de la palanca derecha.</w:t>
      </w:r>
    </w:p>
    <w:p w14:paraId="115E7FFB" w14:textId="77777777" w:rsidR="00AF45F1" w:rsidRPr="00F07265" w:rsidRDefault="00AF45F1" w:rsidP="001637DF">
      <w:pPr>
        <w:rPr>
          <w:lang w:val="it-IT"/>
        </w:rPr>
      </w:pPr>
    </w:p>
    <w:p w14:paraId="5B2743D2" w14:textId="1F96FA1A" w:rsidR="00F045E7" w:rsidRPr="00F07265" w:rsidRDefault="00BE24E3" w:rsidP="00F76FFA">
      <w:pPr>
        <w:pStyle w:val="Titolo2"/>
        <w:jc w:val="both"/>
        <w:rPr>
          <w:rStyle w:val="Enfasigrassetto"/>
          <w:rFonts w:asciiTheme="minorHAnsi" w:hAnsiTheme="minorHAnsi" w:cstheme="minorHAnsi"/>
          <w:color w:val="auto"/>
          <w:lang w:val="it-IT"/>
        </w:rPr>
      </w:pPr>
      <w:bookmarkStart w:id="34" w:name="_Toc239527296"/>
      <w:r>
        <w:rPr>
          <w:rStyle w:val="Enfasigrassetto"/>
          <w:rFonts w:asciiTheme="minorHAnsi" w:hAnsiTheme="minorHAnsi" w:cstheme="minorHAnsi"/>
          <w:color w:val="auto"/>
          <w:lang w:val="it-IT"/>
        </w:rPr>
        <w:t>2.12</w:t>
      </w:r>
      <w:r>
        <w:rPr>
          <w:rStyle w:val="Enfasigrassetto"/>
          <w:rFonts w:asciiTheme="minorHAnsi" w:hAnsiTheme="minorHAnsi" w:cstheme="minorHAnsi"/>
          <w:color w:val="auto"/>
          <w:lang w:val="it-IT"/>
        </w:rPr>
        <w:tab/>
        <w:t>ACC Virtual Pad</w:t>
      </w:r>
      <w:bookmarkEnd w:id="34"/>
    </w:p>
    <w:p w14:paraId="0C61B109" w14:textId="77777777" w:rsidR="00F045E7" w:rsidRPr="00F07265" w:rsidRDefault="00F045E7" w:rsidP="00F76FFA">
      <w:pPr>
        <w:jc w:val="both"/>
        <w:rPr>
          <w:b/>
          <w:bCs/>
          <w:lang w:val="it-IT"/>
        </w:rPr>
      </w:pPr>
    </w:p>
    <w:p w14:paraId="1AD16B0E" w14:textId="6E4483BF" w:rsidR="00F045E7" w:rsidRPr="00F07265" w:rsidRDefault="00F045E7" w:rsidP="00F76FFA">
      <w:pPr>
        <w:jc w:val="both"/>
        <w:rPr>
          <w:lang w:val="it-IT"/>
        </w:rPr>
      </w:pPr>
      <w:r>
        <w:rPr>
          <w:b/>
          <w:bCs/>
          <w:lang w:val="it-IT"/>
        </w:rPr>
        <w:t>Descripción breve: Detecta las pulsaciones del teclado del Control de Crucero, sustituyéndolas por las del teclado del Control de Crucero Adaptativo (ACC). Esto elimina la necesidad de comprar el teclado ACC del volante. Depende de realizar una alineación del proxy para activar el ACC y desactivar el CC</w:t>
      </w:r>
    </w:p>
    <w:bookmarkEnd w:id="17"/>
    <w:p w14:paraId="6B8E79F8" w14:textId="77777777" w:rsidR="00F76FFA" w:rsidRPr="00F07265" w:rsidRDefault="00F76FFA" w:rsidP="00F76FFA">
      <w:pPr>
        <w:jc w:val="both"/>
        <w:rPr>
          <w:lang w:val="it-IT"/>
        </w:rPr>
      </w:pPr>
      <w:r>
        <w:rPr>
          <w:b/>
          <w:bCs/>
          <w:lang w:val="it-IT"/>
        </w:rPr>
        <w:t>Nota: Esta es una función que puede activarse o desactivarse desde el SETUP MENU, como se describe en el apartado 2.1.</w:t>
      </w:r>
    </w:p>
    <w:p w14:paraId="09439DCA" w14:textId="77777777" w:rsidR="00F76FFA" w:rsidRPr="00F07265" w:rsidRDefault="00F76FFA" w:rsidP="00F76FFA">
      <w:pPr>
        <w:jc w:val="both"/>
        <w:rPr>
          <w:lang w:val="it-IT"/>
        </w:rPr>
      </w:pPr>
    </w:p>
    <w:p w14:paraId="2E4E69F5" w14:textId="77777777" w:rsidR="00F76FFA" w:rsidRPr="00F07265" w:rsidRDefault="00F76FFA" w:rsidP="00F76FFA">
      <w:pPr>
        <w:jc w:val="both"/>
        <w:rPr>
          <w:lang w:val="it-IT"/>
        </w:rPr>
      </w:pPr>
      <w:r>
        <w:rPr>
          <w:lang w:val="it-IT"/>
        </w:rPr>
        <w:t>Pulsar el botón del Control de Crucero activará o desactivará el Control de Crucero Adaptativo.</w:t>
      </w:r>
    </w:p>
    <w:p w14:paraId="6E1BCF44" w14:textId="1143AD75" w:rsidR="00F76FFA" w:rsidRPr="00F07265" w:rsidRDefault="00F76FFA" w:rsidP="00F76FFA">
      <w:pPr>
        <w:jc w:val="both"/>
        <w:rPr>
          <w:lang w:val="it-IT"/>
        </w:rPr>
      </w:pPr>
      <w:r>
        <w:rPr>
          <w:lang w:val="it-IT"/>
        </w:rPr>
        <w:t>Pulsar el botón RES mientras el Control de Crucero Adaptativo está activo cambiará la distancia respecto al vehículo que precede.</w:t>
      </w:r>
    </w:p>
    <w:p w14:paraId="1637548F" w14:textId="63B39E88" w:rsidR="00F76FFA" w:rsidRPr="00F07265" w:rsidRDefault="00F76FFA" w:rsidP="00F76FFA">
      <w:pPr>
        <w:jc w:val="both"/>
        <w:rPr>
          <w:lang w:val="it-IT"/>
        </w:rPr>
      </w:pPr>
      <w:r>
        <w:rPr>
          <w:b/>
          <w:bCs/>
          <w:lang w:val="it-IT"/>
        </w:rPr>
        <w:lastRenderedPageBreak/>
        <w:t>Advertencia: Primero debe realizarse una alineación del proxy para activar el Control de Crucero Adaptativo y desactivar el Control de Crucero estándar, de la misma manera que se requiere al sustituir el panel de botones del Control de Crucero estándar por la versión ACC. El vehículo debe, obviamente, estar correctamente equipado (presencia de un radar frontal con firmware ECU compatible y transmisión automática).</w:t>
      </w:r>
      <w:r>
        <w:rPr>
          <w:lang w:val="it-IT"/>
        </w:rPr>
        <w:br w:type="page"/>
      </w:r>
    </w:p>
    <w:p w14:paraId="08F09958" w14:textId="77777777" w:rsidR="00F76FFA" w:rsidRPr="00F07265" w:rsidRDefault="00F76FFA" w:rsidP="00F76FFA">
      <w:pPr>
        <w:jc w:val="both"/>
        <w:rPr>
          <w:lang w:val="it-IT"/>
        </w:rPr>
      </w:pPr>
    </w:p>
    <w:p w14:paraId="65AFB185" w14:textId="1E14D255" w:rsidR="00F76FFA" w:rsidRPr="00F07265" w:rsidRDefault="00F76FFA" w:rsidP="00F76FFA">
      <w:pPr>
        <w:pStyle w:val="Titolo2"/>
        <w:jc w:val="both"/>
        <w:rPr>
          <w:rStyle w:val="Enfasigrassetto"/>
          <w:rFonts w:asciiTheme="minorHAnsi" w:hAnsiTheme="minorHAnsi" w:cstheme="minorHAnsi"/>
          <w:color w:val="auto"/>
          <w:lang w:val="it-IT"/>
        </w:rPr>
      </w:pPr>
      <w:bookmarkStart w:id="35" w:name="_Toc239527297"/>
      <w:r>
        <w:rPr>
          <w:rStyle w:val="Enfasigrassetto"/>
          <w:rFonts w:asciiTheme="minorHAnsi" w:hAnsiTheme="minorHAnsi" w:cstheme="minorHAnsi"/>
          <w:color w:val="auto"/>
          <w:lang w:val="it-IT"/>
        </w:rPr>
        <w:t>2.13</w:t>
      </w:r>
      <w:r>
        <w:rPr>
          <w:rStyle w:val="Enfasigrassetto"/>
          <w:rFonts w:asciiTheme="minorHAnsi" w:hAnsiTheme="minorHAnsi" w:cstheme="minorHAnsi"/>
          <w:color w:val="auto"/>
          <w:lang w:val="it-IT"/>
        </w:rPr>
        <w:tab/>
        <w:t>BORRAR AVERÍAS</w:t>
      </w:r>
      <w:bookmarkEnd w:id="35"/>
    </w:p>
    <w:p w14:paraId="3C8E842A" w14:textId="77777777" w:rsidR="00F76FFA" w:rsidRPr="00F07265" w:rsidRDefault="00F76FFA" w:rsidP="00F76FFA">
      <w:pPr>
        <w:rPr>
          <w:lang w:val="it-IT"/>
        </w:rPr>
      </w:pPr>
    </w:p>
    <w:p w14:paraId="2B07DA84" w14:textId="77777777" w:rsidR="00F76FFA" w:rsidRPr="00F07265" w:rsidRDefault="00F76FFA" w:rsidP="00F76FFA">
      <w:pPr>
        <w:rPr>
          <w:lang w:val="it-IT"/>
        </w:rPr>
      </w:pPr>
      <w:r>
        <w:rPr>
          <w:b/>
          <w:bCs/>
          <w:lang w:val="it-IT"/>
        </w:rPr>
        <w:t>Descripción breve: Borra todos los códigos de error, si están presentes, de todas las ECU del vehículo (en los 3 buses CAN).</w:t>
      </w:r>
    </w:p>
    <w:p w14:paraId="1EC4856A" w14:textId="77777777" w:rsidR="00F76FFA" w:rsidRPr="00F07265" w:rsidRDefault="00F76FFA" w:rsidP="00F76FFA">
      <w:pPr>
        <w:rPr>
          <w:lang w:val="it-IT"/>
        </w:rPr>
      </w:pPr>
      <w:r>
        <w:rPr>
          <w:b/>
          <w:bCs/>
          <w:lang w:val="it-IT"/>
        </w:rPr>
        <w:t>Nota: Esta es una función que puede activarse o desactivarse desde el SETUP MENU, como se describe en el apartado 2.1.</w:t>
      </w:r>
    </w:p>
    <w:p w14:paraId="44546271" w14:textId="743F01E1" w:rsidR="00F76FFA" w:rsidRPr="00F07265" w:rsidRDefault="00F76FFA" w:rsidP="00F76FFA">
      <w:pPr>
        <w:rPr>
          <w:lang w:val="it-IT"/>
        </w:rPr>
      </w:pPr>
      <w:r>
        <w:rPr>
          <w:lang w:val="it-IT"/>
        </w:rPr>
        <w:t>Una vez activada esta función, aparecerá la opción CLEAR FAULTS en el menú principal del BACCABLE. Al pulsar y soltar inmediatamente el botón RES (o el botón DISTANCE) se mostrará el mensaje WAIT durante unos segundos. Tras ejecutarse el comando, reaparecerá el mensaje CLEAR FAULTS.</w:t>
      </w:r>
    </w:p>
    <w:p w14:paraId="74517312" w14:textId="303814CB" w:rsidR="00F76FFA" w:rsidRPr="00F07265" w:rsidRDefault="00F76FFA" w:rsidP="00F76FFA">
      <w:pPr>
        <w:rPr>
          <w:lang w:val="it-IT"/>
        </w:rPr>
      </w:pPr>
    </w:p>
    <w:p w14:paraId="1197F730" w14:textId="3B6B4D37" w:rsidR="00F76FFA" w:rsidRPr="00F07265" w:rsidRDefault="00F76FFA" w:rsidP="00F76FFA">
      <w:pPr>
        <w:pStyle w:val="Titolo2"/>
        <w:jc w:val="both"/>
        <w:rPr>
          <w:rStyle w:val="Enfasigrassetto"/>
          <w:rFonts w:asciiTheme="minorHAnsi" w:hAnsiTheme="minorHAnsi" w:cstheme="minorHAnsi"/>
          <w:color w:val="auto"/>
          <w:lang w:val="it-IT"/>
        </w:rPr>
      </w:pPr>
      <w:bookmarkStart w:id="36" w:name="_Toc239527298"/>
      <w:r>
        <w:rPr>
          <w:rStyle w:val="Enfasigrassetto"/>
          <w:rFonts w:asciiTheme="minorHAnsi" w:hAnsiTheme="minorHAnsi" w:cstheme="minorHAnsi"/>
          <w:color w:val="auto"/>
          <w:lang w:val="it-IT"/>
        </w:rPr>
        <w:t>2.14</w:t>
      </w:r>
      <w:r>
        <w:rPr>
          <w:rStyle w:val="Enfasigrassetto"/>
          <w:rFonts w:asciiTheme="minorHAnsi" w:hAnsiTheme="minorHAnsi" w:cstheme="minorHAnsi"/>
          <w:color w:val="auto"/>
          <w:lang w:val="it-IT"/>
        </w:rPr>
        <w:tab/>
        <w:t>REGENERATION ALERT</w:t>
      </w:r>
      <w:bookmarkEnd w:id="36"/>
    </w:p>
    <w:p w14:paraId="0097713D" w14:textId="77777777" w:rsidR="00F76FFA" w:rsidRPr="00F07265" w:rsidRDefault="00F76FFA" w:rsidP="00F76FFA">
      <w:pPr>
        <w:rPr>
          <w:b/>
          <w:bCs/>
          <w:lang w:val="it-IT"/>
        </w:rPr>
      </w:pPr>
    </w:p>
    <w:p w14:paraId="451F29B5" w14:textId="77777777" w:rsidR="00F76FFA" w:rsidRPr="00F07265" w:rsidRDefault="00F76FFA" w:rsidP="00F76FFA">
      <w:pPr>
        <w:rPr>
          <w:lang w:val="it-IT"/>
        </w:rPr>
      </w:pPr>
      <w:r>
        <w:rPr>
          <w:b/>
          <w:bCs/>
          <w:lang w:val="it-IT"/>
        </w:rPr>
        <w:t>Descripción breve: Activa una alerta visual y sonora cada vez que se produce una regeneración del DPF (vehículos DIÉSEL). Por defecto, solo se muestran al usuario ciertos tipos de regeneración. Esta función permite recibir una notificación cada vez, a partir de la fase de post-inyección, que forma parte del proceso de regeneración.</w:t>
      </w:r>
    </w:p>
    <w:p w14:paraId="73B87A90" w14:textId="578FD18E" w:rsidR="00F76FFA" w:rsidRPr="00F07265" w:rsidRDefault="00F76FFA" w:rsidP="00F76FFA">
      <w:pPr>
        <w:rPr>
          <w:lang w:val="it-IT"/>
        </w:rPr>
      </w:pPr>
      <w:r>
        <w:rPr>
          <w:b/>
          <w:bCs/>
          <w:lang w:val="it-IT"/>
        </w:rPr>
        <w:t>Nota: Esta es una función que puede activarse o desactivarse desde el SETUP MENU, como se describe en el apartado 2.1.</w:t>
      </w:r>
    </w:p>
    <w:p w14:paraId="0742DE6D" w14:textId="43671565" w:rsidR="00F76FFA" w:rsidRPr="00F07265" w:rsidRDefault="00F76FFA" w:rsidP="00F76FFA">
      <w:pPr>
        <w:rPr>
          <w:lang w:val="it-IT"/>
        </w:rPr>
      </w:pPr>
    </w:p>
    <w:p w14:paraId="4B4CD14A" w14:textId="5C5B9AE8" w:rsidR="00F76FFA" w:rsidRPr="00F07265" w:rsidRDefault="00F76FFA" w:rsidP="00F76FFA">
      <w:pPr>
        <w:pStyle w:val="Titolo2"/>
        <w:jc w:val="both"/>
        <w:rPr>
          <w:rStyle w:val="Enfasigrassetto"/>
          <w:rFonts w:asciiTheme="minorHAnsi" w:hAnsiTheme="minorHAnsi" w:cstheme="minorHAnsi"/>
          <w:color w:val="auto"/>
          <w:lang w:val="it-IT"/>
        </w:rPr>
      </w:pPr>
      <w:bookmarkStart w:id="37" w:name="_Toc239527299"/>
      <w:r>
        <w:rPr>
          <w:rStyle w:val="Enfasigrassetto"/>
          <w:rFonts w:asciiTheme="minorHAnsi" w:hAnsiTheme="minorHAnsi" w:cstheme="minorHAnsi"/>
          <w:color w:val="auto"/>
          <w:lang w:val="it-IT"/>
        </w:rPr>
        <w:t>2.15</w:t>
      </w:r>
      <w:r>
        <w:rPr>
          <w:rStyle w:val="Enfasigrassetto"/>
          <w:rFonts w:asciiTheme="minorHAnsi" w:hAnsiTheme="minorHAnsi" w:cstheme="minorHAnsi"/>
          <w:color w:val="auto"/>
          <w:lang w:val="it-IT"/>
        </w:rPr>
        <w:tab/>
        <w:t>DESACTIVADOR 4WD</w:t>
      </w:r>
      <w:bookmarkEnd w:id="37"/>
    </w:p>
    <w:p w14:paraId="3A98AA37" w14:textId="77777777" w:rsidR="00F76FFA" w:rsidRPr="00F07265" w:rsidRDefault="00F76FFA" w:rsidP="00F76FFA">
      <w:pPr>
        <w:rPr>
          <w:b/>
          <w:bCs/>
          <w:lang w:val="it-IT"/>
        </w:rPr>
      </w:pPr>
    </w:p>
    <w:p w14:paraId="2FBD28AA" w14:textId="77777777" w:rsidR="00F76FFA" w:rsidRPr="00F07265" w:rsidRDefault="00F76FFA" w:rsidP="00F76FFA">
      <w:pPr>
        <w:rPr>
          <w:lang w:val="it-IT"/>
        </w:rPr>
      </w:pPr>
      <w:r>
        <w:rPr>
          <w:b/>
          <w:bCs/>
          <w:lang w:val="it-IT"/>
        </w:rPr>
        <w:t>Descripción breve: Desactiva la tracción integral. Debe activarse solo en vehículos equipados con esta función.</w:t>
      </w:r>
    </w:p>
    <w:p w14:paraId="1F09D133" w14:textId="06CDC1AD" w:rsidR="00F76FFA" w:rsidRPr="00F07265" w:rsidRDefault="00F76FFA" w:rsidP="00F76FFA">
      <w:pPr>
        <w:rPr>
          <w:lang w:val="it-IT"/>
        </w:rPr>
      </w:pPr>
      <w:r>
        <w:rPr>
          <w:b/>
          <w:bCs/>
          <w:lang w:val="it-IT"/>
        </w:rPr>
        <w:t>Nota 1: Esta es una función que puede activarse o desactivarse desde el SETUP MENU, como se describe en el apartado 2.1.</w:t>
      </w:r>
    </w:p>
    <w:p w14:paraId="23FC1016" w14:textId="77777777" w:rsidR="00F76FFA" w:rsidRPr="00F07265" w:rsidRDefault="00F76FFA" w:rsidP="00F76FFA">
      <w:pPr>
        <w:rPr>
          <w:lang w:val="it-IT"/>
        </w:rPr>
      </w:pPr>
      <w:r>
        <w:rPr>
          <w:lang w:val="it-IT"/>
        </w:rPr>
        <w:t>Una vez activada la función a través del menú SETUP, aparecerá una nueva opción “4WD ENABLED” en el menú principal del BACCABLE, indicando la condición por defecto para vehículos AWD. Al pulsar y soltar inmediatamente el botón RES (o el botón DISTANCE) del volante, el menú cambiará para mostrar “4WD DISABLED”.</w:t>
      </w:r>
    </w:p>
    <w:p w14:paraId="7191CED5" w14:textId="1801EFC4" w:rsidR="00F76FFA" w:rsidRPr="00F07265" w:rsidRDefault="00F76FFA" w:rsidP="00F76FFA">
      <w:pPr>
        <w:rPr>
          <w:b/>
          <w:bCs/>
          <w:lang w:val="it-IT"/>
        </w:rPr>
      </w:pPr>
    </w:p>
    <w:p w14:paraId="78553231" w14:textId="41262E6F" w:rsidR="00F76FFA" w:rsidRPr="00F07265" w:rsidRDefault="00F76FFA" w:rsidP="00F76FFA">
      <w:pPr>
        <w:rPr>
          <w:lang w:val="it-IT"/>
        </w:rPr>
      </w:pPr>
      <w:r>
        <w:rPr>
          <w:b/>
          <w:bCs/>
          <w:lang w:val="it-IT"/>
        </w:rPr>
        <w:t>Nota 2: Esta función solo puede activarse con el vehículo detenido.</w:t>
      </w:r>
    </w:p>
    <w:p w14:paraId="70D03CBA" w14:textId="77777777" w:rsidR="00F76FFA" w:rsidRPr="00F07265" w:rsidRDefault="00F76FFA">
      <w:pPr>
        <w:rPr>
          <w:lang w:val="it-IT"/>
        </w:rPr>
      </w:pPr>
      <w:r>
        <w:rPr>
          <w:lang w:val="it-IT"/>
        </w:rPr>
        <w:br w:type="page"/>
      </w:r>
    </w:p>
    <w:p w14:paraId="3E02120E" w14:textId="03292D51" w:rsidR="00F76FFA" w:rsidRPr="008E18EE" w:rsidRDefault="00F76FFA" w:rsidP="00F76FFA">
      <w:pPr>
        <w:pStyle w:val="Titolo2"/>
        <w:jc w:val="both"/>
        <w:rPr>
          <w:rStyle w:val="Enfasigrassetto"/>
          <w:rFonts w:asciiTheme="minorHAnsi" w:hAnsiTheme="minorHAnsi" w:cstheme="minorHAnsi"/>
          <w:color w:val="auto"/>
          <w:lang w:val="it-IT"/>
        </w:rPr>
      </w:pPr>
      <w:bookmarkStart w:id="38" w:name="_Toc239527300"/>
      <w:r>
        <w:rPr>
          <w:rStyle w:val="Enfasigrassetto"/>
          <w:rFonts w:asciiTheme="minorHAnsi" w:hAnsiTheme="minorHAnsi" w:cstheme="minorHAnsi"/>
          <w:color w:val="auto"/>
          <w:lang w:val="it-IT"/>
        </w:rPr>
        <w:lastRenderedPageBreak/>
        <w:t>2.16</w:t>
      </w:r>
      <w:r>
        <w:rPr>
          <w:rStyle w:val="Enfasigrassetto"/>
          <w:rFonts w:asciiTheme="minorHAnsi" w:hAnsiTheme="minorHAnsi" w:cstheme="minorHAnsi"/>
          <w:color w:val="auto"/>
          <w:lang w:val="it-IT"/>
        </w:rPr>
        <w:tab/>
        <w:t>ANULACIÓN DE FRENOS</w:t>
      </w:r>
      <w:bookmarkEnd w:id="38"/>
    </w:p>
    <w:p w14:paraId="24200CC6" w14:textId="707B89CF" w:rsidR="00F76FFA" w:rsidRPr="008E18EE" w:rsidRDefault="00F76FFA" w:rsidP="00F76FFA">
      <w:pPr>
        <w:rPr>
          <w:b/>
          <w:bCs/>
          <w:lang w:val="it-IT"/>
        </w:rPr>
      </w:pPr>
    </w:p>
    <w:p w14:paraId="391A2035" w14:textId="006C73A5" w:rsidR="00F76FFA" w:rsidRPr="00F07265" w:rsidRDefault="00F76FFA" w:rsidP="00F76FFA">
      <w:pPr>
        <w:rPr>
          <w:lang w:val="it-IT"/>
        </w:rPr>
      </w:pPr>
      <w:r>
        <w:rPr>
          <w:b/>
          <w:bCs/>
          <w:lang w:val="it-IT"/>
        </w:rPr>
        <w:t>Descripción breve: Activa y desactiva los frenos delanteros mediante el botón RES (o el botón DISTANCE) del volante. Esta función implementa lo que comúnmente se conoce como “launch assist” y “burn out”.</w:t>
      </w:r>
    </w:p>
    <w:p w14:paraId="2CF829D1" w14:textId="5B9D3F6E" w:rsidR="00F76FFA" w:rsidRPr="00F07265" w:rsidRDefault="00F76FFA" w:rsidP="00F76FFA">
      <w:pPr>
        <w:rPr>
          <w:lang w:val="it-IT"/>
        </w:rPr>
      </w:pPr>
      <w:r>
        <w:rPr>
          <w:b/>
          <w:bCs/>
          <w:lang w:val="it-IT"/>
        </w:rPr>
        <w:t>Nota1: Esta es una función que puede activarse o desactivarse desde el SETUP MENU, como se describe en el apartado 2.1.</w:t>
      </w:r>
    </w:p>
    <w:p w14:paraId="23C1912F" w14:textId="77777777" w:rsidR="00F76FFA" w:rsidRPr="00F07265" w:rsidRDefault="00F76FFA" w:rsidP="00F76FFA">
      <w:pPr>
        <w:rPr>
          <w:lang w:val="it-IT"/>
        </w:rPr>
      </w:pPr>
      <w:r>
        <w:rPr>
          <w:lang w:val="it-IT"/>
        </w:rPr>
        <w:t>Una vez activada esta función a través del menú SETUP, aparecerá una opción adicional “Front Brake Normal” en el menú principal del BACCABLE, que indica la condición por defecto.</w:t>
      </w:r>
    </w:p>
    <w:p w14:paraId="47ED34B5" w14:textId="1A05534C" w:rsidR="000774C7" w:rsidRPr="00F07265" w:rsidRDefault="000774C7" w:rsidP="00F76FFA">
      <w:pPr>
        <w:rPr>
          <w:lang w:val="it-IT"/>
        </w:rPr>
      </w:pPr>
      <w:r>
        <w:rPr>
          <w:b/>
          <w:bCs/>
          <w:lang w:val="it-IT"/>
        </w:rPr>
        <w:t>Nota2: antes de usar esta función, es necesario activar el DYNO para garantizar la máxima entrega de potencia a las ruedas.</w:t>
      </w:r>
    </w:p>
    <w:p w14:paraId="59251C68" w14:textId="77777777" w:rsidR="000774C7" w:rsidRPr="00F07265" w:rsidRDefault="000774C7" w:rsidP="000774C7">
      <w:pPr>
        <w:pStyle w:val="Titolo2"/>
        <w:rPr>
          <w:rStyle w:val="Enfasigrassetto"/>
          <w:rFonts w:asciiTheme="minorHAnsi" w:hAnsiTheme="minorHAnsi" w:cstheme="minorHAnsi"/>
          <w:color w:val="auto"/>
          <w:lang w:val="it-IT"/>
        </w:rPr>
      </w:pPr>
      <w:bookmarkStart w:id="39" w:name="_Toc205138696"/>
      <w:bookmarkStart w:id="40" w:name="_Toc239527301"/>
      <w:r>
        <w:rPr>
          <w:rStyle w:val="Enfasigrassetto"/>
          <w:rFonts w:asciiTheme="minorHAnsi" w:hAnsiTheme="minorHAnsi" w:cstheme="minorHAnsi"/>
          <w:color w:val="auto"/>
          <w:lang w:val="it-IT"/>
        </w:rPr>
        <w:t>2.16.1</w:t>
      </w:r>
      <w:r>
        <w:rPr>
          <w:rStyle w:val="Enfasigrassetto"/>
          <w:rFonts w:asciiTheme="minorHAnsi" w:hAnsiTheme="minorHAnsi" w:cstheme="minorHAnsi"/>
          <w:color w:val="auto"/>
          <w:lang w:val="it-IT"/>
        </w:rPr>
        <w:tab/>
        <w:t>Launch Assist</w:t>
      </w:r>
      <w:bookmarkEnd w:id="39"/>
      <w:bookmarkEnd w:id="40"/>
    </w:p>
    <w:p w14:paraId="04664AAA" w14:textId="6B17AF93" w:rsidR="00F76FFA" w:rsidRPr="00F07265" w:rsidRDefault="00AB1F42" w:rsidP="000774C7">
      <w:pPr>
        <w:rPr>
          <w:lang w:val="it-IT"/>
        </w:rPr>
      </w:pPr>
      <w:r>
        <w:rPr>
          <w:lang w:val="it-IT"/>
        </w:rPr>
        <w:t>Yendo al menú principal del Baccable, en el elemento “Front Brake Normal”, con el motor en marcha, sin el freno de mano puesto y con el pedal de freno soltado, al pulsar y soltar inmediatamente el botón RES (o el botón DISTANCE) del volante, el menú cambiará para mostrar “Front Brake ASSIST” y el freno se activará. Solo se activarán los frenos delanteros.</w:t>
      </w:r>
    </w:p>
    <w:p w14:paraId="1B82B19A" w14:textId="77777777" w:rsidR="00AB1F42" w:rsidRPr="00F07265" w:rsidRDefault="00AB1F42" w:rsidP="00AB1F42">
      <w:pPr>
        <w:rPr>
          <w:lang w:val="it-IT"/>
        </w:rPr>
      </w:pPr>
      <w:r>
        <w:rPr>
          <w:lang w:val="it-IT"/>
        </w:rPr>
        <w:t>En este modo, los frenos se soltarán automáticamente al superar el valor de par (en Nm) previamente configurado en el menú setup en el elemento LAUNCH TORQUE.</w:t>
      </w:r>
    </w:p>
    <w:p w14:paraId="7FE4207B" w14:textId="77777777" w:rsidR="00AB1F42" w:rsidRPr="00F07265" w:rsidRDefault="00AB1F42" w:rsidP="00AB1F42">
      <w:pPr>
        <w:rPr>
          <w:lang w:val="it-IT"/>
        </w:rPr>
      </w:pPr>
      <w:r>
        <w:rPr>
          <w:lang w:val="it-IT"/>
        </w:rPr>
        <w:t>En cuanto la aceleración empieza a aplicar par a las ruedas, la pantalla mostrará el par actual y el par umbral en una cadena de texto (ejemplo: 15Nm/150Nm, donde 15Nm es el par actual y 150Nm es el par umbral configurado en el menú setup).</w:t>
      </w:r>
    </w:p>
    <w:p w14:paraId="0024E482" w14:textId="6DBF1015" w:rsidR="00AB1F42" w:rsidRPr="00F07265" w:rsidRDefault="00AB1F42" w:rsidP="00AB1F42">
      <w:pPr>
        <w:rPr>
          <w:lang w:val="it-IT"/>
        </w:rPr>
      </w:pPr>
      <w:r>
        <w:rPr>
          <w:lang w:val="it-IT"/>
        </w:rPr>
        <w:t>Una vez superado el umbral de par configurado, los frenos se sueltan automáticamente y el cuadro de instrumentos muestra el parámetro “Best Time 0-100km/h” (mejor tiempo en segundos para alcanzar 100km/h) en la sección SHOW PARAMS. Para más detalles sobre cómo funciona el parámetro “Best Time 0-100km/h”, consulte el apartado 2.8.</w:t>
      </w:r>
    </w:p>
    <w:p w14:paraId="73B7EE7B" w14:textId="77777777" w:rsidR="00AB1F42" w:rsidRPr="00F07265" w:rsidRDefault="00AB1F42" w:rsidP="00F76FFA">
      <w:pPr>
        <w:rPr>
          <w:lang w:val="it-IT"/>
        </w:rPr>
      </w:pPr>
    </w:p>
    <w:p w14:paraId="28FBCE13" w14:textId="53138107" w:rsidR="00AB1F42" w:rsidRPr="00582585" w:rsidRDefault="00AB1F42" w:rsidP="00AB1F42">
      <w:pPr>
        <w:pStyle w:val="Titolo2"/>
        <w:rPr>
          <w:rStyle w:val="Enfasigrassetto"/>
          <w:rFonts w:asciiTheme="minorHAnsi" w:hAnsiTheme="minorHAnsi" w:cstheme="minorHAnsi"/>
          <w:color w:val="auto"/>
          <w:lang w:val="it-IT"/>
        </w:rPr>
      </w:pPr>
      <w:bookmarkStart w:id="41" w:name="_Toc205138697"/>
      <w:bookmarkStart w:id="42" w:name="_Toc239527302"/>
      <w:r>
        <w:rPr>
          <w:rStyle w:val="Enfasigrassetto"/>
          <w:rFonts w:asciiTheme="minorHAnsi" w:hAnsiTheme="minorHAnsi" w:cstheme="minorHAnsi"/>
          <w:color w:val="auto"/>
          <w:lang w:val="it-IT"/>
        </w:rPr>
        <w:t>2.16.2</w:t>
      </w:r>
      <w:r>
        <w:rPr>
          <w:rStyle w:val="Enfasigrassetto"/>
          <w:rFonts w:asciiTheme="minorHAnsi" w:hAnsiTheme="minorHAnsi" w:cstheme="minorHAnsi"/>
          <w:color w:val="auto"/>
          <w:lang w:val="it-IT"/>
        </w:rPr>
        <w:tab/>
        <w:t>Burn Out</w:t>
      </w:r>
      <w:bookmarkEnd w:id="41"/>
      <w:bookmarkEnd w:id="42"/>
    </w:p>
    <w:p w14:paraId="4155BD3E" w14:textId="2E251DBF" w:rsidR="00AB1F42" w:rsidRPr="00F07265" w:rsidRDefault="00AB1F42" w:rsidP="00AB1F42">
      <w:pPr>
        <w:jc w:val="both"/>
        <w:rPr>
          <w:lang w:val="it-IT"/>
        </w:rPr>
      </w:pPr>
      <w:r>
        <w:rPr>
          <w:lang w:val="it-IT"/>
        </w:rPr>
        <w:t>Yendo al menú principal del Baccable, en el elemento “Front Brake Normal”, con el motor en marcha, el coche sin el freno de mano puesto y con el pedal de freno soltado, al pulsar y soltar inmediatamente el botón RES (o el botón DISTANCE) del volante, el menú mostrará “Front Brake Assist” y se notará el accionamiento del freno. Solo se activarán las pinzas de las ruedas delanteras. Al pulsar de nuevo el botón RES, el cuadro de instrumentos mostrará el mensaje “Front Brake FORCED”.</w:t>
      </w:r>
    </w:p>
    <w:p w14:paraId="09C641B3" w14:textId="67D2430F" w:rsidR="00AB1F42" w:rsidRPr="00F07265" w:rsidRDefault="00AB1F42" w:rsidP="00AB1F42">
      <w:pPr>
        <w:jc w:val="both"/>
        <w:rPr>
          <w:lang w:val="it-IT"/>
        </w:rPr>
      </w:pPr>
      <w:r>
        <w:rPr>
          <w:lang w:val="it-IT"/>
        </w:rPr>
        <w:t>En este modo, el freno solo se soltará al pulsar de nuevo el botón RES.</w:t>
      </w:r>
    </w:p>
    <w:p w14:paraId="39769142" w14:textId="5BCB4439" w:rsidR="00F76FFA" w:rsidRPr="00F07265" w:rsidRDefault="00F76FFA" w:rsidP="00F76FFA">
      <w:pPr>
        <w:rPr>
          <w:lang w:val="it-IT"/>
        </w:rPr>
      </w:pPr>
      <w:r>
        <w:rPr>
          <w:lang w:val="it-IT"/>
        </w:rPr>
        <w:t>Al pulsar y soltar de nuevo inmediatamente el botón RES (o el botón DISTANCE), el freno se soltará y el menú volverá a mostrar “Front Brake Normal”.</w:t>
      </w:r>
    </w:p>
    <w:p w14:paraId="5E7FD63F" w14:textId="263D6BC7" w:rsidR="00F76FFA" w:rsidRPr="00F07265" w:rsidRDefault="00F76FFA" w:rsidP="00F76FFA">
      <w:pPr>
        <w:rPr>
          <w:lang w:val="it-IT"/>
        </w:rPr>
      </w:pPr>
      <w:r>
        <w:rPr>
          <w:b/>
          <w:bCs/>
          <w:lang w:val="it-IT"/>
        </w:rPr>
        <w:t xml:space="preserve">Nota 3: Para un burnout correcto en vehículos 2WD, es obligatorio desactivar primero los controles de estabilidad activando la función DYNO. A continuación, active los frenos delanteros usando la función </w:t>
      </w:r>
      <w:r>
        <w:rPr>
          <w:b/>
          <w:bCs/>
          <w:lang w:val="it-IT"/>
        </w:rPr>
        <w:lastRenderedPageBreak/>
        <w:t>descrita en este apartado. Tras unos segundos de aceleración y en cuanto aparezca humo en los neumáticos traseros, pulse de nuevo el botón para soltar los frenos delanteros.</w:t>
      </w:r>
    </w:p>
    <w:p w14:paraId="6BB4C349" w14:textId="1D5C8032" w:rsidR="00F76FFA" w:rsidRPr="00F07265" w:rsidRDefault="00F76FFA" w:rsidP="00F76FFA">
      <w:pPr>
        <w:rPr>
          <w:lang w:val="it-IT"/>
        </w:rPr>
      </w:pPr>
      <w:r>
        <w:rPr>
          <w:b/>
          <w:bCs/>
          <w:lang w:val="it-IT"/>
        </w:rPr>
        <w:t>Nota 4: Esta función solo puede activarse con el vehículo detenido.</w:t>
      </w:r>
    </w:p>
    <w:p w14:paraId="757C612A" w14:textId="77777777" w:rsidR="00F76FFA" w:rsidRPr="00F07265" w:rsidRDefault="00F76FFA" w:rsidP="00F76FFA">
      <w:pPr>
        <w:rPr>
          <w:lang w:val="it-IT"/>
        </w:rPr>
      </w:pPr>
      <w:r>
        <w:rPr>
          <w:b/>
          <w:bCs/>
          <w:lang w:val="it-IT"/>
        </w:rPr>
        <w:t>ADVERTENCIA: Se recomienda encarecidamente desactivar la función BRAKES OVERRIDE desde el menú SETUP cuando no se esté utilizando.</w:t>
      </w:r>
    </w:p>
    <w:p w14:paraId="7773702B" w14:textId="3FA87C79" w:rsidR="00F76FFA" w:rsidRPr="00F07265" w:rsidRDefault="00F76FFA" w:rsidP="00F76FFA">
      <w:pPr>
        <w:rPr>
          <w:lang w:val="it-IT"/>
        </w:rPr>
      </w:pPr>
      <w:r>
        <w:rPr>
          <w:b/>
          <w:bCs/>
          <w:lang w:val="it-IT"/>
        </w:rPr>
        <w:t>ADVERTENCIA: Esta función provoca un estrés considerable en todos los componentes mecánicos implicados, incluidos suspensión, semiejes, embrague y volante motor. Aplique el acelerador con decisión para superar rápidamente la fricción inicial de los neumáticos, que es el punto de mayor estrés mecánico.</w:t>
      </w:r>
    </w:p>
    <w:p w14:paraId="22A310E4" w14:textId="3DBC0AF2" w:rsidR="00F76FFA" w:rsidRPr="00F07265" w:rsidRDefault="00F76FFA" w:rsidP="00F76FFA">
      <w:pPr>
        <w:rPr>
          <w:lang w:val="it-IT"/>
        </w:rPr>
      </w:pPr>
    </w:p>
    <w:p w14:paraId="3E37DD33" w14:textId="25C6BFD0" w:rsidR="00F76FFA" w:rsidRPr="00F07265" w:rsidRDefault="00F76FFA" w:rsidP="0008052B">
      <w:pPr>
        <w:pStyle w:val="Titolo2"/>
        <w:jc w:val="both"/>
        <w:rPr>
          <w:rStyle w:val="Enfasigrassetto"/>
          <w:rFonts w:asciiTheme="minorHAnsi" w:hAnsiTheme="minorHAnsi" w:cstheme="minorHAnsi"/>
          <w:color w:val="auto"/>
          <w:lang w:val="it-IT"/>
        </w:rPr>
      </w:pPr>
      <w:bookmarkStart w:id="43" w:name="_Toc239527303"/>
      <w:r>
        <w:rPr>
          <w:rStyle w:val="Enfasigrassetto"/>
          <w:rFonts w:asciiTheme="minorHAnsi" w:hAnsiTheme="minorHAnsi" w:cstheme="minorHAnsi"/>
          <w:color w:val="auto"/>
          <w:lang w:val="it-IT"/>
        </w:rPr>
        <w:t>2.17</w:t>
      </w:r>
      <w:r>
        <w:rPr>
          <w:rStyle w:val="Enfasigrassetto"/>
          <w:rFonts w:asciiTheme="minorHAnsi" w:hAnsiTheme="minorHAnsi" w:cstheme="minorHAnsi"/>
          <w:color w:val="auto"/>
          <w:lang w:val="it-IT"/>
        </w:rPr>
        <w:tab/>
        <w:t>REMOTE START</w:t>
      </w:r>
      <w:bookmarkEnd w:id="43"/>
    </w:p>
    <w:p w14:paraId="77228590" w14:textId="77777777" w:rsidR="0008052B" w:rsidRPr="00F07265" w:rsidRDefault="0008052B" w:rsidP="0008052B">
      <w:pPr>
        <w:rPr>
          <w:lang w:val="it-IT"/>
        </w:rPr>
      </w:pPr>
    </w:p>
    <w:p w14:paraId="64CBCAA0" w14:textId="002DD42F" w:rsidR="00F76FFA" w:rsidRPr="00F07265" w:rsidRDefault="00F76FFA" w:rsidP="00F76FFA">
      <w:pPr>
        <w:rPr>
          <w:b/>
          <w:bCs/>
          <w:lang w:val="it-IT"/>
        </w:rPr>
      </w:pPr>
      <w:r>
        <w:rPr>
          <w:b/>
          <w:bCs/>
          <w:lang w:val="it-IT"/>
        </w:rPr>
        <w:t>En desarrollo. No active esta función.</w:t>
      </w:r>
    </w:p>
    <w:p w14:paraId="7929471F" w14:textId="7931BCB4" w:rsidR="00F76FFA" w:rsidRPr="00F07265" w:rsidRDefault="00F76FFA" w:rsidP="00F76FFA">
      <w:pPr>
        <w:rPr>
          <w:lang w:val="it-IT"/>
        </w:rPr>
      </w:pPr>
    </w:p>
    <w:p w14:paraId="3B67BA88" w14:textId="7873756E" w:rsidR="00F76FFA" w:rsidRPr="00F07265" w:rsidRDefault="00F76FFA" w:rsidP="0008052B">
      <w:pPr>
        <w:pStyle w:val="Titolo2"/>
        <w:jc w:val="both"/>
        <w:rPr>
          <w:rStyle w:val="Enfasigrassetto"/>
          <w:rFonts w:asciiTheme="minorHAnsi" w:hAnsiTheme="minorHAnsi" w:cstheme="minorHAnsi"/>
          <w:color w:val="auto"/>
          <w:lang w:val="it-IT"/>
        </w:rPr>
      </w:pPr>
      <w:bookmarkStart w:id="44" w:name="_Toc239527304"/>
      <w:r>
        <w:rPr>
          <w:rStyle w:val="Enfasigrassetto"/>
          <w:rFonts w:asciiTheme="minorHAnsi" w:hAnsiTheme="minorHAnsi" w:cstheme="minorHAnsi"/>
          <w:color w:val="auto"/>
          <w:lang w:val="it-IT"/>
        </w:rPr>
        <w:t>2.18</w:t>
      </w:r>
      <w:r>
        <w:rPr>
          <w:rStyle w:val="Enfasigrassetto"/>
          <w:rFonts w:asciiTheme="minorHAnsi" w:hAnsiTheme="minorHAnsi" w:cstheme="minorHAnsi"/>
          <w:color w:val="auto"/>
          <w:lang w:val="it-IT"/>
        </w:rPr>
        <w:tab/>
        <w:t>LECTURA DE AVERÍAS</w:t>
      </w:r>
      <w:bookmarkEnd w:id="44"/>
    </w:p>
    <w:p w14:paraId="1579CED5" w14:textId="77777777" w:rsidR="0008052B" w:rsidRPr="00F07265" w:rsidRDefault="0008052B" w:rsidP="0008052B">
      <w:pPr>
        <w:rPr>
          <w:lang w:val="it-IT"/>
        </w:rPr>
      </w:pPr>
    </w:p>
    <w:p w14:paraId="3F9A58CA" w14:textId="156BC5E9" w:rsidR="00F76FFA" w:rsidRPr="00582585" w:rsidRDefault="00F76FFA" w:rsidP="00F76FFA">
      <w:pPr>
        <w:ind w:left="426" w:hanging="426"/>
        <w:jc w:val="both"/>
        <w:rPr>
          <w:lang w:val="it-IT"/>
        </w:rPr>
      </w:pPr>
      <w:r>
        <w:rPr>
          <w:b/>
          <w:bCs/>
          <w:lang w:val="it-IT"/>
        </w:rPr>
        <w:t>Descripción breve:</w:t>
      </w:r>
      <w:r>
        <w:rPr>
          <w:lang w:val="it-IT"/>
        </w:rPr>
        <w:t xml:space="preserve"> Permite leer los códigos de avería de las centralitas del vehículo (por ahora, solo desde el Body Computer)</w:t>
      </w:r>
    </w:p>
    <w:p w14:paraId="3F9A58CB" w14:textId="156BC5EA" w:rsidR="00F76FFA" w:rsidRPr="00582585" w:rsidRDefault="00F76FFA" w:rsidP="00F76FFA">
      <w:pPr>
        <w:jc w:val="both"/>
        <w:rPr>
          <w:lang w:val="it-IT"/>
        </w:rPr>
      </w:pPr>
      <w:r>
        <w:rPr>
          <w:lang w:val="it-IT"/>
        </w:rPr>
        <w:t>La función LECTURA DE AVERÍAS debe activarse primero accediendo al MAIN SETUP MENU, seleccionando la función LECTURA DE AVERÍAS y, a continuación, seleccionando SAVE&amp;EXIT para guardar permanentemente el ajuste. Aparecerá entonces una nueva opción, LECTURA DE AVERÍAS, en el menú principal. Al pulsar el botón RES o DISTANCE (en el volante) tras situarse en la opción LECTURA DE AVERÍAS del menú principal del BACCABLE, aparecerá la indicación WAIT, señalando que es necesario esperar mientras se leen las averías de la centralita del vehículo. Al finalizar la lectura, se accederá automáticamente a un submenú que mostrará las averías detectadas, identificadas por su código de error y el nombre de la centralita a la que pertenecen. Podrá entonces desplazarse por la lista con los botones arriba-abajo del teclado del Cruise Control. Para volver al menú principal, basta con pulsar de nuevo el botón RES o DISTANCE en el volante.</w:t>
      </w:r>
    </w:p>
    <w:p w14:paraId="424845FB" w14:textId="77777777" w:rsidR="00AB1F42" w:rsidRPr="00F07265" w:rsidRDefault="00AB1F42" w:rsidP="00F76FFA">
      <w:pPr>
        <w:rPr>
          <w:b/>
          <w:bCs/>
          <w:lang w:val="it-IT"/>
        </w:rPr>
      </w:pPr>
    </w:p>
    <w:p w14:paraId="752514FF" w14:textId="77777777" w:rsidR="00AB1F42" w:rsidRPr="00F07265" w:rsidRDefault="00AB1F42" w:rsidP="00AB1F42">
      <w:pPr>
        <w:pStyle w:val="Titolo2"/>
        <w:rPr>
          <w:rStyle w:val="Enfasigrassetto"/>
          <w:rFonts w:asciiTheme="minorHAnsi" w:hAnsiTheme="minorHAnsi" w:cstheme="minorHAnsi"/>
          <w:color w:val="auto"/>
          <w:lang w:val="it-IT"/>
        </w:rPr>
      </w:pPr>
      <w:bookmarkStart w:id="45" w:name="_Toc205138700"/>
      <w:bookmarkStart w:id="46" w:name="_Toc239527305"/>
      <w:r>
        <w:rPr>
          <w:rStyle w:val="Enfasigrassetto"/>
          <w:rFonts w:asciiTheme="minorHAnsi" w:hAnsiTheme="minorHAnsi" w:cstheme="minorHAnsi"/>
          <w:color w:val="auto"/>
          <w:lang w:val="it-IT"/>
        </w:rPr>
        <w:t>2.19</w:t>
      </w:r>
      <w:r>
        <w:rPr>
          <w:rStyle w:val="Enfasigrassetto"/>
          <w:rFonts w:asciiTheme="minorHAnsi" w:hAnsiTheme="minorHAnsi" w:cstheme="minorHAnsi"/>
          <w:color w:val="auto"/>
          <w:lang w:val="it-IT"/>
        </w:rPr>
        <w:tab/>
        <w:t>PARPADEO DEL CUENTAKILÓMETROS</w:t>
      </w:r>
      <w:bookmarkEnd w:id="45"/>
      <w:bookmarkEnd w:id="46"/>
    </w:p>
    <w:p w14:paraId="38197A87" w14:textId="77777777" w:rsidR="00D97500" w:rsidRPr="00F07265" w:rsidRDefault="00D97500" w:rsidP="00D97500">
      <w:pPr>
        <w:jc w:val="both"/>
        <w:rPr>
          <w:b/>
          <w:bCs/>
          <w:lang w:val="it-IT"/>
        </w:rPr>
      </w:pPr>
      <w:r>
        <w:rPr>
          <w:b/>
          <w:bCs/>
          <w:lang w:val="it-IT"/>
        </w:rPr>
        <w:t>2.19PARPADEO DEL CUENTAKILÓMETROS</w:t>
      </w:r>
      <w:r>
        <w:rPr>
          <w:b/>
          <w:bCs/>
          <w:lang w:val="it-IT"/>
        </w:rPr>
        <w:tab/>
      </w:r>
    </w:p>
    <w:p w14:paraId="447E6250" w14:textId="77777777" w:rsidR="00D97500" w:rsidRPr="00F07265" w:rsidRDefault="00D97500" w:rsidP="00D97500">
      <w:pPr>
        <w:jc w:val="both"/>
        <w:rPr>
          <w:lang w:val="it-IT"/>
        </w:rPr>
      </w:pPr>
      <w:r>
        <w:rPr>
          <w:b/>
          <w:bCs/>
          <w:lang w:val="it-IT"/>
        </w:rPr>
        <w:t>Descripción breve: Oculta el parpadeo del cuentakilómetros en el cuadro de instrumentos.</w:t>
      </w:r>
    </w:p>
    <w:p w14:paraId="3F8E65AA" w14:textId="77777777" w:rsidR="00D97500" w:rsidRPr="00F07265" w:rsidRDefault="00D97500" w:rsidP="00D97500">
      <w:pPr>
        <w:jc w:val="both"/>
        <w:rPr>
          <w:lang w:val="it-IT"/>
        </w:rPr>
      </w:pPr>
      <w:r>
        <w:rPr>
          <w:b/>
          <w:bCs/>
          <w:lang w:val="it-IT"/>
        </w:rPr>
        <w:t>Nota: Esta es una función que puede activarse y desactivarse desde el SETUP MENU descrito en el apartado 2.1.</w:t>
      </w:r>
    </w:p>
    <w:p w14:paraId="54DEF2FD" w14:textId="77777777" w:rsidR="00D97500" w:rsidRPr="00F07265" w:rsidRDefault="00D97500" w:rsidP="00D97500">
      <w:pPr>
        <w:jc w:val="both"/>
        <w:rPr>
          <w:lang w:val="it-IT"/>
        </w:rPr>
      </w:pPr>
      <w:r>
        <w:rPr>
          <w:lang w:val="it-IT"/>
        </w:rPr>
        <w:t>Normalmente, el cuentakilómetros parpadea para indicar una alineación del proxy no completada. Una vez activada esta función, el parpadeo del cuentakilómetros se detendrá.</w:t>
      </w:r>
    </w:p>
    <w:p w14:paraId="081CB1A6" w14:textId="77777777" w:rsidR="00D97500" w:rsidRPr="00F07265" w:rsidRDefault="00D97500" w:rsidP="00D97500">
      <w:pPr>
        <w:jc w:val="both"/>
        <w:rPr>
          <w:lang w:val="it-IT"/>
        </w:rPr>
      </w:pPr>
      <w:r>
        <w:rPr>
          <w:lang w:val="it-IT"/>
        </w:rPr>
        <w:lastRenderedPageBreak/>
        <w:t>A continuación se resume una de las aplicaciones de esta función:</w:t>
      </w:r>
    </w:p>
    <w:p w14:paraId="4FD7E9B2" w14:textId="77777777" w:rsidR="00D97500" w:rsidRPr="00F07265" w:rsidRDefault="00D97500" w:rsidP="00D97500">
      <w:pPr>
        <w:jc w:val="both"/>
        <w:rPr>
          <w:lang w:val="it-IT"/>
        </w:rPr>
      </w:pPr>
      <w:r>
        <w:rPr>
          <w:b/>
          <w:bCs/>
          <w:lang w:val="it-IT"/>
        </w:rPr>
        <w:t>Premisa: La alineación del proxy es un procedimiento que se realiza con Multiecuscan, un ELM327 y los cables adecuados, que sincroniza las unidades de control electrónico (ECU) entre sí para que todos los módulos reconozcan la configuración actual del vehículo. Entre estas configuraciones está la activación del modo race, que permite usar la función ESC/TC del BACCABLE sin instalar el selector RDNA. La activación del modo race mediante el procedimiento de alineación se describe bien en el siguiente enlace: https://giuliatech.com/t/how-to-enable-race-mode-on-non-qv-giulia-2017-2024/21</w:t>
      </w:r>
    </w:p>
    <w:p w14:paraId="292D3AF1" w14:textId="6CA830F4" w:rsidR="00D97500" w:rsidRPr="00F07265" w:rsidRDefault="00D97500" w:rsidP="00D97500">
      <w:pPr>
        <w:jc w:val="both"/>
        <w:rPr>
          <w:lang w:val="it-IT"/>
        </w:rPr>
      </w:pPr>
      <w:r>
        <w:rPr>
          <w:lang w:val="it-IT"/>
        </w:rPr>
        <w:t>El procedimiento anterior describe los pasos necesarios para la modificación de hardware del vehículo y los correspondientes a la alineación del proxy. La parte relevante para el uso con el Baccable es solo la sección de alineación del proxy.</w:t>
      </w:r>
    </w:p>
    <w:p w14:paraId="70890EDC" w14:textId="77777777" w:rsidR="00A445CE" w:rsidRPr="00F07265" w:rsidRDefault="00A445CE" w:rsidP="00D97500">
      <w:pPr>
        <w:jc w:val="both"/>
        <w:rPr>
          <w:lang w:val="it-IT"/>
        </w:rPr>
      </w:pPr>
    </w:p>
    <w:p w14:paraId="64EC96ED" w14:textId="334B730A" w:rsidR="00D97500" w:rsidRPr="00F07265" w:rsidRDefault="00D97500" w:rsidP="00D97500">
      <w:pPr>
        <w:jc w:val="both"/>
        <w:rPr>
          <w:lang w:val="it-IT"/>
        </w:rPr>
      </w:pPr>
      <w:r>
        <w:rPr>
          <w:lang w:val="it-IT"/>
        </w:rPr>
        <w:t>Activar Race mediante la alineación del proxy provoca la pérdida de los mapas del pedal, es decir, todos los estilos de conducción DNA adoptan el mapa del modo N, que tiene una curva lineal, mientras que Dynamic debería tener una curva de tip-in muy sensible. Para resolver este problema, es posible desactivar Race mediante alineación del proxy solo en la ECU del motor. De esta forma, los mapas del pedal vuelven a su curva correcta y Race sigue disponible. Para lograr este resultado, tras completar con éxito el procedimiento de activación de Race según el enlace de la Premisa, basta con configurar, en la configuración del proxy, el tipo de selector 1 (es decir: desactivar Race), desconectar el ELM327 del vehículo e iniciar el procedimiento de alineación del proxy. La primera ECU que MES intentará escribir es la Body, y al no conseguirlo (ya que el ELM327 estará desconectado), notificará un error. En ese momento, debemos reconectar el ELM327 porque la segunda ECU a escribir será la ECU del motor. En cuanto se notifique la escritura correcta de la ECU del motor, debemos volver a retirar el ELM327, o desconectar el cable USB si se usa un ELM327 USB, para evitar que Multiecuscan escriba las demás ECU. En este punto, al apagar y volver a encender el vehículo, tras un rato el cuentakilómetros empezará a parpadear para indicar una alineación del proxy incompleta, los mapas del pedal funcionarán como estaba previsto originalmente, y la función ESC/TC del BACCABLE funcionará con normalidad. Para eliminar el molesto parpadeo del cuentakilómetros, seleccionaremos la función ODOMETER BLINK en el menú setup del BACCABLE.</w:t>
      </w:r>
    </w:p>
    <w:p w14:paraId="0D2A1C07" w14:textId="77777777" w:rsidR="00AB1F42" w:rsidRPr="00F07265" w:rsidRDefault="00AB1F42" w:rsidP="00AB1F42">
      <w:pPr>
        <w:jc w:val="both"/>
        <w:rPr>
          <w:b/>
          <w:bCs/>
          <w:lang w:val="it-IT"/>
        </w:rPr>
      </w:pPr>
    </w:p>
    <w:p w14:paraId="2381F383" w14:textId="77777777" w:rsidR="00AB1F42" w:rsidRPr="00F07265" w:rsidRDefault="00AB1F42" w:rsidP="00AB1F42">
      <w:pPr>
        <w:pStyle w:val="Titolo2"/>
        <w:rPr>
          <w:rStyle w:val="Enfasigrassetto"/>
          <w:rFonts w:asciiTheme="minorHAnsi" w:hAnsiTheme="minorHAnsi" w:cstheme="minorHAnsi"/>
          <w:color w:val="auto"/>
          <w:lang w:val="it-IT"/>
        </w:rPr>
      </w:pPr>
      <w:bookmarkStart w:id="47" w:name="_Toc205138701"/>
      <w:bookmarkStart w:id="48" w:name="_Toc239527306"/>
      <w:r>
        <w:rPr>
          <w:rStyle w:val="Enfasigrassetto"/>
          <w:rFonts w:asciiTheme="minorHAnsi" w:hAnsiTheme="minorHAnsi" w:cstheme="minorHAnsi"/>
          <w:color w:val="auto"/>
          <w:lang w:val="it-IT"/>
        </w:rPr>
        <w:t>2.20</w:t>
      </w:r>
      <w:r>
        <w:rPr>
          <w:rStyle w:val="Enfasigrassetto"/>
          <w:rFonts w:asciiTheme="minorHAnsi" w:hAnsiTheme="minorHAnsi" w:cstheme="minorHAnsi"/>
          <w:color w:val="auto"/>
          <w:lang w:val="it-IT"/>
        </w:rPr>
        <w:tab/>
        <w:t>ALARMA DE CINTURÓN</w:t>
      </w:r>
      <w:bookmarkEnd w:id="47"/>
      <w:bookmarkEnd w:id="48"/>
    </w:p>
    <w:p w14:paraId="7856EFE9" w14:textId="77777777" w:rsidR="00A445CE" w:rsidRPr="00F07265" w:rsidRDefault="00A445CE" w:rsidP="00A445CE">
      <w:pPr>
        <w:jc w:val="both"/>
        <w:rPr>
          <w:lang w:val="it-IT"/>
        </w:rPr>
      </w:pPr>
      <w:r>
        <w:rPr>
          <w:b/>
          <w:bCs/>
          <w:lang w:val="it-IT"/>
        </w:rPr>
        <w:t>Descripción breve: Desactiva el aviso acústico que indica que los cinturones de seguridad no están abrochados.</w:t>
      </w:r>
    </w:p>
    <w:p w14:paraId="3A3EBB4D" w14:textId="77777777" w:rsidR="00A445CE" w:rsidRPr="00F07265" w:rsidRDefault="00A445CE" w:rsidP="00A445CE">
      <w:pPr>
        <w:jc w:val="both"/>
        <w:rPr>
          <w:lang w:val="it-IT"/>
        </w:rPr>
      </w:pPr>
      <w:r>
        <w:rPr>
          <w:b/>
          <w:bCs/>
          <w:lang w:val="it-IT"/>
        </w:rPr>
        <w:t>Nota: Esta es una función que puede activarse y desactivarse desde el SETUP MENU descrito en el apartado 2.1.</w:t>
      </w:r>
    </w:p>
    <w:p w14:paraId="60F1211C" w14:textId="77777777" w:rsidR="00A445CE" w:rsidRPr="00F07265" w:rsidRDefault="00A445CE" w:rsidP="00A445CE">
      <w:pPr>
        <w:jc w:val="both"/>
        <w:rPr>
          <w:lang w:val="it-IT"/>
        </w:rPr>
      </w:pPr>
      <w:r>
        <w:rPr>
          <w:lang w:val="it-IT"/>
        </w:rPr>
        <w:t>Al deseleccionar esta función en el menú setup, se desactiva el aviso acústico que indica que los cinturones de seguridad no están abrochados. El ajuste es permanente incluso tras retirar el BACCABLE y puede requerir un reinicio para surtir efecto</w:t>
      </w:r>
    </w:p>
    <w:p w14:paraId="755022AD" w14:textId="77777777" w:rsidR="00AB1F42" w:rsidRPr="00F07265" w:rsidRDefault="00AB1F42" w:rsidP="00AB1F42">
      <w:pPr>
        <w:jc w:val="both"/>
        <w:rPr>
          <w:b/>
          <w:bCs/>
          <w:lang w:val="it-IT"/>
        </w:rPr>
      </w:pPr>
    </w:p>
    <w:p w14:paraId="1E4F4448" w14:textId="77777777" w:rsidR="00AB1F42" w:rsidRPr="00F07265" w:rsidRDefault="00AB1F42" w:rsidP="00AB1F42">
      <w:pPr>
        <w:pStyle w:val="Titolo2"/>
        <w:rPr>
          <w:rStyle w:val="Enfasigrassetto"/>
          <w:rFonts w:asciiTheme="minorHAnsi" w:hAnsiTheme="minorHAnsi" w:cstheme="minorHAnsi"/>
          <w:color w:val="auto"/>
          <w:lang w:val="it-IT"/>
        </w:rPr>
      </w:pPr>
      <w:bookmarkStart w:id="49" w:name="_Toc205138702"/>
      <w:bookmarkStart w:id="50" w:name="_Toc239527307"/>
      <w:r>
        <w:rPr>
          <w:rStyle w:val="Enfasigrassetto"/>
          <w:rFonts w:asciiTheme="minorHAnsi" w:hAnsiTheme="minorHAnsi" w:cstheme="minorHAnsi"/>
          <w:color w:val="auto"/>
          <w:lang w:val="it-IT"/>
        </w:rPr>
        <w:t>2.21</w:t>
      </w:r>
      <w:r>
        <w:rPr>
          <w:rStyle w:val="Enfasigrassetto"/>
          <w:rFonts w:asciiTheme="minorHAnsi" w:hAnsiTheme="minorHAnsi" w:cstheme="minorHAnsi"/>
          <w:color w:val="auto"/>
          <w:lang w:val="it-IT"/>
        </w:rPr>
        <w:tab/>
        <w:t>PEDAL BOOSTER</w:t>
      </w:r>
      <w:bookmarkEnd w:id="49"/>
      <w:bookmarkEnd w:id="50"/>
    </w:p>
    <w:p w14:paraId="667DAE6D" w14:textId="77777777" w:rsidR="00A445CE" w:rsidRPr="00F07265" w:rsidRDefault="00A445CE" w:rsidP="00A445CE">
      <w:pPr>
        <w:rPr>
          <w:b/>
          <w:bCs/>
          <w:lang w:val="it-IT"/>
        </w:rPr>
      </w:pPr>
    </w:p>
    <w:p w14:paraId="482DE011" w14:textId="4D76ED62" w:rsidR="00A445CE" w:rsidRPr="00F07265" w:rsidRDefault="00A445CE" w:rsidP="00A445CE">
      <w:pPr>
        <w:rPr>
          <w:b/>
          <w:bCs/>
          <w:lang w:val="it-IT"/>
        </w:rPr>
      </w:pPr>
      <w:r>
        <w:rPr>
          <w:b/>
          <w:bCs/>
          <w:lang w:val="it-IT"/>
        </w:rPr>
        <w:lastRenderedPageBreak/>
        <w:t>En desarrollo. No active esta función.</w:t>
      </w:r>
    </w:p>
    <w:p w14:paraId="1321BE12" w14:textId="77777777" w:rsidR="00A445CE" w:rsidRPr="00F07265" w:rsidRDefault="00A445CE" w:rsidP="00A445CE">
      <w:pPr>
        <w:rPr>
          <w:lang w:val="it-IT"/>
        </w:rPr>
      </w:pPr>
    </w:p>
    <w:p w14:paraId="22F9C3B2" w14:textId="4D2803AC" w:rsidR="00A445CE" w:rsidRPr="00F07265" w:rsidRDefault="00A445CE" w:rsidP="00A445CE">
      <w:pPr>
        <w:rPr>
          <w:lang w:val="it-IT"/>
        </w:rPr>
      </w:pPr>
      <w:r>
        <w:rPr>
          <w:b/>
          <w:bCs/>
          <w:lang w:val="it-IT"/>
        </w:rPr>
        <w:t>Descripción breve: Pedal booster con mapas personalizados según el estilo de conducción seleccionado.</w:t>
      </w:r>
    </w:p>
    <w:p w14:paraId="62D53D22" w14:textId="77777777" w:rsidR="00A445CE" w:rsidRPr="00F07265" w:rsidRDefault="00A445CE" w:rsidP="00A445CE">
      <w:pPr>
        <w:rPr>
          <w:lang w:val="it-IT"/>
        </w:rPr>
      </w:pPr>
      <w:r>
        <w:rPr>
          <w:b/>
          <w:bCs/>
          <w:lang w:val="it-IT"/>
        </w:rPr>
        <w:t>Premisa: Un pedal booster es un dispositivo electrónico que se conecta entre el pedal del acelerador y la Body (ECU del vehículo) para mejorar la respuesta del vehículo. No aumenta la potencia del motor, pero hace la aceleración más pronta y suave.</w:t>
      </w:r>
    </w:p>
    <w:p w14:paraId="29972768" w14:textId="77777777" w:rsidR="00A445CE" w:rsidRPr="00F07265" w:rsidRDefault="00A445CE" w:rsidP="00A445CE">
      <w:pPr>
        <w:rPr>
          <w:lang w:val="it-IT"/>
        </w:rPr>
      </w:pPr>
      <w:r>
        <w:rPr>
          <w:b/>
          <w:bCs/>
          <w:lang w:val="it-IT"/>
        </w:rPr>
        <w:t>Nota: Para usar esta función, se requiere un cable de conexión específico entre el Baccable y el Pedal Booster, disponible por separado.</w:t>
      </w:r>
    </w:p>
    <w:p w14:paraId="26CF8365" w14:textId="77777777" w:rsidR="00A445CE" w:rsidRPr="00F07265" w:rsidRDefault="00A445CE" w:rsidP="00A445CE">
      <w:pPr>
        <w:rPr>
          <w:lang w:val="it-IT"/>
        </w:rPr>
      </w:pPr>
      <w:r>
        <w:rPr>
          <w:lang w:val="it-IT"/>
        </w:rPr>
        <w:t>En el menú setup, la función puede configurarse de la siguiente manera (menú rotativo activado pulsando los botones RES y DISTANCE):</w:t>
      </w:r>
    </w:p>
    <w:p w14:paraId="01F07F87" w14:textId="74FC5DFA" w:rsidR="00A445CE" w:rsidRPr="00F07265" w:rsidRDefault="00A445CE" w:rsidP="00645266">
      <w:pPr>
        <w:pStyle w:val="Paragrafoelenco"/>
        <w:numPr>
          <w:ilvl w:val="0"/>
          <w:numId w:val="24"/>
        </w:numPr>
        <w:rPr>
          <w:lang w:val="it-IT"/>
        </w:rPr>
      </w:pPr>
      <w:r>
        <w:rPr>
          <w:b/>
          <w:bCs/>
          <w:lang w:val="it-IT"/>
        </w:rPr>
        <w:t>Pedal Booster Deselected: la función no controla las señales analógicas del pedal hacia la Body.</w:t>
      </w:r>
    </w:p>
    <w:p w14:paraId="02591C9D" w14:textId="1B891B24" w:rsidR="00A445CE" w:rsidRPr="00F07265" w:rsidRDefault="00A445CE" w:rsidP="00A445CE">
      <w:pPr>
        <w:pStyle w:val="Paragrafoelenco"/>
        <w:numPr>
          <w:ilvl w:val="0"/>
          <w:numId w:val="24"/>
        </w:numPr>
        <w:rPr>
          <w:lang w:val="it-IT"/>
        </w:rPr>
      </w:pPr>
      <w:r>
        <w:rPr>
          <w:b/>
          <w:bCs/>
          <w:lang w:val="it-IT"/>
        </w:rPr>
        <w:t>Pedal Booster Auto: la función asigna diferentes mapas de pedal según el estilo de conducción, amplificando y atenuando adecuadamente las señales analógicas del pedal del acelerador.</w:t>
      </w:r>
    </w:p>
    <w:p w14:paraId="2FAB59DA" w14:textId="3DE3DC81" w:rsidR="00A445CE" w:rsidRDefault="00A445CE" w:rsidP="00A445CE">
      <w:pPr>
        <w:pStyle w:val="Paragrafoelenco"/>
        <w:numPr>
          <w:ilvl w:val="0"/>
          <w:numId w:val="24"/>
        </w:numPr>
      </w:pPr>
      <w:r>
        <w:rPr>
          <w:b/>
          <w:bCs/>
        </w:rPr>
        <w:t>Pedal Booster Bypass: la función no altera las señales analógicas del pedal del acelerador, simplemente las repite.</w:t>
      </w:r>
    </w:p>
    <w:p w14:paraId="5BA2CE1D" w14:textId="47E059A6" w:rsidR="00A445CE" w:rsidRPr="00F07265" w:rsidRDefault="00A445CE" w:rsidP="00A445CE">
      <w:pPr>
        <w:pStyle w:val="Paragrafoelenco"/>
        <w:numPr>
          <w:ilvl w:val="0"/>
          <w:numId w:val="24"/>
        </w:numPr>
        <w:rPr>
          <w:lang w:val="it-IT"/>
        </w:rPr>
      </w:pPr>
      <w:r>
        <w:rPr>
          <w:b/>
          <w:bCs/>
          <w:lang w:val="it-IT"/>
        </w:rPr>
        <w:t>Pedal Booster A Map: la función fuerza el uso del mapa de pedal asociado al estilo de conducción A (All weather), amplificando y atenuando adecuadamente las señales analógicas del pedal del acelerador.</w:t>
      </w:r>
    </w:p>
    <w:p w14:paraId="0FCA2380" w14:textId="5BED424A" w:rsidR="00A445CE" w:rsidRPr="00F07265" w:rsidRDefault="00A445CE" w:rsidP="00A445CE">
      <w:pPr>
        <w:pStyle w:val="Paragrafoelenco"/>
        <w:numPr>
          <w:ilvl w:val="0"/>
          <w:numId w:val="24"/>
        </w:numPr>
        <w:rPr>
          <w:lang w:val="it-IT"/>
        </w:rPr>
      </w:pPr>
      <w:r>
        <w:rPr>
          <w:b/>
          <w:bCs/>
          <w:lang w:val="it-IT"/>
        </w:rPr>
        <w:t>Pedal Booster N Map: la función fuerza el uso del mapa de pedal asociado al estilo de conducción N (Natural), amplificando y atenuando adecuadamente las señales analógicas del pedal del acelerador.</w:t>
      </w:r>
    </w:p>
    <w:p w14:paraId="58C0ADBB" w14:textId="5333653A" w:rsidR="00A445CE" w:rsidRPr="00F07265" w:rsidRDefault="00A445CE" w:rsidP="00A445CE">
      <w:pPr>
        <w:pStyle w:val="Paragrafoelenco"/>
        <w:numPr>
          <w:ilvl w:val="0"/>
          <w:numId w:val="24"/>
        </w:numPr>
        <w:rPr>
          <w:lang w:val="it-IT"/>
        </w:rPr>
      </w:pPr>
      <w:r>
        <w:rPr>
          <w:b/>
          <w:bCs/>
          <w:lang w:val="it-IT"/>
        </w:rPr>
        <w:t>Pedal Booster D Map: la función fuerza el uso del mapa de pedal asociado al estilo de conducción D (Dynamic), amplificando y atenuando adecuadamente las señales analógicas del pedal del acelerador.</w:t>
      </w:r>
    </w:p>
    <w:p w14:paraId="7D1360DD" w14:textId="421CE07E" w:rsidR="00AB1F42" w:rsidRPr="00F07265" w:rsidRDefault="00A445CE" w:rsidP="00645266">
      <w:pPr>
        <w:pStyle w:val="Paragrafoelenco"/>
        <w:numPr>
          <w:ilvl w:val="0"/>
          <w:numId w:val="24"/>
        </w:numPr>
        <w:rPr>
          <w:lang w:val="it-IT"/>
        </w:rPr>
      </w:pPr>
      <w:r>
        <w:rPr>
          <w:b/>
          <w:bCs/>
          <w:lang w:val="it-IT"/>
        </w:rPr>
        <w:t>Pedal Booster R Map: la función fuerza el uso del mapa de pedal asociado al estilo de conducción R (Race), amplificando y atenuando adecuadamente las señales analógicas del pedal del acelerador.</w:t>
      </w:r>
    </w:p>
    <w:p w14:paraId="5CA789BE" w14:textId="77777777" w:rsidR="00B31429" w:rsidRPr="00F07265" w:rsidRDefault="00B31429" w:rsidP="00B31429">
      <w:pPr>
        <w:pStyle w:val="Titolo2"/>
        <w:rPr>
          <w:rStyle w:val="Enfasigrassetto"/>
          <w:rFonts w:asciiTheme="minorHAnsi" w:hAnsiTheme="minorHAnsi" w:cstheme="minorHAnsi"/>
          <w:color w:val="auto"/>
          <w:lang w:val="it-IT"/>
        </w:rPr>
      </w:pPr>
      <w:bookmarkStart w:id="51" w:name="_Toc208725411"/>
      <w:bookmarkStart w:id="52" w:name="_Toc239527308"/>
      <w:r>
        <w:rPr>
          <w:rStyle w:val="Enfasigrassetto"/>
          <w:rFonts w:asciiTheme="minorHAnsi" w:hAnsiTheme="minorHAnsi" w:cstheme="minorHAnsi"/>
          <w:color w:val="auto"/>
          <w:lang w:val="it-IT"/>
        </w:rPr>
        <w:t>2.22</w:t>
      </w:r>
      <w:r>
        <w:rPr>
          <w:rStyle w:val="Enfasigrassetto"/>
          <w:rFonts w:asciiTheme="minorHAnsi" w:hAnsiTheme="minorHAnsi" w:cstheme="minorHAnsi"/>
          <w:color w:val="auto"/>
          <w:lang w:val="it-IT"/>
        </w:rPr>
        <w:tab/>
        <w:t>MENÚ DE CONFIGURACIÓN PRINCIPAL</w:t>
      </w:r>
      <w:bookmarkEnd w:id="51"/>
      <w:bookmarkEnd w:id="52"/>
    </w:p>
    <w:p w14:paraId="225C17B7" w14:textId="2FF0BD14" w:rsidR="00B31429" w:rsidRPr="00F07265" w:rsidRDefault="00B31429" w:rsidP="00B31429">
      <w:pPr>
        <w:pStyle w:val="Paragrafoelenco"/>
        <w:jc w:val="both"/>
        <w:rPr>
          <w:lang w:val="it-IT"/>
        </w:rPr>
      </w:pPr>
      <w:r>
        <w:rPr>
          <w:lang w:val="it-IT"/>
        </w:rPr>
        <w:t>Es accesible desde el menú principal y permite activar y desactivar cada función individual del baccable. Véase el apartado 2.1</w:t>
      </w:r>
    </w:p>
    <w:p w14:paraId="42068B37" w14:textId="77777777" w:rsidR="00B31429" w:rsidRPr="00F07265" w:rsidRDefault="00B31429" w:rsidP="00B31429">
      <w:pPr>
        <w:pStyle w:val="Titolo2"/>
        <w:rPr>
          <w:rStyle w:val="Enfasigrassetto"/>
          <w:rFonts w:asciiTheme="minorHAnsi" w:hAnsiTheme="minorHAnsi" w:cstheme="minorHAnsi"/>
          <w:color w:val="auto"/>
          <w:lang w:val="it-IT"/>
        </w:rPr>
      </w:pPr>
      <w:bookmarkStart w:id="53" w:name="_Toc208725412"/>
      <w:bookmarkStart w:id="54" w:name="_Toc239527309"/>
      <w:r>
        <w:rPr>
          <w:rStyle w:val="Enfasigrassetto"/>
          <w:rFonts w:asciiTheme="minorHAnsi" w:hAnsiTheme="minorHAnsi" w:cstheme="minorHAnsi"/>
          <w:color w:val="auto"/>
          <w:lang w:val="it-IT"/>
        </w:rPr>
        <w:t>2.23</w:t>
      </w:r>
      <w:r>
        <w:rPr>
          <w:rStyle w:val="Enfasigrassetto"/>
          <w:rFonts w:asciiTheme="minorHAnsi" w:hAnsiTheme="minorHAnsi" w:cstheme="minorHAnsi"/>
          <w:color w:val="auto"/>
          <w:lang w:val="it-IT"/>
        </w:rPr>
        <w:tab/>
        <w:t>MENÚ DE CONFIGURACIÓN DE PARÁMETROS</w:t>
      </w:r>
      <w:bookmarkEnd w:id="53"/>
      <w:bookmarkEnd w:id="54"/>
    </w:p>
    <w:p w14:paraId="10179E9E" w14:textId="1477A0DE" w:rsidR="00B31429" w:rsidRPr="00F07265" w:rsidRDefault="00B31429" w:rsidP="00B31429">
      <w:pPr>
        <w:pStyle w:val="Paragrafoelenco"/>
        <w:jc w:val="both"/>
        <w:rPr>
          <w:lang w:val="it-IT"/>
        </w:rPr>
      </w:pPr>
      <w:r>
        <w:rPr>
          <w:lang w:val="it-IT"/>
        </w:rPr>
        <w:t>Es accesible desde el menú principal y permite ocultar o mostrar cada parámetro individual del menú SHOW PARAMS. Véase el apartado 2.8</w:t>
      </w:r>
    </w:p>
    <w:p w14:paraId="752CBA82" w14:textId="77777777" w:rsidR="00B31429" w:rsidRPr="00F07265" w:rsidRDefault="00B31429" w:rsidP="00B31429">
      <w:pPr>
        <w:pStyle w:val="Titolo2"/>
        <w:rPr>
          <w:rStyle w:val="Enfasigrassetto"/>
          <w:rFonts w:asciiTheme="minorHAnsi" w:hAnsiTheme="minorHAnsi" w:cstheme="minorHAnsi"/>
          <w:color w:val="auto"/>
          <w:lang w:val="it-IT"/>
        </w:rPr>
      </w:pPr>
      <w:bookmarkStart w:id="55" w:name="_Toc208725413"/>
      <w:bookmarkStart w:id="56" w:name="_Toc239527310"/>
      <w:r>
        <w:rPr>
          <w:rStyle w:val="Enfasigrassetto"/>
          <w:rFonts w:asciiTheme="minorHAnsi" w:hAnsiTheme="minorHAnsi" w:cstheme="minorHAnsi"/>
          <w:color w:val="auto"/>
          <w:lang w:val="it-IT"/>
        </w:rPr>
        <w:t>2.24</w:t>
      </w:r>
      <w:r>
        <w:rPr>
          <w:rStyle w:val="Enfasigrassetto"/>
          <w:rFonts w:asciiTheme="minorHAnsi" w:hAnsiTheme="minorHAnsi" w:cstheme="minorHAnsi"/>
          <w:color w:val="auto"/>
          <w:lang w:val="it-IT"/>
        </w:rPr>
        <w:tab/>
        <w:t>MOSTRAR MÁSCARA RACE</w:t>
      </w:r>
      <w:bookmarkEnd w:id="55"/>
      <w:bookmarkEnd w:id="56"/>
    </w:p>
    <w:p w14:paraId="56305566" w14:textId="5CC770A7" w:rsidR="00B31429" w:rsidRPr="00F07265" w:rsidRDefault="00B31429" w:rsidP="00B31429">
      <w:pPr>
        <w:pStyle w:val="Paragrafoelenco"/>
        <w:jc w:val="both"/>
        <w:rPr>
          <w:b/>
          <w:bCs/>
          <w:lang w:val="it-IT"/>
        </w:rPr>
      </w:pPr>
      <w:r>
        <w:rPr>
          <w:b/>
          <w:bCs/>
          <w:lang w:val="it-IT"/>
        </w:rPr>
        <w:t>Descripción breve: muestra las pantallas race en el cuadro de instrumentos y en el sistema de infoentretenimiento cuando la función ESC/TC está activa. Véase el apartado 2.10.</w:t>
      </w:r>
    </w:p>
    <w:p w14:paraId="128DD2DE" w14:textId="371C26D2" w:rsidR="00B31429" w:rsidRPr="00F07265" w:rsidRDefault="00B31429" w:rsidP="00B31429">
      <w:pPr>
        <w:pStyle w:val="Paragrafoelenco"/>
        <w:jc w:val="both"/>
        <w:rPr>
          <w:b/>
          <w:bCs/>
          <w:lang w:val="it-IT"/>
        </w:rPr>
      </w:pPr>
      <w:r>
        <w:rPr>
          <w:b/>
          <w:bCs/>
          <w:lang w:val="it-IT"/>
        </w:rPr>
        <w:lastRenderedPageBreak/>
        <w:t>ADVERTENCIA: Si se produce parpadeo de las máscaras de la pantalla race en el cuadro de instrumentos o en el sistema de infoentretenimiento de su vehículo, se recomienda desactivar y evitar el uso de la función SHOW RACE MASK.</w:t>
      </w:r>
    </w:p>
    <w:p w14:paraId="65DF4C63" w14:textId="77777777" w:rsidR="00B31429" w:rsidRPr="008E18EE" w:rsidRDefault="00B31429" w:rsidP="00B31429">
      <w:pPr>
        <w:pStyle w:val="Titolo2"/>
        <w:rPr>
          <w:rStyle w:val="Enfasigrassetto"/>
          <w:rFonts w:asciiTheme="minorHAnsi" w:hAnsiTheme="minorHAnsi" w:cstheme="minorHAnsi"/>
          <w:color w:val="auto"/>
          <w:lang w:val="it-IT"/>
        </w:rPr>
      </w:pPr>
      <w:bookmarkStart w:id="57" w:name="_Toc208725414"/>
      <w:bookmarkStart w:id="58" w:name="_Toc239527311"/>
      <w:r>
        <w:rPr>
          <w:rStyle w:val="Enfasigrassetto"/>
          <w:rFonts w:asciiTheme="minorHAnsi" w:hAnsiTheme="minorHAnsi" w:cstheme="minorHAnsi"/>
          <w:color w:val="auto"/>
          <w:lang w:val="it-IT"/>
        </w:rPr>
        <w:t>2.25</w:t>
      </w:r>
      <w:r>
        <w:rPr>
          <w:rStyle w:val="Enfasigrassetto"/>
          <w:rFonts w:asciiTheme="minorHAnsi" w:hAnsiTheme="minorHAnsi" w:cstheme="minorHAnsi"/>
          <w:color w:val="auto"/>
          <w:lang w:val="it-IT"/>
        </w:rPr>
        <w:tab/>
        <w:t>PARK MIRROR</w:t>
      </w:r>
      <w:bookmarkEnd w:id="57"/>
      <w:bookmarkEnd w:id="58"/>
    </w:p>
    <w:p w14:paraId="109E3E9F" w14:textId="399FDFCF" w:rsidR="00E06690" w:rsidRPr="00F07265" w:rsidRDefault="00E06690" w:rsidP="00E06690">
      <w:pPr>
        <w:jc w:val="both"/>
        <w:rPr>
          <w:b/>
          <w:bCs/>
          <w:lang w:val="it-IT"/>
        </w:rPr>
      </w:pPr>
      <w:r>
        <w:rPr>
          <w:b/>
          <w:bCs/>
          <w:lang w:val="it-IT"/>
        </w:rPr>
        <w:t>Descripción breve: Mueve los espejos laterales para mostrar las ruedas traseras cuando se activan la marcha atrás y el intermitente izquierdo o derecho, con el fin de ayudar a aparcar cerca de bordillos.</w:t>
      </w:r>
    </w:p>
    <w:p w14:paraId="1F7FC306" w14:textId="47536C2F" w:rsidR="00B31429" w:rsidRPr="00F07265" w:rsidRDefault="00E06690" w:rsidP="00E06690">
      <w:pPr>
        <w:jc w:val="both"/>
        <w:rPr>
          <w:b/>
          <w:bCs/>
          <w:lang w:val="it-IT"/>
        </w:rPr>
      </w:pPr>
      <w:r>
        <w:rPr>
          <w:b/>
          <w:bCs/>
          <w:lang w:val="it-IT"/>
        </w:rPr>
        <w:t>Nota: Esta función solo funciona en vehículos equipados con encoders en los espejos. Para comprobar la compatibilidad con su vehículo, simplemente pruebe la función. En caso de incompatibilidad, desconecte y vuelva a conectar el terminal negativo de la batería para restablecer la condición inicial.</w:t>
      </w:r>
    </w:p>
    <w:p w14:paraId="446757BA" w14:textId="1F55AE64" w:rsidR="00E06690" w:rsidRPr="00E06690" w:rsidRDefault="00E06690" w:rsidP="00E06690">
      <w:pPr>
        <w:spacing w:line="278" w:lineRule="auto"/>
        <w:ind w:firstLine="720"/>
        <w:jc w:val="both"/>
        <w:rPr>
          <w:lang w:val="it-IT"/>
        </w:rPr>
      </w:pPr>
      <w:r>
        <w:rPr>
          <w:lang w:val="it-IT"/>
        </w:rPr>
        <w:t>Procedimiento de uso:</w:t>
      </w:r>
    </w:p>
    <w:p w14:paraId="4B9D5F80" w14:textId="40CCE088" w:rsidR="00E06690" w:rsidRPr="00F07265" w:rsidRDefault="00E06690" w:rsidP="00E06690">
      <w:pPr>
        <w:pStyle w:val="Paragrafoelenco"/>
        <w:numPr>
          <w:ilvl w:val="0"/>
          <w:numId w:val="25"/>
        </w:numPr>
        <w:spacing w:line="278" w:lineRule="auto"/>
        <w:jc w:val="both"/>
        <w:rPr>
          <w:lang w:val="it-IT"/>
        </w:rPr>
      </w:pPr>
      <w:r>
        <w:rPr>
          <w:lang w:val="it-IT"/>
        </w:rPr>
        <w:t>Coloque ambos espejos laterales de forma que la zona de la rueda trasera sea claramente visible.</w:t>
      </w:r>
    </w:p>
    <w:p w14:paraId="6F657EAC" w14:textId="24D38C55" w:rsidR="00E06690" w:rsidRPr="00E06690" w:rsidRDefault="00E06690" w:rsidP="00E06690">
      <w:pPr>
        <w:pStyle w:val="Paragrafoelenco"/>
        <w:numPr>
          <w:ilvl w:val="0"/>
          <w:numId w:val="25"/>
        </w:numPr>
        <w:spacing w:line="278" w:lineRule="auto"/>
        <w:jc w:val="both"/>
      </w:pPr>
      <w:r>
        <w:rPr>
          <w:lang w:val="it-IT"/>
        </w:rPr>
        <w:t xml:space="preserve">Acceda al MAIN SETUP MENU y active la función PARK MIRROR. Si ya está seleccionada, desactívela y vuelva a seleccionarla. </w:t>
      </w:r>
      <w:r>
        <w:t>En este momento se guardarán las posiciones actuales de los espejos.</w:t>
      </w:r>
    </w:p>
    <w:p w14:paraId="23B99023" w14:textId="47B7A1DC" w:rsidR="00E06690" w:rsidRPr="00E06690" w:rsidRDefault="00E06690" w:rsidP="00E06690">
      <w:pPr>
        <w:pStyle w:val="Paragrafoelenco"/>
        <w:numPr>
          <w:ilvl w:val="0"/>
          <w:numId w:val="25"/>
        </w:numPr>
        <w:spacing w:line="278" w:lineRule="auto"/>
        <w:jc w:val="both"/>
      </w:pPr>
      <w:r>
        <w:rPr>
          <w:lang w:val="it-IT"/>
        </w:rPr>
        <w:t xml:space="preserve">Seleccione SAVE &amp; EXIT para guardar permanentemente los ajustes y salir del MAIN SETUP MENU. </w:t>
      </w:r>
      <w:r>
        <w:t>No será necesario repetir estos pasos.</w:t>
      </w:r>
    </w:p>
    <w:p w14:paraId="20DB47BD" w14:textId="45C5D8B2" w:rsidR="00E06690" w:rsidRPr="00E06690" w:rsidRDefault="00E06690" w:rsidP="00E06690">
      <w:pPr>
        <w:pStyle w:val="Paragrafoelenco"/>
        <w:numPr>
          <w:ilvl w:val="0"/>
          <w:numId w:val="25"/>
        </w:numPr>
        <w:spacing w:line="278" w:lineRule="auto"/>
        <w:jc w:val="both"/>
      </w:pPr>
      <w:r>
        <w:t>Vuelva a colocar los espejos laterales en su posición normal de uso.</w:t>
      </w:r>
    </w:p>
    <w:p w14:paraId="345E9E9D" w14:textId="57A1675C" w:rsidR="00B31429" w:rsidRPr="00F07265" w:rsidRDefault="00E06690" w:rsidP="00E06690">
      <w:pPr>
        <w:pStyle w:val="Paragrafoelenco"/>
        <w:numPr>
          <w:ilvl w:val="0"/>
          <w:numId w:val="25"/>
        </w:numPr>
        <w:spacing w:line="278" w:lineRule="auto"/>
        <w:jc w:val="both"/>
        <w:rPr>
          <w:lang w:val="it-IT"/>
        </w:rPr>
      </w:pPr>
      <w:r>
        <w:rPr>
          <w:lang w:val="it-IT"/>
        </w:rPr>
        <w:t>A partir de ahora, cada vez que se activen la marcha atrás y el intermitente izquierdo, el espejo izquierdo se moverá automáticamente a la posición guardada previamente durante la activación de la función. Al desactivar la marcha atrás, el espejo volverá a su posición normal transcurridos 10 segundos. La misma lógica se aplica al espejo derecho cuando se activan el intermitente derecho y la marcha atrás. Al apagar el vehículo o poner la palanca en P, los espejos volverán inmediatamente a su posición normal.</w:t>
      </w:r>
    </w:p>
    <w:p w14:paraId="2CF7C5AD" w14:textId="56F27779" w:rsidR="00B31429" w:rsidRPr="00F07265" w:rsidRDefault="00B31429" w:rsidP="00B31429">
      <w:pPr>
        <w:pStyle w:val="Titolo2"/>
        <w:rPr>
          <w:rStyle w:val="Enfasigrassetto"/>
          <w:rFonts w:asciiTheme="minorHAnsi" w:hAnsiTheme="minorHAnsi" w:cstheme="minorHAnsi"/>
          <w:color w:val="auto"/>
          <w:lang w:val="it-IT"/>
        </w:rPr>
      </w:pPr>
      <w:bookmarkStart w:id="59" w:name="_Toc208725415"/>
      <w:bookmarkStart w:id="60" w:name="_Toc239527312"/>
      <w:r>
        <w:rPr>
          <w:rStyle w:val="Enfasigrassetto"/>
          <w:rFonts w:asciiTheme="minorHAnsi" w:hAnsiTheme="minorHAnsi" w:cstheme="minorHAnsi"/>
          <w:color w:val="auto"/>
          <w:lang w:val="it-IT"/>
        </w:rPr>
        <w:t>2.26</w:t>
      </w:r>
      <w:r>
        <w:rPr>
          <w:rStyle w:val="Enfasigrassetto"/>
          <w:rFonts w:asciiTheme="minorHAnsi" w:hAnsiTheme="minorHAnsi" w:cstheme="minorHAnsi"/>
          <w:color w:val="auto"/>
          <w:lang w:val="it-IT"/>
        </w:rPr>
        <w:tab/>
        <w:t>ACC AUTOSTART</w:t>
      </w:r>
      <w:bookmarkEnd w:id="59"/>
      <w:bookmarkEnd w:id="60"/>
    </w:p>
    <w:p w14:paraId="3867531E" w14:textId="7DDE1BDD" w:rsidR="00B31429" w:rsidRPr="00F07265" w:rsidRDefault="00E06690" w:rsidP="00E06690">
      <w:pPr>
        <w:pStyle w:val="Paragrafoelenco"/>
        <w:ind w:left="1080"/>
        <w:jc w:val="both"/>
        <w:rPr>
          <w:lang w:val="it-IT"/>
        </w:rPr>
      </w:pPr>
      <w:r>
        <w:rPr>
          <w:b/>
          <w:bCs/>
          <w:lang w:val="it-IT"/>
        </w:rPr>
        <w:t>Descripción breve: En vehículos equipados con ACC, cuando el vehículo con ACC activado se detiene detrás del vehículo que lo precede, esta función permite que el ACC permanezca activado, mientras que normalmente el ACC se desactivaría automáticamente unos 5 segundos después de detenerse.</w:t>
      </w:r>
    </w:p>
    <w:p w14:paraId="0BDD449A" w14:textId="77777777" w:rsidR="00B402B8" w:rsidRPr="00F07265" w:rsidRDefault="00B402B8" w:rsidP="00E06690">
      <w:pPr>
        <w:pStyle w:val="Paragrafoelenco"/>
        <w:ind w:left="1080"/>
        <w:jc w:val="both"/>
        <w:rPr>
          <w:lang w:val="it-IT"/>
        </w:rPr>
      </w:pPr>
    </w:p>
    <w:p w14:paraId="4323065A" w14:textId="51C9392A" w:rsidR="00B402B8" w:rsidRPr="00F07265" w:rsidRDefault="00B402B8" w:rsidP="00B402B8">
      <w:pPr>
        <w:pStyle w:val="Paragrafoelenco"/>
        <w:ind w:left="1080"/>
        <w:jc w:val="both"/>
        <w:rPr>
          <w:lang w:val="it-IT"/>
        </w:rPr>
      </w:pPr>
      <w:r>
        <w:rPr>
          <w:lang w:val="it-IT"/>
        </w:rPr>
        <w:t>Esta función puede configurarse, en el SETUP MENU, como “ACC AUTOSTART R” o “ACC AUTOSTART +”, según si el vehículo utilizado permite reiniciar pulsando el botón RES o el botón de aumento de velocidad del Control de Crucero. Una vez activada la función, el Baccable garantizará el reinicio automático del vehículo tras una parada ocurrida con el ACC activado.</w:t>
      </w:r>
    </w:p>
    <w:p w14:paraId="2F35A8AA" w14:textId="77777777" w:rsidR="00B402B8" w:rsidRPr="00F07265" w:rsidRDefault="00B402B8" w:rsidP="00E06690">
      <w:pPr>
        <w:pStyle w:val="Paragrafoelenco"/>
        <w:ind w:left="1080"/>
        <w:jc w:val="both"/>
        <w:rPr>
          <w:lang w:val="it-IT"/>
        </w:rPr>
      </w:pPr>
    </w:p>
    <w:p w14:paraId="6EEC747F" w14:textId="77777777" w:rsidR="00B31429" w:rsidRPr="00F07265" w:rsidRDefault="00B31429" w:rsidP="00B31429">
      <w:pPr>
        <w:pStyle w:val="Titolo2"/>
        <w:rPr>
          <w:rStyle w:val="Enfasigrassetto"/>
          <w:rFonts w:asciiTheme="minorHAnsi" w:hAnsiTheme="minorHAnsi" w:cstheme="minorHAnsi"/>
          <w:color w:val="auto"/>
          <w:lang w:val="it-IT"/>
        </w:rPr>
      </w:pPr>
      <w:bookmarkStart w:id="61" w:name="_Toc208725416"/>
      <w:bookmarkStart w:id="62" w:name="_Toc239527313"/>
      <w:r>
        <w:rPr>
          <w:rStyle w:val="Enfasigrassetto"/>
          <w:rFonts w:asciiTheme="minorHAnsi" w:hAnsiTheme="minorHAnsi" w:cstheme="minorHAnsi"/>
          <w:color w:val="auto"/>
          <w:lang w:val="it-IT"/>
        </w:rPr>
        <w:t>2.27</w:t>
      </w:r>
      <w:r>
        <w:rPr>
          <w:rStyle w:val="Enfasigrassetto"/>
          <w:rFonts w:asciiTheme="minorHAnsi" w:hAnsiTheme="minorHAnsi" w:cstheme="minorHAnsi"/>
          <w:color w:val="auto"/>
          <w:lang w:val="it-IT"/>
        </w:rPr>
        <w:tab/>
        <w:t>CERRAR VENTANILLAS</w:t>
      </w:r>
      <w:bookmarkEnd w:id="61"/>
      <w:bookmarkEnd w:id="62"/>
    </w:p>
    <w:p w14:paraId="70B8EE1F" w14:textId="5C774329" w:rsidR="00E06690" w:rsidRPr="00F07265" w:rsidRDefault="00E06690" w:rsidP="00E06690">
      <w:pPr>
        <w:pStyle w:val="Paragrafoelenco"/>
        <w:ind w:left="1080"/>
        <w:jc w:val="both"/>
        <w:rPr>
          <w:lang w:val="it-IT"/>
        </w:rPr>
      </w:pPr>
      <w:r>
        <w:rPr>
          <w:b/>
          <w:bCs/>
          <w:lang w:val="it-IT"/>
        </w:rPr>
        <w:t>Descripción breve: Permite la activación de los elevalunas eléctricos al cerrar el vehículo, con varias opciones de configuración.</w:t>
      </w:r>
    </w:p>
    <w:p w14:paraId="7AA763E0" w14:textId="49046A0F" w:rsidR="00B31429" w:rsidRPr="00F07265" w:rsidRDefault="00E06690" w:rsidP="00E06690">
      <w:pPr>
        <w:pStyle w:val="Paragrafoelenco"/>
        <w:ind w:left="1080"/>
        <w:jc w:val="both"/>
        <w:rPr>
          <w:lang w:val="it-IT"/>
        </w:rPr>
      </w:pPr>
      <w:r>
        <w:rPr>
          <w:lang w:val="it-IT"/>
        </w:rPr>
        <w:lastRenderedPageBreak/>
        <w:t>La función CLOSE WINDOWS admite varias opciones, que pueden seleccionarse con el botón RES o DISTANCE tras acceder al elemento CLOSE WINDOWS en el MAIN SETUP MENU:</w:t>
      </w:r>
    </w:p>
    <w:tbl>
      <w:tblPr>
        <w:tblStyle w:val="Grigliatabella"/>
        <w:tblW w:w="8271" w:type="dxa"/>
        <w:tblInd w:w="1080" w:type="dxa"/>
        <w:tblLook w:val="04A0" w:firstRow="1" w:lastRow="0" w:firstColumn="1" w:lastColumn="0" w:noHBand="0" w:noVBand="1"/>
      </w:tblPr>
      <w:tblGrid>
        <w:gridCol w:w="2601"/>
        <w:gridCol w:w="5670"/>
      </w:tblGrid>
      <w:tr w:rsidR="00B31429" w:rsidRPr="00B166F8" w14:paraId="388FC56A" w14:textId="77777777" w:rsidTr="00140D95">
        <w:tc>
          <w:tcPr>
            <w:tcW w:w="2601" w:type="dxa"/>
          </w:tcPr>
          <w:p w14:paraId="02AF800A" w14:textId="77777777" w:rsidR="00B31429" w:rsidRPr="00B166F8" w:rsidRDefault="00B31429" w:rsidP="00140D95">
            <w:pPr>
              <w:pStyle w:val="Paragrafoelenco"/>
              <w:ind w:left="0"/>
              <w:jc w:val="center"/>
              <w:rPr>
                <w:b/>
                <w:bCs/>
                <w:lang w:val="it-IT"/>
              </w:rPr>
            </w:pPr>
            <w:r>
              <w:rPr>
                <w:b/>
                <w:bCs/>
                <w:lang w:val="it-IT"/>
              </w:rPr>
              <w:t>OPCIÓN</w:t>
            </w:r>
          </w:p>
        </w:tc>
        <w:tc>
          <w:tcPr>
            <w:tcW w:w="5670" w:type="dxa"/>
          </w:tcPr>
          <w:p w14:paraId="21CFB642" w14:textId="77777777" w:rsidR="00B31429" w:rsidRPr="00B166F8" w:rsidRDefault="00B31429" w:rsidP="00140D95">
            <w:pPr>
              <w:pStyle w:val="Paragrafoelenco"/>
              <w:ind w:left="0"/>
              <w:jc w:val="center"/>
              <w:rPr>
                <w:b/>
                <w:bCs/>
                <w:lang w:val="it-IT"/>
              </w:rPr>
            </w:pPr>
            <w:r>
              <w:rPr>
                <w:b/>
                <w:bCs/>
                <w:lang w:val="it-IT"/>
              </w:rPr>
              <w:t>DESCRIPCIÓN</w:t>
            </w:r>
          </w:p>
        </w:tc>
      </w:tr>
      <w:tr w:rsidR="00B31429" w:rsidRPr="00B928D8" w14:paraId="324A1E91" w14:textId="77777777" w:rsidTr="00140D95">
        <w:tc>
          <w:tcPr>
            <w:tcW w:w="2601" w:type="dxa"/>
          </w:tcPr>
          <w:p w14:paraId="7E955044" w14:textId="77777777" w:rsidR="00B31429" w:rsidRDefault="00B31429" w:rsidP="00140D95">
            <w:pPr>
              <w:pStyle w:val="Paragrafoelenco"/>
              <w:ind w:left="0"/>
              <w:jc w:val="both"/>
              <w:rPr>
                <w:lang w:val="it-IT"/>
              </w:rPr>
            </w:pPr>
            <w:r>
              <w:rPr>
                <w:lang w:val="it-IT"/>
              </w:rPr>
              <w:t>O   CLOSE WINDOWS 1</w:t>
            </w:r>
          </w:p>
        </w:tc>
        <w:tc>
          <w:tcPr>
            <w:tcW w:w="5670" w:type="dxa"/>
          </w:tcPr>
          <w:p w14:paraId="41353BF6" w14:textId="7772FD2A" w:rsidR="00B31429" w:rsidRPr="00F07265" w:rsidRDefault="00B31429" w:rsidP="00140D95">
            <w:pPr>
              <w:pStyle w:val="Paragrafoelenco"/>
              <w:ind w:left="0"/>
              <w:jc w:val="both"/>
              <w:rPr>
                <w:lang w:val="it-IT"/>
              </w:rPr>
            </w:pPr>
            <w:r>
              <w:rPr>
                <w:lang w:val="it-IT"/>
              </w:rPr>
              <w:t>Close windows desactivado, el vehículo se comportará con normalidad</w:t>
            </w:r>
          </w:p>
        </w:tc>
      </w:tr>
      <w:tr w:rsidR="00B31429" w:rsidRPr="00B928D8" w14:paraId="68C06DF3" w14:textId="77777777" w:rsidTr="00140D95">
        <w:tc>
          <w:tcPr>
            <w:tcW w:w="2601" w:type="dxa"/>
          </w:tcPr>
          <w:p w14:paraId="60835E1E" w14:textId="77777777" w:rsidR="00B31429" w:rsidRDefault="00B31429" w:rsidP="00140D95">
            <w:pPr>
              <w:pStyle w:val="Paragrafoelenco"/>
              <w:ind w:left="0"/>
              <w:jc w:val="both"/>
              <w:rPr>
                <w:lang w:val="it-IT"/>
              </w:rPr>
            </w:pPr>
            <w:r>
              <w:rPr>
                <w:rFonts w:cstheme="minorHAnsi"/>
                <w:lang w:val="it-IT"/>
              </w:rPr>
              <w:t>Ø   CLOSE WINDOWS 1</w:t>
            </w:r>
          </w:p>
        </w:tc>
        <w:tc>
          <w:tcPr>
            <w:tcW w:w="5670" w:type="dxa"/>
          </w:tcPr>
          <w:p w14:paraId="7077318F" w14:textId="77777777" w:rsidR="00E06690" w:rsidRPr="00F07265" w:rsidRDefault="00B31429" w:rsidP="00E06690">
            <w:pPr>
              <w:jc w:val="both"/>
              <w:rPr>
                <w:lang w:val="it-IT"/>
              </w:rPr>
            </w:pPr>
            <w:r>
              <w:rPr>
                <w:lang w:val="it-IT"/>
              </w:rPr>
              <w:t>Close windows 1 seleccionado. Con una sola activación del cierre del vehículo por mando a distancia, se bloquean las puertas del vehículo y se cierran las ventanillas.</w:t>
            </w:r>
          </w:p>
          <w:p w14:paraId="2ABE7CA4" w14:textId="24D61037" w:rsidR="00B31429" w:rsidRPr="00F07265" w:rsidRDefault="00E06690" w:rsidP="00E06690">
            <w:pPr>
              <w:jc w:val="both"/>
              <w:rPr>
                <w:lang w:val="it-IT"/>
              </w:rPr>
            </w:pPr>
            <w:r>
              <w:rPr>
                <w:lang w:val="it-IT"/>
              </w:rPr>
              <w:t>Con dos activaciones consecutivas del cierre del vehículo por mando a distancia, las ventanillas primero se cierran y luego se vuelven a abrir ligeramente para permitir la circulación del aire.</w:t>
            </w:r>
          </w:p>
        </w:tc>
      </w:tr>
      <w:tr w:rsidR="00B31429" w:rsidRPr="00B928D8" w14:paraId="5F6043AA" w14:textId="77777777" w:rsidTr="00140D95">
        <w:tc>
          <w:tcPr>
            <w:tcW w:w="2601" w:type="dxa"/>
          </w:tcPr>
          <w:p w14:paraId="39470355" w14:textId="77777777" w:rsidR="00B31429" w:rsidRDefault="00B31429" w:rsidP="00140D95">
            <w:pPr>
              <w:pStyle w:val="Paragrafoelenco"/>
              <w:ind w:left="0"/>
              <w:jc w:val="both"/>
              <w:rPr>
                <w:lang w:val="it-IT"/>
              </w:rPr>
            </w:pPr>
            <w:r>
              <w:rPr>
                <w:rFonts w:cstheme="minorHAnsi"/>
                <w:lang w:val="it-IT"/>
              </w:rPr>
              <w:t>Ø   CLOSE WINDOWS 2</w:t>
            </w:r>
          </w:p>
        </w:tc>
        <w:tc>
          <w:tcPr>
            <w:tcW w:w="5670" w:type="dxa"/>
          </w:tcPr>
          <w:p w14:paraId="3A744DFB" w14:textId="77777777" w:rsidR="00E06690" w:rsidRPr="00F07265" w:rsidRDefault="00B31429" w:rsidP="00E06690">
            <w:pPr>
              <w:jc w:val="both"/>
              <w:rPr>
                <w:lang w:val="it-IT"/>
              </w:rPr>
            </w:pPr>
            <w:r>
              <w:rPr>
                <w:lang w:val="it-IT"/>
              </w:rPr>
              <w:t>Close windows 2 seleccionado. Con dos activaciones consecutivas del cierre del vehículo por mando a distancia, se cierran las ventanillas.</w:t>
            </w:r>
          </w:p>
          <w:p w14:paraId="7457979C" w14:textId="1AE0792B" w:rsidR="00B31429" w:rsidRPr="00F07265" w:rsidRDefault="00E06690" w:rsidP="00E06690">
            <w:pPr>
              <w:pStyle w:val="Paragrafoelenco"/>
              <w:ind w:left="0"/>
              <w:jc w:val="both"/>
              <w:rPr>
                <w:lang w:val="it-IT"/>
              </w:rPr>
            </w:pPr>
            <w:r>
              <w:rPr>
                <w:lang w:val="it-IT"/>
              </w:rPr>
              <w:t>Con tres activaciones consecutivas del cierre del vehículo por mando a distancia, las ventanillas se cierran y luego se vuelven a abrir ligeramente para permitir la circulación del aire.</w:t>
            </w:r>
          </w:p>
        </w:tc>
      </w:tr>
    </w:tbl>
    <w:p w14:paraId="0B10C4AD" w14:textId="77777777" w:rsidR="00B31429" w:rsidRPr="00F07265" w:rsidRDefault="00B31429" w:rsidP="00B31429">
      <w:pPr>
        <w:pStyle w:val="Titolo2"/>
        <w:rPr>
          <w:rStyle w:val="Enfasigrassetto"/>
          <w:rFonts w:asciiTheme="minorHAnsi" w:hAnsiTheme="minorHAnsi" w:cstheme="minorHAnsi"/>
          <w:color w:val="auto"/>
          <w:lang w:val="it-IT"/>
        </w:rPr>
      </w:pPr>
      <w:bookmarkStart w:id="63" w:name="_Toc208725417"/>
      <w:bookmarkStart w:id="64" w:name="_Toc239527314"/>
      <w:r>
        <w:rPr>
          <w:rStyle w:val="Enfasigrassetto"/>
          <w:rFonts w:asciiTheme="minorHAnsi" w:hAnsiTheme="minorHAnsi" w:cstheme="minorHAnsi"/>
          <w:color w:val="auto"/>
          <w:lang w:val="it-IT"/>
        </w:rPr>
        <w:t>2.28</w:t>
      </w:r>
      <w:r>
        <w:rPr>
          <w:rStyle w:val="Enfasigrassetto"/>
          <w:rFonts w:asciiTheme="minorHAnsi" w:hAnsiTheme="minorHAnsi" w:cstheme="minorHAnsi"/>
          <w:color w:val="auto"/>
          <w:lang w:val="it-IT"/>
        </w:rPr>
        <w:tab/>
        <w:t>ABRIR VENTANILLAS</w:t>
      </w:r>
      <w:bookmarkEnd w:id="63"/>
      <w:bookmarkEnd w:id="64"/>
    </w:p>
    <w:p w14:paraId="0CFE56EE" w14:textId="2A047927" w:rsidR="00E06690" w:rsidRPr="00F07265" w:rsidRDefault="00E06690" w:rsidP="00E06690">
      <w:pPr>
        <w:pStyle w:val="Paragrafoelenco"/>
        <w:ind w:left="1080"/>
        <w:jc w:val="both"/>
        <w:rPr>
          <w:lang w:val="it-IT"/>
        </w:rPr>
      </w:pPr>
      <w:r>
        <w:rPr>
          <w:b/>
          <w:bCs/>
          <w:lang w:val="it-IT"/>
        </w:rPr>
        <w:t>Descripción breve: Permite la activación de los elevalunas eléctricos al abrir el vehículo, con varias opciones de configuración.</w:t>
      </w:r>
    </w:p>
    <w:p w14:paraId="56A01F26" w14:textId="2D1CF077" w:rsidR="00B31429" w:rsidRPr="00F07265" w:rsidRDefault="00E06690" w:rsidP="00E06690">
      <w:pPr>
        <w:pStyle w:val="Paragrafoelenco"/>
        <w:ind w:left="1080"/>
        <w:jc w:val="both"/>
        <w:rPr>
          <w:lang w:val="it-IT"/>
        </w:rPr>
      </w:pPr>
      <w:r>
        <w:rPr>
          <w:lang w:val="it-IT"/>
        </w:rPr>
        <w:t>La función OPEN WINDOWS admite varias opciones, que pueden seleccionarse con el botón RES o DISTANCE tras acceder al elemento OPEN WINDOWS en el MAIN SETUP MENU:</w:t>
      </w:r>
    </w:p>
    <w:tbl>
      <w:tblPr>
        <w:tblStyle w:val="Grigliatabella"/>
        <w:tblW w:w="8271" w:type="dxa"/>
        <w:tblInd w:w="1080" w:type="dxa"/>
        <w:tblLook w:val="04A0" w:firstRow="1" w:lastRow="0" w:firstColumn="1" w:lastColumn="0" w:noHBand="0" w:noVBand="1"/>
      </w:tblPr>
      <w:tblGrid>
        <w:gridCol w:w="2601"/>
        <w:gridCol w:w="5670"/>
      </w:tblGrid>
      <w:tr w:rsidR="00B31429" w:rsidRPr="00B166F8" w14:paraId="2A7A0327" w14:textId="77777777" w:rsidTr="00140D95">
        <w:tc>
          <w:tcPr>
            <w:tcW w:w="2601" w:type="dxa"/>
          </w:tcPr>
          <w:p w14:paraId="57D7E905" w14:textId="77777777" w:rsidR="00B31429" w:rsidRPr="00B166F8" w:rsidRDefault="00B31429" w:rsidP="00140D95">
            <w:pPr>
              <w:pStyle w:val="Paragrafoelenco"/>
              <w:ind w:left="0"/>
              <w:jc w:val="center"/>
              <w:rPr>
                <w:b/>
                <w:bCs/>
                <w:lang w:val="it-IT"/>
              </w:rPr>
            </w:pPr>
            <w:r>
              <w:rPr>
                <w:b/>
                <w:bCs/>
                <w:lang w:val="it-IT"/>
              </w:rPr>
              <w:t>OPCIÓN</w:t>
            </w:r>
          </w:p>
        </w:tc>
        <w:tc>
          <w:tcPr>
            <w:tcW w:w="5670" w:type="dxa"/>
          </w:tcPr>
          <w:p w14:paraId="11133F8F" w14:textId="77777777" w:rsidR="00B31429" w:rsidRPr="00B166F8" w:rsidRDefault="00B31429" w:rsidP="00140D95">
            <w:pPr>
              <w:pStyle w:val="Paragrafoelenco"/>
              <w:ind w:left="0"/>
              <w:jc w:val="center"/>
              <w:rPr>
                <w:b/>
                <w:bCs/>
                <w:lang w:val="it-IT"/>
              </w:rPr>
            </w:pPr>
            <w:r>
              <w:rPr>
                <w:b/>
                <w:bCs/>
                <w:lang w:val="it-IT"/>
              </w:rPr>
              <w:t>DESCRIPCIÓN</w:t>
            </w:r>
          </w:p>
        </w:tc>
      </w:tr>
      <w:tr w:rsidR="00B31429" w:rsidRPr="00B928D8" w14:paraId="07CA2649" w14:textId="77777777" w:rsidTr="00140D95">
        <w:tc>
          <w:tcPr>
            <w:tcW w:w="2601" w:type="dxa"/>
          </w:tcPr>
          <w:p w14:paraId="25D7BD78" w14:textId="77777777" w:rsidR="00B31429" w:rsidRDefault="00B31429" w:rsidP="00140D95">
            <w:pPr>
              <w:pStyle w:val="Paragrafoelenco"/>
              <w:ind w:left="0"/>
              <w:jc w:val="both"/>
              <w:rPr>
                <w:lang w:val="it-IT"/>
              </w:rPr>
            </w:pPr>
            <w:r>
              <w:rPr>
                <w:lang w:val="it-IT"/>
              </w:rPr>
              <w:t>O   OPEN WINDOWS 1</w:t>
            </w:r>
          </w:p>
        </w:tc>
        <w:tc>
          <w:tcPr>
            <w:tcW w:w="5670" w:type="dxa"/>
          </w:tcPr>
          <w:p w14:paraId="608C7750" w14:textId="75BD1B54" w:rsidR="00B31429" w:rsidRPr="00F07265" w:rsidRDefault="00B31429" w:rsidP="00140D95">
            <w:pPr>
              <w:pStyle w:val="Paragrafoelenco"/>
              <w:ind w:left="0"/>
              <w:jc w:val="both"/>
              <w:rPr>
                <w:lang w:val="it-IT"/>
              </w:rPr>
            </w:pPr>
            <w:r>
              <w:rPr>
                <w:lang w:val="it-IT"/>
              </w:rPr>
              <w:t>OPEN windows desactivado, el vehículo se comportará con normalidad</w:t>
            </w:r>
          </w:p>
        </w:tc>
      </w:tr>
      <w:tr w:rsidR="00B31429" w:rsidRPr="00B928D8" w14:paraId="71964456" w14:textId="77777777" w:rsidTr="00140D95">
        <w:tc>
          <w:tcPr>
            <w:tcW w:w="2601" w:type="dxa"/>
          </w:tcPr>
          <w:p w14:paraId="712B7969" w14:textId="62E3C567" w:rsidR="00B31429" w:rsidRDefault="00B31429" w:rsidP="00140D95">
            <w:pPr>
              <w:pStyle w:val="Paragrafoelenco"/>
              <w:ind w:left="0"/>
              <w:jc w:val="both"/>
              <w:rPr>
                <w:lang w:val="it-IT"/>
              </w:rPr>
            </w:pPr>
            <w:r>
              <w:rPr>
                <w:rFonts w:cstheme="minorHAnsi"/>
                <w:lang w:val="it-IT"/>
              </w:rPr>
              <w:t>Ø   OPEN WINDOWS 1</w:t>
            </w:r>
          </w:p>
        </w:tc>
        <w:tc>
          <w:tcPr>
            <w:tcW w:w="5670" w:type="dxa"/>
          </w:tcPr>
          <w:p w14:paraId="2BDDA882" w14:textId="129FFA4F" w:rsidR="00B31429" w:rsidRPr="00F07265" w:rsidRDefault="00B31429" w:rsidP="00140D95">
            <w:pPr>
              <w:pStyle w:val="Paragrafoelenco"/>
              <w:ind w:left="0"/>
              <w:jc w:val="both"/>
              <w:rPr>
                <w:lang w:val="it-IT"/>
              </w:rPr>
            </w:pPr>
            <w:r>
              <w:rPr>
                <w:lang w:val="it-IT"/>
              </w:rPr>
              <w:t>OPEN windows 1 seleccionado. Con una sola activación de la apertura del vehículo por mando a distancia, además de desbloquear las puertas del vehículo, las ventanillas se abren por completo.</w:t>
            </w:r>
          </w:p>
        </w:tc>
      </w:tr>
      <w:tr w:rsidR="00B31429" w:rsidRPr="00B928D8" w14:paraId="4775F205" w14:textId="77777777" w:rsidTr="00140D95">
        <w:tc>
          <w:tcPr>
            <w:tcW w:w="2601" w:type="dxa"/>
          </w:tcPr>
          <w:p w14:paraId="2CC89187" w14:textId="77777777" w:rsidR="00B31429" w:rsidRDefault="00B31429" w:rsidP="00140D95">
            <w:pPr>
              <w:pStyle w:val="Paragrafoelenco"/>
              <w:ind w:left="0"/>
              <w:jc w:val="both"/>
              <w:rPr>
                <w:lang w:val="it-IT"/>
              </w:rPr>
            </w:pPr>
            <w:r>
              <w:rPr>
                <w:rFonts w:cstheme="minorHAnsi"/>
                <w:lang w:val="it-IT"/>
              </w:rPr>
              <w:t>Ø   OPEN WINDOWS 2</w:t>
            </w:r>
          </w:p>
        </w:tc>
        <w:tc>
          <w:tcPr>
            <w:tcW w:w="5670" w:type="dxa"/>
          </w:tcPr>
          <w:p w14:paraId="2583AC4E" w14:textId="131A018B" w:rsidR="00B31429" w:rsidRPr="00F07265" w:rsidRDefault="00B31429" w:rsidP="00140D95">
            <w:pPr>
              <w:pStyle w:val="Paragrafoelenco"/>
              <w:ind w:left="0"/>
              <w:jc w:val="both"/>
              <w:rPr>
                <w:lang w:val="it-IT"/>
              </w:rPr>
            </w:pPr>
            <w:r>
              <w:rPr>
                <w:lang w:val="it-IT"/>
              </w:rPr>
              <w:t>OPEN windows 2 seleccionado. Con una doble activación de la apertura del vehículo por mando a distancia, además de desbloquear las puertas del vehículo, las ventanillas se abren por completo.</w:t>
            </w:r>
          </w:p>
        </w:tc>
      </w:tr>
    </w:tbl>
    <w:p w14:paraId="12D280D0" w14:textId="77777777" w:rsidR="00B31429" w:rsidRPr="009D2AE5" w:rsidRDefault="00B31429" w:rsidP="00B31429">
      <w:pPr>
        <w:pStyle w:val="Titolo2"/>
        <w:rPr>
          <w:rStyle w:val="Enfasigrassetto"/>
          <w:rFonts w:asciiTheme="minorHAnsi" w:hAnsiTheme="minorHAnsi" w:cstheme="minorHAnsi"/>
          <w:color w:val="auto"/>
        </w:rPr>
      </w:pPr>
      <w:bookmarkStart w:id="65" w:name="_Toc208725418"/>
      <w:bookmarkStart w:id="66" w:name="_Toc239527315"/>
      <w:r>
        <w:rPr>
          <w:rStyle w:val="Enfasigrassetto"/>
          <w:rFonts w:asciiTheme="minorHAnsi" w:hAnsiTheme="minorHAnsi" w:cstheme="minorHAnsi"/>
          <w:color w:val="auto"/>
        </w:rPr>
        <w:t>2.29</w:t>
      </w:r>
      <w:r>
        <w:rPr>
          <w:rStyle w:val="Enfasigrassetto"/>
          <w:rFonts w:asciiTheme="minorHAnsi" w:hAnsiTheme="minorHAnsi" w:cstheme="minorHAnsi"/>
          <w:color w:val="auto"/>
        </w:rPr>
        <w:tab/>
        <w:t>HAS VIRTUAL PAD</w:t>
      </w:r>
      <w:bookmarkEnd w:id="65"/>
      <w:bookmarkEnd w:id="66"/>
    </w:p>
    <w:p w14:paraId="2942978A" w14:textId="17219ED3" w:rsidR="000C7C3F" w:rsidRDefault="000C7C3F" w:rsidP="000C7C3F">
      <w:pPr>
        <w:pStyle w:val="Paragrafoelenco"/>
        <w:ind w:left="1080"/>
        <w:jc w:val="both"/>
      </w:pPr>
      <w:r>
        <w:rPr>
          <w:b/>
          <w:bCs/>
        </w:rPr>
        <w:t>Descripción breve: Simula la pulsación del botón HAS (Highway Assist System).</w:t>
      </w:r>
    </w:p>
    <w:p w14:paraId="6B2EDDFC" w14:textId="77777777" w:rsidR="000C7C3F" w:rsidRPr="000C7C3F" w:rsidRDefault="000C7C3F" w:rsidP="000C7C3F">
      <w:pPr>
        <w:pStyle w:val="Paragrafoelenco"/>
        <w:ind w:left="1080"/>
        <w:jc w:val="both"/>
      </w:pPr>
    </w:p>
    <w:p w14:paraId="7ABC5AF4" w14:textId="77777777" w:rsidR="000C7C3F" w:rsidRPr="008E18EE" w:rsidRDefault="000C7C3F" w:rsidP="000C7C3F">
      <w:pPr>
        <w:pStyle w:val="Paragrafoelenco"/>
        <w:ind w:left="1080"/>
        <w:jc w:val="both"/>
        <w:rPr>
          <w:lang w:val="it-IT"/>
        </w:rPr>
      </w:pPr>
      <w:r>
        <w:rPr>
          <w:lang w:val="it-IT"/>
        </w:rPr>
        <w:t>La función HAS VIRTUAL PAD permite simular la pulsación del botón HAS haciendo doble clic en el botón LANE (situado en la palanca a la izquierda del volante). Esto elimina la necesidad de comprar el teclado dedicado.</w:t>
      </w:r>
    </w:p>
    <w:p w14:paraId="290DF8AC" w14:textId="77777777" w:rsidR="000C7C3F" w:rsidRPr="008E18EE" w:rsidRDefault="000C7C3F" w:rsidP="000C7C3F">
      <w:pPr>
        <w:pStyle w:val="Paragrafoelenco"/>
        <w:ind w:left="1080"/>
        <w:jc w:val="both"/>
        <w:rPr>
          <w:lang w:val="it-IT"/>
        </w:rPr>
      </w:pPr>
    </w:p>
    <w:p w14:paraId="6DD8CECE" w14:textId="5E7E15DA" w:rsidR="000C7C3F" w:rsidRPr="00F07265" w:rsidRDefault="000C7C3F" w:rsidP="000C7C3F">
      <w:pPr>
        <w:pStyle w:val="Paragrafoelenco"/>
        <w:ind w:left="1080"/>
        <w:jc w:val="both"/>
        <w:rPr>
          <w:lang w:val="it-IT"/>
        </w:rPr>
      </w:pPr>
      <w:r>
        <w:rPr>
          <w:b/>
          <w:bCs/>
          <w:lang w:val="it-IT"/>
        </w:rPr>
        <w:t xml:space="preserve">Nota: La función HAS requiere activación mediante alineación del proxy (Byte 166, bit 2, es decir, formato binario xxxxx1xx para activarlo), junto con los siguientes requisitos previos. El vehículo debe ser MY20 o posterior, equipado con una cámara con firmware compatible, volante con sensores táctiles o un bypass para dichos sensores, volante motorizado con </w:t>
      </w:r>
      <w:r>
        <w:rPr>
          <w:b/>
          <w:bCs/>
          <w:lang w:val="it-IT"/>
        </w:rPr>
        <w:lastRenderedPageBreak/>
        <w:t>firmware A420 compatible, sistema de navegación activado mediante proxy y disponible, Control de Crucero Adaptativo (ACC).</w:t>
      </w:r>
    </w:p>
    <w:p w14:paraId="5B135E35" w14:textId="2F999059" w:rsidR="000A21E9" w:rsidRPr="00F07265" w:rsidRDefault="000A21E9" w:rsidP="000C7C3F">
      <w:pPr>
        <w:pStyle w:val="Paragrafoelenco"/>
        <w:ind w:left="1080"/>
        <w:jc w:val="both"/>
        <w:rPr>
          <w:lang w:val="it-IT"/>
        </w:rPr>
      </w:pPr>
    </w:p>
    <w:p w14:paraId="034A501E" w14:textId="77777777" w:rsidR="00B402B8" w:rsidRPr="00F07265" w:rsidRDefault="00B402B8" w:rsidP="00B402B8">
      <w:pPr>
        <w:pStyle w:val="Titolo2"/>
        <w:rPr>
          <w:rStyle w:val="Enfasigrassetto"/>
          <w:rFonts w:asciiTheme="minorHAnsi" w:hAnsiTheme="minorHAnsi" w:cstheme="minorHAnsi"/>
          <w:color w:val="auto"/>
          <w:lang w:val="it-IT"/>
        </w:rPr>
      </w:pPr>
      <w:bookmarkStart w:id="67" w:name="_Toc239527316"/>
      <w:r>
        <w:rPr>
          <w:rStyle w:val="Enfasigrassetto"/>
          <w:rFonts w:asciiTheme="minorHAnsi" w:hAnsiTheme="minorHAnsi" w:cstheme="minorHAnsi"/>
          <w:color w:val="auto"/>
          <w:lang w:val="it-IT"/>
        </w:rPr>
        <w:t>2.30</w:t>
      </w:r>
      <w:r>
        <w:rPr>
          <w:rStyle w:val="Enfasigrassetto"/>
          <w:rFonts w:asciiTheme="minorHAnsi" w:hAnsiTheme="minorHAnsi" w:cstheme="minorHAnsi"/>
          <w:color w:val="auto"/>
          <w:lang w:val="it-IT"/>
        </w:rPr>
        <w:tab/>
        <w:t>VÁLVULA DE ESCAPE QV</w:t>
      </w:r>
      <w:bookmarkEnd w:id="67"/>
    </w:p>
    <w:p w14:paraId="54F03CD4" w14:textId="57B0E6BD" w:rsidR="00B402B8" w:rsidRPr="00F07265" w:rsidRDefault="00B402B8" w:rsidP="00B402B8">
      <w:pPr>
        <w:pStyle w:val="Paragrafoelenco"/>
        <w:ind w:left="1080"/>
        <w:jc w:val="both"/>
        <w:rPr>
          <w:lang w:val="it-IT"/>
        </w:rPr>
      </w:pPr>
      <w:r>
        <w:rPr>
          <w:b/>
          <w:bCs/>
          <w:lang w:val="it-IT"/>
        </w:rPr>
        <w:t>Descripción breve: Esta función abre la válvula de escape de la Giulia Quadrifoglio, pulsando dos veces el botón RELEASE situado en la palanca de cambios (o seleccionando TOGGLE QV VALVE en el menú principal).</w:t>
      </w:r>
    </w:p>
    <w:p w14:paraId="462E8FAA" w14:textId="77777777" w:rsidR="00B402B8" w:rsidRPr="00F07265" w:rsidRDefault="00B402B8" w:rsidP="000C7C3F">
      <w:pPr>
        <w:pStyle w:val="Paragrafoelenco"/>
        <w:ind w:left="1080"/>
        <w:jc w:val="both"/>
        <w:rPr>
          <w:lang w:val="it-IT"/>
        </w:rPr>
      </w:pPr>
    </w:p>
    <w:p w14:paraId="7A310001" w14:textId="77777777" w:rsidR="00B402B8" w:rsidRPr="00582585" w:rsidRDefault="00B402B8" w:rsidP="00B402B8">
      <w:pPr>
        <w:pStyle w:val="Titolo2"/>
        <w:rPr>
          <w:rStyle w:val="Enfasigrassetto"/>
          <w:rFonts w:asciiTheme="minorHAnsi" w:hAnsiTheme="minorHAnsi" w:cstheme="minorHAnsi"/>
          <w:color w:val="auto"/>
          <w:lang w:val="it-IT"/>
        </w:rPr>
      </w:pPr>
      <w:bookmarkStart w:id="68" w:name="_Toc239527317"/>
      <w:r>
        <w:rPr>
          <w:rStyle w:val="Enfasigrassetto"/>
          <w:rFonts w:asciiTheme="minorHAnsi" w:hAnsiTheme="minorHAnsi" w:cstheme="minorHAnsi"/>
          <w:color w:val="auto"/>
          <w:lang w:val="it-IT"/>
        </w:rPr>
        <w:t>2.31</w:t>
      </w:r>
      <w:r>
        <w:rPr>
          <w:rStyle w:val="Enfasigrassetto"/>
          <w:rFonts w:asciiTheme="minorHAnsi" w:hAnsiTheme="minorHAnsi" w:cstheme="minorHAnsi"/>
          <w:color w:val="auto"/>
          <w:lang w:val="it-IT"/>
        </w:rPr>
        <w:tab/>
        <w:t>SILENCIO APARCAMIENTO FRONTAL</w:t>
      </w:r>
      <w:bookmarkEnd w:id="68"/>
    </w:p>
    <w:p w14:paraId="7A310002" w14:textId="11FA15AB" w:rsidR="00B402B8" w:rsidRPr="00582585" w:rsidRDefault="00B402B8" w:rsidP="00B402B8">
      <w:pPr>
        <w:pStyle w:val="Paragrafoelenco"/>
        <w:ind w:left="1080"/>
        <w:jc w:val="both"/>
        <w:rPr>
          <w:lang w:val="it-IT"/>
        </w:rPr>
      </w:pPr>
      <w:r>
        <w:rPr>
          <w:b/>
          <w:bCs/>
          <w:lang w:val="it-IT"/>
        </w:rPr>
        <w:t xml:space="preserve">Descripción breve: </w:t>
      </w:r>
      <w:r>
        <w:rPr>
          <w:lang w:val="it-IT"/>
        </w:rPr>
        <w:t>Silencia temporalmente el aviso acústico si se detecta un obstáculo frontal y el vehículo está detenido (FRONT PARK MUTE).</w:t>
      </w:r>
    </w:p>
    <w:p w14:paraId="7A320001" w14:textId="77777777" w:rsidR="00B402B8" w:rsidRPr="00582585" w:rsidRDefault="00B402B8" w:rsidP="00B402B8">
      <w:pPr>
        <w:pStyle w:val="Titolo2"/>
        <w:rPr>
          <w:rStyle w:val="Enfasigrassetto"/>
          <w:rFonts w:asciiTheme="minorHAnsi" w:hAnsiTheme="minorHAnsi" w:cstheme="minorHAnsi"/>
          <w:color w:val="auto"/>
          <w:lang w:val="it-IT"/>
        </w:rPr>
      </w:pPr>
      <w:bookmarkStart w:id="69" w:name="_Toc239527318"/>
      <w:r>
        <w:rPr>
          <w:rStyle w:val="Enfasigrassetto"/>
          <w:rFonts w:asciiTheme="minorHAnsi" w:hAnsiTheme="minorHAnsi" w:cstheme="minorHAnsi"/>
          <w:color w:val="auto"/>
          <w:lang w:val="it-IT"/>
        </w:rPr>
        <w:t>2.32</w:t>
      </w:r>
      <w:r>
        <w:rPr>
          <w:rStyle w:val="Enfasigrassetto"/>
          <w:rFonts w:asciiTheme="minorHAnsi" w:hAnsiTheme="minorHAnsi" w:cstheme="minorHAnsi"/>
          <w:color w:val="auto"/>
          <w:lang w:val="it-IT"/>
        </w:rPr>
        <w:tab/>
        <w:t>ELM327</w:t>
      </w:r>
      <w:bookmarkEnd w:id="69"/>
    </w:p>
    <w:p w14:paraId="7A320002" w14:textId="77777777" w:rsidR="00B402B8" w:rsidRPr="00582585" w:rsidRDefault="00B402B8" w:rsidP="00B402B8">
      <w:pPr>
        <w:pStyle w:val="Paragrafoelenco"/>
        <w:ind w:left="1080"/>
        <w:jc w:val="both"/>
        <w:rPr>
          <w:lang w:val="it-IT"/>
        </w:rPr>
      </w:pPr>
      <w:r>
        <w:rPr>
          <w:b/>
          <w:bCs/>
          <w:lang w:val="it-IT"/>
        </w:rPr>
        <w:t xml:space="preserve">Descripción breve: </w:t>
      </w:r>
      <w:r>
        <w:rPr>
          <w:lang w:val="it-IT"/>
        </w:rPr>
        <w:t>Convierte el baccable en un ELM327 capaz de conectarse automáticamente a los 3 BUS del vehículo, sin necesidad de cables especiales y sin mover el conector USB del puerto C1.</w:t>
      </w:r>
    </w:p>
    <w:p w14:paraId="7A320003" w14:textId="77777777" w:rsidR="00B402B8" w:rsidRPr="00582585" w:rsidRDefault="00B402B8" w:rsidP="00B402B8">
      <w:pPr>
        <w:jc w:val="both"/>
        <w:rPr>
          <w:lang w:val="it-IT"/>
        </w:rPr>
      </w:pPr>
      <w:r>
        <w:rPr>
          <w:lang w:val="it-IT"/>
        </w:rPr>
        <w:t>Para usar la función ELM327 es necesario:</w:t>
      </w:r>
    </w:p>
    <w:p w14:paraId="7A320004" w14:textId="77777777" w:rsidR="00B402B8" w:rsidRPr="00582585" w:rsidRDefault="00B402B8" w:rsidP="00B402B8">
      <w:pPr>
        <w:pStyle w:val="Paragrafoelenco"/>
        <w:numPr>
          <w:ilvl w:val="0"/>
          <w:numId w:val="29"/>
        </w:numPr>
        <w:jc w:val="both"/>
        <w:rPr>
          <w:lang w:val="it-IT"/>
        </w:rPr>
      </w:pPr>
      <w:r>
        <w:rPr>
          <w:lang w:val="it-IT"/>
        </w:rPr>
        <w:t>conectar un cable USB entre el baccable y el PC, o a un smartphone Android, usando el conector derecho del baccable (C1)</w:t>
      </w:r>
    </w:p>
    <w:p w14:paraId="7A320005" w14:textId="77777777" w:rsidR="00B402B8" w:rsidRPr="00582585" w:rsidRDefault="00B402B8" w:rsidP="00B402B8">
      <w:pPr>
        <w:pStyle w:val="Paragrafoelenco"/>
        <w:numPr>
          <w:ilvl w:val="0"/>
          <w:numId w:val="29"/>
        </w:numPr>
        <w:jc w:val="both"/>
        <w:rPr>
          <w:lang w:val="it-IT"/>
        </w:rPr>
      </w:pPr>
      <w:r>
        <w:rPr>
          <w:lang w:val="it-IT"/>
        </w:rPr>
        <w:t>acceder al MAIN SETUP MENU del BACCABLE, con el vehículo encendido, y seleccionar la función ELM327</w:t>
      </w:r>
    </w:p>
    <w:p w14:paraId="7A320006" w14:textId="77777777" w:rsidR="00B402B8" w:rsidRPr="00582585" w:rsidRDefault="00B402B8" w:rsidP="00B402B8">
      <w:pPr>
        <w:pStyle w:val="Paragrafoelenco"/>
        <w:numPr>
          <w:ilvl w:val="0"/>
          <w:numId w:val="29"/>
        </w:numPr>
        <w:jc w:val="both"/>
        <w:rPr>
          <w:lang w:val="it-IT"/>
        </w:rPr>
      </w:pPr>
      <w:r>
        <w:rPr>
          <w:lang w:val="it-IT"/>
        </w:rPr>
        <w:t>seleccionar SAVE&amp;EXIT para guardar el ajuste</w:t>
      </w:r>
    </w:p>
    <w:p w14:paraId="7A320007" w14:textId="77777777" w:rsidR="00B402B8" w:rsidRPr="00582585" w:rsidRDefault="00B402B8" w:rsidP="00B402B8">
      <w:pPr>
        <w:jc w:val="both"/>
        <w:rPr>
          <w:lang w:val="it-IT"/>
        </w:rPr>
      </w:pPr>
      <w:r>
        <w:rPr>
          <w:lang w:val="it-IT"/>
        </w:rPr>
        <w:t>Desde ese momento, el baccable se convertirá en un ELM327.</w:t>
      </w:r>
    </w:p>
    <w:p w14:paraId="7A320008" w14:textId="77777777" w:rsidR="00B402B8" w:rsidRPr="00582585" w:rsidRDefault="00B402B8" w:rsidP="00B402B8">
      <w:pPr>
        <w:jc w:val="both"/>
        <w:rPr>
          <w:lang w:val="it-IT"/>
        </w:rPr>
      </w:pPr>
      <w:r>
        <w:rPr>
          <w:lang w:val="it-IT"/>
        </w:rPr>
        <w:t>En el smartphone o el PC deberá instalarse la aplicación deseada (por ejemplo, Multiecuscan, alfaobd, etc.)</w:t>
      </w:r>
    </w:p>
    <w:p w14:paraId="7A320009" w14:textId="77777777" w:rsidR="00B402B8" w:rsidRPr="00582585" w:rsidRDefault="00B402B8" w:rsidP="00B402B8">
      <w:pPr>
        <w:jc w:val="both"/>
        <w:rPr>
          <w:lang w:val="it-IT"/>
        </w:rPr>
      </w:pPr>
      <w:r>
        <w:rPr>
          <w:b/>
          <w:bCs/>
          <w:lang w:val="it-IT"/>
        </w:rPr>
        <w:t>Nota1</w:t>
      </w:r>
      <w:r>
        <w:rPr>
          <w:lang w:val="it-IT"/>
        </w:rPr>
        <w:t>: transcurridos 10 segundos desde la desconexión del cable USB, el baccable volverá a ser solo un baccable. Si desea volver a usarlo como ELM327, deberá desconectar el baccable del OBD y luego volver a conectar el cable USB y, a continuación, el conector OBD.</w:t>
      </w:r>
    </w:p>
    <w:p w14:paraId="7A32000A" w14:textId="77777777" w:rsidR="00B402B8" w:rsidRPr="00582585" w:rsidRDefault="00B402B8" w:rsidP="00B402B8">
      <w:pPr>
        <w:jc w:val="both"/>
        <w:rPr>
          <w:lang w:val="it-IT"/>
        </w:rPr>
      </w:pPr>
      <w:r>
        <w:rPr>
          <w:b/>
          <w:bCs/>
          <w:lang w:val="it-IT"/>
        </w:rPr>
        <w:t>Nota2</w:t>
      </w:r>
      <w:r>
        <w:rPr>
          <w:lang w:val="it-IT"/>
        </w:rPr>
        <w:t>: si no está utilizando la función ELM327, recuerde desactivarla entrando en el main setup menu, para reducir el efecto de posibles interferencias entre la función ELM327 y la función inmovilizador durante los primeros segundos de funcionamiento.</w:t>
      </w:r>
    </w:p>
    <w:p w14:paraId="7A330002" w14:textId="77777777" w:rsidR="00B402B8" w:rsidRPr="00B928D8" w:rsidRDefault="00B402B8">
      <w:pPr>
        <w:rPr>
          <w:lang w:val="it-IT"/>
        </w:rPr>
      </w:pPr>
    </w:p>
    <w:p w14:paraId="7A330003" w14:textId="77777777" w:rsidR="00B402B8" w:rsidRPr="00B928D8" w:rsidRDefault="00B402B8">
      <w:pPr>
        <w:pStyle w:val="Titolo2"/>
        <w:rPr>
          <w:rStyle w:val="Enfasigrassetto"/>
          <w:rFonts w:asciiTheme="minorHAnsi" w:hAnsiTheme="minorHAnsi" w:cstheme="minorHAnsi"/>
          <w:color w:val="auto"/>
          <w:lang w:val="it-IT"/>
        </w:rPr>
      </w:pPr>
      <w:bookmarkStart w:id="70" w:name="_Toc239527319"/>
      <w:r w:rsidRPr="00B928D8">
        <w:rPr>
          <w:rStyle w:val="Enfasigrassetto"/>
          <w:rFonts w:asciiTheme="minorHAnsi" w:hAnsiTheme="minorHAnsi" w:cstheme="minorHAnsi"/>
          <w:color w:val="auto"/>
          <w:lang w:val="it-IT"/>
        </w:rPr>
        <w:t>2.33</w:t>
      </w:r>
      <w:r w:rsidRPr="00B928D8">
        <w:rPr>
          <w:rStyle w:val="Enfasigrassetto"/>
          <w:rFonts w:asciiTheme="minorHAnsi" w:hAnsiTheme="minorHAnsi" w:cstheme="minorHAnsi"/>
          <w:color w:val="auto"/>
          <w:lang w:val="it-IT"/>
        </w:rPr>
        <w:tab/>
        <w:t>MAX HOLD</w:t>
      </w:r>
      <w:bookmarkEnd w:id="70"/>
    </w:p>
    <w:p w14:paraId="7A330004" w14:textId="77777777" w:rsidR="00B402B8" w:rsidRPr="00B928D8" w:rsidRDefault="00B402B8">
      <w:pPr>
        <w:jc w:val="both"/>
        <w:rPr>
          <w:lang w:val="it-IT"/>
        </w:rPr>
      </w:pPr>
      <w:r w:rsidRPr="00B928D8">
        <w:rPr>
          <w:b/>
          <w:bCs/>
          <w:lang w:val="it-IT"/>
        </w:rPr>
        <w:t xml:space="preserve">Breve descripción: </w:t>
      </w:r>
      <w:r w:rsidRPr="00B928D8">
        <w:rPr>
          <w:lang w:val="it-IT"/>
        </w:rPr>
        <w:t>Mantiene en pantalla el valor máximo del parámetro seleccionado.</w:t>
      </w:r>
    </w:p>
    <w:p w14:paraId="7A330005" w14:textId="77777777" w:rsidR="00B402B8" w:rsidRPr="00B928D8" w:rsidRDefault="00B402B8">
      <w:pPr>
        <w:jc w:val="both"/>
        <w:rPr>
          <w:lang w:val="it-IT"/>
        </w:rPr>
      </w:pPr>
    </w:p>
    <w:p w14:paraId="7A330006" w14:textId="77777777" w:rsidR="00B402B8" w:rsidRPr="00B928D8" w:rsidRDefault="00B402B8">
      <w:pPr>
        <w:jc w:val="both"/>
        <w:rPr>
          <w:lang w:val="it-IT"/>
        </w:rPr>
      </w:pPr>
      <w:r w:rsidRPr="00B928D8">
        <w:rPr>
          <w:lang w:val="it-IT"/>
        </w:rPr>
        <w:t xml:space="preserve">La función Max Hold está siempre activada, por lo que no es necesario activarla en el main setup menu. Para utilizarla, en el menú principal del Baccable aparece la opción MAX HOLD OFF. Al pulsar el botón RES o DISTANCE, esta pasará a MAX HOLD ON. A continuación, desplazándose por el menú «Show </w:t>
      </w:r>
      <w:r w:rsidRPr="00B928D8">
        <w:rPr>
          <w:lang w:val="it-IT"/>
        </w:rPr>
        <w:lastRenderedPageBreak/>
        <w:t>Parameters» y situándose en uno de los parámetros, se mantendrá en pantalla el valor máximo registrado de ese parámetro. Al cambiar a la visualización de otro parámetro, el valor máximo anterior se borrará. Para desactivarla, será necesario volver a MAX HOLD ON y pulsar el botón RES o DISTANCE, para verla volver a desactivarse (se mostrará MAX HOLD OFF).</w:t>
      </w:r>
    </w:p>
    <w:sectPr w:rsidR="00B402B8" w:rsidRPr="00B928D8" w:rsidSect="00B04D90">
      <w:headerReference w:type="default" r:id="rId38"/>
      <w:footerReference w:type="default" r:id="rId39"/>
      <w:pgSz w:w="11906" w:h="16838"/>
      <w:pgMar w:top="1985" w:right="1276"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457831" w14:textId="77777777" w:rsidR="00F8697C" w:rsidRDefault="00F8697C" w:rsidP="008338A7">
      <w:pPr>
        <w:spacing w:after="0" w:line="240" w:lineRule="auto"/>
      </w:pPr>
      <w:r>
        <w:separator/>
      </w:r>
    </w:p>
  </w:endnote>
  <w:endnote w:type="continuationSeparator" w:id="0">
    <w:p w14:paraId="23BC2C10" w14:textId="77777777" w:rsidR="00F8697C" w:rsidRDefault="00F8697C" w:rsidP="00833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695F16" w14:textId="77777777" w:rsidR="000A21E9" w:rsidRDefault="000A21E9">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it-IT"/>
      </w:rPr>
      <w:t>Pag.</w:t>
    </w:r>
    <w:r>
      <w:rPr>
        <w:color w:val="8496B0" w:themeColor="text2" w:themeTint="99"/>
        <w:sz w:val="24"/>
        <w:szCs w:val="24"/>
        <w:lang w:val="it-IT"/>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it-IT"/>
      </w:rPr>
      <w:t>1</w:t>
    </w:r>
    <w:r>
      <w:rPr>
        <w:color w:val="323E4F" w:themeColor="text2" w:themeShade="BF"/>
        <w:sz w:val="24"/>
        <w:szCs w:val="24"/>
      </w:rPr>
      <w:fldChar w:fldCharType="end"/>
    </w:r>
    <w:r>
      <w:rPr>
        <w:color w:val="323E4F" w:themeColor="text2" w:themeShade="BF"/>
        <w:sz w:val="24"/>
        <w:szCs w:val="24"/>
        <w:lang w:val="it-IT"/>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it-IT"/>
      </w:rPr>
      <w:t>1</w:t>
    </w:r>
    <w:r>
      <w:rPr>
        <w:color w:val="323E4F" w:themeColor="text2" w:themeShade="BF"/>
        <w:sz w:val="24"/>
        <w:szCs w:val="24"/>
      </w:rPr>
      <w:fldChar w:fldCharType="end"/>
    </w:r>
  </w:p>
  <w:p w14:paraId="7B9B16B2" w14:textId="77777777" w:rsidR="000A21E9" w:rsidRDefault="000A21E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2BC831" w14:textId="77777777" w:rsidR="00F8697C" w:rsidRDefault="00F8697C" w:rsidP="008338A7">
      <w:pPr>
        <w:spacing w:after="0" w:line="240" w:lineRule="auto"/>
      </w:pPr>
      <w:r>
        <w:separator/>
      </w:r>
    </w:p>
  </w:footnote>
  <w:footnote w:type="continuationSeparator" w:id="0">
    <w:p w14:paraId="73CF5102" w14:textId="77777777" w:rsidR="00F8697C" w:rsidRDefault="00F8697C" w:rsidP="00833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9F4EFF" w14:textId="6EDEEA09" w:rsidR="008338A7" w:rsidRPr="00E633D0" w:rsidRDefault="00EE5DFA" w:rsidP="00EE5DFA">
    <w:pPr>
      <w:pStyle w:val="Intestazione"/>
      <w:ind w:right="284"/>
      <w:jc w:val="right"/>
    </w:pPr>
    <w:r>
      <w:rPr>
        <w:noProof/>
      </w:rPr>
      <w:drawing>
        <wp:anchor distT="0" distB="0" distL="114300" distR="114300" simplePos="0" relativeHeight="251658240" behindDoc="0" locked="0" layoutInCell="1" allowOverlap="1" wp14:anchorId="5B36560C" wp14:editId="4A728D14">
          <wp:simplePos x="0" y="0"/>
          <wp:positionH relativeFrom="column">
            <wp:posOffset>15875</wp:posOffset>
          </wp:positionH>
          <wp:positionV relativeFrom="paragraph">
            <wp:posOffset>-105410</wp:posOffset>
          </wp:positionV>
          <wp:extent cx="1659987" cy="712696"/>
          <wp:effectExtent l="0" t="0" r="0" b="0"/>
          <wp:wrapNone/>
          <wp:docPr id="51486319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b="7742"/>
                  <a:stretch/>
                </pic:blipFill>
                <pic:spPr bwMode="auto">
                  <a:xfrm>
                    <a:off x="0" y="0"/>
                    <a:ext cx="1659987" cy="71269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38A7" w:rsidRPr="00E633D0">
      <w:t>BACCABLE</w:t>
    </w:r>
    <w:r w:rsidRPr="00E633D0">
      <w:t xml:space="preserve"> </w:t>
    </w:r>
    <w:r w:rsidR="005251C0" w:rsidRPr="00E633D0">
      <w:t>OBD</w:t>
    </w:r>
    <w:r w:rsidR="00DC41E0" w:rsidRPr="00E633D0">
      <w:t xml:space="preserve"> </w:t>
    </w:r>
    <w:r w:rsidRPr="00E633D0">
      <w:t>V.</w:t>
    </w:r>
    <w:r w:rsidR="00A96910">
      <w:t>4.</w:t>
    </w:r>
    <w:r w:rsidR="00582585">
      <w:t>8</w:t>
    </w:r>
  </w:p>
  <w:p w14:paraId="1F081219" w14:textId="4832C670" w:rsidR="008338A7" w:rsidRPr="00E633D0" w:rsidRDefault="00CD5749" w:rsidP="00EE5DFA">
    <w:pPr>
      <w:pStyle w:val="Intestazione"/>
      <w:ind w:right="284"/>
      <w:jc w:val="right"/>
    </w:pPr>
    <w:r w:rsidRPr="00E633D0">
      <w:t>MANUAL</w:t>
    </w:r>
  </w:p>
  <w:p w14:paraId="67228EC8" w14:textId="419DD264" w:rsidR="008338A7" w:rsidRPr="00E633D0" w:rsidRDefault="008338A7" w:rsidP="00EE5DFA">
    <w:pPr>
      <w:pStyle w:val="Intestazione"/>
      <w:ind w:right="284"/>
      <w:jc w:val="right"/>
    </w:pPr>
    <w:r w:rsidRPr="00E633D0">
      <w:t>Dat</w:t>
    </w:r>
    <w:r w:rsidR="00CD5749" w:rsidRPr="00E633D0">
      <w:t>e</w:t>
    </w:r>
    <w:r w:rsidRPr="00E633D0">
      <w:t xml:space="preserve">: </w:t>
    </w:r>
    <w:r w:rsidR="00582585">
      <w:t>05</w:t>
    </w:r>
    <w:r w:rsidRPr="00E633D0">
      <w:t>/</w:t>
    </w:r>
    <w:r w:rsidR="00582585">
      <w:t>09</w:t>
    </w:r>
    <w:r w:rsidRPr="00E633D0">
      <w:t>/202</w:t>
    </w:r>
    <w:r w:rsidR="00582585">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D5702"/>
    <w:multiLevelType w:val="multilevel"/>
    <w:tmpl w:val="59FED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A7D92"/>
    <w:multiLevelType w:val="hybridMultilevel"/>
    <w:tmpl w:val="F6969BE8"/>
    <w:lvl w:ilvl="0" w:tplc="FFFFFFFF">
      <w:start w:val="1"/>
      <w:numFmt w:val="decimal"/>
      <w:lvlText w:val="%1)"/>
      <w:lvlJc w:val="left"/>
      <w:pPr>
        <w:ind w:left="720" w:hanging="360"/>
      </w:pPr>
      <w:rPr>
        <w:rFonts w:hint="default"/>
        <w:lang w:val="en-G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E337D2"/>
    <w:multiLevelType w:val="hybridMultilevel"/>
    <w:tmpl w:val="792898F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8AD6C9B"/>
    <w:multiLevelType w:val="multilevel"/>
    <w:tmpl w:val="A1FEF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708B8"/>
    <w:multiLevelType w:val="hybridMultilevel"/>
    <w:tmpl w:val="8642039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BC3901"/>
    <w:multiLevelType w:val="hybridMultilevel"/>
    <w:tmpl w:val="4C444B01"/>
    <w:lvl w:ilvl="0" w:tplc="04100011">
      <w:start w:val="1"/>
      <w:numFmt w:val="decimal"/>
      <w:lvlText w:val="%1)"/>
      <w:lvlJc w:val="left"/>
      <w:pPr>
        <w:ind w:left="720" w:hanging="360"/>
      </w:pPr>
      <w:rPr>
        <w:rFonts w:hint="default"/>
      </w:rPr>
    </w:lvl>
    <w:lvl w:ilvl="1" w:tplc="95E87702">
      <w:numFmt w:val="decimal"/>
      <w:lvlText w:val=""/>
      <w:lvlJc w:val="left"/>
    </w:lvl>
    <w:lvl w:ilvl="2" w:tplc="1D6AF71A">
      <w:numFmt w:val="decimal"/>
      <w:lvlText w:val=""/>
      <w:lvlJc w:val="left"/>
    </w:lvl>
    <w:lvl w:ilvl="3" w:tplc="40F2E27C">
      <w:numFmt w:val="decimal"/>
      <w:lvlText w:val=""/>
      <w:lvlJc w:val="left"/>
    </w:lvl>
    <w:lvl w:ilvl="4" w:tplc="4E70A84A">
      <w:numFmt w:val="decimal"/>
      <w:lvlText w:val=""/>
      <w:lvlJc w:val="left"/>
    </w:lvl>
    <w:lvl w:ilvl="5" w:tplc="D158BCBA">
      <w:numFmt w:val="decimal"/>
      <w:lvlText w:val=""/>
      <w:lvlJc w:val="left"/>
    </w:lvl>
    <w:lvl w:ilvl="6" w:tplc="D2408818">
      <w:numFmt w:val="decimal"/>
      <w:lvlText w:val=""/>
      <w:lvlJc w:val="left"/>
    </w:lvl>
    <w:lvl w:ilvl="7" w:tplc="78BAEA68">
      <w:numFmt w:val="decimal"/>
      <w:lvlText w:val=""/>
      <w:lvlJc w:val="left"/>
    </w:lvl>
    <w:lvl w:ilvl="8" w:tplc="5DBA1766">
      <w:numFmt w:val="decimal"/>
      <w:lvlText w:val=""/>
      <w:lvlJc w:val="left"/>
    </w:lvl>
  </w:abstractNum>
  <w:abstractNum w:abstractNumId="6" w15:restartNumberingAfterBreak="0">
    <w:nsid w:val="1EBC3902"/>
    <w:multiLevelType w:val="hybridMultilevel"/>
    <w:tmpl w:val="4C444B02"/>
    <w:lvl w:ilvl="0" w:tplc="04100011">
      <w:start w:val="1"/>
      <w:numFmt w:val="decimal"/>
      <w:lvlText w:val="%1)"/>
      <w:lvlJc w:val="left"/>
      <w:pPr>
        <w:ind w:left="720" w:hanging="360"/>
      </w:pPr>
      <w:rPr>
        <w:rFonts w:hint="default"/>
      </w:rPr>
    </w:lvl>
    <w:lvl w:ilvl="1" w:tplc="F1784E74">
      <w:numFmt w:val="decimal"/>
      <w:lvlText w:val=""/>
      <w:lvlJc w:val="left"/>
    </w:lvl>
    <w:lvl w:ilvl="2" w:tplc="4AC029FA">
      <w:numFmt w:val="decimal"/>
      <w:lvlText w:val=""/>
      <w:lvlJc w:val="left"/>
    </w:lvl>
    <w:lvl w:ilvl="3" w:tplc="AFD2B1EA">
      <w:numFmt w:val="decimal"/>
      <w:lvlText w:val=""/>
      <w:lvlJc w:val="left"/>
    </w:lvl>
    <w:lvl w:ilvl="4" w:tplc="03264A0A">
      <w:numFmt w:val="decimal"/>
      <w:lvlText w:val=""/>
      <w:lvlJc w:val="left"/>
    </w:lvl>
    <w:lvl w:ilvl="5" w:tplc="D908A742">
      <w:numFmt w:val="decimal"/>
      <w:lvlText w:val=""/>
      <w:lvlJc w:val="left"/>
    </w:lvl>
    <w:lvl w:ilvl="6" w:tplc="F8927E66">
      <w:numFmt w:val="decimal"/>
      <w:lvlText w:val=""/>
      <w:lvlJc w:val="left"/>
    </w:lvl>
    <w:lvl w:ilvl="7" w:tplc="A87AE8BC">
      <w:numFmt w:val="decimal"/>
      <w:lvlText w:val=""/>
      <w:lvlJc w:val="left"/>
    </w:lvl>
    <w:lvl w:ilvl="8" w:tplc="363ADEB6">
      <w:numFmt w:val="decimal"/>
      <w:lvlText w:val=""/>
      <w:lvlJc w:val="left"/>
    </w:lvl>
  </w:abstractNum>
  <w:abstractNum w:abstractNumId="7" w15:restartNumberingAfterBreak="0">
    <w:nsid w:val="1EBC3903"/>
    <w:multiLevelType w:val="hybridMultilevel"/>
    <w:tmpl w:val="4C444B03"/>
    <w:lvl w:ilvl="0" w:tplc="04100011">
      <w:start w:val="1"/>
      <w:numFmt w:val="decimal"/>
      <w:lvlText w:val="%1)"/>
      <w:lvlJc w:val="left"/>
      <w:pPr>
        <w:ind w:left="720" w:hanging="360"/>
      </w:pPr>
      <w:rPr>
        <w:rFonts w:hint="default"/>
      </w:rPr>
    </w:lvl>
    <w:lvl w:ilvl="1" w:tplc="0F405DB4">
      <w:numFmt w:val="decimal"/>
      <w:lvlText w:val=""/>
      <w:lvlJc w:val="left"/>
    </w:lvl>
    <w:lvl w:ilvl="2" w:tplc="19647926">
      <w:numFmt w:val="decimal"/>
      <w:lvlText w:val=""/>
      <w:lvlJc w:val="left"/>
    </w:lvl>
    <w:lvl w:ilvl="3" w:tplc="4D94A268">
      <w:numFmt w:val="decimal"/>
      <w:lvlText w:val=""/>
      <w:lvlJc w:val="left"/>
    </w:lvl>
    <w:lvl w:ilvl="4" w:tplc="00841A08">
      <w:numFmt w:val="decimal"/>
      <w:lvlText w:val=""/>
      <w:lvlJc w:val="left"/>
    </w:lvl>
    <w:lvl w:ilvl="5" w:tplc="119E2164">
      <w:numFmt w:val="decimal"/>
      <w:lvlText w:val=""/>
      <w:lvlJc w:val="left"/>
    </w:lvl>
    <w:lvl w:ilvl="6" w:tplc="48E25F08">
      <w:numFmt w:val="decimal"/>
      <w:lvlText w:val=""/>
      <w:lvlJc w:val="left"/>
    </w:lvl>
    <w:lvl w:ilvl="7" w:tplc="1B2CB53A">
      <w:numFmt w:val="decimal"/>
      <w:lvlText w:val=""/>
      <w:lvlJc w:val="left"/>
    </w:lvl>
    <w:lvl w:ilvl="8" w:tplc="FD66D142">
      <w:numFmt w:val="decimal"/>
      <w:lvlText w:val=""/>
      <w:lvlJc w:val="left"/>
    </w:lvl>
  </w:abstractNum>
  <w:abstractNum w:abstractNumId="8" w15:restartNumberingAfterBreak="0">
    <w:nsid w:val="21F31A11"/>
    <w:multiLevelType w:val="hybridMultilevel"/>
    <w:tmpl w:val="92FC40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5D4391"/>
    <w:multiLevelType w:val="multilevel"/>
    <w:tmpl w:val="A066F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87D45"/>
    <w:multiLevelType w:val="multilevel"/>
    <w:tmpl w:val="974A95BA"/>
    <w:lvl w:ilvl="0">
      <w:start w:val="1"/>
      <w:numFmt w:val="decimal"/>
      <w:lvlText w:val="%1."/>
      <w:lvlJc w:val="left"/>
      <w:pPr>
        <w:ind w:left="720" w:hanging="360"/>
      </w:pPr>
      <w:rPr>
        <w:rFonts w:hint="default"/>
      </w:rPr>
    </w:lvl>
    <w:lvl w:ilvl="1">
      <w:start w:val="11"/>
      <w:numFmt w:val="decimal"/>
      <w:isLgl/>
      <w:lvlText w:val="%1.%2"/>
      <w:lvlJc w:val="left"/>
      <w:pPr>
        <w:ind w:left="1800" w:hanging="144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27DE2441"/>
    <w:multiLevelType w:val="hybridMultilevel"/>
    <w:tmpl w:val="F6969BE8"/>
    <w:lvl w:ilvl="0" w:tplc="BF04956E">
      <w:start w:val="1"/>
      <w:numFmt w:val="decimal"/>
      <w:lvlText w:val="%1)"/>
      <w:lvlJc w:val="left"/>
      <w:pPr>
        <w:ind w:left="720" w:hanging="360"/>
      </w:pPr>
      <w:rPr>
        <w:rFonts w:hint="default"/>
        <w:lang w:val="en-G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4424A6"/>
    <w:multiLevelType w:val="hybridMultilevel"/>
    <w:tmpl w:val="DC4CDA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273361D"/>
    <w:multiLevelType w:val="multilevel"/>
    <w:tmpl w:val="650A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A32588"/>
    <w:multiLevelType w:val="multilevel"/>
    <w:tmpl w:val="7D6651B4"/>
    <w:lvl w:ilvl="0">
      <w:start w:val="1"/>
      <w:numFmt w:val="decimal"/>
      <w:lvlText w:val="%1."/>
      <w:lvlJc w:val="left"/>
      <w:pPr>
        <w:ind w:left="720" w:hanging="360"/>
      </w:pPr>
      <w:rPr>
        <w:rFonts w:hint="default"/>
      </w:rPr>
    </w:lvl>
    <w:lvl w:ilvl="1">
      <w:start w:val="7"/>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F2F23E4"/>
    <w:multiLevelType w:val="multilevel"/>
    <w:tmpl w:val="456E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45397F"/>
    <w:multiLevelType w:val="hybridMultilevel"/>
    <w:tmpl w:val="90BC282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A0157AB"/>
    <w:multiLevelType w:val="hybridMultilevel"/>
    <w:tmpl w:val="EB8CFD9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0F623E6"/>
    <w:multiLevelType w:val="multilevel"/>
    <w:tmpl w:val="A9C0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633C61"/>
    <w:multiLevelType w:val="hybridMultilevel"/>
    <w:tmpl w:val="255456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DAB213C"/>
    <w:multiLevelType w:val="hybridMultilevel"/>
    <w:tmpl w:val="B568CD40"/>
    <w:lvl w:ilvl="0" w:tplc="5134C8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5FB55EEE"/>
    <w:multiLevelType w:val="multilevel"/>
    <w:tmpl w:val="3A623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D0340D"/>
    <w:multiLevelType w:val="hybridMultilevel"/>
    <w:tmpl w:val="A094C6AE"/>
    <w:lvl w:ilvl="0" w:tplc="6FF6CF8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3" w15:restartNumberingAfterBreak="0">
    <w:nsid w:val="6900684A"/>
    <w:multiLevelType w:val="multilevel"/>
    <w:tmpl w:val="51F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67A0F"/>
    <w:multiLevelType w:val="multilevel"/>
    <w:tmpl w:val="C7E88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F47365"/>
    <w:multiLevelType w:val="multilevel"/>
    <w:tmpl w:val="7C36A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6C7A01"/>
    <w:multiLevelType w:val="hybridMultilevel"/>
    <w:tmpl w:val="769A6201"/>
    <w:lvl w:ilvl="0" w:tplc="53DA27A0">
      <w:start w:val="1"/>
      <w:numFmt w:val="bullet"/>
      <w:lvlText w:val="-"/>
      <w:lvlJc w:val="left"/>
      <w:pPr>
        <w:ind w:left="720" w:hanging="360"/>
      </w:pPr>
      <w:rPr>
        <w:rFonts w:ascii="Calibri" w:eastAsiaTheme="minorEastAsia" w:hAnsi="Calibri" w:cs="Calibri" w:hint="default"/>
      </w:rPr>
    </w:lvl>
    <w:lvl w:ilvl="1" w:tplc="EDC08BEE">
      <w:numFmt w:val="decimal"/>
      <w:lvlText w:val=""/>
      <w:lvlJc w:val="left"/>
    </w:lvl>
    <w:lvl w:ilvl="2" w:tplc="C87A7D4A">
      <w:numFmt w:val="decimal"/>
      <w:lvlText w:val=""/>
      <w:lvlJc w:val="left"/>
    </w:lvl>
    <w:lvl w:ilvl="3" w:tplc="173A7884">
      <w:numFmt w:val="decimal"/>
      <w:lvlText w:val=""/>
      <w:lvlJc w:val="left"/>
    </w:lvl>
    <w:lvl w:ilvl="4" w:tplc="C9F65596">
      <w:numFmt w:val="decimal"/>
      <w:lvlText w:val=""/>
      <w:lvlJc w:val="left"/>
    </w:lvl>
    <w:lvl w:ilvl="5" w:tplc="EF924350">
      <w:numFmt w:val="decimal"/>
      <w:lvlText w:val=""/>
      <w:lvlJc w:val="left"/>
    </w:lvl>
    <w:lvl w:ilvl="6" w:tplc="CC12774E">
      <w:numFmt w:val="decimal"/>
      <w:lvlText w:val=""/>
      <w:lvlJc w:val="left"/>
    </w:lvl>
    <w:lvl w:ilvl="7" w:tplc="4AA05596">
      <w:numFmt w:val="decimal"/>
      <w:lvlText w:val=""/>
      <w:lvlJc w:val="left"/>
    </w:lvl>
    <w:lvl w:ilvl="8" w:tplc="B04CC46E">
      <w:numFmt w:val="decimal"/>
      <w:lvlText w:val=""/>
      <w:lvlJc w:val="left"/>
    </w:lvl>
  </w:abstractNum>
  <w:abstractNum w:abstractNumId="27" w15:restartNumberingAfterBreak="0">
    <w:nsid w:val="756C7ABC"/>
    <w:multiLevelType w:val="hybridMultilevel"/>
    <w:tmpl w:val="769A6206"/>
    <w:lvl w:ilvl="0" w:tplc="53DA27A0">
      <w:start w:val="1"/>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CBE61BC"/>
    <w:multiLevelType w:val="multilevel"/>
    <w:tmpl w:val="5EE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2354681">
    <w:abstractNumId w:val="12"/>
  </w:num>
  <w:num w:numId="2" w16cid:durableId="2069917851">
    <w:abstractNumId w:val="20"/>
  </w:num>
  <w:num w:numId="3" w16cid:durableId="206069694">
    <w:abstractNumId w:val="4"/>
  </w:num>
  <w:num w:numId="4" w16cid:durableId="2022511177">
    <w:abstractNumId w:val="11"/>
  </w:num>
  <w:num w:numId="5" w16cid:durableId="331033418">
    <w:abstractNumId w:val="28"/>
  </w:num>
  <w:num w:numId="6" w16cid:durableId="1037123653">
    <w:abstractNumId w:val="24"/>
  </w:num>
  <w:num w:numId="7" w16cid:durableId="192040841">
    <w:abstractNumId w:val="19"/>
  </w:num>
  <w:num w:numId="8" w16cid:durableId="591014931">
    <w:abstractNumId w:val="10"/>
  </w:num>
  <w:num w:numId="9" w16cid:durableId="1238705242">
    <w:abstractNumId w:val="8"/>
  </w:num>
  <w:num w:numId="10" w16cid:durableId="891189785">
    <w:abstractNumId w:val="15"/>
  </w:num>
  <w:num w:numId="11" w16cid:durableId="920335184">
    <w:abstractNumId w:val="14"/>
  </w:num>
  <w:num w:numId="12" w16cid:durableId="1593397569">
    <w:abstractNumId w:val="18"/>
  </w:num>
  <w:num w:numId="13" w16cid:durableId="988048757">
    <w:abstractNumId w:val="23"/>
  </w:num>
  <w:num w:numId="14" w16cid:durableId="1338269675">
    <w:abstractNumId w:val="9"/>
  </w:num>
  <w:num w:numId="15" w16cid:durableId="828641283">
    <w:abstractNumId w:val="13"/>
  </w:num>
  <w:num w:numId="16" w16cid:durableId="2047022612">
    <w:abstractNumId w:val="25"/>
  </w:num>
  <w:num w:numId="17" w16cid:durableId="60293785">
    <w:abstractNumId w:val="21"/>
  </w:num>
  <w:num w:numId="18" w16cid:durableId="1158807802">
    <w:abstractNumId w:val="0"/>
  </w:num>
  <w:num w:numId="19" w16cid:durableId="1946384854">
    <w:abstractNumId w:val="3"/>
  </w:num>
  <w:num w:numId="20" w16cid:durableId="1592157741">
    <w:abstractNumId w:val="27"/>
  </w:num>
  <w:num w:numId="21" w16cid:durableId="273102332">
    <w:abstractNumId w:val="1"/>
  </w:num>
  <w:num w:numId="22" w16cid:durableId="1259407418">
    <w:abstractNumId w:val="17"/>
  </w:num>
  <w:num w:numId="23" w16cid:durableId="45183665">
    <w:abstractNumId w:val="2"/>
  </w:num>
  <w:num w:numId="24" w16cid:durableId="683096936">
    <w:abstractNumId w:val="16"/>
  </w:num>
  <w:num w:numId="25" w16cid:durableId="722103377">
    <w:abstractNumId w:val="22"/>
  </w:num>
  <w:num w:numId="26" w16cid:durableId="900000026">
    <w:abstractNumId w:val="26"/>
  </w:num>
  <w:num w:numId="27" w16cid:durableId="900000027">
    <w:abstractNumId w:val="5"/>
  </w:num>
  <w:num w:numId="28" w16cid:durableId="900000028">
    <w:abstractNumId w:val="6"/>
  </w:num>
  <w:num w:numId="29" w16cid:durableId="9000000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03"/>
    <w:rsid w:val="0004721D"/>
    <w:rsid w:val="00072480"/>
    <w:rsid w:val="0007621C"/>
    <w:rsid w:val="000774C7"/>
    <w:rsid w:val="0008052B"/>
    <w:rsid w:val="0008064F"/>
    <w:rsid w:val="000905E3"/>
    <w:rsid w:val="000A20DF"/>
    <w:rsid w:val="000A21E9"/>
    <w:rsid w:val="000A61E9"/>
    <w:rsid w:val="000C008C"/>
    <w:rsid w:val="000C7C3F"/>
    <w:rsid w:val="001221E5"/>
    <w:rsid w:val="00137C11"/>
    <w:rsid w:val="00140F65"/>
    <w:rsid w:val="00160BE3"/>
    <w:rsid w:val="001637DF"/>
    <w:rsid w:val="001960A0"/>
    <w:rsid w:val="001B3F08"/>
    <w:rsid w:val="001B5517"/>
    <w:rsid w:val="001F2A95"/>
    <w:rsid w:val="00211274"/>
    <w:rsid w:val="00213857"/>
    <w:rsid w:val="002239BF"/>
    <w:rsid w:val="00230CE1"/>
    <w:rsid w:val="00245525"/>
    <w:rsid w:val="00275802"/>
    <w:rsid w:val="00297030"/>
    <w:rsid w:val="002A3E18"/>
    <w:rsid w:val="002B489E"/>
    <w:rsid w:val="002D7E4B"/>
    <w:rsid w:val="002E1BB2"/>
    <w:rsid w:val="002E3448"/>
    <w:rsid w:val="002F2B63"/>
    <w:rsid w:val="00320C18"/>
    <w:rsid w:val="00341503"/>
    <w:rsid w:val="0038128F"/>
    <w:rsid w:val="00383725"/>
    <w:rsid w:val="00383BBD"/>
    <w:rsid w:val="00386C8A"/>
    <w:rsid w:val="003A79F7"/>
    <w:rsid w:val="003B5851"/>
    <w:rsid w:val="003C15EE"/>
    <w:rsid w:val="003D2F80"/>
    <w:rsid w:val="003D78FC"/>
    <w:rsid w:val="003F22D6"/>
    <w:rsid w:val="004006A1"/>
    <w:rsid w:val="00421E20"/>
    <w:rsid w:val="00426F35"/>
    <w:rsid w:val="00482862"/>
    <w:rsid w:val="004944E2"/>
    <w:rsid w:val="0049469B"/>
    <w:rsid w:val="004A6AEC"/>
    <w:rsid w:val="004E4788"/>
    <w:rsid w:val="004F6637"/>
    <w:rsid w:val="005135FE"/>
    <w:rsid w:val="005251C0"/>
    <w:rsid w:val="0053588D"/>
    <w:rsid w:val="00540E7A"/>
    <w:rsid w:val="00582585"/>
    <w:rsid w:val="00587A75"/>
    <w:rsid w:val="0059167A"/>
    <w:rsid w:val="005A2907"/>
    <w:rsid w:val="005B2CDB"/>
    <w:rsid w:val="005B4A94"/>
    <w:rsid w:val="005F249B"/>
    <w:rsid w:val="00645266"/>
    <w:rsid w:val="00652168"/>
    <w:rsid w:val="00663E23"/>
    <w:rsid w:val="00675BE3"/>
    <w:rsid w:val="006C6AA9"/>
    <w:rsid w:val="006D36BE"/>
    <w:rsid w:val="006D5713"/>
    <w:rsid w:val="007010D6"/>
    <w:rsid w:val="00706009"/>
    <w:rsid w:val="007103FA"/>
    <w:rsid w:val="00723037"/>
    <w:rsid w:val="00771A70"/>
    <w:rsid w:val="008338A7"/>
    <w:rsid w:val="00881EAB"/>
    <w:rsid w:val="008B54E9"/>
    <w:rsid w:val="008B6206"/>
    <w:rsid w:val="008D0B02"/>
    <w:rsid w:val="008E173C"/>
    <w:rsid w:val="008E18EE"/>
    <w:rsid w:val="00923B2F"/>
    <w:rsid w:val="00972F36"/>
    <w:rsid w:val="00986653"/>
    <w:rsid w:val="0099483A"/>
    <w:rsid w:val="00996B1A"/>
    <w:rsid w:val="009B460C"/>
    <w:rsid w:val="009B6468"/>
    <w:rsid w:val="009D2AE5"/>
    <w:rsid w:val="009D3174"/>
    <w:rsid w:val="009F72F7"/>
    <w:rsid w:val="00A26A42"/>
    <w:rsid w:val="00A27F33"/>
    <w:rsid w:val="00A3128B"/>
    <w:rsid w:val="00A445CE"/>
    <w:rsid w:val="00A5094F"/>
    <w:rsid w:val="00A65D14"/>
    <w:rsid w:val="00A70A93"/>
    <w:rsid w:val="00A96910"/>
    <w:rsid w:val="00AB1F42"/>
    <w:rsid w:val="00AC6D2C"/>
    <w:rsid w:val="00AE1940"/>
    <w:rsid w:val="00AF2F5C"/>
    <w:rsid w:val="00AF45F1"/>
    <w:rsid w:val="00B04D90"/>
    <w:rsid w:val="00B217B6"/>
    <w:rsid w:val="00B22792"/>
    <w:rsid w:val="00B31429"/>
    <w:rsid w:val="00B402B8"/>
    <w:rsid w:val="00B55814"/>
    <w:rsid w:val="00B56C36"/>
    <w:rsid w:val="00B6032B"/>
    <w:rsid w:val="00B75AB8"/>
    <w:rsid w:val="00B77AED"/>
    <w:rsid w:val="00B82B2C"/>
    <w:rsid w:val="00B928D8"/>
    <w:rsid w:val="00B94B66"/>
    <w:rsid w:val="00BA2C0E"/>
    <w:rsid w:val="00BE24E3"/>
    <w:rsid w:val="00BF7DF5"/>
    <w:rsid w:val="00C43F42"/>
    <w:rsid w:val="00C56F4E"/>
    <w:rsid w:val="00C72D2F"/>
    <w:rsid w:val="00CD5749"/>
    <w:rsid w:val="00CE438B"/>
    <w:rsid w:val="00CF6108"/>
    <w:rsid w:val="00D24B51"/>
    <w:rsid w:val="00D304C5"/>
    <w:rsid w:val="00D41736"/>
    <w:rsid w:val="00D4421C"/>
    <w:rsid w:val="00D567A7"/>
    <w:rsid w:val="00D7169C"/>
    <w:rsid w:val="00D75A0F"/>
    <w:rsid w:val="00D82099"/>
    <w:rsid w:val="00D838AE"/>
    <w:rsid w:val="00D97500"/>
    <w:rsid w:val="00DC3FD5"/>
    <w:rsid w:val="00DC41E0"/>
    <w:rsid w:val="00DE4BEC"/>
    <w:rsid w:val="00E06690"/>
    <w:rsid w:val="00E06F24"/>
    <w:rsid w:val="00E26158"/>
    <w:rsid w:val="00E3204D"/>
    <w:rsid w:val="00E4208A"/>
    <w:rsid w:val="00E457CA"/>
    <w:rsid w:val="00E61988"/>
    <w:rsid w:val="00E62083"/>
    <w:rsid w:val="00E633D0"/>
    <w:rsid w:val="00E97FE7"/>
    <w:rsid w:val="00EB2243"/>
    <w:rsid w:val="00EB3011"/>
    <w:rsid w:val="00ED6AF4"/>
    <w:rsid w:val="00EE3EF9"/>
    <w:rsid w:val="00EE5DFA"/>
    <w:rsid w:val="00F0113D"/>
    <w:rsid w:val="00F01E1C"/>
    <w:rsid w:val="00F045E7"/>
    <w:rsid w:val="00F07265"/>
    <w:rsid w:val="00F07D8D"/>
    <w:rsid w:val="00F10E29"/>
    <w:rsid w:val="00F237C1"/>
    <w:rsid w:val="00F30C39"/>
    <w:rsid w:val="00F76FFA"/>
    <w:rsid w:val="00F8697C"/>
    <w:rsid w:val="00FB0189"/>
    <w:rsid w:val="00FC58F2"/>
    <w:rsid w:val="00FC620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4B7B7"/>
  <w15:chartTrackingRefBased/>
  <w15:docId w15:val="{A2BFE6F0-2B0C-4C97-9675-E99D2645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72F36"/>
  </w:style>
  <w:style w:type="paragraph" w:styleId="Titolo1">
    <w:name w:val="heading 1"/>
    <w:basedOn w:val="Normale"/>
    <w:next w:val="Normale"/>
    <w:link w:val="Titolo1Carattere"/>
    <w:uiPriority w:val="9"/>
    <w:qFormat/>
    <w:rsid w:val="00972F3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itolo2">
    <w:name w:val="heading 2"/>
    <w:basedOn w:val="Normale"/>
    <w:next w:val="Normale"/>
    <w:link w:val="Titolo2Carattere"/>
    <w:uiPriority w:val="9"/>
    <w:unhideWhenUsed/>
    <w:qFormat/>
    <w:rsid w:val="00972F3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72F3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72F3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itolo5">
    <w:name w:val="heading 5"/>
    <w:basedOn w:val="Normale"/>
    <w:next w:val="Normale"/>
    <w:link w:val="Titolo5Carattere"/>
    <w:uiPriority w:val="9"/>
    <w:semiHidden/>
    <w:unhideWhenUsed/>
    <w:qFormat/>
    <w:rsid w:val="00972F3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itolo6">
    <w:name w:val="heading 6"/>
    <w:basedOn w:val="Normale"/>
    <w:next w:val="Normale"/>
    <w:link w:val="Titolo6Carattere"/>
    <w:uiPriority w:val="9"/>
    <w:semiHidden/>
    <w:unhideWhenUsed/>
    <w:qFormat/>
    <w:rsid w:val="00972F3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itolo7">
    <w:name w:val="heading 7"/>
    <w:basedOn w:val="Normale"/>
    <w:next w:val="Normale"/>
    <w:link w:val="Titolo7Carattere"/>
    <w:uiPriority w:val="9"/>
    <w:semiHidden/>
    <w:unhideWhenUsed/>
    <w:qFormat/>
    <w:rsid w:val="00972F3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itolo8">
    <w:name w:val="heading 8"/>
    <w:basedOn w:val="Normale"/>
    <w:next w:val="Normale"/>
    <w:link w:val="Titolo8Carattere"/>
    <w:uiPriority w:val="9"/>
    <w:semiHidden/>
    <w:unhideWhenUsed/>
    <w:qFormat/>
    <w:rsid w:val="00972F3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itolo9">
    <w:name w:val="heading 9"/>
    <w:basedOn w:val="Normale"/>
    <w:next w:val="Normale"/>
    <w:link w:val="Titolo9Carattere"/>
    <w:uiPriority w:val="9"/>
    <w:semiHidden/>
    <w:unhideWhenUsed/>
    <w:qFormat/>
    <w:rsid w:val="00972F3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72F36"/>
    <w:rPr>
      <w:rFonts w:asciiTheme="majorHAnsi" w:eastAsiaTheme="majorEastAsia" w:hAnsiTheme="majorHAnsi" w:cstheme="majorBidi"/>
      <w:color w:val="1F3864" w:themeColor="accent1" w:themeShade="80"/>
      <w:sz w:val="36"/>
      <w:szCs w:val="36"/>
    </w:rPr>
  </w:style>
  <w:style w:type="character" w:customStyle="1" w:styleId="Titolo2Carattere">
    <w:name w:val="Titolo 2 Carattere"/>
    <w:basedOn w:val="Carpredefinitoparagrafo"/>
    <w:link w:val="Titolo2"/>
    <w:uiPriority w:val="9"/>
    <w:rsid w:val="00972F36"/>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72F36"/>
    <w:rPr>
      <w:rFonts w:asciiTheme="majorHAnsi" w:eastAsiaTheme="majorEastAsia" w:hAnsiTheme="majorHAnsi"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72F36"/>
    <w:rPr>
      <w:rFonts w:asciiTheme="majorHAnsi" w:eastAsiaTheme="majorEastAsia" w:hAnsiTheme="majorHAnsi" w:cstheme="majorBidi"/>
      <w:color w:val="2F5496" w:themeColor="accent1" w:themeShade="BF"/>
      <w:sz w:val="24"/>
      <w:szCs w:val="24"/>
    </w:rPr>
  </w:style>
  <w:style w:type="character" w:customStyle="1" w:styleId="Titolo5Carattere">
    <w:name w:val="Titolo 5 Carattere"/>
    <w:basedOn w:val="Carpredefinitoparagrafo"/>
    <w:link w:val="Titolo5"/>
    <w:uiPriority w:val="9"/>
    <w:semiHidden/>
    <w:rsid w:val="00972F36"/>
    <w:rPr>
      <w:rFonts w:asciiTheme="majorHAnsi" w:eastAsiaTheme="majorEastAsia" w:hAnsiTheme="majorHAnsi" w:cstheme="majorBidi"/>
      <w:caps/>
      <w:color w:val="2F5496" w:themeColor="accent1" w:themeShade="BF"/>
    </w:rPr>
  </w:style>
  <w:style w:type="character" w:customStyle="1" w:styleId="Titolo6Carattere">
    <w:name w:val="Titolo 6 Carattere"/>
    <w:basedOn w:val="Carpredefinitoparagrafo"/>
    <w:link w:val="Titolo6"/>
    <w:uiPriority w:val="9"/>
    <w:semiHidden/>
    <w:rsid w:val="00972F36"/>
    <w:rPr>
      <w:rFonts w:asciiTheme="majorHAnsi" w:eastAsiaTheme="majorEastAsia" w:hAnsiTheme="majorHAnsi" w:cstheme="majorBidi"/>
      <w:i/>
      <w:iCs/>
      <w:caps/>
      <w:color w:val="1F3864" w:themeColor="accent1" w:themeShade="80"/>
    </w:rPr>
  </w:style>
  <w:style w:type="character" w:customStyle="1" w:styleId="Titolo7Carattere">
    <w:name w:val="Titolo 7 Carattere"/>
    <w:basedOn w:val="Carpredefinitoparagrafo"/>
    <w:link w:val="Titolo7"/>
    <w:uiPriority w:val="9"/>
    <w:semiHidden/>
    <w:rsid w:val="00972F36"/>
    <w:rPr>
      <w:rFonts w:asciiTheme="majorHAnsi" w:eastAsiaTheme="majorEastAsia" w:hAnsiTheme="majorHAnsi" w:cstheme="majorBidi"/>
      <w:b/>
      <w:bCs/>
      <w:color w:val="1F3864" w:themeColor="accent1" w:themeShade="80"/>
    </w:rPr>
  </w:style>
  <w:style w:type="character" w:customStyle="1" w:styleId="Titolo8Carattere">
    <w:name w:val="Titolo 8 Carattere"/>
    <w:basedOn w:val="Carpredefinitoparagrafo"/>
    <w:link w:val="Titolo8"/>
    <w:uiPriority w:val="9"/>
    <w:semiHidden/>
    <w:rsid w:val="00972F36"/>
    <w:rPr>
      <w:rFonts w:asciiTheme="majorHAnsi" w:eastAsiaTheme="majorEastAsia" w:hAnsiTheme="majorHAnsi" w:cstheme="majorBidi"/>
      <w:b/>
      <w:bCs/>
      <w:i/>
      <w:iCs/>
      <w:color w:val="1F3864" w:themeColor="accent1" w:themeShade="80"/>
    </w:rPr>
  </w:style>
  <w:style w:type="character" w:customStyle="1" w:styleId="Titolo9Carattere">
    <w:name w:val="Titolo 9 Carattere"/>
    <w:basedOn w:val="Carpredefinitoparagrafo"/>
    <w:link w:val="Titolo9"/>
    <w:uiPriority w:val="9"/>
    <w:semiHidden/>
    <w:rsid w:val="00972F36"/>
    <w:rPr>
      <w:rFonts w:asciiTheme="majorHAnsi" w:eastAsiaTheme="majorEastAsia" w:hAnsiTheme="majorHAnsi" w:cstheme="majorBidi"/>
      <w:i/>
      <w:iCs/>
      <w:color w:val="1F3864" w:themeColor="accent1" w:themeShade="80"/>
    </w:rPr>
  </w:style>
  <w:style w:type="paragraph" w:styleId="Titolo">
    <w:name w:val="Title"/>
    <w:basedOn w:val="Normale"/>
    <w:next w:val="Normale"/>
    <w:link w:val="TitoloCarattere"/>
    <w:uiPriority w:val="10"/>
    <w:qFormat/>
    <w:rsid w:val="00972F3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oloCarattere">
    <w:name w:val="Titolo Carattere"/>
    <w:basedOn w:val="Carpredefinitoparagrafo"/>
    <w:link w:val="Titolo"/>
    <w:uiPriority w:val="10"/>
    <w:rsid w:val="00972F36"/>
    <w:rPr>
      <w:rFonts w:asciiTheme="majorHAnsi" w:eastAsiaTheme="majorEastAsia" w:hAnsiTheme="majorHAnsi" w:cstheme="majorBidi"/>
      <w:caps/>
      <w:color w:val="44546A" w:themeColor="text2"/>
      <w:spacing w:val="-15"/>
      <w:sz w:val="72"/>
      <w:szCs w:val="72"/>
    </w:rPr>
  </w:style>
  <w:style w:type="paragraph" w:styleId="Sottotitolo">
    <w:name w:val="Subtitle"/>
    <w:basedOn w:val="Normale"/>
    <w:next w:val="Normale"/>
    <w:link w:val="SottotitoloCarattere"/>
    <w:uiPriority w:val="11"/>
    <w:qFormat/>
    <w:rsid w:val="00972F3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ottotitoloCarattere">
    <w:name w:val="Sottotitolo Carattere"/>
    <w:basedOn w:val="Carpredefinitoparagrafo"/>
    <w:link w:val="Sottotitolo"/>
    <w:uiPriority w:val="11"/>
    <w:rsid w:val="00972F36"/>
    <w:rPr>
      <w:rFonts w:asciiTheme="majorHAnsi" w:eastAsiaTheme="majorEastAsia" w:hAnsiTheme="majorHAnsi" w:cstheme="majorBidi"/>
      <w:color w:val="4472C4" w:themeColor="accent1"/>
      <w:sz w:val="28"/>
      <w:szCs w:val="28"/>
    </w:rPr>
  </w:style>
  <w:style w:type="paragraph" w:styleId="Citazione">
    <w:name w:val="Quote"/>
    <w:basedOn w:val="Normale"/>
    <w:next w:val="Normale"/>
    <w:link w:val="CitazioneCarattere"/>
    <w:uiPriority w:val="29"/>
    <w:qFormat/>
    <w:rsid w:val="00972F36"/>
    <w:pPr>
      <w:spacing w:before="120" w:after="120"/>
      <w:ind w:left="720"/>
    </w:pPr>
    <w:rPr>
      <w:color w:val="44546A" w:themeColor="text2"/>
      <w:sz w:val="24"/>
      <w:szCs w:val="24"/>
    </w:rPr>
  </w:style>
  <w:style w:type="character" w:customStyle="1" w:styleId="CitazioneCarattere">
    <w:name w:val="Citazione Carattere"/>
    <w:basedOn w:val="Carpredefinitoparagrafo"/>
    <w:link w:val="Citazione"/>
    <w:uiPriority w:val="29"/>
    <w:rsid w:val="00972F36"/>
    <w:rPr>
      <w:color w:val="44546A" w:themeColor="text2"/>
      <w:sz w:val="24"/>
      <w:szCs w:val="24"/>
    </w:rPr>
  </w:style>
  <w:style w:type="paragraph" w:styleId="Paragrafoelenco">
    <w:name w:val="List Paragraph"/>
    <w:basedOn w:val="Normale"/>
    <w:uiPriority w:val="34"/>
    <w:qFormat/>
    <w:rsid w:val="00341503"/>
    <w:pPr>
      <w:ind w:left="720"/>
      <w:contextualSpacing/>
    </w:pPr>
  </w:style>
  <w:style w:type="character" w:styleId="Enfasiintensa">
    <w:name w:val="Intense Emphasis"/>
    <w:basedOn w:val="Carpredefinitoparagrafo"/>
    <w:uiPriority w:val="21"/>
    <w:qFormat/>
    <w:rsid w:val="00972F36"/>
    <w:rPr>
      <w:b/>
      <w:bCs/>
      <w:i/>
      <w:iCs/>
    </w:rPr>
  </w:style>
  <w:style w:type="paragraph" w:styleId="Citazioneintensa">
    <w:name w:val="Intense Quote"/>
    <w:basedOn w:val="Normale"/>
    <w:next w:val="Normale"/>
    <w:link w:val="CitazioneintensaCarattere"/>
    <w:uiPriority w:val="30"/>
    <w:qFormat/>
    <w:rsid w:val="00972F3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zioneintensaCarattere">
    <w:name w:val="Citazione intensa Carattere"/>
    <w:basedOn w:val="Carpredefinitoparagrafo"/>
    <w:link w:val="Citazioneintensa"/>
    <w:uiPriority w:val="30"/>
    <w:rsid w:val="00972F36"/>
    <w:rPr>
      <w:rFonts w:asciiTheme="majorHAnsi" w:eastAsiaTheme="majorEastAsia" w:hAnsiTheme="majorHAnsi" w:cstheme="majorBidi"/>
      <w:color w:val="44546A" w:themeColor="text2"/>
      <w:spacing w:val="-6"/>
      <w:sz w:val="32"/>
      <w:szCs w:val="32"/>
    </w:rPr>
  </w:style>
  <w:style w:type="character" w:styleId="Riferimentointenso">
    <w:name w:val="Intense Reference"/>
    <w:basedOn w:val="Carpredefinitoparagrafo"/>
    <w:uiPriority w:val="32"/>
    <w:qFormat/>
    <w:rsid w:val="00972F36"/>
    <w:rPr>
      <w:b/>
      <w:bCs/>
      <w:smallCaps/>
      <w:color w:val="44546A" w:themeColor="text2"/>
      <w:u w:val="single"/>
    </w:rPr>
  </w:style>
  <w:style w:type="table" w:styleId="Grigliatabella">
    <w:name w:val="Table Grid"/>
    <w:basedOn w:val="Tabellanormale"/>
    <w:uiPriority w:val="39"/>
    <w:rsid w:val="003C1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8338A7"/>
    <w:pPr>
      <w:tabs>
        <w:tab w:val="center" w:pos="4153"/>
        <w:tab w:val="right" w:pos="8306"/>
      </w:tabs>
      <w:spacing w:after="0" w:line="240" w:lineRule="auto"/>
    </w:pPr>
  </w:style>
  <w:style w:type="character" w:customStyle="1" w:styleId="IntestazioneCarattere">
    <w:name w:val="Intestazione Carattere"/>
    <w:basedOn w:val="Carpredefinitoparagrafo"/>
    <w:link w:val="Intestazione"/>
    <w:uiPriority w:val="99"/>
    <w:rsid w:val="008338A7"/>
  </w:style>
  <w:style w:type="paragraph" w:styleId="Pidipagina">
    <w:name w:val="footer"/>
    <w:basedOn w:val="Normale"/>
    <w:link w:val="PidipaginaCarattere"/>
    <w:uiPriority w:val="99"/>
    <w:unhideWhenUsed/>
    <w:rsid w:val="008338A7"/>
    <w:pPr>
      <w:tabs>
        <w:tab w:val="center" w:pos="4153"/>
        <w:tab w:val="right" w:pos="8306"/>
      </w:tabs>
      <w:spacing w:after="0" w:line="240" w:lineRule="auto"/>
    </w:pPr>
  </w:style>
  <w:style w:type="character" w:customStyle="1" w:styleId="PidipaginaCarattere">
    <w:name w:val="Piè di pagina Carattere"/>
    <w:basedOn w:val="Carpredefinitoparagrafo"/>
    <w:link w:val="Pidipagina"/>
    <w:uiPriority w:val="99"/>
    <w:rsid w:val="008338A7"/>
  </w:style>
  <w:style w:type="paragraph" w:styleId="Titolosommario">
    <w:name w:val="TOC Heading"/>
    <w:basedOn w:val="Titolo1"/>
    <w:next w:val="Normale"/>
    <w:uiPriority w:val="39"/>
    <w:unhideWhenUsed/>
    <w:qFormat/>
    <w:rsid w:val="00972F36"/>
    <w:pPr>
      <w:outlineLvl w:val="9"/>
    </w:pPr>
  </w:style>
  <w:style w:type="character" w:styleId="Enfasigrassetto">
    <w:name w:val="Strong"/>
    <w:basedOn w:val="Carpredefinitoparagrafo"/>
    <w:uiPriority w:val="22"/>
    <w:qFormat/>
    <w:rsid w:val="00972F36"/>
    <w:rPr>
      <w:b/>
      <w:bCs/>
    </w:rPr>
  </w:style>
  <w:style w:type="paragraph" w:styleId="Didascalia">
    <w:name w:val="caption"/>
    <w:basedOn w:val="Normale"/>
    <w:next w:val="Normale"/>
    <w:uiPriority w:val="35"/>
    <w:semiHidden/>
    <w:unhideWhenUsed/>
    <w:qFormat/>
    <w:rsid w:val="00972F36"/>
    <w:pPr>
      <w:spacing w:line="240" w:lineRule="auto"/>
    </w:pPr>
    <w:rPr>
      <w:b/>
      <w:bCs/>
      <w:smallCaps/>
      <w:color w:val="44546A" w:themeColor="text2"/>
    </w:rPr>
  </w:style>
  <w:style w:type="character" w:styleId="Enfasicorsivo">
    <w:name w:val="Emphasis"/>
    <w:basedOn w:val="Carpredefinitoparagrafo"/>
    <w:uiPriority w:val="20"/>
    <w:qFormat/>
    <w:rsid w:val="00972F36"/>
    <w:rPr>
      <w:i/>
      <w:iCs/>
    </w:rPr>
  </w:style>
  <w:style w:type="paragraph" w:styleId="Nessunaspaziatura">
    <w:name w:val="No Spacing"/>
    <w:uiPriority w:val="1"/>
    <w:qFormat/>
    <w:rsid w:val="00972F36"/>
    <w:pPr>
      <w:spacing w:after="0" w:line="240" w:lineRule="auto"/>
    </w:pPr>
  </w:style>
  <w:style w:type="character" w:styleId="Enfasidelicata">
    <w:name w:val="Subtle Emphasis"/>
    <w:basedOn w:val="Carpredefinitoparagrafo"/>
    <w:uiPriority w:val="19"/>
    <w:qFormat/>
    <w:rsid w:val="00972F36"/>
    <w:rPr>
      <w:i/>
      <w:iCs/>
      <w:color w:val="595959" w:themeColor="text1" w:themeTint="A6"/>
    </w:rPr>
  </w:style>
  <w:style w:type="character" w:styleId="Riferimentodelicato">
    <w:name w:val="Subtle Reference"/>
    <w:basedOn w:val="Carpredefinitoparagrafo"/>
    <w:uiPriority w:val="31"/>
    <w:qFormat/>
    <w:rsid w:val="00972F36"/>
    <w:rPr>
      <w:smallCaps/>
      <w:color w:val="595959" w:themeColor="text1" w:themeTint="A6"/>
      <w:u w:val="none" w:color="7F7F7F" w:themeColor="text1" w:themeTint="80"/>
      <w:bdr w:val="none" w:sz="0" w:space="0" w:color="auto"/>
    </w:rPr>
  </w:style>
  <w:style w:type="character" w:styleId="Titolodellibro">
    <w:name w:val="Book Title"/>
    <w:basedOn w:val="Carpredefinitoparagrafo"/>
    <w:uiPriority w:val="33"/>
    <w:qFormat/>
    <w:rsid w:val="00972F36"/>
    <w:rPr>
      <w:b/>
      <w:bCs/>
      <w:smallCaps/>
      <w:spacing w:val="10"/>
    </w:rPr>
  </w:style>
  <w:style w:type="paragraph" w:styleId="Sommario1">
    <w:name w:val="toc 1"/>
    <w:basedOn w:val="Normale"/>
    <w:next w:val="Normale"/>
    <w:autoRedefine/>
    <w:uiPriority w:val="39"/>
    <w:unhideWhenUsed/>
    <w:rsid w:val="00972F36"/>
    <w:pPr>
      <w:spacing w:after="100"/>
    </w:pPr>
  </w:style>
  <w:style w:type="character" w:styleId="Collegamentoipertestuale">
    <w:name w:val="Hyperlink"/>
    <w:basedOn w:val="Carpredefinitoparagrafo"/>
    <w:uiPriority w:val="99"/>
    <w:unhideWhenUsed/>
    <w:rsid w:val="00972F36"/>
    <w:rPr>
      <w:color w:val="0563C1" w:themeColor="hyperlink"/>
      <w:u w:val="single"/>
    </w:rPr>
  </w:style>
  <w:style w:type="paragraph" w:styleId="Sommario2">
    <w:name w:val="toc 2"/>
    <w:basedOn w:val="Normale"/>
    <w:next w:val="Normale"/>
    <w:autoRedefine/>
    <w:uiPriority w:val="39"/>
    <w:unhideWhenUsed/>
    <w:rsid w:val="000A21E9"/>
    <w:pPr>
      <w:spacing w:after="100"/>
      <w:ind w:left="220"/>
    </w:pPr>
  </w:style>
  <w:style w:type="paragraph" w:styleId="Revisione">
    <w:name w:val="Revision"/>
    <w:hidden/>
    <w:uiPriority w:val="99"/>
    <w:semiHidden/>
    <w:rsid w:val="00B75AB8"/>
    <w:pPr>
      <w:spacing w:after="0" w:line="240" w:lineRule="auto"/>
    </w:pPr>
  </w:style>
  <w:style w:type="paragraph" w:styleId="NormaleWeb">
    <w:name w:val="Normal (Web)"/>
    <w:basedOn w:val="Normale"/>
    <w:uiPriority w:val="99"/>
    <w:semiHidden/>
    <w:unhideWhenUsed/>
    <w:rsid w:val="00AB1F42"/>
    <w:pPr>
      <w:spacing w:before="100" w:beforeAutospacing="1" w:after="100" w:afterAutospacing="1" w:line="240" w:lineRule="auto"/>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304021">
      <w:bodyDiv w:val="1"/>
      <w:marLeft w:val="0"/>
      <w:marRight w:val="0"/>
      <w:marTop w:val="0"/>
      <w:marBottom w:val="0"/>
      <w:divBdr>
        <w:top w:val="none" w:sz="0" w:space="0" w:color="auto"/>
        <w:left w:val="none" w:sz="0" w:space="0" w:color="auto"/>
        <w:bottom w:val="none" w:sz="0" w:space="0" w:color="auto"/>
        <w:right w:val="none" w:sz="0" w:space="0" w:color="auto"/>
      </w:divBdr>
    </w:div>
    <w:div w:id="155342581">
      <w:bodyDiv w:val="1"/>
      <w:marLeft w:val="0"/>
      <w:marRight w:val="0"/>
      <w:marTop w:val="0"/>
      <w:marBottom w:val="0"/>
      <w:divBdr>
        <w:top w:val="none" w:sz="0" w:space="0" w:color="auto"/>
        <w:left w:val="none" w:sz="0" w:space="0" w:color="auto"/>
        <w:bottom w:val="none" w:sz="0" w:space="0" w:color="auto"/>
        <w:right w:val="none" w:sz="0" w:space="0" w:color="auto"/>
      </w:divBdr>
    </w:div>
    <w:div w:id="338968841">
      <w:bodyDiv w:val="1"/>
      <w:marLeft w:val="0"/>
      <w:marRight w:val="0"/>
      <w:marTop w:val="0"/>
      <w:marBottom w:val="0"/>
      <w:divBdr>
        <w:top w:val="none" w:sz="0" w:space="0" w:color="auto"/>
        <w:left w:val="none" w:sz="0" w:space="0" w:color="auto"/>
        <w:bottom w:val="none" w:sz="0" w:space="0" w:color="auto"/>
        <w:right w:val="none" w:sz="0" w:space="0" w:color="auto"/>
      </w:divBdr>
    </w:div>
    <w:div w:id="430861173">
      <w:bodyDiv w:val="1"/>
      <w:marLeft w:val="0"/>
      <w:marRight w:val="0"/>
      <w:marTop w:val="0"/>
      <w:marBottom w:val="0"/>
      <w:divBdr>
        <w:top w:val="none" w:sz="0" w:space="0" w:color="auto"/>
        <w:left w:val="none" w:sz="0" w:space="0" w:color="auto"/>
        <w:bottom w:val="none" w:sz="0" w:space="0" w:color="auto"/>
        <w:right w:val="none" w:sz="0" w:space="0" w:color="auto"/>
      </w:divBdr>
    </w:div>
    <w:div w:id="444036611">
      <w:bodyDiv w:val="1"/>
      <w:marLeft w:val="0"/>
      <w:marRight w:val="0"/>
      <w:marTop w:val="0"/>
      <w:marBottom w:val="0"/>
      <w:divBdr>
        <w:top w:val="none" w:sz="0" w:space="0" w:color="auto"/>
        <w:left w:val="none" w:sz="0" w:space="0" w:color="auto"/>
        <w:bottom w:val="none" w:sz="0" w:space="0" w:color="auto"/>
        <w:right w:val="none" w:sz="0" w:space="0" w:color="auto"/>
      </w:divBdr>
    </w:div>
    <w:div w:id="457182872">
      <w:bodyDiv w:val="1"/>
      <w:marLeft w:val="0"/>
      <w:marRight w:val="0"/>
      <w:marTop w:val="0"/>
      <w:marBottom w:val="0"/>
      <w:divBdr>
        <w:top w:val="none" w:sz="0" w:space="0" w:color="auto"/>
        <w:left w:val="none" w:sz="0" w:space="0" w:color="auto"/>
        <w:bottom w:val="none" w:sz="0" w:space="0" w:color="auto"/>
        <w:right w:val="none" w:sz="0" w:space="0" w:color="auto"/>
      </w:divBdr>
    </w:div>
    <w:div w:id="478229436">
      <w:bodyDiv w:val="1"/>
      <w:marLeft w:val="0"/>
      <w:marRight w:val="0"/>
      <w:marTop w:val="0"/>
      <w:marBottom w:val="0"/>
      <w:divBdr>
        <w:top w:val="none" w:sz="0" w:space="0" w:color="auto"/>
        <w:left w:val="none" w:sz="0" w:space="0" w:color="auto"/>
        <w:bottom w:val="none" w:sz="0" w:space="0" w:color="auto"/>
        <w:right w:val="none" w:sz="0" w:space="0" w:color="auto"/>
      </w:divBdr>
    </w:div>
    <w:div w:id="502862647">
      <w:bodyDiv w:val="1"/>
      <w:marLeft w:val="0"/>
      <w:marRight w:val="0"/>
      <w:marTop w:val="0"/>
      <w:marBottom w:val="0"/>
      <w:divBdr>
        <w:top w:val="none" w:sz="0" w:space="0" w:color="auto"/>
        <w:left w:val="none" w:sz="0" w:space="0" w:color="auto"/>
        <w:bottom w:val="none" w:sz="0" w:space="0" w:color="auto"/>
        <w:right w:val="none" w:sz="0" w:space="0" w:color="auto"/>
      </w:divBdr>
    </w:div>
    <w:div w:id="526722570">
      <w:bodyDiv w:val="1"/>
      <w:marLeft w:val="0"/>
      <w:marRight w:val="0"/>
      <w:marTop w:val="0"/>
      <w:marBottom w:val="0"/>
      <w:divBdr>
        <w:top w:val="none" w:sz="0" w:space="0" w:color="auto"/>
        <w:left w:val="none" w:sz="0" w:space="0" w:color="auto"/>
        <w:bottom w:val="none" w:sz="0" w:space="0" w:color="auto"/>
        <w:right w:val="none" w:sz="0" w:space="0" w:color="auto"/>
      </w:divBdr>
    </w:div>
    <w:div w:id="587735400">
      <w:bodyDiv w:val="1"/>
      <w:marLeft w:val="0"/>
      <w:marRight w:val="0"/>
      <w:marTop w:val="0"/>
      <w:marBottom w:val="0"/>
      <w:divBdr>
        <w:top w:val="none" w:sz="0" w:space="0" w:color="auto"/>
        <w:left w:val="none" w:sz="0" w:space="0" w:color="auto"/>
        <w:bottom w:val="none" w:sz="0" w:space="0" w:color="auto"/>
        <w:right w:val="none" w:sz="0" w:space="0" w:color="auto"/>
      </w:divBdr>
    </w:div>
    <w:div w:id="631790714">
      <w:bodyDiv w:val="1"/>
      <w:marLeft w:val="0"/>
      <w:marRight w:val="0"/>
      <w:marTop w:val="0"/>
      <w:marBottom w:val="0"/>
      <w:divBdr>
        <w:top w:val="none" w:sz="0" w:space="0" w:color="auto"/>
        <w:left w:val="none" w:sz="0" w:space="0" w:color="auto"/>
        <w:bottom w:val="none" w:sz="0" w:space="0" w:color="auto"/>
        <w:right w:val="none" w:sz="0" w:space="0" w:color="auto"/>
      </w:divBdr>
    </w:div>
    <w:div w:id="647789231">
      <w:bodyDiv w:val="1"/>
      <w:marLeft w:val="0"/>
      <w:marRight w:val="0"/>
      <w:marTop w:val="0"/>
      <w:marBottom w:val="0"/>
      <w:divBdr>
        <w:top w:val="none" w:sz="0" w:space="0" w:color="auto"/>
        <w:left w:val="none" w:sz="0" w:space="0" w:color="auto"/>
        <w:bottom w:val="none" w:sz="0" w:space="0" w:color="auto"/>
        <w:right w:val="none" w:sz="0" w:space="0" w:color="auto"/>
      </w:divBdr>
    </w:div>
    <w:div w:id="655063231">
      <w:bodyDiv w:val="1"/>
      <w:marLeft w:val="0"/>
      <w:marRight w:val="0"/>
      <w:marTop w:val="0"/>
      <w:marBottom w:val="0"/>
      <w:divBdr>
        <w:top w:val="none" w:sz="0" w:space="0" w:color="auto"/>
        <w:left w:val="none" w:sz="0" w:space="0" w:color="auto"/>
        <w:bottom w:val="none" w:sz="0" w:space="0" w:color="auto"/>
        <w:right w:val="none" w:sz="0" w:space="0" w:color="auto"/>
      </w:divBdr>
    </w:div>
    <w:div w:id="657273762">
      <w:bodyDiv w:val="1"/>
      <w:marLeft w:val="0"/>
      <w:marRight w:val="0"/>
      <w:marTop w:val="0"/>
      <w:marBottom w:val="0"/>
      <w:divBdr>
        <w:top w:val="none" w:sz="0" w:space="0" w:color="auto"/>
        <w:left w:val="none" w:sz="0" w:space="0" w:color="auto"/>
        <w:bottom w:val="none" w:sz="0" w:space="0" w:color="auto"/>
        <w:right w:val="none" w:sz="0" w:space="0" w:color="auto"/>
      </w:divBdr>
    </w:div>
    <w:div w:id="662586062">
      <w:bodyDiv w:val="1"/>
      <w:marLeft w:val="0"/>
      <w:marRight w:val="0"/>
      <w:marTop w:val="0"/>
      <w:marBottom w:val="0"/>
      <w:divBdr>
        <w:top w:val="none" w:sz="0" w:space="0" w:color="auto"/>
        <w:left w:val="none" w:sz="0" w:space="0" w:color="auto"/>
        <w:bottom w:val="none" w:sz="0" w:space="0" w:color="auto"/>
        <w:right w:val="none" w:sz="0" w:space="0" w:color="auto"/>
      </w:divBdr>
    </w:div>
    <w:div w:id="801729307">
      <w:bodyDiv w:val="1"/>
      <w:marLeft w:val="0"/>
      <w:marRight w:val="0"/>
      <w:marTop w:val="0"/>
      <w:marBottom w:val="0"/>
      <w:divBdr>
        <w:top w:val="none" w:sz="0" w:space="0" w:color="auto"/>
        <w:left w:val="none" w:sz="0" w:space="0" w:color="auto"/>
        <w:bottom w:val="none" w:sz="0" w:space="0" w:color="auto"/>
        <w:right w:val="none" w:sz="0" w:space="0" w:color="auto"/>
      </w:divBdr>
      <w:divsChild>
        <w:div w:id="1117218270">
          <w:marLeft w:val="0"/>
          <w:marRight w:val="0"/>
          <w:marTop w:val="0"/>
          <w:marBottom w:val="0"/>
          <w:divBdr>
            <w:top w:val="none" w:sz="0" w:space="0" w:color="auto"/>
            <w:left w:val="none" w:sz="0" w:space="0" w:color="auto"/>
            <w:bottom w:val="none" w:sz="0" w:space="0" w:color="auto"/>
            <w:right w:val="none" w:sz="0" w:space="0" w:color="auto"/>
          </w:divBdr>
        </w:div>
        <w:div w:id="67846837">
          <w:marLeft w:val="0"/>
          <w:marRight w:val="0"/>
          <w:marTop w:val="0"/>
          <w:marBottom w:val="0"/>
          <w:divBdr>
            <w:top w:val="none" w:sz="0" w:space="0" w:color="auto"/>
            <w:left w:val="none" w:sz="0" w:space="0" w:color="auto"/>
            <w:bottom w:val="none" w:sz="0" w:space="0" w:color="auto"/>
            <w:right w:val="none" w:sz="0" w:space="0" w:color="auto"/>
          </w:divBdr>
        </w:div>
      </w:divsChild>
    </w:div>
    <w:div w:id="822236847">
      <w:bodyDiv w:val="1"/>
      <w:marLeft w:val="0"/>
      <w:marRight w:val="0"/>
      <w:marTop w:val="0"/>
      <w:marBottom w:val="0"/>
      <w:divBdr>
        <w:top w:val="none" w:sz="0" w:space="0" w:color="auto"/>
        <w:left w:val="none" w:sz="0" w:space="0" w:color="auto"/>
        <w:bottom w:val="none" w:sz="0" w:space="0" w:color="auto"/>
        <w:right w:val="none" w:sz="0" w:space="0" w:color="auto"/>
      </w:divBdr>
    </w:div>
    <w:div w:id="906912902">
      <w:bodyDiv w:val="1"/>
      <w:marLeft w:val="0"/>
      <w:marRight w:val="0"/>
      <w:marTop w:val="0"/>
      <w:marBottom w:val="0"/>
      <w:divBdr>
        <w:top w:val="none" w:sz="0" w:space="0" w:color="auto"/>
        <w:left w:val="none" w:sz="0" w:space="0" w:color="auto"/>
        <w:bottom w:val="none" w:sz="0" w:space="0" w:color="auto"/>
        <w:right w:val="none" w:sz="0" w:space="0" w:color="auto"/>
      </w:divBdr>
    </w:div>
    <w:div w:id="950476908">
      <w:bodyDiv w:val="1"/>
      <w:marLeft w:val="0"/>
      <w:marRight w:val="0"/>
      <w:marTop w:val="0"/>
      <w:marBottom w:val="0"/>
      <w:divBdr>
        <w:top w:val="none" w:sz="0" w:space="0" w:color="auto"/>
        <w:left w:val="none" w:sz="0" w:space="0" w:color="auto"/>
        <w:bottom w:val="none" w:sz="0" w:space="0" w:color="auto"/>
        <w:right w:val="none" w:sz="0" w:space="0" w:color="auto"/>
      </w:divBdr>
    </w:div>
    <w:div w:id="978151561">
      <w:bodyDiv w:val="1"/>
      <w:marLeft w:val="0"/>
      <w:marRight w:val="0"/>
      <w:marTop w:val="0"/>
      <w:marBottom w:val="0"/>
      <w:divBdr>
        <w:top w:val="none" w:sz="0" w:space="0" w:color="auto"/>
        <w:left w:val="none" w:sz="0" w:space="0" w:color="auto"/>
        <w:bottom w:val="none" w:sz="0" w:space="0" w:color="auto"/>
        <w:right w:val="none" w:sz="0" w:space="0" w:color="auto"/>
      </w:divBdr>
    </w:div>
    <w:div w:id="979654513">
      <w:bodyDiv w:val="1"/>
      <w:marLeft w:val="0"/>
      <w:marRight w:val="0"/>
      <w:marTop w:val="0"/>
      <w:marBottom w:val="0"/>
      <w:divBdr>
        <w:top w:val="none" w:sz="0" w:space="0" w:color="auto"/>
        <w:left w:val="none" w:sz="0" w:space="0" w:color="auto"/>
        <w:bottom w:val="none" w:sz="0" w:space="0" w:color="auto"/>
        <w:right w:val="none" w:sz="0" w:space="0" w:color="auto"/>
      </w:divBdr>
      <w:divsChild>
        <w:div w:id="985667622">
          <w:marLeft w:val="0"/>
          <w:marRight w:val="0"/>
          <w:marTop w:val="0"/>
          <w:marBottom w:val="0"/>
          <w:divBdr>
            <w:top w:val="none" w:sz="0" w:space="0" w:color="auto"/>
            <w:left w:val="none" w:sz="0" w:space="0" w:color="auto"/>
            <w:bottom w:val="none" w:sz="0" w:space="0" w:color="auto"/>
            <w:right w:val="none" w:sz="0" w:space="0" w:color="auto"/>
          </w:divBdr>
        </w:div>
        <w:div w:id="1977176685">
          <w:marLeft w:val="0"/>
          <w:marRight w:val="0"/>
          <w:marTop w:val="0"/>
          <w:marBottom w:val="0"/>
          <w:divBdr>
            <w:top w:val="none" w:sz="0" w:space="0" w:color="auto"/>
            <w:left w:val="none" w:sz="0" w:space="0" w:color="auto"/>
            <w:bottom w:val="none" w:sz="0" w:space="0" w:color="auto"/>
            <w:right w:val="none" w:sz="0" w:space="0" w:color="auto"/>
          </w:divBdr>
        </w:div>
      </w:divsChild>
    </w:div>
    <w:div w:id="1015575681">
      <w:bodyDiv w:val="1"/>
      <w:marLeft w:val="0"/>
      <w:marRight w:val="0"/>
      <w:marTop w:val="0"/>
      <w:marBottom w:val="0"/>
      <w:divBdr>
        <w:top w:val="none" w:sz="0" w:space="0" w:color="auto"/>
        <w:left w:val="none" w:sz="0" w:space="0" w:color="auto"/>
        <w:bottom w:val="none" w:sz="0" w:space="0" w:color="auto"/>
        <w:right w:val="none" w:sz="0" w:space="0" w:color="auto"/>
      </w:divBdr>
    </w:div>
    <w:div w:id="1049258368">
      <w:bodyDiv w:val="1"/>
      <w:marLeft w:val="0"/>
      <w:marRight w:val="0"/>
      <w:marTop w:val="0"/>
      <w:marBottom w:val="0"/>
      <w:divBdr>
        <w:top w:val="none" w:sz="0" w:space="0" w:color="auto"/>
        <w:left w:val="none" w:sz="0" w:space="0" w:color="auto"/>
        <w:bottom w:val="none" w:sz="0" w:space="0" w:color="auto"/>
        <w:right w:val="none" w:sz="0" w:space="0" w:color="auto"/>
      </w:divBdr>
    </w:div>
    <w:div w:id="1143155890">
      <w:bodyDiv w:val="1"/>
      <w:marLeft w:val="0"/>
      <w:marRight w:val="0"/>
      <w:marTop w:val="0"/>
      <w:marBottom w:val="0"/>
      <w:divBdr>
        <w:top w:val="none" w:sz="0" w:space="0" w:color="auto"/>
        <w:left w:val="none" w:sz="0" w:space="0" w:color="auto"/>
        <w:bottom w:val="none" w:sz="0" w:space="0" w:color="auto"/>
        <w:right w:val="none" w:sz="0" w:space="0" w:color="auto"/>
      </w:divBdr>
    </w:div>
    <w:div w:id="1165975659">
      <w:bodyDiv w:val="1"/>
      <w:marLeft w:val="0"/>
      <w:marRight w:val="0"/>
      <w:marTop w:val="0"/>
      <w:marBottom w:val="0"/>
      <w:divBdr>
        <w:top w:val="none" w:sz="0" w:space="0" w:color="auto"/>
        <w:left w:val="none" w:sz="0" w:space="0" w:color="auto"/>
        <w:bottom w:val="none" w:sz="0" w:space="0" w:color="auto"/>
        <w:right w:val="none" w:sz="0" w:space="0" w:color="auto"/>
      </w:divBdr>
    </w:div>
    <w:div w:id="1177429277">
      <w:bodyDiv w:val="1"/>
      <w:marLeft w:val="0"/>
      <w:marRight w:val="0"/>
      <w:marTop w:val="0"/>
      <w:marBottom w:val="0"/>
      <w:divBdr>
        <w:top w:val="none" w:sz="0" w:space="0" w:color="auto"/>
        <w:left w:val="none" w:sz="0" w:space="0" w:color="auto"/>
        <w:bottom w:val="none" w:sz="0" w:space="0" w:color="auto"/>
        <w:right w:val="none" w:sz="0" w:space="0" w:color="auto"/>
      </w:divBdr>
    </w:div>
    <w:div w:id="1239635945">
      <w:bodyDiv w:val="1"/>
      <w:marLeft w:val="0"/>
      <w:marRight w:val="0"/>
      <w:marTop w:val="0"/>
      <w:marBottom w:val="0"/>
      <w:divBdr>
        <w:top w:val="none" w:sz="0" w:space="0" w:color="auto"/>
        <w:left w:val="none" w:sz="0" w:space="0" w:color="auto"/>
        <w:bottom w:val="none" w:sz="0" w:space="0" w:color="auto"/>
        <w:right w:val="none" w:sz="0" w:space="0" w:color="auto"/>
      </w:divBdr>
    </w:div>
    <w:div w:id="1275746493">
      <w:bodyDiv w:val="1"/>
      <w:marLeft w:val="0"/>
      <w:marRight w:val="0"/>
      <w:marTop w:val="0"/>
      <w:marBottom w:val="0"/>
      <w:divBdr>
        <w:top w:val="none" w:sz="0" w:space="0" w:color="auto"/>
        <w:left w:val="none" w:sz="0" w:space="0" w:color="auto"/>
        <w:bottom w:val="none" w:sz="0" w:space="0" w:color="auto"/>
        <w:right w:val="none" w:sz="0" w:space="0" w:color="auto"/>
      </w:divBdr>
    </w:div>
    <w:div w:id="1407998123">
      <w:bodyDiv w:val="1"/>
      <w:marLeft w:val="0"/>
      <w:marRight w:val="0"/>
      <w:marTop w:val="0"/>
      <w:marBottom w:val="0"/>
      <w:divBdr>
        <w:top w:val="none" w:sz="0" w:space="0" w:color="auto"/>
        <w:left w:val="none" w:sz="0" w:space="0" w:color="auto"/>
        <w:bottom w:val="none" w:sz="0" w:space="0" w:color="auto"/>
        <w:right w:val="none" w:sz="0" w:space="0" w:color="auto"/>
      </w:divBdr>
    </w:div>
    <w:div w:id="1420250780">
      <w:bodyDiv w:val="1"/>
      <w:marLeft w:val="0"/>
      <w:marRight w:val="0"/>
      <w:marTop w:val="0"/>
      <w:marBottom w:val="0"/>
      <w:divBdr>
        <w:top w:val="none" w:sz="0" w:space="0" w:color="auto"/>
        <w:left w:val="none" w:sz="0" w:space="0" w:color="auto"/>
        <w:bottom w:val="none" w:sz="0" w:space="0" w:color="auto"/>
        <w:right w:val="none" w:sz="0" w:space="0" w:color="auto"/>
      </w:divBdr>
    </w:div>
    <w:div w:id="1425882713">
      <w:bodyDiv w:val="1"/>
      <w:marLeft w:val="0"/>
      <w:marRight w:val="0"/>
      <w:marTop w:val="0"/>
      <w:marBottom w:val="0"/>
      <w:divBdr>
        <w:top w:val="none" w:sz="0" w:space="0" w:color="auto"/>
        <w:left w:val="none" w:sz="0" w:space="0" w:color="auto"/>
        <w:bottom w:val="none" w:sz="0" w:space="0" w:color="auto"/>
        <w:right w:val="none" w:sz="0" w:space="0" w:color="auto"/>
      </w:divBdr>
    </w:div>
    <w:div w:id="1444881715">
      <w:bodyDiv w:val="1"/>
      <w:marLeft w:val="0"/>
      <w:marRight w:val="0"/>
      <w:marTop w:val="0"/>
      <w:marBottom w:val="0"/>
      <w:divBdr>
        <w:top w:val="none" w:sz="0" w:space="0" w:color="auto"/>
        <w:left w:val="none" w:sz="0" w:space="0" w:color="auto"/>
        <w:bottom w:val="none" w:sz="0" w:space="0" w:color="auto"/>
        <w:right w:val="none" w:sz="0" w:space="0" w:color="auto"/>
      </w:divBdr>
    </w:div>
    <w:div w:id="1477802302">
      <w:bodyDiv w:val="1"/>
      <w:marLeft w:val="0"/>
      <w:marRight w:val="0"/>
      <w:marTop w:val="0"/>
      <w:marBottom w:val="0"/>
      <w:divBdr>
        <w:top w:val="none" w:sz="0" w:space="0" w:color="auto"/>
        <w:left w:val="none" w:sz="0" w:space="0" w:color="auto"/>
        <w:bottom w:val="none" w:sz="0" w:space="0" w:color="auto"/>
        <w:right w:val="none" w:sz="0" w:space="0" w:color="auto"/>
      </w:divBdr>
    </w:div>
    <w:div w:id="1486362648">
      <w:bodyDiv w:val="1"/>
      <w:marLeft w:val="0"/>
      <w:marRight w:val="0"/>
      <w:marTop w:val="0"/>
      <w:marBottom w:val="0"/>
      <w:divBdr>
        <w:top w:val="none" w:sz="0" w:space="0" w:color="auto"/>
        <w:left w:val="none" w:sz="0" w:space="0" w:color="auto"/>
        <w:bottom w:val="none" w:sz="0" w:space="0" w:color="auto"/>
        <w:right w:val="none" w:sz="0" w:space="0" w:color="auto"/>
      </w:divBdr>
    </w:div>
    <w:div w:id="1487474243">
      <w:bodyDiv w:val="1"/>
      <w:marLeft w:val="0"/>
      <w:marRight w:val="0"/>
      <w:marTop w:val="0"/>
      <w:marBottom w:val="0"/>
      <w:divBdr>
        <w:top w:val="none" w:sz="0" w:space="0" w:color="auto"/>
        <w:left w:val="none" w:sz="0" w:space="0" w:color="auto"/>
        <w:bottom w:val="none" w:sz="0" w:space="0" w:color="auto"/>
        <w:right w:val="none" w:sz="0" w:space="0" w:color="auto"/>
      </w:divBdr>
    </w:div>
    <w:div w:id="1554541154">
      <w:bodyDiv w:val="1"/>
      <w:marLeft w:val="0"/>
      <w:marRight w:val="0"/>
      <w:marTop w:val="0"/>
      <w:marBottom w:val="0"/>
      <w:divBdr>
        <w:top w:val="none" w:sz="0" w:space="0" w:color="auto"/>
        <w:left w:val="none" w:sz="0" w:space="0" w:color="auto"/>
        <w:bottom w:val="none" w:sz="0" w:space="0" w:color="auto"/>
        <w:right w:val="none" w:sz="0" w:space="0" w:color="auto"/>
      </w:divBdr>
    </w:div>
    <w:div w:id="1595092802">
      <w:bodyDiv w:val="1"/>
      <w:marLeft w:val="0"/>
      <w:marRight w:val="0"/>
      <w:marTop w:val="0"/>
      <w:marBottom w:val="0"/>
      <w:divBdr>
        <w:top w:val="none" w:sz="0" w:space="0" w:color="auto"/>
        <w:left w:val="none" w:sz="0" w:space="0" w:color="auto"/>
        <w:bottom w:val="none" w:sz="0" w:space="0" w:color="auto"/>
        <w:right w:val="none" w:sz="0" w:space="0" w:color="auto"/>
      </w:divBdr>
    </w:div>
    <w:div w:id="1602562707">
      <w:bodyDiv w:val="1"/>
      <w:marLeft w:val="0"/>
      <w:marRight w:val="0"/>
      <w:marTop w:val="0"/>
      <w:marBottom w:val="0"/>
      <w:divBdr>
        <w:top w:val="none" w:sz="0" w:space="0" w:color="auto"/>
        <w:left w:val="none" w:sz="0" w:space="0" w:color="auto"/>
        <w:bottom w:val="none" w:sz="0" w:space="0" w:color="auto"/>
        <w:right w:val="none" w:sz="0" w:space="0" w:color="auto"/>
      </w:divBdr>
    </w:div>
    <w:div w:id="1677075639">
      <w:bodyDiv w:val="1"/>
      <w:marLeft w:val="0"/>
      <w:marRight w:val="0"/>
      <w:marTop w:val="0"/>
      <w:marBottom w:val="0"/>
      <w:divBdr>
        <w:top w:val="none" w:sz="0" w:space="0" w:color="auto"/>
        <w:left w:val="none" w:sz="0" w:space="0" w:color="auto"/>
        <w:bottom w:val="none" w:sz="0" w:space="0" w:color="auto"/>
        <w:right w:val="none" w:sz="0" w:space="0" w:color="auto"/>
      </w:divBdr>
    </w:div>
    <w:div w:id="1744371780">
      <w:bodyDiv w:val="1"/>
      <w:marLeft w:val="0"/>
      <w:marRight w:val="0"/>
      <w:marTop w:val="0"/>
      <w:marBottom w:val="0"/>
      <w:divBdr>
        <w:top w:val="none" w:sz="0" w:space="0" w:color="auto"/>
        <w:left w:val="none" w:sz="0" w:space="0" w:color="auto"/>
        <w:bottom w:val="none" w:sz="0" w:space="0" w:color="auto"/>
        <w:right w:val="none" w:sz="0" w:space="0" w:color="auto"/>
      </w:divBdr>
    </w:div>
    <w:div w:id="1800805386">
      <w:bodyDiv w:val="1"/>
      <w:marLeft w:val="0"/>
      <w:marRight w:val="0"/>
      <w:marTop w:val="0"/>
      <w:marBottom w:val="0"/>
      <w:divBdr>
        <w:top w:val="none" w:sz="0" w:space="0" w:color="auto"/>
        <w:left w:val="none" w:sz="0" w:space="0" w:color="auto"/>
        <w:bottom w:val="none" w:sz="0" w:space="0" w:color="auto"/>
        <w:right w:val="none" w:sz="0" w:space="0" w:color="auto"/>
      </w:divBdr>
    </w:div>
    <w:div w:id="2022049460">
      <w:bodyDiv w:val="1"/>
      <w:marLeft w:val="0"/>
      <w:marRight w:val="0"/>
      <w:marTop w:val="0"/>
      <w:marBottom w:val="0"/>
      <w:divBdr>
        <w:top w:val="none" w:sz="0" w:space="0" w:color="auto"/>
        <w:left w:val="none" w:sz="0" w:space="0" w:color="auto"/>
        <w:bottom w:val="none" w:sz="0" w:space="0" w:color="auto"/>
        <w:right w:val="none" w:sz="0" w:space="0" w:color="auto"/>
      </w:divBdr>
    </w:div>
    <w:div w:id="2056732383">
      <w:bodyDiv w:val="1"/>
      <w:marLeft w:val="0"/>
      <w:marRight w:val="0"/>
      <w:marTop w:val="0"/>
      <w:marBottom w:val="0"/>
      <w:divBdr>
        <w:top w:val="none" w:sz="0" w:space="0" w:color="auto"/>
        <w:left w:val="none" w:sz="0" w:space="0" w:color="auto"/>
        <w:bottom w:val="none" w:sz="0" w:space="0" w:color="auto"/>
        <w:right w:val="none" w:sz="0" w:space="0" w:color="auto"/>
      </w:divBdr>
    </w:div>
    <w:div w:id="2078093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footer" Target="footer1.xml"/><Relationship Id="rId21" Type="http://schemas.openxmlformats.org/officeDocument/2006/relationships/image" Target="media/image14.gif"/><Relationship Id="rId34" Type="http://schemas.openxmlformats.org/officeDocument/2006/relationships/image" Target="media/image2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zadig.akeo.ie" TargetMode="External"/><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tr3ma.com/baccable" TargetMode="External"/><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www.tr3ma.com/baccabl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jpe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A46F2-EC3C-4473-AB36-F0E8B36CB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802</TotalTime>
  <Pages>1</Pages>
  <Words>9719</Words>
  <Characters>55403</Characters>
  <Application>Microsoft Office Word</Application>
  <DocSecurity>0</DocSecurity>
  <Lines>461</Lines>
  <Paragraphs>129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Vacca</dc:creator>
  <cp:keywords/>
  <dc:description/>
  <cp:lastModifiedBy>gaucho livido</cp:lastModifiedBy>
  <cp:revision>60</cp:revision>
  <cp:lastPrinted>2026-09-05T17:01:00Z</cp:lastPrinted>
  <dcterms:created xsi:type="dcterms:W3CDTF">2025-03-29T09:54:00Z</dcterms:created>
  <dcterms:modified xsi:type="dcterms:W3CDTF">2026-09-05T17:01:00Z</dcterms:modified>
</cp:coreProperties>
</file>