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0417548D" w14:textId="0902BCDC" w:rsidR="00F930A8" w:rsidRDefault="00F930A8" w:rsidP="00F930A8">
      <w:pPr>
        <w:pStyle w:val="Heading2"/>
      </w:pPr>
      <w:bookmarkStart w:id="2" w:name="_Toc228796393"/>
      <w:r>
        <w:t>Background</w:t>
      </w:r>
      <w:bookmarkEnd w:id="2"/>
    </w:p>
    <w:p w14:paraId="7F21D260" w14:textId="0EE87D98" w:rsidR="00B40FBD" w:rsidRDefault="00A94375" w:rsidP="001D60B1">
      <w:pPr>
        <w:pStyle w:val="ListParagraph"/>
        <w:numPr>
          <w:ilvl w:val="0"/>
          <w:numId w:val="22"/>
        </w:numPr>
      </w:pPr>
      <w:r>
        <w:t>The importance of industrial scale energy transition -&gt; Introduction of solution for hard-to-abate industries using Power-to-X</w:t>
      </w:r>
    </w:p>
    <w:p w14:paraId="56FFB514" w14:textId="3CCCAE71" w:rsidR="00A94375" w:rsidRDefault="00A94375" w:rsidP="001D60B1">
      <w:pPr>
        <w:pStyle w:val="ListParagraph"/>
        <w:numPr>
          <w:ilvl w:val="0"/>
          <w:numId w:val="22"/>
        </w:numPr>
      </w:pPr>
      <w:r>
        <w:t>This complex industrial process</w:t>
      </w:r>
      <w:r w:rsidR="0037354A">
        <w:t xml:space="preserve"> (Especially with the unpredic</w:t>
      </w:r>
      <w:r w:rsidR="009344A4">
        <w:t>tability of renewable energy sources)</w:t>
      </w:r>
      <w:r>
        <w:t xml:space="preserve"> is </w:t>
      </w:r>
      <w:r w:rsidR="00D06BAD">
        <w:t xml:space="preserve">financially intensive -&gt; Requires optimization strategy to minimize the cost of investment and </w:t>
      </w:r>
      <w:r w:rsidR="00897CE7">
        <w:t>operational dispatch</w:t>
      </w:r>
    </w:p>
    <w:p w14:paraId="16905496" w14:textId="7C2652F3" w:rsidR="00897CE7" w:rsidRDefault="00897CE7" w:rsidP="001D60B1">
      <w:pPr>
        <w:pStyle w:val="ListParagraph"/>
        <w:numPr>
          <w:ilvl w:val="0"/>
          <w:numId w:val="22"/>
        </w:numPr>
      </w:pPr>
      <w:r>
        <w:t xml:space="preserve">The current robust conventional optimization strategy, MILP, is currently the industrial standard for optimizing this </w:t>
      </w:r>
      <w:r w:rsidR="00990B88">
        <w:t xml:space="preserve">complex processes. However, </w:t>
      </w:r>
      <w:r w:rsidR="00282586">
        <w:t xml:space="preserve">the rise of AI application in various industries have led researchers to explore the opportunity to use machine learning, specifically reinforcement learning to optimize </w:t>
      </w:r>
      <w:r w:rsidR="00155847">
        <w:t>dispatch strategy</w:t>
      </w:r>
      <w:r w:rsidR="00CD381D">
        <w:t>, acting as</w:t>
      </w:r>
      <w:r w:rsidR="000C4193">
        <w:t xml:space="preserve"> an</w:t>
      </w:r>
      <w:r w:rsidR="00CD381D">
        <w:t xml:space="preserve"> </w:t>
      </w:r>
      <w:r w:rsidR="000C4193">
        <w:t xml:space="preserve">agentic plant manager. </w:t>
      </w:r>
    </w:p>
    <w:p w14:paraId="14FAB296" w14:textId="076E3396" w:rsidR="00A87165" w:rsidRDefault="00D556F9" w:rsidP="001D60B1">
      <w:pPr>
        <w:pStyle w:val="ListParagraph"/>
        <w:numPr>
          <w:ilvl w:val="0"/>
          <w:numId w:val="22"/>
        </w:numPr>
      </w:pPr>
      <w:r>
        <w:t>It is also evident that MILP optimization approach simplifies complex system</w:t>
      </w:r>
      <w:r w:rsidR="00BB6FBE">
        <w:t xml:space="preserve"> into </w:t>
      </w:r>
      <w:r w:rsidR="00CC2288">
        <w:t>their simplified linear representative, which ultimately reduce the accuracy of the results.</w:t>
      </w:r>
      <w:r w:rsidR="00336807">
        <w:t xml:space="preserve"> One simple example can be taken from the operation of a hydrogen tank where </w:t>
      </w:r>
      <w:r w:rsidR="00C97590">
        <w:t>there is a non-linear behavior</w:t>
      </w:r>
      <w:r w:rsidR="00336807">
        <w:t xml:space="preserve"> </w:t>
      </w:r>
      <w:r w:rsidR="00C97590">
        <w:t xml:space="preserve">between the </w:t>
      </w:r>
      <w:r w:rsidR="00291ADE">
        <w:t xml:space="preserve">hydrogen level and efficiency, where the higher the hydrogen level, the smaller the efficiency due to </w:t>
      </w:r>
      <w:r w:rsidR="00BB520B">
        <w:t>compression</w:t>
      </w:r>
      <w:r w:rsidR="00291ADE">
        <w:t xml:space="preserve"> energy required. </w:t>
      </w:r>
      <w:r w:rsidR="00336807">
        <w:t xml:space="preserve"> </w:t>
      </w:r>
      <w:r w:rsidR="00CC2288">
        <w:t xml:space="preserve"> Therefore, the author would</w:t>
      </w:r>
      <w:r w:rsidR="000D0DFB">
        <w:t xml:space="preserve"> also</w:t>
      </w:r>
      <w:r w:rsidR="00CC2288">
        <w:t xml:space="preserve"> like to </w:t>
      </w:r>
      <w:r w:rsidR="00A6585F">
        <w:t xml:space="preserve">observe </w:t>
      </w:r>
      <w:r w:rsidR="00BB520B">
        <w:t>the effect</w:t>
      </w:r>
      <w:r w:rsidR="000D0DFB">
        <w:t xml:space="preserve"> of</w:t>
      </w:r>
      <w:r w:rsidR="00BB520B">
        <w:t xml:space="preserve"> </w:t>
      </w:r>
      <w:r w:rsidR="000D0DFB">
        <w:t xml:space="preserve">integrating this level of detail into </w:t>
      </w:r>
      <w:r w:rsidR="00A01BDC">
        <w:t>the proposed system towards the techno-economic results produced by the RL agent. This level of detail and complexity is not possible to integrate</w:t>
      </w:r>
      <w:r w:rsidR="0065672E">
        <w:t xml:space="preserve"> in a MILP problem, which can be a significant optimization limitation for a </w:t>
      </w:r>
      <w:r w:rsidR="00E62586">
        <w:t xml:space="preserve">complex polygeneration system that has crucial non-linear behavior in each of its component and reaction. </w:t>
      </w:r>
    </w:p>
    <w:p w14:paraId="7BBD9F46" w14:textId="77777777" w:rsidR="00D036B1" w:rsidRDefault="00C41B68" w:rsidP="001D60B1">
      <w:pPr>
        <w:pStyle w:val="ListParagraph"/>
        <w:numPr>
          <w:ilvl w:val="0"/>
          <w:numId w:val="22"/>
        </w:numPr>
      </w:pPr>
      <w:r>
        <w:t xml:space="preserve">Most </w:t>
      </w:r>
      <w:r w:rsidR="00823DCB">
        <w:t xml:space="preserve">available studies currently focus on the comparison of these two frameworks on a simple energy system with less than </w:t>
      </w:r>
      <w:r w:rsidR="00EA6C8A">
        <w:t>4</w:t>
      </w:r>
      <w:r w:rsidR="00823DCB">
        <w:t xml:space="preserve"> decision variables</w:t>
      </w:r>
      <w:r w:rsidR="00EA6C8A">
        <w:t xml:space="preserve">, this study tries to </w:t>
      </w:r>
      <w:r w:rsidR="007A117A">
        <w:t xml:space="preserve">push the boundary to observe how this comparison will result when there are </w:t>
      </w:r>
      <w:r w:rsidR="0047555A">
        <w:t xml:space="preserve">twice more decision variables to optimize. </w:t>
      </w:r>
    </w:p>
    <w:p w14:paraId="6DC8E048" w14:textId="31D6ABBD" w:rsidR="00C41B68" w:rsidRDefault="00477D37" w:rsidP="001D60B1">
      <w:pPr>
        <w:pStyle w:val="ListParagraph"/>
        <w:numPr>
          <w:ilvl w:val="0"/>
          <w:numId w:val="22"/>
        </w:numPr>
      </w:pPr>
      <w:r>
        <w:t xml:space="preserve">In addition, other available studies </w:t>
      </w:r>
      <w:r w:rsidR="00D036B1">
        <w:t xml:space="preserve">combine the control and design optimization into a one optimization problem whereas in this study, two steps: outerloop and innerloop appraoach is adopted </w:t>
      </w:r>
      <w:r w:rsidR="00D670B9">
        <w:t xml:space="preserve">to finally obtain the combined optimized sizing and dispatch results. </w:t>
      </w:r>
    </w:p>
    <w:p w14:paraId="36EF6095" w14:textId="5B461509" w:rsidR="00441EBA" w:rsidRDefault="009C1CAB" w:rsidP="00441EBA">
      <w:pPr>
        <w:pStyle w:val="ListParagraph"/>
        <w:numPr>
          <w:ilvl w:val="0"/>
          <w:numId w:val="22"/>
        </w:numPr>
      </w:pPr>
      <w:r>
        <w:t>This thesis would like to compare the</w:t>
      </w:r>
      <w:r w:rsidR="00A13D92">
        <w:t xml:space="preserve"> techno-economic</w:t>
      </w:r>
      <w:r>
        <w:t xml:space="preserve"> results produced by </w:t>
      </w:r>
      <w:r w:rsidR="00A13D92">
        <w:t xml:space="preserve">an RL agent </w:t>
      </w:r>
      <w:r w:rsidR="00A13D92">
        <w:lastRenderedPageBreak/>
        <w:t xml:space="preserve">against </w:t>
      </w:r>
      <w:r>
        <w:t xml:space="preserve">a </w:t>
      </w:r>
      <w:commentRangeStart w:id="3"/>
      <w:r>
        <w:t xml:space="preserve">conventional </w:t>
      </w:r>
      <w:r w:rsidR="00012059">
        <w:t>MILP</w:t>
      </w:r>
      <w:commentRangeEnd w:id="3"/>
      <w:r w:rsidR="00822FA1">
        <w:rPr>
          <w:rStyle w:val="CommentReference"/>
          <w:sz w:val="24"/>
          <w:szCs w:val="22"/>
        </w:rPr>
        <w:commentReference w:id="3"/>
      </w:r>
      <w:r w:rsidR="00A13D92">
        <w:t xml:space="preserve"> for a hybrid biomass power-to-methanol plant in South Africa by analyzing different scenarios and case studies. </w:t>
      </w:r>
      <w:r w:rsidR="008221D9">
        <w:t xml:space="preserve">The author hopes to understand the role of RL in </w:t>
      </w:r>
      <w:r w:rsidR="00D03C30">
        <w:t xml:space="preserve">a complex power-to-X industrial processes and to benchmark its current performance against an industrial </w:t>
      </w:r>
      <w:r w:rsidR="00D91827">
        <w:t xml:space="preserve">standard framework. </w:t>
      </w:r>
    </w:p>
    <w:p w14:paraId="10B087DC" w14:textId="77777777" w:rsidR="009040E8" w:rsidRDefault="009040E8" w:rsidP="009040E8"/>
    <w:p w14:paraId="02832932" w14:textId="77777777" w:rsidR="009040E8" w:rsidRDefault="009040E8" w:rsidP="009040E8">
      <w:r>
        <w:t>The large-scale transition of industrial energy systems is increasingly recognized as a key requirement for achieving decarbonization targets, particularly in so-called hard-to-abate sectors [NEED REFERENCE: definition and importance of hard-to-abate industries]. One promising pathway to address this challenge is the implementation of Power-to-X (PtX) technologies, which enable the conversion of renewable electricity into chemical energy carriers and fuels suitable for industrial applications [NEED REFERENCE: overview of PtX technologies and their industrial relevance].</w:t>
      </w:r>
    </w:p>
    <w:p w14:paraId="14E19B79" w14:textId="77777777" w:rsidR="009040E8" w:rsidRDefault="009040E8" w:rsidP="009040E8"/>
    <w:p w14:paraId="7CD009D3" w14:textId="77777777" w:rsidR="009040E8" w:rsidRDefault="009040E8" w:rsidP="009040E8">
      <w:r>
        <w:t>However, such systems constitute complex, capital-intensive processes, especially when their operation is coupled with the inherent variability of renewable energy sources [NEED REFERENCE: cost structure and variability challenges of renewable-based industrial systems]. Consequently, there is a strong need for robust optimization strategies that can minimize both capital expenditures (CAPEX) and operational expenditures (OPEX) through efficient system design and dispatch planning.</w:t>
      </w:r>
    </w:p>
    <w:p w14:paraId="2696D8EC" w14:textId="77777777" w:rsidR="009040E8" w:rsidRDefault="009040E8" w:rsidP="009040E8"/>
    <w:p w14:paraId="5415D95E" w14:textId="77777777" w:rsidR="009040E8" w:rsidRDefault="009040E8" w:rsidP="009040E8">
      <w:r>
        <w:t>Mixed-Integer Linear Programming (MILP) has become the prevailing industrial standard for addressing these optimization problems due to its robustness and well-established solution methods [NEED REFERENCE: MILP as industrial standard in energy system optimization]. Nevertheless, the increasing adoption of artificial intelligence (AI) across industries has stimulated interest in alternative approaches, particularly reinforcement learning (RL). In this context, RL can be interpreted as an agent-based control framework that learns optimal dispatch strategies through interaction with the system environment, effectively acting as an autonomous plant operator [NEED REFERENCE: applications of RL in energy system dispatch].</w:t>
      </w:r>
    </w:p>
    <w:p w14:paraId="7511B392" w14:textId="77777777" w:rsidR="009040E8" w:rsidRDefault="009040E8" w:rsidP="009040E8"/>
    <w:p w14:paraId="6540C356" w14:textId="77777777" w:rsidR="009040E8" w:rsidRDefault="009040E8" w:rsidP="009040E8">
      <w:r>
        <w:t xml:space="preserve">Despite its widespread use, MILP inherently relies on linear approximations of system behavior, which may limit the fidelity of the results when modeling complex, nonlinear processes [NEED </w:t>
      </w:r>
      <w:r>
        <w:lastRenderedPageBreak/>
        <w:t>REFERENCE: limitations of MILP in nonlinear systems]. A representative example is the operation of hydrogen storage systems, where the relationship between tank level and process efficiency is nonlinear. Specifically, higher storage levels can lead to reduced efficiency due to increased compression energy requirements [NEED REFERENCE: nonlinear behavior of hydrogen storage efficiency]. Such nonlinearities are typically simplified or neglected in MILP formulations. Therefore, this thesis investigates the impact of explicitly incorporating this level of process detail on techno-economic outcomes when using an RL-based optimization framework. It is hypothesized that the ability to model such nonlinearities represents a critical advantage for optimizing complex polygeneration systems, where multiple interdependent components exhibit non-ideal and nonlinear behavior [NEED REFERENCE: importance of nonlinear modeling in polygeneration systems].</w:t>
      </w:r>
    </w:p>
    <w:p w14:paraId="2E7655C9" w14:textId="77777777" w:rsidR="009040E8" w:rsidRDefault="009040E8" w:rsidP="009040E8"/>
    <w:p w14:paraId="0092B26E" w14:textId="77777777" w:rsidR="009040E8" w:rsidRDefault="009040E8" w:rsidP="009040E8">
      <w:r>
        <w:t>Furthermore, existing literature primarily compares MILP and RL approaches within relatively simple energy systems, often characterized by fewer than four decision variables [NEED REFERENCE: prior comparative studies with limited system complexity]. In contrast, this study extends the comparison to a more complex system with a significantly larger decision space, thereby assessing the scalability and practical applicability of both methods under more realistic conditions [NEED REFERENCE: justification for higher-dimensional optimization problems].</w:t>
      </w:r>
    </w:p>
    <w:p w14:paraId="16D3E6ED" w14:textId="77777777" w:rsidR="009040E8" w:rsidRDefault="009040E8" w:rsidP="009040E8">
      <w:r>
        <w:t>Another limitation identified in prior studies is the tendency to combine system design and operational control within a single optimization framework. In contrast, this work adopts a structured two-level approach, consisting of an outer-loop (design optimization) and an inner-loop (operational dispatch optimization), to obtain integrated sizing and control strategies [NEED REFERENCE: outer-loop/inner-loop optimization frameworks in energy systems].</w:t>
      </w:r>
    </w:p>
    <w:p w14:paraId="1E0FB56A" w14:textId="77777777" w:rsidR="009040E8" w:rsidRDefault="009040E8" w:rsidP="009040E8"/>
    <w:p w14:paraId="1780BE28" w14:textId="5A4ED815" w:rsidR="009040E8" w:rsidRDefault="009040E8" w:rsidP="009040E8">
      <w:r>
        <w:t>Finally, this thesis aims to compare the techno-economic performance of a reinforcement learning agent with that of a conventional MILP-based approach applied to a hybrid biomass power-to-methanol plant located in South Africa. The analysis is conducted across multiple scenarios and case studies to evaluate system performance under varying conditions [NEED REFERENCE: case study details and system assumptions]. Through this comparison, the study seeks to clarify the current role and potential of RL in optimizing complex Power-to-X systems, while benchmarking its performance against an established industrial optimization framework.</w:t>
      </w:r>
    </w:p>
    <w:p w14:paraId="67E1FDA7" w14:textId="63BC82D2" w:rsidR="00441EBA" w:rsidRDefault="00441EBA" w:rsidP="00441EBA">
      <w:pPr>
        <w:pStyle w:val="Heading2"/>
      </w:pPr>
      <w:r>
        <w:lastRenderedPageBreak/>
        <w:t>Introduction t</w:t>
      </w:r>
      <w:r w:rsidR="0058605B">
        <w:t>o Company</w:t>
      </w:r>
    </w:p>
    <w:p w14:paraId="0830F5B5" w14:textId="2683716B" w:rsidR="0058605B" w:rsidRDefault="0058605B" w:rsidP="0058605B">
      <w:pPr>
        <w:pStyle w:val="ListParagraph"/>
        <w:numPr>
          <w:ilvl w:val="0"/>
          <w:numId w:val="26"/>
        </w:numPr>
      </w:pPr>
      <w:r>
        <w:t xml:space="preserve">This </w:t>
      </w:r>
      <w:r w:rsidR="00D53793">
        <w:t>master’s thesis research</w:t>
      </w:r>
      <w:r>
        <w:t xml:space="preserve"> is </w:t>
      </w:r>
      <w:r w:rsidR="00D53793">
        <w:t>conducted at FEV Europe GmbH</w:t>
      </w:r>
      <w:r w:rsidR="003666E2">
        <w:t xml:space="preserve"> in their energy+resources department.</w:t>
      </w:r>
    </w:p>
    <w:p w14:paraId="51FBAB82" w14:textId="17AAD959" w:rsidR="003666E2" w:rsidRDefault="003666E2" w:rsidP="0058605B">
      <w:pPr>
        <w:pStyle w:val="ListParagraph"/>
        <w:numPr>
          <w:ilvl w:val="0"/>
          <w:numId w:val="26"/>
        </w:numPr>
      </w:pPr>
      <w:r>
        <w:t xml:space="preserve">FEV Europe GmbH is a leading </w:t>
      </w:r>
      <w:r w:rsidR="00C81304">
        <w:t xml:space="preserve">expert in automotive industries, known for its benchmarking and consulting services, now endeavours to </w:t>
      </w:r>
      <w:r w:rsidR="0033733F">
        <w:t xml:space="preserve">support the innovation in the energy sector. </w:t>
      </w:r>
    </w:p>
    <w:p w14:paraId="6A6D1676" w14:textId="77777777" w:rsidR="00CB2F0B" w:rsidRPr="0058605B" w:rsidRDefault="00CB2F0B" w:rsidP="00CB2F0B">
      <w:pPr>
        <w:pStyle w:val="ListParagraph"/>
        <w:numPr>
          <w:ilvl w:val="0"/>
          <w:numId w:val="26"/>
        </w:numPr>
      </w:pPr>
      <w:bookmarkStart w:id="4" w:name="_Toc228796394"/>
      <w:r>
        <w:t>This thesis supports the identification of an efficient optimization tool for innovative energy solution for complex polygeneration plants led for FEV Europe GmbH future projects</w:t>
      </w:r>
    </w:p>
    <w:p w14:paraId="606575EF" w14:textId="2EE1072D" w:rsidR="00F930A8" w:rsidRDefault="00F930A8" w:rsidP="00F930A8">
      <w:pPr>
        <w:pStyle w:val="Heading2"/>
      </w:pPr>
      <w:r>
        <w:t>Objective</w:t>
      </w:r>
      <w:bookmarkEnd w:id="4"/>
    </w:p>
    <w:p w14:paraId="1C42D83D" w14:textId="77777777" w:rsidR="00CD26D3" w:rsidRDefault="00CD26D3" w:rsidP="00D31909">
      <w:pPr>
        <w:pStyle w:val="ListParagraph"/>
        <w:numPr>
          <w:ilvl w:val="0"/>
          <w:numId w:val="23"/>
        </w:numPr>
      </w:pPr>
      <w:r w:rsidRPr="00CD26D3">
        <w:t xml:space="preserve">To run and analyze the two optimization frameworks on different scenarios </w:t>
      </w:r>
    </w:p>
    <w:p w14:paraId="0C4B54CD" w14:textId="233F7BF3" w:rsidR="008D3405" w:rsidRDefault="00CD26D3" w:rsidP="00D31909">
      <w:pPr>
        <w:pStyle w:val="ListParagraph"/>
        <w:numPr>
          <w:ilvl w:val="0"/>
          <w:numId w:val="23"/>
        </w:numPr>
      </w:pPr>
      <w:r w:rsidRPr="00CD26D3">
        <w:t xml:space="preserve">To find out whether a non-linear physical model with an RL agent converges into a significantly different component sizing/layout of the aforementioned hybrid system, which results in different </w:t>
      </w:r>
      <w:r w:rsidR="008D3405">
        <w:t>techno-economical</w:t>
      </w:r>
      <w:r w:rsidRPr="00CD26D3">
        <w:t xml:space="preserve"> performance </w:t>
      </w:r>
      <w:r w:rsidR="008D3405">
        <w:t xml:space="preserve">such as </w:t>
      </w:r>
      <w:r w:rsidRPr="00CD26D3">
        <w:t xml:space="preserve">CAPEX / OPEX / LCOM, compared to MILP approaches </w:t>
      </w:r>
    </w:p>
    <w:p w14:paraId="5E4C7491" w14:textId="77777777" w:rsidR="008D3405" w:rsidRDefault="00CD26D3" w:rsidP="00D31909">
      <w:pPr>
        <w:pStyle w:val="ListParagraph"/>
        <w:numPr>
          <w:ilvl w:val="0"/>
          <w:numId w:val="23"/>
        </w:numPr>
      </w:pPr>
      <w:r w:rsidRPr="00CD26D3">
        <w:t xml:space="preserve">Identify the reasoning behind these discrepancies or in contrast, lack thereof, depending on the simulation result </w:t>
      </w:r>
    </w:p>
    <w:p w14:paraId="7F63A45F" w14:textId="4100FF3C" w:rsidR="003B5AE7" w:rsidRDefault="00CD26D3" w:rsidP="00D31909">
      <w:pPr>
        <w:pStyle w:val="ListParagraph"/>
        <w:numPr>
          <w:ilvl w:val="0"/>
          <w:numId w:val="23"/>
        </w:numPr>
      </w:pPr>
      <w:r w:rsidRPr="00CD26D3">
        <w:t>To conclude which framework is better or if maybe it is dependent on different scenarios</w:t>
      </w:r>
    </w:p>
    <w:p w14:paraId="1730951C" w14:textId="6938AC9B" w:rsidR="005C2F20" w:rsidRDefault="005C2F20" w:rsidP="00D31909">
      <w:pPr>
        <w:pStyle w:val="ListParagraph"/>
        <w:numPr>
          <w:ilvl w:val="0"/>
          <w:numId w:val="23"/>
        </w:numPr>
      </w:pPr>
      <w:r>
        <w:t>Expected impact:</w:t>
      </w:r>
    </w:p>
    <w:p w14:paraId="06484572" w14:textId="77777777" w:rsidR="005C2F20" w:rsidRDefault="005C2F20" w:rsidP="005C2F20">
      <w:pPr>
        <w:pStyle w:val="ListParagraph"/>
        <w:numPr>
          <w:ilvl w:val="1"/>
          <w:numId w:val="23"/>
        </w:numPr>
      </w:pPr>
      <w:r w:rsidRPr="005C2F20">
        <w:t xml:space="preserve">Ideal optimization framework choice for hybrid methanol synthesis plant </w:t>
      </w:r>
    </w:p>
    <w:p w14:paraId="24433E4E" w14:textId="77777777" w:rsidR="005C2F20" w:rsidRDefault="005C2F20" w:rsidP="005C2F20">
      <w:pPr>
        <w:pStyle w:val="ListParagraph"/>
        <w:numPr>
          <w:ilvl w:val="1"/>
          <w:numId w:val="23"/>
        </w:numPr>
      </w:pPr>
      <w:r w:rsidRPr="005C2F20">
        <w:t xml:space="preserve">Easier optimal framework identification process for other industrial systems </w:t>
      </w:r>
    </w:p>
    <w:p w14:paraId="74E098FA" w14:textId="77777777" w:rsidR="005C2F20" w:rsidRDefault="005C2F20" w:rsidP="005C2F20">
      <w:pPr>
        <w:pStyle w:val="ListParagraph"/>
        <w:numPr>
          <w:ilvl w:val="1"/>
          <w:numId w:val="23"/>
        </w:numPr>
      </w:pPr>
      <w:r w:rsidRPr="005C2F20">
        <w:t xml:space="preserve">Increased accuracy or reduced effort for similar optimization processes. </w:t>
      </w:r>
    </w:p>
    <w:p w14:paraId="1BCBC607" w14:textId="42BA01B7" w:rsidR="005C2F20" w:rsidRPr="003B5AE7" w:rsidRDefault="005C2F20" w:rsidP="005C2F20">
      <w:pPr>
        <w:pStyle w:val="ListParagraph"/>
        <w:numPr>
          <w:ilvl w:val="1"/>
          <w:numId w:val="23"/>
        </w:numPr>
      </w:pPr>
      <w:r w:rsidRPr="005C2F20">
        <w:t>Better understanding in where and how to implement RL agent for polygeneration systems</w:t>
      </w:r>
    </w:p>
    <w:p w14:paraId="0B0BB388" w14:textId="77777777" w:rsidR="00F930A8" w:rsidRDefault="00F930A8" w:rsidP="00F930A8">
      <w:pPr>
        <w:pStyle w:val="Heading2"/>
      </w:pPr>
      <w:bookmarkStart w:id="5" w:name="_Toc228796395"/>
      <w:r>
        <w:t>Thesis Configuration</w:t>
      </w:r>
      <w:bookmarkEnd w:id="5"/>
    </w:p>
    <w:p w14:paraId="79FD9A8C" w14:textId="339D0886" w:rsidR="00287950" w:rsidRDefault="00043C7B" w:rsidP="00287950">
      <w:pPr>
        <w:pStyle w:val="ListParagraph"/>
        <w:numPr>
          <w:ilvl w:val="0"/>
          <w:numId w:val="25"/>
        </w:numPr>
      </w:pPr>
      <w:r>
        <w:t>Chapter 2 will discuss the state-of-the-art research on RL in optimizing a complex industrial process or power system</w:t>
      </w:r>
      <w:r w:rsidR="0037660E">
        <w:t xml:space="preserve">. It also introduces similar comparative analysis that has been conducted in the </w:t>
      </w:r>
      <w:r w:rsidR="00A95D7C">
        <w:t>literature</w:t>
      </w:r>
    </w:p>
    <w:p w14:paraId="45093039" w14:textId="573CDBF3" w:rsidR="00A95D7C" w:rsidRDefault="00A95D7C" w:rsidP="00287950">
      <w:pPr>
        <w:pStyle w:val="ListParagraph"/>
        <w:numPr>
          <w:ilvl w:val="0"/>
          <w:numId w:val="25"/>
        </w:numPr>
      </w:pPr>
      <w:r>
        <w:t xml:space="preserve">Chapter 3 will discuss the steps taken to compare these two optimization frameworks. The </w:t>
      </w:r>
      <w:r>
        <w:lastRenderedPageBreak/>
        <w:t>comparison will be conducted in multiple stage and will be exp</w:t>
      </w:r>
      <w:r w:rsidR="00424741">
        <w:t>lained in detail in chapter 3.</w:t>
      </w:r>
    </w:p>
    <w:p w14:paraId="466BC15A" w14:textId="77777777" w:rsidR="00B4540B" w:rsidRDefault="00424741" w:rsidP="00287950">
      <w:pPr>
        <w:pStyle w:val="ListParagraph"/>
        <w:numPr>
          <w:ilvl w:val="0"/>
          <w:numId w:val="25"/>
        </w:numPr>
      </w:pPr>
      <w:r>
        <w:t xml:space="preserve">Chapter 4 will talk about the results of the </w:t>
      </w:r>
      <w:r w:rsidR="00C1564E">
        <w:t>multistage</w:t>
      </w:r>
      <w:r>
        <w:t xml:space="preserve"> comparison in detail. It will cover the results of each </w:t>
      </w:r>
      <w:r w:rsidR="00C1564E">
        <w:t xml:space="preserve">framework under different scenarios and case studies. At the end, the author will introduce a </w:t>
      </w:r>
      <w:r w:rsidR="001900EB">
        <w:t>generalization scoring for the two frameworks in an attempt to generalize their performances</w:t>
      </w:r>
      <w:r w:rsidR="00B4540B">
        <w:t xml:space="preserve"> in different aspects.</w:t>
      </w:r>
    </w:p>
    <w:p w14:paraId="1E241BEC" w14:textId="2635EDF8" w:rsidR="00424741" w:rsidRPr="00287950" w:rsidRDefault="00B4540B" w:rsidP="00287950">
      <w:pPr>
        <w:pStyle w:val="ListParagraph"/>
        <w:numPr>
          <w:ilvl w:val="0"/>
          <w:numId w:val="25"/>
        </w:numPr>
      </w:pPr>
      <w:r>
        <w:t xml:space="preserve">Chapter 5 will </w:t>
      </w:r>
      <w:r w:rsidR="0009360C">
        <w:t>wrap</w:t>
      </w:r>
      <w:r>
        <w:t xml:space="preserve"> the </w:t>
      </w:r>
      <w:r w:rsidR="0009360C">
        <w:t>general findings of this master’s thesis</w:t>
      </w:r>
      <w:r w:rsidR="00A12864">
        <w:t xml:space="preserve"> while also acknowledging the limitations, assumptions, and considerations that are adopted in this thesis. </w:t>
      </w:r>
    </w:p>
    <w:p w14:paraId="151AEC61" w14:textId="4BB48C08" w:rsidR="007169FC" w:rsidRDefault="002D2371" w:rsidP="00287950">
      <w:pPr>
        <w:pStyle w:val="ListParagraph"/>
        <w:numPr>
          <w:ilvl w:val="0"/>
          <w:numId w:val="24"/>
        </w:numPr>
      </w:pPr>
      <w:r>
        <w:br w:type="page"/>
      </w:r>
    </w:p>
    <w:p w14:paraId="177D01E2" w14:textId="436C7318" w:rsidR="000E215D" w:rsidRDefault="000E215D" w:rsidP="005C30D4">
      <w:pPr>
        <w:pStyle w:val="Heading1"/>
      </w:pPr>
      <w:bookmarkStart w:id="6" w:name="_Toc228796396"/>
      <w:r>
        <w:lastRenderedPageBreak/>
        <w:t>Literature Review</w:t>
      </w:r>
      <w:bookmarkEnd w:id="6"/>
    </w:p>
    <w:p w14:paraId="34CE086C" w14:textId="242A2F65" w:rsidR="00C07721" w:rsidRDefault="00154401" w:rsidP="005B1C55">
      <w:pPr>
        <w:pStyle w:val="Heading2"/>
      </w:pPr>
      <w:bookmarkStart w:id="7" w:name="_Toc228796397"/>
      <w:bookmarkEnd w:id="7"/>
      <w:commentRangeStart w:id="8"/>
      <w:r>
        <w:t xml:space="preserve">Power-to-X Integration for </w:t>
      </w:r>
      <w:r w:rsidR="00D95D94">
        <w:t>Methanol Synthesis System</w:t>
      </w:r>
      <w:commentRangeEnd w:id="8"/>
      <w:r w:rsidR="00D95D94">
        <w:rPr>
          <w:rStyle w:val="CommentReference"/>
          <w:sz w:val="24"/>
          <w:szCs w:val="28"/>
        </w:rPr>
        <w:commentReference w:id="8"/>
      </w:r>
    </w:p>
    <w:p w14:paraId="5DAD96F0" w14:textId="1F486223" w:rsidR="005B1C55" w:rsidRPr="005B1C55" w:rsidRDefault="00A301CF" w:rsidP="000A0E3C">
      <w:pPr>
        <w:pStyle w:val="ListParagraph"/>
        <w:numPr>
          <w:ilvl w:val="0"/>
          <w:numId w:val="26"/>
        </w:numPr>
      </w:pPr>
      <w:r>
        <w:t xml:space="preserve">Different definition of </w:t>
      </w:r>
      <w:r w:rsidR="000A0E3C">
        <w:t>linearity and non-linearity for a methanol synthesis system</w:t>
      </w:r>
      <w:r>
        <w:t xml:space="preserve"> in the literature</w:t>
      </w:r>
    </w:p>
    <w:p w14:paraId="583C2343" w14:textId="77777777" w:rsidR="005E0632" w:rsidRPr="00BA23B3" w:rsidRDefault="005E0632" w:rsidP="005E0632">
      <w:pPr>
        <w:pStyle w:val="Heading2"/>
      </w:pPr>
      <w:r>
        <w:t>MILP for Complex Polygeneration System</w:t>
      </w:r>
    </w:p>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lastRenderedPageBreak/>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w:t>
      </w:r>
      <w:r w:rsidR="00554F78">
        <w:lastRenderedPageBreak/>
        <w:t>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w:t>
      </w:r>
      <w:r w:rsidR="00B63516">
        <w:rPr>
          <w:color w:val="000000"/>
        </w:rPr>
        <w:lastRenderedPageBreak/>
        <w:t xml:space="preserve">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9" w:name="_Toc228796398"/>
      <w:r>
        <w:lastRenderedPageBreak/>
        <w:t>Methodology</w:t>
      </w:r>
      <w:bookmarkEnd w:id="9"/>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10"/>
      <w:r>
        <w:t>Outerloop comparison</w:t>
      </w:r>
      <w:commentRangeEnd w:id="10"/>
      <w:r w:rsidR="00DF6038">
        <w:rPr>
          <w:rStyle w:val="CommentReference"/>
          <w:sz w:val="24"/>
          <w:szCs w:val="22"/>
        </w:rPr>
        <w:commentReference w:id="10"/>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1"/>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1"/>
      <w:r w:rsidR="00256B82">
        <w:rPr>
          <w:rStyle w:val="CommentReference"/>
          <w:sz w:val="24"/>
          <w:szCs w:val="22"/>
        </w:rPr>
        <w:commentReference w:id="11"/>
      </w:r>
    </w:p>
    <w:p w14:paraId="6070765E" w14:textId="77777777" w:rsidR="00B31F92" w:rsidRDefault="00747C08" w:rsidP="00747C08">
      <w:pPr>
        <w:pStyle w:val="ListParagraph"/>
        <w:numPr>
          <w:ilvl w:val="1"/>
          <w:numId w:val="22"/>
        </w:numPr>
      </w:pPr>
      <w:commentRangeStart w:id="12"/>
      <w:r>
        <w:t>Innerloop comparison</w:t>
      </w:r>
      <w:commentRangeEnd w:id="12"/>
      <w:r w:rsidR="0011075C">
        <w:rPr>
          <w:rStyle w:val="CommentReference"/>
          <w:sz w:val="24"/>
          <w:szCs w:val="22"/>
        </w:rPr>
        <w:commentReference w:id="12"/>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3"/>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4"/>
      <w:r w:rsidR="0000458F">
        <w:t xml:space="preserve">BO </w:t>
      </w:r>
      <w:r w:rsidR="005D0C99">
        <w:t xml:space="preserve">Oemof Linear </w:t>
      </w:r>
      <w:commentRangeEnd w:id="14"/>
      <w:r w:rsidR="00A60202">
        <w:rPr>
          <w:rStyle w:val="CommentReference"/>
          <w:sz w:val="24"/>
          <w:szCs w:val="22"/>
        </w:rPr>
        <w:commentReference w:id="14"/>
      </w:r>
      <w:r w:rsidR="00850A92">
        <w:t>pathway</w:t>
      </w:r>
      <w:r w:rsidR="00987FED">
        <w:t xml:space="preserve"> </w:t>
      </w:r>
      <w:commentRangeEnd w:id="13"/>
      <w:r w:rsidR="00BE4B11">
        <w:rPr>
          <w:rStyle w:val="CommentReference"/>
          <w:sz w:val="24"/>
          <w:szCs w:val="22"/>
        </w:rPr>
        <w:commentReference w:id="13"/>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5" w:name="_Toc228796399"/>
      <w:r>
        <w:lastRenderedPageBreak/>
        <w:t>Results and Discussions</w:t>
      </w:r>
      <w:bookmarkEnd w:id="15"/>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6" w:name="_Toc228796400"/>
      <w:r>
        <w:lastRenderedPageBreak/>
        <w:t>Conclusions</w:t>
      </w:r>
      <w:bookmarkEnd w:id="1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7" w:name="_Toc228796401"/>
      <w:r>
        <w:lastRenderedPageBreak/>
        <w:t>References</w:t>
      </w:r>
      <w:bookmarkEnd w:id="1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Indrajaya, Muhammad Rafi Afif" w:date="2026-05-04T14:46:00Z" w:initials="MI">
    <w:p w14:paraId="2288A739" w14:textId="1F2B1AAB" w:rsidR="00822FA1" w:rsidRDefault="00822FA1" w:rsidP="00822FA1">
      <w:pPr>
        <w:pStyle w:val="CommentText"/>
        <w:jc w:val="left"/>
      </w:pPr>
      <w:r>
        <w:rPr>
          <w:rStyle w:val="CommentReference"/>
        </w:rPr>
        <w:annotationRef/>
      </w:r>
      <w:r>
        <w:rPr>
          <w:lang w:val="de-DE"/>
        </w:rPr>
        <w:t xml:space="preserve">I think conventional MILP means IB mode. I am not sure if Bayesian + Oemof can be called MILP approach anymore because machine learning is involved here. </w:t>
      </w:r>
    </w:p>
  </w:comment>
  <w:comment w:id="8"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10"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1"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2"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4"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3"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88A739" w15:done="0"/>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6C70F9" w16cex:dateUtc="2026-05-04T12:46:00Z"/>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88A739" w16cid:durableId="1E6C70F9"/>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ABB8D" w14:textId="77777777" w:rsidR="00D70722" w:rsidRDefault="00D70722" w:rsidP="00A91C8E">
      <w:pPr>
        <w:spacing w:line="240" w:lineRule="auto"/>
      </w:pPr>
      <w:r>
        <w:separator/>
      </w:r>
    </w:p>
  </w:endnote>
  <w:endnote w:type="continuationSeparator" w:id="0">
    <w:p w14:paraId="12B66C7C" w14:textId="77777777" w:rsidR="00D70722" w:rsidRDefault="00D70722"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55F13" w14:textId="77777777" w:rsidR="00D70722" w:rsidRDefault="00D70722" w:rsidP="00A91C8E">
      <w:pPr>
        <w:spacing w:line="240" w:lineRule="auto"/>
      </w:pPr>
      <w:r>
        <w:separator/>
      </w:r>
    </w:p>
  </w:footnote>
  <w:footnote w:type="continuationSeparator" w:id="0">
    <w:p w14:paraId="462189A0" w14:textId="77777777" w:rsidR="00D70722" w:rsidRDefault="00D70722"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6"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1"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9"/>
  </w:num>
  <w:num w:numId="2" w16cid:durableId="1355763415">
    <w:abstractNumId w:val="9"/>
  </w:num>
  <w:num w:numId="3" w16cid:durableId="627468108">
    <w:abstractNumId w:val="32"/>
  </w:num>
  <w:num w:numId="4" w16cid:durableId="2147312317">
    <w:abstractNumId w:val="23"/>
  </w:num>
  <w:num w:numId="5" w16cid:durableId="1468888951">
    <w:abstractNumId w:val="38"/>
  </w:num>
  <w:num w:numId="6" w16cid:durableId="1505826805">
    <w:abstractNumId w:val="29"/>
  </w:num>
  <w:num w:numId="7" w16cid:durableId="410201841">
    <w:abstractNumId w:val="11"/>
  </w:num>
  <w:num w:numId="8" w16cid:durableId="177933021">
    <w:abstractNumId w:val="35"/>
  </w:num>
  <w:num w:numId="9" w16cid:durableId="453066233">
    <w:abstractNumId w:val="20"/>
  </w:num>
  <w:num w:numId="10" w16cid:durableId="308437867">
    <w:abstractNumId w:val="22"/>
  </w:num>
  <w:num w:numId="11" w16cid:durableId="2044015130">
    <w:abstractNumId w:val="34"/>
  </w:num>
  <w:num w:numId="12" w16cid:durableId="1894543432">
    <w:abstractNumId w:val="2"/>
  </w:num>
  <w:num w:numId="13" w16cid:durableId="1145977386">
    <w:abstractNumId w:val="10"/>
  </w:num>
  <w:num w:numId="14" w16cid:durableId="1105805891">
    <w:abstractNumId w:val="21"/>
  </w:num>
  <w:num w:numId="15" w16cid:durableId="1910379217">
    <w:abstractNumId w:val="16"/>
  </w:num>
  <w:num w:numId="16" w16cid:durableId="532619251">
    <w:abstractNumId w:val="30"/>
  </w:num>
  <w:num w:numId="17" w16cid:durableId="483934593">
    <w:abstractNumId w:val="13"/>
  </w:num>
  <w:num w:numId="18" w16cid:durableId="114177715">
    <w:abstractNumId w:val="25"/>
  </w:num>
  <w:num w:numId="19" w16cid:durableId="1754081084">
    <w:abstractNumId w:val="31"/>
  </w:num>
  <w:num w:numId="20" w16cid:durableId="1659842329">
    <w:abstractNumId w:val="41"/>
  </w:num>
  <w:num w:numId="21" w16cid:durableId="163865201">
    <w:abstractNumId w:val="7"/>
  </w:num>
  <w:num w:numId="22" w16cid:durableId="1701786197">
    <w:abstractNumId w:val="19"/>
  </w:num>
  <w:num w:numId="23" w16cid:durableId="1258517052">
    <w:abstractNumId w:val="15"/>
  </w:num>
  <w:num w:numId="24" w16cid:durableId="961375172">
    <w:abstractNumId w:val="4"/>
  </w:num>
  <w:num w:numId="25" w16cid:durableId="1663504458">
    <w:abstractNumId w:val="14"/>
  </w:num>
  <w:num w:numId="26" w16cid:durableId="307058015">
    <w:abstractNumId w:val="36"/>
  </w:num>
  <w:num w:numId="27" w16cid:durableId="82074765">
    <w:abstractNumId w:val="26"/>
  </w:num>
  <w:num w:numId="28" w16cid:durableId="231620995">
    <w:abstractNumId w:val="39"/>
  </w:num>
  <w:num w:numId="29" w16cid:durableId="941106550">
    <w:abstractNumId w:val="28"/>
  </w:num>
  <w:num w:numId="30" w16cid:durableId="1248537759">
    <w:abstractNumId w:val="3"/>
  </w:num>
  <w:num w:numId="31" w16cid:durableId="113404857">
    <w:abstractNumId w:val="27"/>
  </w:num>
  <w:num w:numId="32" w16cid:durableId="405617677">
    <w:abstractNumId w:val="8"/>
  </w:num>
  <w:num w:numId="33" w16cid:durableId="667246042">
    <w:abstractNumId w:val="17"/>
  </w:num>
  <w:num w:numId="34" w16cid:durableId="763064616">
    <w:abstractNumId w:val="33"/>
  </w:num>
  <w:num w:numId="35" w16cid:durableId="481195516">
    <w:abstractNumId w:val="12"/>
  </w:num>
  <w:num w:numId="36" w16cid:durableId="1067534202">
    <w:abstractNumId w:val="40"/>
  </w:num>
  <w:num w:numId="37" w16cid:durableId="1271402247">
    <w:abstractNumId w:val="42"/>
  </w:num>
  <w:num w:numId="38" w16cid:durableId="1723824251">
    <w:abstractNumId w:val="18"/>
  </w:num>
  <w:num w:numId="39" w16cid:durableId="545145559">
    <w:abstractNumId w:val="1"/>
  </w:num>
  <w:num w:numId="40" w16cid:durableId="1538007799">
    <w:abstractNumId w:val="37"/>
  </w:num>
  <w:num w:numId="41" w16cid:durableId="151679100">
    <w:abstractNumId w:val="5"/>
  </w:num>
  <w:num w:numId="42" w16cid:durableId="3556738">
    <w:abstractNumId w:val="6"/>
  </w:num>
  <w:num w:numId="43" w16cid:durableId="785393384">
    <w:abstractNumId w:val="24"/>
  </w:num>
  <w:num w:numId="44" w16cid:durableId="9932642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6F"/>
    <w:rsid w:val="00071812"/>
    <w:rsid w:val="00072003"/>
    <w:rsid w:val="000748EA"/>
    <w:rsid w:val="00074988"/>
    <w:rsid w:val="00074F8B"/>
    <w:rsid w:val="0007526B"/>
    <w:rsid w:val="00077055"/>
    <w:rsid w:val="0007705F"/>
    <w:rsid w:val="00077218"/>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AEA"/>
    <w:rsid w:val="000C1095"/>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6815"/>
    <w:rsid w:val="00A376FD"/>
    <w:rsid w:val="00A404B8"/>
    <w:rsid w:val="00A43779"/>
    <w:rsid w:val="00A43FB1"/>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AB1"/>
    <w:rsid w:val="00AE4EF9"/>
    <w:rsid w:val="00AE5F4A"/>
    <w:rsid w:val="00AF0E57"/>
    <w:rsid w:val="00AF3DD3"/>
    <w:rsid w:val="00AF525B"/>
    <w:rsid w:val="00AF6AB4"/>
    <w:rsid w:val="00AF6D2B"/>
    <w:rsid w:val="00B02BEF"/>
    <w:rsid w:val="00B03398"/>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0722"/>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CA5"/>
    <w:rsid w:val="00EB0E5D"/>
    <w:rsid w:val="00EB170C"/>
    <w:rsid w:val="00EB2BBC"/>
    <w:rsid w:val="00EB2E84"/>
    <w:rsid w:val="00EB441C"/>
    <w:rsid w:val="00EB4548"/>
    <w:rsid w:val="00EB6F38"/>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7A1C6B"/>
    <w:rsid w:val="00806D95"/>
    <w:rsid w:val="00862D9B"/>
    <w:rsid w:val="00867ADA"/>
    <w:rsid w:val="00874878"/>
    <w:rsid w:val="008973D5"/>
    <w:rsid w:val="008C5FFD"/>
    <w:rsid w:val="00925352"/>
    <w:rsid w:val="00972ECE"/>
    <w:rsid w:val="00990BD7"/>
    <w:rsid w:val="00994A7B"/>
    <w:rsid w:val="009C0C40"/>
    <w:rsid w:val="009D185F"/>
    <w:rsid w:val="00A0380F"/>
    <w:rsid w:val="00A16840"/>
    <w:rsid w:val="00A9316A"/>
    <w:rsid w:val="00AA3301"/>
    <w:rsid w:val="00AF507F"/>
    <w:rsid w:val="00B06229"/>
    <w:rsid w:val="00B279BC"/>
    <w:rsid w:val="00B53DF7"/>
    <w:rsid w:val="00C9538A"/>
    <w:rsid w:val="00CD72E4"/>
    <w:rsid w:val="00D74283"/>
    <w:rsid w:val="00DA1BDA"/>
    <w:rsid w:val="00DF3A7C"/>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3641</Words>
  <Characters>20756</Characters>
  <Application>Microsoft Office Word</Application>
  <DocSecurity>0</DocSecurity>
  <Lines>172</Lines>
  <Paragraphs>48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24349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502</cp:revision>
  <cp:lastPrinted>2024-07-31T02:52:00Z</cp:lastPrinted>
  <dcterms:created xsi:type="dcterms:W3CDTF">2026-05-04T09:51:00Z</dcterms:created>
  <dcterms:modified xsi:type="dcterms:W3CDTF">2026-07-13T12:53:00Z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