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AA51" w14:textId="50512770" w:rsidR="0074617D" w:rsidRDefault="00000000" w:rsidP="002F60FE">
      <w:pPr>
        <w:spacing w:after="50"/>
        <w:jc w:val="center"/>
      </w:pPr>
      <w:r>
        <w:rPr>
          <w:b/>
          <w:bCs/>
          <w:smallCaps/>
          <w:sz w:val="36"/>
          <w:szCs w:val="36"/>
        </w:rPr>
        <w:t>MOHAMMED ABDUL RAFI AHMED</w:t>
      </w:r>
      <w:r>
        <w:rPr>
          <w:b/>
          <w:bCs/>
          <w:smallCaps/>
          <w:sz w:val="36"/>
          <w:szCs w:val="36"/>
        </w:rPr>
        <w:br/>
      </w:r>
      <w:r w:rsidR="002F60FE">
        <w:t>Technical Architect | Technical Lead — .NET, Cloud &amp; Distributed Systems</w:t>
      </w:r>
    </w:p>
    <w:p w14:paraId="2E72A21E" w14:textId="72655F20" w:rsidR="0074617D" w:rsidRDefault="00000000">
      <w:pPr>
        <w:spacing w:after="20"/>
        <w:jc w:val="center"/>
      </w:pPr>
      <w:r>
        <w:rPr>
          <w:sz w:val="18"/>
          <w:szCs w:val="18"/>
        </w:rPr>
        <w:t xml:space="preserve">Hyderabad, </w:t>
      </w:r>
      <w:r w:rsidR="004F7071">
        <w:rPr>
          <w:sz w:val="18"/>
          <w:szCs w:val="18"/>
        </w:rPr>
        <w:t xml:space="preserve">India </w:t>
      </w:r>
      <w:proofErr w:type="gramStart"/>
      <w:r w:rsidR="004F7071">
        <w:rPr>
          <w:sz w:val="18"/>
          <w:szCs w:val="18"/>
        </w:rPr>
        <w:t>•</w:t>
      </w:r>
      <w:r>
        <w:rPr>
          <w:sz w:val="18"/>
          <w:szCs w:val="18"/>
        </w:rPr>
        <w:t xml:space="preserve">  +</w:t>
      </w:r>
      <w:proofErr w:type="gramEnd"/>
      <w:r>
        <w:rPr>
          <w:sz w:val="18"/>
          <w:szCs w:val="18"/>
        </w:rPr>
        <w:t xml:space="preserve">91 </w:t>
      </w:r>
      <w:r w:rsidR="004F7071">
        <w:rPr>
          <w:sz w:val="18"/>
          <w:szCs w:val="18"/>
        </w:rPr>
        <w:t xml:space="preserve">8790251698 </w:t>
      </w:r>
      <w:proofErr w:type="gramStart"/>
      <w:r w:rsidR="004F7071">
        <w:rPr>
          <w:sz w:val="18"/>
          <w:szCs w:val="18"/>
        </w:rPr>
        <w:t>•</w:t>
      </w:r>
      <w:r>
        <w:rPr>
          <w:sz w:val="18"/>
          <w:szCs w:val="18"/>
        </w:rPr>
        <w:t xml:space="preserve">  rafi.success@gmail.com</w:t>
      </w:r>
      <w:proofErr w:type="gramEnd"/>
    </w:p>
    <w:p w14:paraId="7EC237AE" w14:textId="073689A0" w:rsidR="0074617D" w:rsidRDefault="00000000">
      <w:pPr>
        <w:spacing w:after="60"/>
        <w:jc w:val="center"/>
      </w:pPr>
      <w:r>
        <w:rPr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Pr="004F7071">
          <w:rPr>
            <w:rStyle w:val="Hyperlink"/>
            <w:sz w:val="18"/>
            <w:szCs w:val="18"/>
          </w:rPr>
          <w:t/>
        </w:r>
        <w:proofErr w:type="spellStart"/>
        <w:r w:rsidRPr="004F7071">
          <w:rPr>
            <w:rStyle w:val="Hyperlink"/>
            <w:sz w:val="18"/>
            <w:szCs w:val="18"/>
          </w:rPr>
          <w:t/>
        </w:r>
        <w:proofErr w:type="spellEnd"/>
        <w:r w:rsidRPr="004F7071">
          <w:rPr>
            <w:rStyle w:val="Hyperlink"/>
            <w:sz w:val="18"/>
            <w:szCs w:val="18"/>
          </w:rPr>
          <w:t/>
        </w:r>
        <w:proofErr w:type="spellStart"/>
        <w:r w:rsidRPr="004F7071">
          <w:rPr>
            <w:rStyle w:val="Hyperlink"/>
            <w:sz w:val="18"/>
            <w:szCs w:val="18"/>
          </w:rPr>
          <w:t/>
        </w:r>
        <w:proofErr w:type="spellEnd"/>
        <w:r w:rsidRPr="004F7071">
          <w:rPr>
            <w:rStyle w:val="Hyperlink"/>
            <w:sz w:val="18"/>
            <w:szCs w:val="18"/>
          </w:rPr>
          <w:t/>
        </w:r>
        <w:proofErr w:type="spellStart"/>
        <w:r w:rsidRPr="004F7071">
          <w:rPr>
            <w:rStyle w:val="Hyperlink"/>
            <w:sz w:val="18"/>
            <w:szCs w:val="18"/>
          </w:rPr>
          <w:t/>
        </w:r>
        <w:proofErr w:type="spellEnd"/>
        <w:r w:rsidRPr="004F7071">
          <w:rPr>
            <w:rStyle w:val="Hyperlink"/>
            <w:sz w:val="18"/>
            <w:szCs w:val="18"/>
          </w:rPr>
          <w:t/>
        </w:r>
      </w:hyperlink>
    </w:p>
    <w:p w14:paraId="7BDF05CB" w14:textId="77777777" w:rsidR="0074617D" w:rsidRDefault="00000000">
      <w:pPr>
        <w:pBdr>
          <w:bottom w:val="single" w:sz="12" w:space="1" w:color="555555"/>
        </w:pBdr>
        <w:spacing w:after="80"/>
      </w:pPr>
      <w:r>
        <w:rPr>
          <w:sz w:val="4"/>
          <w:szCs w:val="4"/>
        </w:rPr>
        <w:t xml:space="preserve"> </w:t>
      </w:r>
    </w:p>
    <w:p w14:paraId="35EE390E" w14:textId="77777777" w:rsidR="0074617D" w:rsidRDefault="00000000">
      <w:pPr>
        <w:spacing w:before="100" w:after="60"/>
      </w:pPr>
      <w:r>
        <w:rPr>
          <w:b/>
          <w:bCs/>
          <w:sz w:val="22"/>
          <w:szCs w:val="22"/>
        </w:rPr>
        <w:t>PROFESSIONAL SUMMARY</w:t>
      </w:r>
    </w:p>
    <w:p w14:paraId="0F0F8EC1" w14:textId="77777777" w:rsidR="0074617D" w:rsidRDefault="00000000">
      <w:pPr>
        <w:spacing w:after="60"/>
      </w:pPr>
      <w:r>
        <w:t>Technical Architect with 16 years of experience in technology architecture, software development, and system design. Led complex projects delivering solutions aligned with business goals. Strong problem-solving, strategic planning, and communication skills drive project success and operational efficiency. Focused on enhancing team collaboration and performance in fast-paced environments.</w:t>
      </w:r>
    </w:p>
    <w:p w14:paraId="62E42C39" w14:textId="77777777" w:rsidR="0074617D" w:rsidRDefault="00000000">
      <w:pPr>
        <w:spacing w:before="100" w:after="60"/>
      </w:pPr>
      <w:r>
        <w:rPr>
          <w:b/>
          <w:bCs/>
          <w:sz w:val="22"/>
          <w:szCs w:val="22"/>
        </w:rPr>
        <w:t>ACCOMPLISHMENTS</w:t>
      </w:r>
    </w:p>
    <w:p w14:paraId="668163B1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Architected over 20 microservices and 50 REST APIs for distributed building-data platforms serving millions of users.</w:t>
      </w:r>
    </w:p>
    <w:p w14:paraId="0CDA671A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Enhanced application performance through architecture and database optimizations, achieving 25% faster response times.</w:t>
      </w:r>
    </w:p>
    <w:p w14:paraId="31B21634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Reduced infrastructure costs by implementing cloud optimization strategies, achieving 15% savings.</w:t>
      </w:r>
    </w:p>
    <w:p w14:paraId="180AA6DA" w14:textId="77777777" w:rsidR="0074617D" w:rsidRDefault="00000000">
      <w:pPr>
        <w:spacing w:before="100" w:after="60"/>
      </w:pPr>
      <w:r>
        <w:rPr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14:paraId="370ABC68" w14:textId="77777777">
        <w:tc>
          <w:tcPr>
            <w:tcW w:w="5184" w:type="dxa"/>
          </w:tcPr>
          <w:p w14:paraId="6BAFCA7D" w14:textId="77777777" w:rsidR="0074617D" w:rsidRDefault="00000000">
            <w:pPr>
              <w:spacing w:after="20"/>
            </w:pPr>
            <w:r>
              <w:t>• Microservices architecture</w:t>
            </w:r>
          </w:p>
        </w:tc>
        <w:tc>
          <w:tcPr>
            <w:tcW w:w="5184" w:type="dxa"/>
          </w:tcPr>
          <w:p w14:paraId="51F820AF" w14:textId="77777777" w:rsidR="0074617D" w:rsidRDefault="00000000">
            <w:pPr>
              <w:spacing w:after="20"/>
            </w:pPr>
            <w:r>
              <w:t>• Technical architecture</w:t>
            </w:r>
          </w:p>
        </w:tc>
      </w:tr>
      <w:tr w:rsidR="0074617D" w14:paraId="29B12501" w14:textId="77777777">
        <w:tc>
          <w:tcPr>
            <w:tcW w:w="5184" w:type="dxa"/>
          </w:tcPr>
          <w:p w14:paraId="31EAABA9" w14:textId="77777777" w:rsidR="0074617D" w:rsidRDefault="00000000">
            <w:pPr>
              <w:spacing w:after="20"/>
            </w:pPr>
            <w:r>
              <w:t>• Cloud architecture</w:t>
            </w:r>
          </w:p>
        </w:tc>
        <w:tc>
          <w:tcPr>
            <w:tcW w:w="5184" w:type="dxa"/>
          </w:tcPr>
          <w:p w14:paraId="12C84FFC" w14:textId="77777777" w:rsidR="0074617D" w:rsidRDefault="00000000">
            <w:pPr>
              <w:spacing w:after="20"/>
            </w:pPr>
            <w:r>
              <w:t>• Microservices principles</w:t>
            </w:r>
          </w:p>
        </w:tc>
      </w:tr>
      <w:tr w:rsidR="0074617D" w14:paraId="1D70C022" w14:textId="77777777">
        <w:tc>
          <w:tcPr>
            <w:tcW w:w="5184" w:type="dxa"/>
          </w:tcPr>
          <w:p w14:paraId="0BE56285" w14:textId="77777777" w:rsidR="0074617D" w:rsidRDefault="00000000">
            <w:pPr>
              <w:spacing w:after="20"/>
            </w:pPr>
            <w:r>
              <w:t>• API and integration design</w:t>
            </w:r>
          </w:p>
        </w:tc>
        <w:tc>
          <w:tcPr>
            <w:tcW w:w="5184" w:type="dxa"/>
          </w:tcPr>
          <w:p w14:paraId="7A0142E8" w14:textId="77777777" w:rsidR="0074617D" w:rsidRDefault="00000000">
            <w:pPr>
              <w:spacing w:after="20"/>
            </w:pPr>
            <w:r>
              <w:t>• Event-driven architecture</w:t>
            </w:r>
          </w:p>
        </w:tc>
      </w:tr>
      <w:tr w:rsidR="0074617D" w14:paraId="053B2261" w14:textId="77777777">
        <w:tc>
          <w:tcPr>
            <w:tcW w:w="5184" w:type="dxa"/>
          </w:tcPr>
          <w:p w14:paraId="0987A9F4" w14:textId="77777777" w:rsidR="0074617D" w:rsidRDefault="00000000">
            <w:pPr>
              <w:spacing w:after="20"/>
            </w:pPr>
            <w:r>
              <w:t>• Domain-driven design</w:t>
            </w:r>
          </w:p>
        </w:tc>
        <w:tc>
          <w:tcPr>
            <w:tcW w:w="5184" w:type="dxa"/>
          </w:tcPr>
          <w:p w14:paraId="348FA1B3" w14:textId="77777777" w:rsidR="0074617D" w:rsidRDefault="00000000">
            <w:pPr>
              <w:spacing w:after="20"/>
            </w:pPr>
            <w:r>
              <w:t>• Performance optimization</w:t>
            </w:r>
          </w:p>
        </w:tc>
      </w:tr>
      <w:tr w:rsidR="0074617D" w14:paraId="493528A9" w14:textId="77777777">
        <w:tc>
          <w:tcPr>
            <w:tcW w:w="5184" w:type="dxa"/>
          </w:tcPr>
          <w:p w14:paraId="48A28841" w14:textId="77777777" w:rsidR="0074617D" w:rsidRDefault="00000000">
            <w:pPr>
              <w:spacing w:after="20"/>
            </w:pPr>
            <w:r>
              <w:t>• CI/CD implementation</w:t>
            </w:r>
          </w:p>
        </w:tc>
        <w:tc>
          <w:tcPr>
            <w:tcW w:w="5184" w:type="dxa"/>
          </w:tcPr>
          <w:p w14:paraId="1E51F51D" w14:textId="77777777" w:rsidR="0074617D" w:rsidRDefault="00000000">
            <w:pPr>
              <w:spacing w:after="20"/>
            </w:pPr>
            <w:r>
              <w:t>• CI practices</w:t>
            </w:r>
          </w:p>
        </w:tc>
      </w:tr>
      <w:tr w:rsidR="0074617D" w14:paraId="54D96F7B" w14:textId="77777777">
        <w:tc>
          <w:tcPr>
            <w:tcW w:w="5184" w:type="dxa"/>
          </w:tcPr>
          <w:p w14:paraId="1765AE0B" w14:textId="77777777" w:rsidR="0074617D" w:rsidRDefault="00000000">
            <w:pPr>
              <w:spacing w:after="20"/>
            </w:pPr>
            <w:r>
              <w:t>• Containerization and orchestration</w:t>
            </w:r>
          </w:p>
        </w:tc>
        <w:tc>
          <w:tcPr>
            <w:tcW w:w="5184" w:type="dxa"/>
          </w:tcPr>
          <w:p w14:paraId="32D29CE3" w14:textId="77777777" w:rsidR="0074617D" w:rsidRDefault="00000000">
            <w:pPr>
              <w:spacing w:after="20"/>
            </w:pPr>
            <w:r>
              <w:t>• REST API design</w:t>
            </w:r>
          </w:p>
        </w:tc>
      </w:tr>
      <w:tr w:rsidR="0074617D" w14:paraId="7C0BB688" w14:textId="77777777">
        <w:tc>
          <w:tcPr>
            <w:tcW w:w="5184" w:type="dxa"/>
          </w:tcPr>
          <w:p w14:paraId="3496924F" w14:textId="77777777" w:rsidR="0074617D" w:rsidRDefault="00000000">
            <w:pPr>
              <w:spacing w:after="20"/>
            </w:pPr>
            <w:r>
              <w:t>• .NET Core / ASP.NET Core</w:t>
            </w:r>
          </w:p>
        </w:tc>
        <w:tc>
          <w:tcPr>
            <w:tcW w:w="5184" w:type="dxa"/>
          </w:tcPr>
          <w:p w14:paraId="0F77A543" w14:textId="77777777" w:rsidR="0074617D" w:rsidRDefault="00000000">
            <w:pPr>
              <w:spacing w:after="20"/>
            </w:pPr>
            <w:r>
              <w:t>• C# programming</w:t>
            </w:r>
          </w:p>
        </w:tc>
      </w:tr>
      <w:tr w:rsidR="0074617D" w14:paraId="18F51271" w14:textId="77777777">
        <w:tc>
          <w:tcPr>
            <w:tcW w:w="5184" w:type="dxa"/>
          </w:tcPr>
          <w:p w14:paraId="68666C46" w14:textId="77777777" w:rsidR="0074617D" w:rsidRDefault="00000000">
            <w:pPr>
              <w:spacing w:after="20"/>
            </w:pPr>
            <w:r>
              <w:t>• SQL Server management</w:t>
            </w:r>
          </w:p>
        </w:tc>
        <w:tc>
          <w:tcPr>
            <w:tcW w:w="5184" w:type="dxa"/>
          </w:tcPr>
          <w:p w14:paraId="3C54B6C9" w14:textId="77777777" w:rsidR="0074617D" w:rsidRDefault="00000000">
            <w:pPr>
              <w:spacing w:after="20"/>
            </w:pPr>
            <w:r>
              <w:t>• PostgreSQL management</w:t>
            </w:r>
          </w:p>
        </w:tc>
      </w:tr>
      <w:tr w:rsidR="0074617D" w14:paraId="319011EF" w14:textId="77777777">
        <w:tc>
          <w:tcPr>
            <w:tcW w:w="5184" w:type="dxa"/>
          </w:tcPr>
          <w:p w14:paraId="0CD12F3A" w14:textId="77777777" w:rsidR="0074617D" w:rsidRDefault="00000000">
            <w:pPr>
              <w:spacing w:after="20"/>
            </w:pPr>
            <w:r>
              <w:t>• Database tuning techniques</w:t>
            </w:r>
          </w:p>
        </w:tc>
        <w:tc>
          <w:tcPr>
            <w:tcW w:w="5184" w:type="dxa"/>
          </w:tcPr>
          <w:p w14:paraId="500D840F" w14:textId="77777777" w:rsidR="0074617D" w:rsidRDefault="00000000">
            <w:pPr>
              <w:spacing w:after="20"/>
            </w:pPr>
            <w:r>
              <w:t>• Disaster recovery</w:t>
            </w:r>
          </w:p>
        </w:tc>
      </w:tr>
      <w:tr w:rsidR="0074617D" w14:paraId="10D8BAB2" w14:textId="77777777">
        <w:tc>
          <w:tcPr>
            <w:tcW w:w="5184" w:type="dxa"/>
          </w:tcPr>
          <w:p w14:paraId="7F0CD988" w14:textId="77777777" w:rsidR="0074617D" w:rsidRDefault="00000000">
            <w:pPr>
              <w:spacing w:after="20"/>
            </w:pPr>
            <w:r>
              <w:t>• Software development</w:t>
            </w:r>
          </w:p>
        </w:tc>
        <w:tc>
          <w:tcPr>
            <w:tcW w:w="5184" w:type="dxa"/>
          </w:tcPr>
          <w:p w14:paraId="2B024333" w14:textId="77777777" w:rsidR="0074617D" w:rsidRDefault="00000000">
            <w:pPr>
              <w:spacing w:after="20"/>
            </w:pPr>
            <w:r>
              <w:t>• Enterprise software development</w:t>
            </w:r>
          </w:p>
        </w:tc>
      </w:tr>
      <w:tr w:rsidR="0074617D" w14:paraId="3F754E40" w14:textId="77777777">
        <w:tc>
          <w:tcPr>
            <w:tcW w:w="5184" w:type="dxa"/>
          </w:tcPr>
          <w:p w14:paraId="657EF6DC" w14:textId="77777777" w:rsidR="0074617D" w:rsidRDefault="00000000">
            <w:pPr>
              <w:spacing w:after="20"/>
            </w:pPr>
            <w:r>
              <w:t>• Web applications</w:t>
            </w:r>
          </w:p>
        </w:tc>
        <w:tc>
          <w:tcPr>
            <w:tcW w:w="5184" w:type="dxa"/>
          </w:tcPr>
          <w:p w14:paraId="52D1389A" w14:textId="77777777" w:rsidR="0074617D" w:rsidRDefault="00000000">
            <w:pPr>
              <w:spacing w:after="20"/>
            </w:pPr>
            <w:r>
              <w:t>• System design</w:t>
            </w:r>
          </w:p>
        </w:tc>
      </w:tr>
      <w:tr w:rsidR="0074617D" w14:paraId="17570771" w14:textId="77777777">
        <w:tc>
          <w:tcPr>
            <w:tcW w:w="5184" w:type="dxa"/>
          </w:tcPr>
          <w:p w14:paraId="1247D315" w14:textId="77777777" w:rsidR="0074617D" w:rsidRDefault="00000000">
            <w:pPr>
              <w:spacing w:after="20"/>
            </w:pPr>
            <w:r>
              <w:t>• Data modeling</w:t>
            </w:r>
          </w:p>
        </w:tc>
        <w:tc>
          <w:tcPr>
            <w:tcW w:w="5184" w:type="dxa"/>
          </w:tcPr>
          <w:p w14:paraId="68797A55" w14:textId="77777777" w:rsidR="0074617D" w:rsidRDefault="00000000">
            <w:pPr>
              <w:spacing w:after="20"/>
            </w:pPr>
            <w:r>
              <w:t>• Code review practices</w:t>
            </w:r>
          </w:p>
        </w:tc>
      </w:tr>
      <w:tr w:rsidR="0074617D" w14:paraId="688FFA54" w14:textId="77777777">
        <w:tc>
          <w:tcPr>
            <w:tcW w:w="5184" w:type="dxa"/>
          </w:tcPr>
          <w:p w14:paraId="00C5377F" w14:textId="77777777" w:rsidR="0074617D" w:rsidRDefault="00000000">
            <w:pPr>
              <w:spacing w:after="20"/>
            </w:pPr>
            <w:r>
              <w:t>• Frontend architecture</w:t>
            </w:r>
          </w:p>
        </w:tc>
        <w:tc>
          <w:tcPr>
            <w:tcW w:w="5184" w:type="dxa"/>
          </w:tcPr>
          <w:p w14:paraId="28EEB484" w14:textId="77777777" w:rsidR="0074617D" w:rsidRDefault="00000000">
            <w:pPr>
              <w:spacing w:after="20"/>
            </w:pPr>
            <w:r>
              <w:t>• Team leadership</w:t>
            </w:r>
          </w:p>
        </w:tc>
      </w:tr>
      <w:tr w:rsidR="0074617D" w14:paraId="5672EFB1" w14:textId="77777777">
        <w:tc>
          <w:tcPr>
            <w:tcW w:w="5184" w:type="dxa"/>
          </w:tcPr>
          <w:p w14:paraId="76834DB4" w14:textId="77777777" w:rsidR="0074617D" w:rsidRDefault="00000000">
            <w:pPr>
              <w:spacing w:after="20"/>
            </w:pPr>
            <w:r>
              <w:t>• Stakeholder engagement</w:t>
            </w:r>
          </w:p>
        </w:tc>
        <w:tc>
          <w:tcPr>
            <w:tcW w:w="5184" w:type="dxa"/>
          </w:tcPr>
          <w:p w14:paraId="2648EB2D" w14:textId="77777777" w:rsidR="0074617D" w:rsidRDefault="00000000">
            <w:pPr>
              <w:spacing w:after="20"/>
            </w:pPr>
            <w:r>
              <w:t>• Infrastructure automation</w:t>
            </w:r>
          </w:p>
        </w:tc>
      </w:tr>
      <w:tr w:rsidR="0074617D" w14:paraId="0A4A3B44" w14:textId="77777777">
        <w:tc>
          <w:tcPr>
            <w:tcW w:w="5184" w:type="dxa"/>
          </w:tcPr>
          <w:p w14:paraId="12624B0C" w14:textId="77777777" w:rsidR="0074617D" w:rsidRDefault="00000000">
            <w:pPr>
              <w:spacing w:after="20"/>
            </w:pPr>
            <w:r>
              <w:t>• Enterprise architecture design</w:t>
            </w:r>
          </w:p>
        </w:tc>
        <w:tc>
          <w:tcPr>
            <w:tcW w:w="5184" w:type="dxa"/>
          </w:tcPr>
          <w:p w14:paraId="5FE5B47E" w14:textId="77777777" w:rsidR="0074617D" w:rsidRDefault="00000000">
            <w:pPr>
              <w:spacing w:after="20"/>
            </w:pPr>
            <w:r>
              <w:t>• Client engagement</w:t>
            </w:r>
          </w:p>
        </w:tc>
      </w:tr>
      <w:tr w:rsidR="0074617D" w14:paraId="1DB91C7D" w14:textId="77777777">
        <w:tc>
          <w:tcPr>
            <w:tcW w:w="5184" w:type="dxa"/>
          </w:tcPr>
          <w:p w14:paraId="5CD04BFC" w14:textId="77777777" w:rsidR="0074617D" w:rsidRDefault="00000000">
            <w:pPr>
              <w:spacing w:after="20"/>
            </w:pPr>
            <w:r>
              <w:t>• Communicating with clients</w:t>
            </w:r>
          </w:p>
        </w:tc>
        <w:tc>
          <w:tcPr>
            <w:tcW w:w="5184" w:type="dxa"/>
          </w:tcPr>
          <w:p w14:paraId="3DFFE9CC" w14:textId="77777777" w:rsidR="0074617D" w:rsidRDefault="0074617D"/>
        </w:tc>
      </w:tr>
    </w:tbl>
    <w:p w14:paraId="6186B808" w14:textId="77777777" w:rsidR="0074617D" w:rsidRDefault="00000000">
      <w:pPr>
        <w:spacing w:before="100" w:after="60"/>
      </w:pPr>
      <w:r>
        <w:rPr>
          <w:b/>
          <w:bCs/>
          <w:sz w:val="22"/>
          <w:szCs w:val="22"/>
        </w:rPr>
        <w:t>WORK HISTORY</w:t>
      </w:r>
    </w:p>
    <w:p w14:paraId="084EF5D5" w14:textId="77777777" w:rsidR="0074617D" w:rsidRDefault="00000000">
      <w:pPr>
        <w:spacing w:before="60" w:after="0"/>
      </w:pPr>
      <w:r>
        <w:rPr>
          <w:b/>
          <w:bCs/>
          <w:sz w:val="20"/>
          <w:szCs w:val="20"/>
        </w:rPr>
        <w:t>Technical Architect | 04/2024 to Current</w:t>
      </w:r>
    </w:p>
    <w:p w14:paraId="5839A792" w14:textId="77777777" w:rsidR="0074617D" w:rsidRDefault="00000000">
      <w:pPr>
        <w:spacing w:after="20"/>
      </w:pPr>
      <w:r>
        <w:rPr>
          <w:b/>
          <w:bCs/>
        </w:rPr>
        <w:t>Nemetschek</w:t>
      </w:r>
    </w:p>
    <w:p w14:paraId="36DE78E9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0FD15991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Led enterprise architecture initiatives across 4 teams/workstreams, improving system scalability by 30% and reducing technical/operational issues by 20%.</w:t>
      </w:r>
    </w:p>
    <w:p w14:paraId="6D65B7C3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Partnered with engineering and business stakeholders to deliver 15+ architectural improvements/features, accelerating delivery by 20%.</w:t>
      </w:r>
    </w:p>
    <w:p w14:paraId="7247947F" w14:textId="77777777" w:rsidR="0074617D" w:rsidRDefault="00000000">
      <w:pPr>
        <w:spacing w:before="60" w:after="0"/>
      </w:pPr>
      <w:r>
        <w:rPr>
          <w:b/>
          <w:bCs/>
          <w:sz w:val="20"/>
          <w:szCs w:val="20"/>
        </w:rPr>
        <w:t>Technical Architect | 07/2023 to 02/2024</w:t>
      </w:r>
    </w:p>
    <w:p w14:paraId="3F18B244" w14:textId="77777777" w:rsidR="0074617D" w:rsidRDefault="00000000">
      <w:pPr>
        <w:spacing w:after="20"/>
      </w:pPr>
      <w:r>
        <w:rPr>
          <w:b/>
          <w:bCs/>
        </w:rPr>
        <w:t>NCR</w:t>
      </w:r>
    </w:p>
    <w:p w14:paraId="317BA45C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6F5D261A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Aligned 30+ technical requirements across cross-functional teams, accelerating delivery by 20% and improving business-to-engineering alignment.</w:t>
      </w:r>
    </w:p>
    <w:p w14:paraId="638B94A0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Identified and resolved 15+ architectural/performance bottlenecks, reducing system issues by 25% and improving reliability by 20%.</w:t>
      </w:r>
    </w:p>
    <w:p w14:paraId="1F91008E" w14:textId="77777777" w:rsidR="004F7071" w:rsidRDefault="004F7071">
      <w:pPr>
        <w:spacing w:before="60" w:after="0"/>
        <w:rPr>
          <w:b/>
          <w:bCs/>
          <w:sz w:val="20"/>
          <w:szCs w:val="20"/>
        </w:rPr>
      </w:pPr>
    </w:p>
    <w:p w14:paraId="5859FCC9" w14:textId="77777777" w:rsidR="004F7071" w:rsidRDefault="004F7071">
      <w:pPr>
        <w:spacing w:before="60" w:after="0"/>
        <w:rPr>
          <w:b/>
          <w:bCs/>
          <w:sz w:val="20"/>
          <w:szCs w:val="20"/>
        </w:rPr>
      </w:pPr>
    </w:p>
    <w:p w14:paraId="7CD1AE97" w14:textId="18CF00AF" w:rsidR="0074617D" w:rsidRDefault="00000000">
      <w:pPr>
        <w:spacing w:before="60" w:after="0"/>
      </w:pPr>
      <w:r>
        <w:rPr>
          <w:b/>
          <w:bCs/>
          <w:sz w:val="20"/>
          <w:szCs w:val="20"/>
        </w:rPr>
        <w:lastRenderedPageBreak/>
        <w:t>Technical Lead, 05/2020 to 07/2023</w:t>
      </w:r>
    </w:p>
    <w:p w14:paraId="1323C959" w14:textId="77777777" w:rsidR="0074617D" w:rsidRDefault="00000000">
      <w:pPr>
        <w:spacing w:after="20"/>
      </w:pPr>
      <w:r>
        <w:rPr>
          <w:b/>
          <w:bCs/>
        </w:rPr>
        <w:t>UnitedHealth Group</w:t>
      </w:r>
    </w:p>
    <w:p w14:paraId="5EF023C9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3D99C8A9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4FB3D1C9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Directed Docker and Kubernetes deployment strategy across 6 environments, reducing deployment time by 40% and deployment-related incidents by 30%.</w:t>
      </w:r>
    </w:p>
    <w:p w14:paraId="4083F66B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Architected scalable backend services with.NET Core and Scala for enterprise healthcare workflows.</w:t>
      </w:r>
    </w:p>
    <w:p w14:paraId="21913E04" w14:textId="77777777" w:rsidR="0074617D" w:rsidRDefault="00000000">
      <w:pPr>
        <w:spacing w:before="60" w:after="0"/>
      </w:pPr>
      <w:r>
        <w:rPr>
          <w:b/>
          <w:bCs/>
          <w:sz w:val="20"/>
          <w:szCs w:val="20"/>
        </w:rPr>
        <w:t>Technical Lead, 12/2019 to 03/2020</w:t>
      </w:r>
    </w:p>
    <w:p w14:paraId="5C04DC72" w14:textId="77777777" w:rsidR="0074617D" w:rsidRDefault="00000000">
      <w:pPr>
        <w:spacing w:after="20"/>
      </w:pPr>
      <w:r>
        <w:rPr>
          <w:b/>
          <w:bCs/>
        </w:rPr>
        <w:t>ADP</w:t>
      </w:r>
    </w:p>
    <w:p w14:paraId="4189D5B5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Led technical delivery across 3 concurrent healthcare software workstreams, delivering 20+ features/releases and improving delivery efficiency by 25%.</w:t>
      </w:r>
    </w:p>
    <w:p w14:paraId="5FD867DB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Coordinated requirements and timelines with 12+ stakeholders, achieving 95% on-time delivery across committed milestones.</w:t>
      </w:r>
    </w:p>
    <w:p w14:paraId="0C151401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Managed 8+ concurrent priorities under tight deadlines, improving delivery predictability by 20% while maintaining quality standards.</w:t>
      </w:r>
    </w:p>
    <w:p w14:paraId="1FAD1CDE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Resolved 30+ technical issues and production blockers, reducing project disruption by 30% and maintaining delivery momentum.</w:t>
      </w:r>
    </w:p>
    <w:p w14:paraId="4F393475" w14:textId="77777777" w:rsidR="0074617D" w:rsidRDefault="00000000">
      <w:pPr>
        <w:spacing w:before="60" w:after="0"/>
      </w:pPr>
      <w:r>
        <w:rPr>
          <w:b/>
          <w:bCs/>
          <w:sz w:val="20"/>
          <w:szCs w:val="20"/>
        </w:rPr>
        <w:t>Senior Software Engineer, 02/2019 to 12/2019</w:t>
      </w:r>
    </w:p>
    <w:p w14:paraId="609E551A" w14:textId="77777777" w:rsidR="0074617D" w:rsidRDefault="00000000">
      <w:pPr>
        <w:spacing w:after="20"/>
      </w:pPr>
      <w:r>
        <w:rPr>
          <w:b/>
          <w:bCs/>
        </w:rPr>
        <w:t>EPAM Systems</w:t>
      </w:r>
    </w:p>
    <w:p w14:paraId="3533B62A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Developed and enhanced 25+ scalable application features/APIs, improving application performance by 25% and supporting 1M+ users/transactions.</w:t>
      </w:r>
    </w:p>
    <w:p w14:paraId="1BE03C6E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Delivered 15+ application features that increased user engagement by 20% and improved feature adoption by 15%.</w:t>
      </w:r>
    </w:p>
    <w:p w14:paraId="047B1345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Performed 100+ code reviews and engineering-quality improvements, reducing production defects by 20% and improving code quality by 25%.</w:t>
      </w:r>
    </w:p>
    <w:p w14:paraId="009EE03D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Identified and implemented 10+ architecture optimizations, reducing system latency by 25% and improving overall reliability by 20%.</w:t>
      </w:r>
    </w:p>
    <w:p w14:paraId="6A0D310A" w14:textId="77777777" w:rsidR="0074617D" w:rsidRDefault="00000000">
      <w:pPr>
        <w:spacing w:before="60" w:after="0"/>
      </w:pPr>
      <w:r>
        <w:rPr>
          <w:b/>
          <w:bCs/>
          <w:sz w:val="20"/>
          <w:szCs w:val="20"/>
        </w:rPr>
        <w:t>Technical Lead, 05/2016 to 01/2019</w:t>
      </w:r>
    </w:p>
    <w:p w14:paraId="171F4545" w14:textId="77777777" w:rsidR="0074617D" w:rsidRDefault="00000000">
      <w:pPr>
        <w:spacing w:after="20"/>
      </w:pPr>
      <w:r>
        <w:rPr>
          <w:b/>
          <w:bCs/>
        </w:rPr>
        <w:t>NCR</w:t>
      </w:r>
    </w:p>
    <w:p w14:paraId="25B137F1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1ABBE428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Led delivery across 20+ enterprise integrations/services, increasing backend processing capacity by 40% while supporting high-volume retail workloads.</w:t>
      </w:r>
    </w:p>
    <w:p w14:paraId="352C9093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Mentored 8+ junior and mid-level engineers through code reviews and technical guidance, reducing recurring defects by 20% and improving engineering standards.</w:t>
      </w:r>
    </w:p>
    <w:p w14:paraId="09B31A2B" w14:textId="77777777" w:rsidR="0074617D" w:rsidRDefault="00000000">
      <w:pPr>
        <w:spacing w:before="60" w:after="0"/>
      </w:pPr>
      <w:r>
        <w:rPr>
          <w:b/>
          <w:bCs/>
          <w:sz w:val="20"/>
          <w:szCs w:val="20"/>
        </w:rPr>
        <w:t>Senior Developer, 01/2014 to 04/2016</w:t>
      </w:r>
    </w:p>
    <w:p w14:paraId="36FF9107" w14:textId="77777777" w:rsidR="0074617D" w:rsidRDefault="00000000">
      <w:pPr>
        <w:spacing w:after="20"/>
      </w:pPr>
      <w:r>
        <w:rPr>
          <w:b/>
          <w:bCs/>
        </w:rPr>
        <w:t>ADP / CDK Global</w:t>
      </w:r>
    </w:p>
    <w:p w14:paraId="056B963C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0B6F235D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Reduced production issues by 25% through improved error handling, diagnostics, and backend reliability practices.</w:t>
      </w:r>
    </w:p>
    <w:p w14:paraId="41AC56AA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Delivered 20+ backend enhancements and performance improvements, reducing operational/manual effort by 40+ hours per month.</w:t>
      </w:r>
    </w:p>
    <w:p w14:paraId="0B859439" w14:textId="77777777" w:rsidR="0074617D" w:rsidRDefault="00000000">
      <w:pPr>
        <w:spacing w:before="60" w:after="0"/>
      </w:pPr>
      <w:r>
        <w:rPr>
          <w:b/>
          <w:bCs/>
          <w:sz w:val="20"/>
          <w:szCs w:val="20"/>
        </w:rPr>
        <w:t>Senior Systems Engineer, 07/2010 to 12/2013</w:t>
      </w:r>
    </w:p>
    <w:p w14:paraId="1E9407BB" w14:textId="77777777" w:rsidR="0074617D" w:rsidRDefault="00000000">
      <w:pPr>
        <w:spacing w:after="20"/>
      </w:pPr>
      <w:r>
        <w:rPr>
          <w:b/>
          <w:bCs/>
        </w:rPr>
        <w:t>Infosys</w:t>
      </w:r>
    </w:p>
    <w:p w14:paraId="2FF94D2D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A1292B0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Developed 15+ scheduling/workforce modules that reduced manual effort by 40+ hours per month and improved scheduling efficiency by 30%.</w:t>
      </w:r>
    </w:p>
    <w:p w14:paraId="05922D87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53E94160" w14:textId="77777777" w:rsidR="0074617D" w:rsidRDefault="00000000">
      <w:pPr>
        <w:spacing w:before="100" w:after="60"/>
      </w:pPr>
      <w:r>
        <w:rPr>
          <w:b/>
          <w:bCs/>
          <w:sz w:val="22"/>
          <w:szCs w:val="22"/>
        </w:rPr>
        <w:t>EDUCATION</w:t>
      </w:r>
    </w:p>
    <w:p w14:paraId="367DD598" w14:textId="77777777" w:rsidR="0074617D" w:rsidRDefault="00000000">
      <w:pPr>
        <w:spacing w:after="2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: Information Technology, 01/2010</w:t>
      </w:r>
    </w:p>
    <w:p w14:paraId="1477FA45" w14:textId="77777777" w:rsidR="0074617D" w:rsidRDefault="00000000">
      <w:pPr>
        <w:spacing w:after="60"/>
      </w:pPr>
      <w:r>
        <w:rPr>
          <w:b/>
          <w:bCs/>
        </w:rPr>
        <w:t>V.R. Siddhartha Engineering College - Vijayawada</w:t>
      </w:r>
    </w:p>
    <w:p w14:paraId="2BE8221F" w14:textId="77777777" w:rsidR="004F7071" w:rsidRDefault="004F7071">
      <w:pPr>
        <w:spacing w:before="100" w:after="60"/>
        <w:rPr>
          <w:b/>
          <w:bCs/>
          <w:sz w:val="22"/>
          <w:szCs w:val="22"/>
        </w:rPr>
      </w:pPr>
    </w:p>
    <w:p w14:paraId="402FBCCD" w14:textId="77777777" w:rsidR="004F7071" w:rsidRDefault="004F7071">
      <w:pPr>
        <w:spacing w:before="100" w:after="60"/>
        <w:rPr>
          <w:b/>
          <w:bCs/>
          <w:sz w:val="22"/>
          <w:szCs w:val="22"/>
        </w:rPr>
      </w:pPr>
    </w:p>
    <w:p w14:paraId="57FC5EF3" w14:textId="77777777" w:rsidR="004F7071" w:rsidRDefault="004F7071">
      <w:pPr>
        <w:spacing w:before="100" w:after="60"/>
        <w:rPr>
          <w:b/>
          <w:bCs/>
          <w:sz w:val="22"/>
          <w:szCs w:val="22"/>
        </w:rPr>
      </w:pPr>
    </w:p>
    <w:p w14:paraId="59C8D892" w14:textId="026AD865" w:rsidR="0074617D" w:rsidRDefault="00000000">
      <w:pPr>
        <w:spacing w:before="100" w:after="60"/>
      </w:pPr>
      <w:r>
        <w:rPr>
          <w:b/>
          <w:bCs/>
          <w:sz w:val="22"/>
          <w:szCs w:val="22"/>
        </w:rPr>
        <w:lastRenderedPageBreak/>
        <w:t>CORE TECHNICAL COMPETENCIES</w:t>
      </w:r>
    </w:p>
    <w:p w14:paraId="09293907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System &amp; Distributed Systems Design</w:t>
      </w:r>
    </w:p>
    <w:p w14:paraId="0D7D68CF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Microservices Architecture</w:t>
      </w:r>
    </w:p>
    <w:p w14:paraId="1F2A8792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API &amp; Integration Design</w:t>
      </w:r>
    </w:p>
    <w:p w14:paraId="3D9FB29F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Event-Driven Architecture (Kafka, RabbitMQ)</w:t>
      </w:r>
    </w:p>
    <w:p w14:paraId="32945BA6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Domain-Driven Design</w:t>
      </w:r>
    </w:p>
    <w:p w14:paraId="008CB9A3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Design Patterns</w:t>
      </w:r>
    </w:p>
    <w:p w14:paraId="31BA5CE3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Non-Functional Requirements (Scalability, Reliability, Performance)</w:t>
      </w:r>
    </w:p>
    <w:p w14:paraId="558A2C8F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Cloud Architecture (AWS, Azure)</w:t>
      </w:r>
    </w:p>
    <w:p w14:paraId="30DC42DA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Containerization &amp; Orchestration (Docker, Kubernetes)</w:t>
      </w:r>
    </w:p>
    <w:p w14:paraId="0CFD7FB6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CI/CD (Jenkins, Git)</w:t>
      </w:r>
    </w:p>
    <w:p w14:paraId="74192CC6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High Availability &amp; Disaster Recovery</w:t>
      </w:r>
    </w:p>
    <w:p w14:paraId="04D7A8F6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.NET Core / ASP.NET Core</w:t>
      </w:r>
    </w:p>
    <w:p w14:paraId="607990C0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C#</w:t>
      </w:r>
    </w:p>
    <w:p w14:paraId="32B2F61C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Entity Framework</w:t>
      </w:r>
    </w:p>
    <w:p w14:paraId="16985A47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LINQ</w:t>
      </w:r>
    </w:p>
    <w:p w14:paraId="6DCC21EB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React</w:t>
      </w:r>
    </w:p>
    <w:p w14:paraId="4B3E2331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Angular</w:t>
      </w:r>
    </w:p>
    <w:p w14:paraId="29D8DB28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SQL Server</w:t>
      </w:r>
    </w:p>
    <w:p w14:paraId="7F5C4486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PostgreSQL</w:t>
      </w:r>
    </w:p>
    <w:p w14:paraId="11BDD553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REST API Design</w:t>
      </w:r>
    </w:p>
    <w:p w14:paraId="3AAD8262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Technical Standards &amp; Governance</w:t>
      </w:r>
    </w:p>
    <w:p w14:paraId="2D6FAA0B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Code Reviews &amp; Mentoring</w:t>
      </w:r>
    </w:p>
    <w:p w14:paraId="2FDB2391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Cross-Team Architecture Alignment</w:t>
      </w:r>
    </w:p>
    <w:p w14:paraId="04F034AA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</w:pPr>
      <w:r>
        <w:rPr>
          <w:color w:val="000000"/>
        </w:rPr>
        <w:t>Stakeholder Management</w:t>
      </w:r>
    </w:p>
    <w:p w14:paraId="0E212013" w14:textId="77777777" w:rsidR="007461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</w:pPr>
      <w:r>
        <w:rPr>
          <w:color w:val="000000"/>
        </w:rPr>
        <w:t>Agile/Scrum Delivery</w:t>
      </w:r>
    </w:p>
    <w:sectPr w:rsidR="0074617D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39AEA" w14:textId="77777777" w:rsidR="007A6350" w:rsidRDefault="007A6350">
      <w:pPr>
        <w:spacing w:after="0" w:line="240" w:lineRule="auto"/>
      </w:pPr>
      <w:r>
        <w:separator/>
      </w:r>
    </w:p>
  </w:endnote>
  <w:endnote w:type="continuationSeparator" w:id="0">
    <w:p w14:paraId="4605914E" w14:textId="77777777" w:rsidR="007A6350" w:rsidRDefault="007A6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C6881DE-29F7-4753-A488-6E34CD70C7D7}"/>
    <w:embedBold r:id="rId2" w:fontKey="{08932228-7044-4A03-A51F-B1DBB90A94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D23AE7F-CD17-47B0-A362-8435B37B4A71}"/>
    <w:embedBold r:id="rId4" w:fontKey="{3112EF12-89A2-4654-B5E1-77398637DD91}"/>
    <w:embedItalic r:id="rId5" w:fontKey="{D0DA0A37-55E0-4E09-8622-435FFACDFECF}"/>
    <w:embedBoldItalic r:id="rId6" w:fontKey="{12C62442-C726-4F68-A894-901491FE14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2B76CFB-C59E-4F55-BEEC-AF55CDB33D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0787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10CF5" w14:textId="77777777" w:rsidR="007A6350" w:rsidRDefault="007A6350">
      <w:pPr>
        <w:spacing w:after="0" w:line="240" w:lineRule="auto"/>
      </w:pPr>
      <w:r>
        <w:separator/>
      </w:r>
    </w:p>
  </w:footnote>
  <w:footnote w:type="continuationSeparator" w:id="0">
    <w:p w14:paraId="3FE1FFBE" w14:textId="77777777" w:rsidR="007A6350" w:rsidRDefault="007A6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F60FE"/>
    <w:rsid w:val="004F7071"/>
    <w:rsid w:val="0074617D"/>
    <w:rsid w:val="007A6350"/>
    <w:rsid w:val="007F4399"/>
    <w:rsid w:val="00A0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A3DC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3</cp:revision>
  <dcterms:created xsi:type="dcterms:W3CDTF">2026-08-23T19:14:00Z</dcterms:created>
  <dcterms:modified xsi:type="dcterms:W3CDTF">2026-08-23T19:19:00Z</dcterms:modified>
</cp:coreProperties>
</file>