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B8" w:rsidRDefault="00BB60B8">
      <w:proofErr w:type="spellStart"/>
      <w:r>
        <w:t>metode</w:t>
      </w:r>
      <w:proofErr w:type="spellEnd"/>
      <w:r>
        <w:t xml:space="preserve"> SDLC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BB60B8" w:rsidRDefault="00BB60B8">
      <w:pPr>
        <w:rPr>
          <w:b/>
          <w:i/>
        </w:rPr>
      </w:pPr>
    </w:p>
    <w:p w:rsidR="00DE5FFA" w:rsidRDefault="00DE5FFA">
      <w:pPr>
        <w:rPr>
          <w:b/>
          <w:i/>
        </w:rPr>
      </w:pPr>
      <w:r w:rsidRPr="00DE5FFA">
        <w:rPr>
          <w:b/>
          <w:i/>
          <w:noProof/>
        </w:rPr>
        <w:drawing>
          <wp:inline distT="0" distB="0" distL="0" distR="0">
            <wp:extent cx="541782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3A" w:rsidRDefault="00F51C3A">
      <w:pPr>
        <w:rPr>
          <w:b/>
        </w:rPr>
      </w:pPr>
    </w:p>
    <w:p w:rsidR="00BB60B8" w:rsidRDefault="00BB60B8">
      <w:pPr>
        <w:rPr>
          <w:b/>
        </w:rPr>
      </w:pPr>
      <w:proofErr w:type="spellStart"/>
      <w:r w:rsidRPr="00BB60B8">
        <w:rPr>
          <w:b/>
        </w:rPr>
        <w:t>Metode</w:t>
      </w:r>
      <w:proofErr w:type="spellEnd"/>
      <w:r w:rsidRPr="00BB60B8">
        <w:rPr>
          <w:b/>
        </w:rPr>
        <w:t xml:space="preserve"> Agile</w:t>
      </w:r>
    </w:p>
    <w:p w:rsidR="00BB60B8" w:rsidRDefault="00BB60B8">
      <w:pPr>
        <w:rPr>
          <w:color w:val="202124"/>
          <w:shd w:val="clear" w:color="auto" w:fill="FFFFFF"/>
        </w:rPr>
      </w:pPr>
      <w:proofErr w:type="spellStart"/>
      <w:r w:rsidRPr="00BB60B8">
        <w:rPr>
          <w:color w:val="202124"/>
          <w:shd w:val="clear" w:color="auto" w:fill="FFFFFF"/>
        </w:rPr>
        <w:t>adalah</w:t>
      </w:r>
      <w:proofErr w:type="spellEnd"/>
      <w:r w:rsidRPr="00BB60B8">
        <w:rPr>
          <w:color w:val="202124"/>
          <w:shd w:val="clear" w:color="auto" w:fill="FFFFFF"/>
        </w:rPr>
        <w:t> </w:t>
      </w:r>
      <w:proofErr w:type="spellStart"/>
      <w:r w:rsidRPr="00BB60B8">
        <w:rPr>
          <w:bCs/>
          <w:color w:val="202124"/>
          <w:shd w:val="clear" w:color="auto" w:fill="FFFFFF"/>
        </w:rPr>
        <w:t>metode</w:t>
      </w:r>
      <w:proofErr w:type="spellEnd"/>
      <w:r w:rsidRPr="00BB60B8">
        <w:rPr>
          <w:bCs/>
          <w:color w:val="202124"/>
          <w:shd w:val="clear" w:color="auto" w:fill="FFFFFF"/>
        </w:rPr>
        <w:t xml:space="preserve"> </w:t>
      </w:r>
      <w:proofErr w:type="spellStart"/>
      <w:r w:rsidRPr="00BB60B8">
        <w:rPr>
          <w:bCs/>
          <w:color w:val="202124"/>
          <w:shd w:val="clear" w:color="auto" w:fill="FFFFFF"/>
        </w:rPr>
        <w:t>untuk</w:t>
      </w:r>
      <w:proofErr w:type="spellEnd"/>
      <w:r w:rsidRPr="00BB60B8">
        <w:rPr>
          <w:bCs/>
          <w:color w:val="202124"/>
          <w:shd w:val="clear" w:color="auto" w:fill="FFFFFF"/>
        </w:rPr>
        <w:t xml:space="preserve"> </w:t>
      </w:r>
      <w:proofErr w:type="spellStart"/>
      <w:r w:rsidRPr="00BB60B8">
        <w:rPr>
          <w:bCs/>
          <w:color w:val="202124"/>
          <w:shd w:val="clear" w:color="auto" w:fill="FFFFFF"/>
        </w:rPr>
        <w:t>pengembangan</w:t>
      </w:r>
      <w:proofErr w:type="spellEnd"/>
      <w:r w:rsidRPr="00BB60B8">
        <w:rPr>
          <w:bCs/>
          <w:color w:val="202124"/>
          <w:shd w:val="clear" w:color="auto" w:fill="FFFFFF"/>
        </w:rPr>
        <w:t xml:space="preserve"> </w:t>
      </w:r>
      <w:proofErr w:type="spellStart"/>
      <w:r w:rsidRPr="00BB60B8">
        <w:rPr>
          <w:bCs/>
          <w:color w:val="202124"/>
          <w:shd w:val="clear" w:color="auto" w:fill="FFFFFF"/>
        </w:rPr>
        <w:t>perangkat</w:t>
      </w:r>
      <w:proofErr w:type="spellEnd"/>
      <w:r w:rsidRPr="00BB60B8">
        <w:rPr>
          <w:bCs/>
          <w:color w:val="202124"/>
          <w:shd w:val="clear" w:color="auto" w:fill="FFFFFF"/>
        </w:rPr>
        <w:t xml:space="preserve"> </w:t>
      </w:r>
      <w:proofErr w:type="spellStart"/>
      <w:r w:rsidRPr="00BB60B8">
        <w:rPr>
          <w:bCs/>
          <w:color w:val="202124"/>
          <w:shd w:val="clear" w:color="auto" w:fill="FFFFFF"/>
        </w:rPr>
        <w:t>lunak</w:t>
      </w:r>
      <w:proofErr w:type="spellEnd"/>
      <w:r w:rsidRPr="00BB60B8">
        <w:rPr>
          <w:bCs/>
          <w:color w:val="202124"/>
          <w:shd w:val="clear" w:color="auto" w:fill="FFFFFF"/>
        </w:rPr>
        <w:t xml:space="preserve"> </w:t>
      </w:r>
      <w:proofErr w:type="spellStart"/>
      <w:r w:rsidRPr="00BB60B8">
        <w:rPr>
          <w:bCs/>
          <w:color w:val="202124"/>
          <w:shd w:val="clear" w:color="auto" w:fill="FFFFFF"/>
        </w:rPr>
        <w:t>dan</w:t>
      </w:r>
      <w:proofErr w:type="spellEnd"/>
      <w:r w:rsidRPr="00BB60B8">
        <w:rPr>
          <w:bCs/>
          <w:color w:val="202124"/>
          <w:shd w:val="clear" w:color="auto" w:fill="FFFFFF"/>
        </w:rPr>
        <w:t xml:space="preserve"> project management</w:t>
      </w:r>
      <w:r w:rsidRPr="00BB60B8">
        <w:rPr>
          <w:color w:val="202124"/>
          <w:shd w:val="clear" w:color="auto" w:fill="FFFFFF"/>
        </w:rPr>
        <w:t xml:space="preserve">. </w:t>
      </w:r>
      <w:proofErr w:type="spellStart"/>
      <w:r w:rsidRPr="00BB60B8">
        <w:rPr>
          <w:color w:val="202124"/>
          <w:shd w:val="clear" w:color="auto" w:fill="FFFFFF"/>
        </w:rPr>
        <w:t>Metode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ini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dilakukan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secara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berulang</w:t>
      </w:r>
      <w:proofErr w:type="spellEnd"/>
      <w:r w:rsidRPr="00BB60B8">
        <w:rPr>
          <w:color w:val="202124"/>
          <w:shd w:val="clear" w:color="auto" w:fill="FFFFFF"/>
        </w:rPr>
        <w:t xml:space="preserve">. </w:t>
      </w:r>
      <w:proofErr w:type="spellStart"/>
      <w:r w:rsidRPr="00BB60B8">
        <w:rPr>
          <w:color w:val="202124"/>
          <w:shd w:val="clear" w:color="auto" w:fill="FFFFFF"/>
        </w:rPr>
        <w:t>Biasanya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disebut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juga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dengan</w:t>
      </w:r>
      <w:proofErr w:type="spellEnd"/>
      <w:r w:rsidRPr="00BB60B8">
        <w:rPr>
          <w:color w:val="202124"/>
          <w:shd w:val="clear" w:color="auto" w:fill="FFFFFF"/>
        </w:rPr>
        <w:t xml:space="preserve"> iteration </w:t>
      </w:r>
      <w:proofErr w:type="spellStart"/>
      <w:r w:rsidRPr="00BB60B8">
        <w:rPr>
          <w:color w:val="202124"/>
          <w:shd w:val="clear" w:color="auto" w:fill="FFFFFF"/>
        </w:rPr>
        <w:t>atau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iterasi</w:t>
      </w:r>
      <w:proofErr w:type="spellEnd"/>
      <w:r w:rsidRPr="00BB60B8">
        <w:rPr>
          <w:color w:val="202124"/>
          <w:shd w:val="clear" w:color="auto" w:fill="FFFFFF"/>
        </w:rPr>
        <w:t xml:space="preserve">. </w:t>
      </w:r>
      <w:proofErr w:type="spellStart"/>
      <w:r w:rsidRPr="00BB60B8">
        <w:rPr>
          <w:color w:val="202124"/>
          <w:shd w:val="clear" w:color="auto" w:fill="FFFFFF"/>
        </w:rPr>
        <w:t>Dengan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metode</w:t>
      </w:r>
      <w:proofErr w:type="spellEnd"/>
      <w:r w:rsidRPr="00BB60B8">
        <w:rPr>
          <w:color w:val="202124"/>
          <w:shd w:val="clear" w:color="auto" w:fill="FFFFFF"/>
        </w:rPr>
        <w:t xml:space="preserve"> Agile, proses </w:t>
      </w:r>
      <w:proofErr w:type="spellStart"/>
      <w:r w:rsidRPr="00BB60B8">
        <w:rPr>
          <w:color w:val="202124"/>
          <w:shd w:val="clear" w:color="auto" w:fill="FFFFFF"/>
        </w:rPr>
        <w:t>pengembangan</w:t>
      </w:r>
      <w:proofErr w:type="spellEnd"/>
      <w:r w:rsidRPr="00BB60B8">
        <w:rPr>
          <w:color w:val="202124"/>
          <w:shd w:val="clear" w:color="auto" w:fill="FFFFFF"/>
        </w:rPr>
        <w:t xml:space="preserve"> software </w:t>
      </w:r>
      <w:proofErr w:type="spellStart"/>
      <w:r w:rsidRPr="00BB60B8">
        <w:rPr>
          <w:color w:val="202124"/>
          <w:shd w:val="clear" w:color="auto" w:fill="FFFFFF"/>
        </w:rPr>
        <w:t>dan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manajemen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proyek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bisa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menjadi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lebih</w:t>
      </w:r>
      <w:proofErr w:type="spellEnd"/>
      <w:r w:rsidRPr="00BB60B8">
        <w:rPr>
          <w:color w:val="202124"/>
          <w:shd w:val="clear" w:color="auto" w:fill="FFFFFF"/>
        </w:rPr>
        <w:t xml:space="preserve"> </w:t>
      </w:r>
      <w:proofErr w:type="spellStart"/>
      <w:r w:rsidRPr="00BB60B8">
        <w:rPr>
          <w:color w:val="202124"/>
          <w:shd w:val="clear" w:color="auto" w:fill="FFFFFF"/>
        </w:rPr>
        <w:t>cepat</w:t>
      </w:r>
      <w:proofErr w:type="spellEnd"/>
      <w:r w:rsidRPr="00BB60B8">
        <w:rPr>
          <w:color w:val="202124"/>
          <w:shd w:val="clear" w:color="auto" w:fill="FFFFFF"/>
        </w:rPr>
        <w:t>.</w:t>
      </w:r>
    </w:p>
    <w:p w:rsidR="00BB60B8" w:rsidRDefault="00BB60B8">
      <w:pPr>
        <w:rPr>
          <w:color w:val="202124"/>
          <w:shd w:val="clear" w:color="auto" w:fill="FFFFFF"/>
        </w:rPr>
      </w:pPr>
    </w:p>
    <w:p w:rsidR="00BB60B8" w:rsidRPr="00BB60B8" w:rsidRDefault="00BB60B8" w:rsidP="00BB60B8">
      <w:pPr>
        <w:shd w:val="clear" w:color="auto" w:fill="FFFFFF"/>
        <w:spacing w:line="240" w:lineRule="auto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b/>
          <w:bCs/>
          <w:color w:val="45464B"/>
        </w:rPr>
        <w:t>Kelebihan</w:t>
      </w:r>
      <w:proofErr w:type="spellEnd"/>
      <w:r w:rsidRPr="00BB60B8">
        <w:rPr>
          <w:rFonts w:eastAsia="Times New Roman"/>
          <w:b/>
          <w:bCs/>
          <w:color w:val="45464B"/>
        </w:rPr>
        <w:t xml:space="preserve"> Agile</w:t>
      </w:r>
    </w:p>
    <w:p w:rsidR="00BB60B8" w:rsidRPr="00BB60B8" w:rsidRDefault="00BB60B8" w:rsidP="00BB60B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Kualitas</w:t>
      </w:r>
      <w:proofErr w:type="spellEnd"/>
      <w:r w:rsidRPr="00BB60B8">
        <w:rPr>
          <w:rFonts w:eastAsia="Times New Roman"/>
          <w:color w:val="45464B"/>
        </w:rPr>
        <w:t> </w:t>
      </w:r>
      <w:r w:rsidRPr="00BB60B8">
        <w:rPr>
          <w:rFonts w:eastAsia="Times New Roman"/>
          <w:i/>
          <w:iCs/>
          <w:color w:val="45464B"/>
        </w:rPr>
        <w:t>software </w:t>
      </w:r>
      <w:r w:rsidRPr="00BB60B8">
        <w:rPr>
          <w:rFonts w:eastAsia="Times New Roman"/>
          <w:color w:val="45464B"/>
        </w:rPr>
        <w:t xml:space="preserve">yang </w:t>
      </w:r>
      <w:proofErr w:type="spellStart"/>
      <w:r w:rsidRPr="00BB60B8">
        <w:rPr>
          <w:rFonts w:eastAsia="Times New Roman"/>
          <w:color w:val="45464B"/>
        </w:rPr>
        <w:t>diciptakan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bisa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lebih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baik</w:t>
      </w:r>
      <w:proofErr w:type="spellEnd"/>
    </w:p>
    <w:p w:rsidR="00BB60B8" w:rsidRPr="00BB60B8" w:rsidRDefault="00BB60B8" w:rsidP="00BB60B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Klien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lebih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merasa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puas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dan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bisa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turut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berkontribusi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pada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pengembangan</w:t>
      </w:r>
      <w:proofErr w:type="spellEnd"/>
    </w:p>
    <w:p w:rsidR="00BB60B8" w:rsidRPr="00BB60B8" w:rsidRDefault="00BB60B8" w:rsidP="00BB60B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Sangat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fleksibel</w:t>
      </w:r>
      <w:proofErr w:type="spellEnd"/>
    </w:p>
    <w:p w:rsidR="00BB60B8" w:rsidRDefault="00BB60B8" w:rsidP="00BB60B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Fokus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pada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kebutuhan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konsumen</w:t>
      </w:r>
      <w:proofErr w:type="spellEnd"/>
    </w:p>
    <w:p w:rsidR="001E34A2" w:rsidRPr="00BB60B8" w:rsidRDefault="001E34A2" w:rsidP="001E34A2">
      <w:p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</w:p>
    <w:p w:rsidR="00BB60B8" w:rsidRPr="00BB60B8" w:rsidRDefault="00BB60B8" w:rsidP="00BB60B8">
      <w:pPr>
        <w:shd w:val="clear" w:color="auto" w:fill="FFFFFF"/>
        <w:spacing w:line="240" w:lineRule="auto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b/>
          <w:bCs/>
          <w:color w:val="45464B"/>
        </w:rPr>
        <w:t>Kekurangan</w:t>
      </w:r>
      <w:proofErr w:type="spellEnd"/>
      <w:r w:rsidRPr="00BB60B8">
        <w:rPr>
          <w:rFonts w:eastAsia="Times New Roman"/>
          <w:b/>
          <w:bCs/>
          <w:color w:val="45464B"/>
        </w:rPr>
        <w:t xml:space="preserve"> Agile</w:t>
      </w:r>
    </w:p>
    <w:p w:rsidR="00BB60B8" w:rsidRPr="00BB60B8" w:rsidRDefault="00BB60B8" w:rsidP="00BB60B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Produk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akhir</w:t>
      </w:r>
      <w:proofErr w:type="spellEnd"/>
      <w:r w:rsidRPr="00BB60B8">
        <w:rPr>
          <w:rFonts w:eastAsia="Times New Roman"/>
          <w:color w:val="45464B"/>
        </w:rPr>
        <w:t xml:space="preserve"> yang </w:t>
      </w:r>
      <w:proofErr w:type="spellStart"/>
      <w:r w:rsidRPr="00BB60B8">
        <w:rPr>
          <w:rFonts w:eastAsia="Times New Roman"/>
          <w:color w:val="45464B"/>
        </w:rPr>
        <w:t>kurang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jelas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karena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tidak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banyak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perencanaan</w:t>
      </w:r>
      <w:proofErr w:type="spellEnd"/>
    </w:p>
    <w:p w:rsidR="00BB60B8" w:rsidRPr="00BB60B8" w:rsidRDefault="00BB60B8" w:rsidP="00BB60B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Sangat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bergantung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pada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komitmen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tim</w:t>
      </w:r>
      <w:proofErr w:type="spellEnd"/>
    </w:p>
    <w:p w:rsidR="00BB60B8" w:rsidRPr="00BB60B8" w:rsidRDefault="00BB60B8" w:rsidP="00BB60B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600" w:right="150"/>
        <w:rPr>
          <w:rFonts w:eastAsia="Times New Roman"/>
          <w:color w:val="45464B"/>
        </w:rPr>
      </w:pPr>
      <w:proofErr w:type="spellStart"/>
      <w:r w:rsidRPr="00BB60B8">
        <w:rPr>
          <w:rFonts w:eastAsia="Times New Roman"/>
          <w:color w:val="45464B"/>
        </w:rPr>
        <w:t>Dokumentasi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kurang</w:t>
      </w:r>
      <w:proofErr w:type="spellEnd"/>
      <w:r w:rsidRPr="00BB60B8">
        <w:rPr>
          <w:rFonts w:eastAsia="Times New Roman"/>
          <w:color w:val="45464B"/>
        </w:rPr>
        <w:t xml:space="preserve"> </w:t>
      </w:r>
      <w:proofErr w:type="spellStart"/>
      <w:r w:rsidRPr="00BB60B8">
        <w:rPr>
          <w:rFonts w:eastAsia="Times New Roman"/>
          <w:color w:val="45464B"/>
        </w:rPr>
        <w:t>lengkap</w:t>
      </w:r>
      <w:proofErr w:type="spellEnd"/>
    </w:p>
    <w:p w:rsidR="00BB60B8" w:rsidRDefault="00BB60B8">
      <w:pPr>
        <w:rPr>
          <w:i/>
        </w:rPr>
      </w:pPr>
    </w:p>
    <w:p w:rsidR="00BB60B8" w:rsidRDefault="00BB60B8" w:rsidP="00BB60B8">
      <w:proofErr w:type="spellStart"/>
      <w:r>
        <w:t>Metode</w:t>
      </w:r>
      <w:proofErr w:type="spellEnd"/>
      <w:r>
        <w:t xml:space="preserve"> Agile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</w:t>
      </w:r>
    </w:p>
    <w:p w:rsidR="00BB60B8" w:rsidRDefault="00BB60B8" w:rsidP="00BB60B8">
      <w:pPr>
        <w:pStyle w:val="ListParagraph"/>
        <w:numPr>
          <w:ilvl w:val="0"/>
          <w:numId w:val="4"/>
        </w:numPr>
      </w:pPr>
      <w:proofErr w:type="spellStart"/>
      <w:r>
        <w:t>Requiretments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Restaurant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Aljazeerah</w:t>
      </w:r>
      <w:proofErr w:type="spellEnd"/>
      <w:r>
        <w:t xml:space="preserve"> </w:t>
      </w:r>
      <w:proofErr w:type="spellStart"/>
      <w:r>
        <w:t>Epicentrum</w:t>
      </w:r>
      <w:proofErr w:type="spellEnd"/>
      <w:r>
        <w:t xml:space="preserve">. </w:t>
      </w:r>
    </w:p>
    <w:p w:rsidR="00BB60B8" w:rsidRPr="00BB60B8" w:rsidRDefault="00BB60B8" w:rsidP="00BB60B8">
      <w:pPr>
        <w:pStyle w:val="ListParagraph"/>
        <w:numPr>
          <w:ilvl w:val="0"/>
          <w:numId w:val="4"/>
        </w:numPr>
        <w:rPr>
          <w:i/>
        </w:rPr>
      </w:pPr>
      <w:r>
        <w:t xml:space="preserve">Design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Entity Relationship Diagram </w:t>
      </w:r>
      <w:proofErr w:type="spellStart"/>
      <w:r>
        <w:t>dan</w:t>
      </w:r>
      <w:proofErr w:type="spellEnd"/>
      <w:r>
        <w:t xml:space="preserve"> Logical Record Structure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UML</w:t>
      </w:r>
    </w:p>
    <w:p w:rsidR="00BB60B8" w:rsidRPr="00BB60B8" w:rsidRDefault="00BB60B8" w:rsidP="00BB60B8">
      <w:pPr>
        <w:pStyle w:val="ListParagraph"/>
        <w:numPr>
          <w:ilvl w:val="0"/>
          <w:numId w:val="4"/>
        </w:numPr>
        <w:rPr>
          <w:i/>
        </w:rPr>
      </w:pPr>
      <w:r>
        <w:t xml:space="preserve">Development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CSS. Serta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</w:p>
    <w:p w:rsidR="00BB60B8" w:rsidRPr="00BB60B8" w:rsidRDefault="00BB60B8" w:rsidP="00BB60B8">
      <w:pPr>
        <w:pStyle w:val="ListParagraph"/>
        <w:numPr>
          <w:ilvl w:val="0"/>
          <w:numId w:val="4"/>
        </w:numPr>
        <w:rPr>
          <w:i/>
        </w:rPr>
      </w:pPr>
      <w:r>
        <w:lastRenderedPageBreak/>
        <w:t xml:space="preserve">Testing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testing. </w:t>
      </w:r>
    </w:p>
    <w:p w:rsidR="00BB60B8" w:rsidRPr="00BB60B8" w:rsidRDefault="00BB60B8" w:rsidP="00BB60B8">
      <w:pPr>
        <w:pStyle w:val="ListParagraph"/>
        <w:numPr>
          <w:ilvl w:val="0"/>
          <w:numId w:val="4"/>
        </w:numPr>
        <w:rPr>
          <w:i/>
        </w:rPr>
      </w:pPr>
      <w:r>
        <w:t xml:space="preserve">Deployment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</w:t>
      </w:r>
    </w:p>
    <w:p w:rsidR="00BB60B8" w:rsidRPr="00BB60B8" w:rsidRDefault="00BB60B8" w:rsidP="00BB60B8">
      <w:pPr>
        <w:pStyle w:val="ListParagraph"/>
        <w:numPr>
          <w:ilvl w:val="0"/>
          <w:numId w:val="4"/>
        </w:numPr>
        <w:rPr>
          <w:i/>
        </w:rPr>
      </w:pPr>
      <w:r>
        <w:t xml:space="preserve">Review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Restaurant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Aljazeerah</w:t>
      </w:r>
      <w:proofErr w:type="spellEnd"/>
      <w:r>
        <w:t xml:space="preserve"> </w:t>
      </w:r>
      <w:proofErr w:type="spellStart"/>
      <w:r>
        <w:t>Epicentrum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petinjauan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BB60B8" w:rsidRDefault="00BB60B8">
      <w:pPr>
        <w:rPr>
          <w:b/>
          <w:i/>
        </w:rPr>
      </w:pPr>
    </w:p>
    <w:p w:rsidR="001F4AEC" w:rsidRDefault="001E34A2">
      <w:proofErr w:type="spellStart"/>
      <w:r>
        <w:rPr>
          <w:b/>
          <w:i/>
        </w:rPr>
        <w:t>Pernyataan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Masalah</w:t>
      </w:r>
      <w:proofErr w:type="spellEnd"/>
      <w:r>
        <w:rPr>
          <w:b/>
          <w:i/>
        </w:rPr>
        <w:t xml:space="preserve"> :</w:t>
      </w:r>
      <w:proofErr w:type="gramEnd"/>
      <w:r>
        <w:t xml:space="preserve"> </w:t>
      </w:r>
    </w:p>
    <w:p w:rsidR="001F4AEC" w:rsidRDefault="001F4AEC"/>
    <w:p w:rsidR="001F4AEC" w:rsidRDefault="001E34A2">
      <w:pPr>
        <w:ind w:firstLine="720"/>
      </w:pPr>
      <w:proofErr w:type="spellStart"/>
      <w:r>
        <w:t>Masyarakat</w:t>
      </w:r>
      <w:proofErr w:type="spellEnd"/>
      <w:r>
        <w:t xml:space="preserve"> Indonesia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bercanda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nongkrong</w:t>
      </w:r>
      <w:proofErr w:type="spellEnd"/>
      <w:r>
        <w:t xml:space="preserve">”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kumpul-kumpul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cafe </w:t>
      </w:r>
      <w:proofErr w:type="spellStart"/>
      <w:r>
        <w:t>maupun</w:t>
      </w:r>
      <w:proofErr w:type="spellEnd"/>
      <w:r>
        <w:t xml:space="preserve"> mall-mall,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weekend.</w:t>
      </w:r>
    </w:p>
    <w:p w:rsidR="001F4AEC" w:rsidRDefault="001E34A2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cafe-cafe </w:t>
      </w:r>
      <w:proofErr w:type="spellStart"/>
      <w:r>
        <w:t>atau</w:t>
      </w:r>
      <w:proofErr w:type="spellEnd"/>
      <w:r>
        <w:t xml:space="preserve"> restaurant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optimal yang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ramainya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/</w:t>
      </w:r>
      <w:proofErr w:type="spellStart"/>
      <w:r>
        <w:t>manajer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1F4AEC" w:rsidRDefault="001F4AEC">
      <w:pPr>
        <w:ind w:firstLine="720"/>
      </w:pPr>
    </w:p>
    <w:p w:rsidR="001F4AEC" w:rsidRDefault="001E34A2">
      <w:pPr>
        <w:rPr>
          <w:b/>
          <w:i/>
        </w:rPr>
      </w:pPr>
      <w:proofErr w:type="spellStart"/>
      <w:r>
        <w:rPr>
          <w:b/>
          <w:i/>
        </w:rPr>
        <w:t>Analisa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Situasi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Keadaan</w:t>
      </w:r>
      <w:proofErr w:type="spellEnd"/>
      <w:r>
        <w:rPr>
          <w:b/>
          <w:i/>
        </w:rPr>
        <w:t xml:space="preserve"> :</w:t>
      </w:r>
      <w:proofErr w:type="gramEnd"/>
    </w:p>
    <w:p w:rsidR="001F4AEC" w:rsidRDefault="001F4AEC">
      <w:pPr>
        <w:rPr>
          <w:b/>
          <w:i/>
        </w:rPr>
      </w:pPr>
    </w:p>
    <w:p w:rsidR="001F4AEC" w:rsidRDefault="001E34A2">
      <w:r>
        <w:rPr>
          <w:b/>
          <w:i/>
        </w:rPr>
        <w:tab/>
      </w:r>
      <w:proofErr w:type="spellStart"/>
      <w:r>
        <w:t>Maka</w:t>
      </w:r>
      <w:proofErr w:type="spellEnd"/>
      <w:r>
        <w:t xml:space="preserve">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cafe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Momona</w:t>
      </w:r>
      <w:proofErr w:type="spellEnd"/>
      <w:r>
        <w:t xml:space="preserve"> </w:t>
      </w:r>
      <w:proofErr w:type="gramStart"/>
      <w:r>
        <w:t xml:space="preserve">Cafe  </w:t>
      </w:r>
      <w:proofErr w:type="spellStart"/>
      <w:r>
        <w:t>sehingga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cafe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Momona</w:t>
      </w:r>
      <w:proofErr w:type="spellEnd"/>
      <w:r>
        <w:t xml:space="preserve"> Cafe.</w:t>
      </w:r>
    </w:p>
    <w:p w:rsidR="001F4AEC" w:rsidRDefault="001F4AEC"/>
    <w:p w:rsidR="001F4AEC" w:rsidRDefault="001E34A2">
      <w:pPr>
        <w:rPr>
          <w:b/>
          <w:i/>
        </w:rPr>
      </w:pPr>
      <w:proofErr w:type="spellStart"/>
      <w:r>
        <w:rPr>
          <w:b/>
          <w:i/>
        </w:rPr>
        <w:t>Kebutuhan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Bisnis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</w:p>
    <w:p w:rsidR="001F4AEC" w:rsidRDefault="001E34A2">
      <w:r>
        <w:rPr>
          <w:b/>
          <w:i/>
        </w:rPr>
        <w:tab/>
      </w:r>
    </w:p>
    <w:p w:rsidR="001F4AEC" w:rsidRDefault="001E34A2"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</w:p>
    <w:p w:rsidR="001F4AEC" w:rsidRDefault="001F4AEC"/>
    <w:p w:rsidR="001F4AEC" w:rsidRDefault="001E34A2">
      <w:r>
        <w:t xml:space="preserve">1.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</w:p>
    <w:p w:rsidR="001F4AEC" w:rsidRDefault="001E34A2">
      <w:r>
        <w:t xml:space="preserve">2.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 out </w:t>
      </w:r>
      <w:proofErr w:type="spellStart"/>
      <w:r>
        <w:t>sub total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</w:p>
    <w:p w:rsidR="001F4AEC" w:rsidRDefault="001E34A2">
      <w:r>
        <w:t xml:space="preserve">3.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</w:p>
    <w:p w:rsidR="001F4AEC" w:rsidRDefault="001F4AEC"/>
    <w:p w:rsidR="001F4AEC" w:rsidRDefault="001E34A2">
      <w:proofErr w:type="spellStart"/>
      <w:r>
        <w:t>Skenario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</w:p>
    <w:p w:rsidR="001F4AEC" w:rsidRDefault="001E34A2">
      <w:r>
        <w:t xml:space="preserve">1.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:rsidR="001F4AEC" w:rsidRDefault="001E34A2">
      <w:r>
        <w:t xml:space="preserve">2.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:rsidR="001F4AEC" w:rsidRDefault="001E34A2">
      <w:r>
        <w:t xml:space="preserve">3.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</w:p>
    <w:p w:rsidR="001F4AEC" w:rsidRDefault="001E34A2">
      <w:r>
        <w:t xml:space="preserve">4.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896CCB" w:rsidRDefault="00896CCB"/>
    <w:p w:rsidR="00896CCB" w:rsidRDefault="00896CCB">
      <w:pPr>
        <w:rPr>
          <w:b/>
          <w:i/>
        </w:rPr>
      </w:pPr>
      <w:bookmarkStart w:id="0" w:name="_GoBack"/>
      <w:bookmarkEnd w:id="0"/>
    </w:p>
    <w:p w:rsidR="00896CCB" w:rsidRDefault="00896CCB">
      <w:pPr>
        <w:rPr>
          <w:b/>
          <w:i/>
        </w:rPr>
      </w:pPr>
    </w:p>
    <w:p w:rsidR="001F4AEC" w:rsidRDefault="001E34A2">
      <w:pPr>
        <w:rPr>
          <w:b/>
          <w:i/>
        </w:rPr>
      </w:pPr>
      <w:proofErr w:type="spellStart"/>
      <w:r>
        <w:rPr>
          <w:b/>
          <w:i/>
        </w:rPr>
        <w:lastRenderedPageBreak/>
        <w:t>Solusi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Masalah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</w:p>
    <w:p w:rsidR="001F4AEC" w:rsidRDefault="001F4AEC"/>
    <w:p w:rsidR="001F4AEC" w:rsidRDefault="001E34A2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menu Restaurant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>/</w:t>
      </w:r>
      <w:proofErr w:type="spellStart"/>
      <w:r>
        <w:t>Pramusaji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menu-menu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pelayan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logout.</w:t>
      </w:r>
    </w:p>
    <w:p w:rsidR="001F4AEC" w:rsidRDefault="001F4AEC"/>
    <w:p w:rsidR="001F4AEC" w:rsidRDefault="001F4AEC"/>
    <w:p w:rsidR="001F4AEC" w:rsidRDefault="001E34A2">
      <w:pPr>
        <w:rPr>
          <w:b/>
          <w:i/>
        </w:rPr>
      </w:pPr>
      <w:proofErr w:type="spellStart"/>
      <w:r>
        <w:rPr>
          <w:b/>
          <w:i/>
        </w:rPr>
        <w:t>Konsistensi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misi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organisasi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</w:t>
      </w:r>
    </w:p>
    <w:p w:rsidR="001F4AEC" w:rsidRDefault="001F4AEC"/>
    <w:tbl>
      <w:tblPr>
        <w:tblStyle w:val="a"/>
        <w:tblW w:w="4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5"/>
      </w:tblGrid>
      <w:tr w:rsidR="001F4AEC">
        <w:trPr>
          <w:trHeight w:val="1190"/>
        </w:trPr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</w:p>
        </w:tc>
      </w:tr>
      <w:tr w:rsidR="001F4AEC">
        <w:trPr>
          <w:trHeight w:val="89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ind w:left="340" w:right="6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form </w:t>
            </w:r>
            <w:proofErr w:type="spellStart"/>
            <w:r>
              <w:rPr>
                <w:sz w:val="20"/>
                <w:szCs w:val="20"/>
              </w:rPr>
              <w:t>entri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pendaftaran</w:t>
            </w:r>
            <w:proofErr w:type="spellEnd"/>
          </w:p>
        </w:tc>
      </w:tr>
      <w:tr w:rsidR="001F4AEC">
        <w:trPr>
          <w:trHeight w:val="89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line="235" w:lineRule="auto"/>
              <w:ind w:left="340" w:right="6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pembeli</w:t>
            </w:r>
            <w:proofErr w:type="spellEnd"/>
          </w:p>
        </w:tc>
      </w:tr>
      <w:tr w:rsidR="001F4AEC">
        <w:trPr>
          <w:trHeight w:val="1175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orderan</w:t>
            </w:r>
            <w:proofErr w:type="spellEnd"/>
          </w:p>
        </w:tc>
      </w:tr>
      <w:tr w:rsidR="001F4AEC">
        <w:trPr>
          <w:trHeight w:val="1115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ind w:left="340" w:right="3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harga</w:t>
            </w:r>
            <w:proofErr w:type="spellEnd"/>
            <w:r>
              <w:rPr>
                <w:sz w:val="20"/>
                <w:szCs w:val="20"/>
              </w:rPr>
              <w:t xml:space="preserve"> total yang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dibayarkan</w:t>
            </w:r>
            <w:proofErr w:type="spellEnd"/>
          </w:p>
        </w:tc>
      </w:tr>
      <w:tr w:rsidR="001F4AEC">
        <w:trPr>
          <w:trHeight w:val="89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katalog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</w:p>
        </w:tc>
      </w:tr>
      <w:tr w:rsidR="001F4AEC">
        <w:trPr>
          <w:trHeight w:val="89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line="235" w:lineRule="auto"/>
              <w:ind w:left="340" w:right="2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menghitung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pembeli</w:t>
            </w:r>
            <w:proofErr w:type="spellEnd"/>
          </w:p>
        </w:tc>
      </w:tr>
      <w:tr w:rsidR="001F4AEC">
        <w:trPr>
          <w:trHeight w:val="71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pemesanan</w:t>
            </w:r>
            <w:proofErr w:type="spellEnd"/>
          </w:p>
        </w:tc>
      </w:tr>
      <w:tr w:rsidR="001F4AEC">
        <w:trPr>
          <w:trHeight w:val="92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ind w:left="340" w:right="1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katalog</w:t>
            </w:r>
            <w:proofErr w:type="spellEnd"/>
          </w:p>
        </w:tc>
      </w:tr>
      <w:tr w:rsidR="001F4AEC">
        <w:trPr>
          <w:trHeight w:val="665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beserta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jumlahnya</w:t>
            </w:r>
            <w:proofErr w:type="spellEnd"/>
          </w:p>
        </w:tc>
      </w:tr>
      <w:tr w:rsidR="001F4AEC">
        <w:trPr>
          <w:trHeight w:val="890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spacing w:before="240" w:after="240" w:line="243" w:lineRule="auto"/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memperbaharui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</w:p>
        </w:tc>
      </w:tr>
      <w:tr w:rsidR="001F4AEC">
        <w:trPr>
          <w:trHeight w:val="695"/>
        </w:trPr>
        <w:tc>
          <w:tcPr>
            <w:tcW w:w="4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AEC" w:rsidRDefault="001E34A2">
            <w:pPr>
              <w:ind w:left="340" w:right="10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menerima</w:t>
            </w:r>
            <w:proofErr w:type="spellEnd"/>
            <w:r>
              <w:rPr>
                <w:sz w:val="20"/>
                <w:szCs w:val="20"/>
              </w:rPr>
              <w:t xml:space="preserve"> feedback</w:t>
            </w:r>
          </w:p>
        </w:tc>
      </w:tr>
    </w:tbl>
    <w:p w:rsidR="001F4AEC" w:rsidRDefault="001F4AEC">
      <w:pPr>
        <w:ind w:left="1440"/>
      </w:pPr>
    </w:p>
    <w:p w:rsidR="001F4AEC" w:rsidRDefault="001F4AEC"/>
    <w:p w:rsidR="001F4AEC" w:rsidRDefault="001F4AEC"/>
    <w:p w:rsidR="001F4AEC" w:rsidRDefault="001E34A2">
      <w:pPr>
        <w:rPr>
          <w:b/>
          <w:i/>
        </w:rPr>
      </w:pPr>
      <w:proofErr w:type="spellStart"/>
      <w:r>
        <w:rPr>
          <w:b/>
          <w:i/>
        </w:rPr>
        <w:t>Manfaat</w:t>
      </w:r>
      <w:proofErr w:type="spellEnd"/>
      <w:r>
        <w:rPr>
          <w:b/>
          <w:i/>
        </w:rPr>
        <w:t xml:space="preserve"> yang </w:t>
      </w:r>
      <w:proofErr w:type="spellStart"/>
      <w:proofErr w:type="gramStart"/>
      <w:r>
        <w:rPr>
          <w:b/>
          <w:i/>
        </w:rPr>
        <w:t>diharapkan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 </w:t>
      </w:r>
    </w:p>
    <w:p w:rsidR="001F4AEC" w:rsidRDefault="001F4AEC">
      <w:pPr>
        <w:rPr>
          <w:b/>
          <w:i/>
        </w:rPr>
      </w:pPr>
    </w:p>
    <w:p w:rsidR="001F4AEC" w:rsidRDefault="001E34A2">
      <w:pPr>
        <w:numPr>
          <w:ilvl w:val="0"/>
          <w:numId w:val="1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menu yang </w:t>
      </w:r>
      <w:proofErr w:type="spellStart"/>
      <w:r>
        <w:t>tersedia</w:t>
      </w:r>
      <w:proofErr w:type="spellEnd"/>
    </w:p>
    <w:p w:rsidR="001F4AEC" w:rsidRDefault="001E34A2">
      <w:pPr>
        <w:numPr>
          <w:ilvl w:val="0"/>
          <w:numId w:val="1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1F4AEC" w:rsidRDefault="001E34A2">
      <w:pPr>
        <w:numPr>
          <w:ilvl w:val="0"/>
          <w:numId w:val="1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cafe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Momona</w:t>
      </w:r>
      <w:proofErr w:type="spellEnd"/>
      <w:r>
        <w:t xml:space="preserve"> Cafe. </w:t>
      </w:r>
    </w:p>
    <w:p w:rsidR="001F4AEC" w:rsidRDefault="001F4AEC" w:rsidP="00896CCB">
      <w:pPr>
        <w:ind w:left="1440"/>
      </w:pPr>
    </w:p>
    <w:p w:rsidR="001F4AEC" w:rsidRDefault="001F4AEC">
      <w:pPr>
        <w:ind w:firstLine="720"/>
      </w:pPr>
    </w:p>
    <w:p w:rsidR="001F4AEC" w:rsidRDefault="001F4AEC"/>
    <w:sectPr w:rsidR="001F4A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4212"/>
    <w:multiLevelType w:val="multilevel"/>
    <w:tmpl w:val="C4DCD9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D0F18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8F27A2"/>
    <w:multiLevelType w:val="hybridMultilevel"/>
    <w:tmpl w:val="7B16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F79"/>
    <w:multiLevelType w:val="multilevel"/>
    <w:tmpl w:val="A8E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527C7"/>
    <w:multiLevelType w:val="multilevel"/>
    <w:tmpl w:val="8C0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EC"/>
    <w:rsid w:val="001E34A2"/>
    <w:rsid w:val="001F4AEC"/>
    <w:rsid w:val="00896CCB"/>
    <w:rsid w:val="00BB60B8"/>
    <w:rsid w:val="00DE5FFA"/>
    <w:rsid w:val="00F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7A3B"/>
  <w15:docId w15:val="{26F9B2C1-EDD4-4709-9AFE-2FD7B6F6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JD.Ku</cp:lastModifiedBy>
  <cp:revision>28</cp:revision>
  <dcterms:created xsi:type="dcterms:W3CDTF">2023-03-08T16:26:00Z</dcterms:created>
  <dcterms:modified xsi:type="dcterms:W3CDTF">2023-03-09T03:24:00Z</dcterms:modified>
</cp:coreProperties>
</file>