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EE36" w14:textId="5DBD9073" w:rsidR="00BE7264" w:rsidRDefault="00BE7264" w:rsidP="009554FD">
      <w:pPr>
        <w:pStyle w:val="NoSpacing"/>
      </w:pPr>
      <w:r>
        <w:t>Request for Proposal (RFP): Compact Brushcutter Acquisition</w:t>
      </w:r>
    </w:p>
    <w:p w14:paraId="6D0A522D" w14:textId="77777777" w:rsidR="00BE7264" w:rsidRDefault="00BE7264" w:rsidP="009554FD">
      <w:pPr>
        <w:pStyle w:val="NoSpacing"/>
      </w:pPr>
      <w:r>
        <w:t>To: STIHL Equipment Sales</w:t>
      </w:r>
    </w:p>
    <w:p w14:paraId="0BD159B0" w14:textId="4DD7AAA8" w:rsidR="00BE7264" w:rsidRDefault="00BE7264" w:rsidP="009554FD">
      <w:pPr>
        <w:pStyle w:val="NoSpacing"/>
      </w:pPr>
      <w:r>
        <w:t>From: GreenScape Innovations Ltd.</w:t>
      </w:r>
    </w:p>
    <w:p w14:paraId="2CBF5166" w14:textId="42A28567" w:rsidR="009554FD" w:rsidRDefault="009554FD" w:rsidP="009554FD">
      <w:pPr>
        <w:pStyle w:val="NoSpacing"/>
      </w:pPr>
      <w:r w:rsidRPr="009554FD">
        <w:t>Address: 150 Greenway Blvd, Suite 300, Eco Park, Surrey, GU14 7EZ</w:t>
      </w:r>
    </w:p>
    <w:p w14:paraId="320CAFFC" w14:textId="77777777" w:rsidR="009554FD" w:rsidRDefault="009554FD" w:rsidP="009554FD">
      <w:pPr>
        <w:pStyle w:val="NoSpacing"/>
      </w:pPr>
    </w:p>
    <w:p w14:paraId="30FAAF4D" w14:textId="6BD95651" w:rsidR="00BE7264" w:rsidRDefault="00BE7264" w:rsidP="009554FD">
      <w:pPr>
        <w:pStyle w:val="NoSpacing"/>
      </w:pPr>
      <w:r>
        <w:t>Issue Date: 26 April 2024</w:t>
      </w:r>
    </w:p>
    <w:p w14:paraId="290B6EE5" w14:textId="08119E0C" w:rsidR="00BE7264" w:rsidRDefault="00BE7264" w:rsidP="009554FD">
      <w:pPr>
        <w:pStyle w:val="NoSpacing"/>
      </w:pPr>
      <w:r>
        <w:t>Due Date: 30 May 2024</w:t>
      </w:r>
    </w:p>
    <w:p w14:paraId="7D34688E" w14:textId="77777777" w:rsidR="009554FD" w:rsidRDefault="009554FD" w:rsidP="009554FD">
      <w:pPr>
        <w:pStyle w:val="NoSpacing"/>
      </w:pPr>
    </w:p>
    <w:p w14:paraId="76286E05" w14:textId="2BC816C3" w:rsidR="009554FD" w:rsidRDefault="00BE7264" w:rsidP="009554FD">
      <w:pPr>
        <w:pStyle w:val="NoSpacing"/>
      </w:pPr>
      <w:r>
        <w:t>Subject: Compact Brushcutter for Urban Landscaping</w:t>
      </w:r>
    </w:p>
    <w:p w14:paraId="22CED8E0" w14:textId="77777777" w:rsidR="009554FD" w:rsidRDefault="009554FD" w:rsidP="009554FD">
      <w:pPr>
        <w:pStyle w:val="NoSpacing"/>
      </w:pPr>
    </w:p>
    <w:p w14:paraId="38872B00" w14:textId="28C0B962" w:rsidR="009554FD" w:rsidRPr="009554FD" w:rsidRDefault="009554FD" w:rsidP="009554FD">
      <w:pPr>
        <w:pStyle w:val="NoSpacing"/>
        <w:rPr>
          <w:b/>
          <w:bCs/>
        </w:rPr>
      </w:pPr>
      <w:r w:rsidRPr="009554FD">
        <w:rPr>
          <w:b/>
          <w:bCs/>
        </w:rPr>
        <w:t>Request Description:</w:t>
      </w:r>
    </w:p>
    <w:p w14:paraId="689079C9" w14:textId="2456A389" w:rsidR="00BE7264" w:rsidRDefault="00BE7264" w:rsidP="009554FD">
      <w:pPr>
        <w:pStyle w:val="NoSpacing"/>
      </w:pPr>
      <w:r>
        <w:t>GreenScape Innovations Ltd. requires a compact brushcutter offering comfort and efficiency in space-restricted urban gardens. The unit must feature a single-handed operation, a loop handle with a safety barrier bar</w:t>
      </w:r>
      <w:r w:rsidR="009554FD">
        <w:t xml:space="preserve"> </w:t>
      </w:r>
      <w:r>
        <w:t>around 2</w:t>
      </w:r>
      <w:r w:rsidR="009554FD">
        <w:t>5</w:t>
      </w:r>
      <w:r>
        <w:t xml:space="preserve"> cm³ with a </w:t>
      </w:r>
      <w:r w:rsidR="009554FD">
        <w:t xml:space="preserve">high </w:t>
      </w:r>
      <w:r>
        <w:t>power outpu</w:t>
      </w:r>
      <w:r w:rsidR="009554FD">
        <w:t>t</w:t>
      </w:r>
      <w:r>
        <w:t>.</w:t>
      </w:r>
    </w:p>
    <w:p w14:paraId="39EA2025" w14:textId="77777777" w:rsidR="00BE7264" w:rsidRDefault="00BE7264" w:rsidP="009554FD">
      <w:pPr>
        <w:pStyle w:val="NoSpacing"/>
      </w:pPr>
    </w:p>
    <w:p w14:paraId="16BB0EF1" w14:textId="65DFED3A" w:rsidR="00BE7264" w:rsidRDefault="00BE7264" w:rsidP="009554FD">
      <w:pPr>
        <w:pStyle w:val="NoSpacing"/>
      </w:pPr>
      <w:r>
        <w:t>Selection Based On:</w:t>
      </w:r>
    </w:p>
    <w:p w14:paraId="2138F950" w14:textId="77777777" w:rsidR="00BE7264" w:rsidRDefault="00BE7264" w:rsidP="009554FD">
      <w:pPr>
        <w:pStyle w:val="NoSpacing"/>
      </w:pPr>
      <w:r>
        <w:t>Meeting specified requirements.</w:t>
      </w:r>
    </w:p>
    <w:p w14:paraId="21C129A9" w14:textId="77777777" w:rsidR="00BE7264" w:rsidRDefault="00BE7264" w:rsidP="009554FD">
      <w:pPr>
        <w:pStyle w:val="NoSpacing"/>
      </w:pPr>
      <w:r>
        <w:t>Price and value.</w:t>
      </w:r>
    </w:p>
    <w:p w14:paraId="0A6809B2" w14:textId="77777777" w:rsidR="00BE7264" w:rsidRDefault="00BE7264" w:rsidP="009554FD">
      <w:pPr>
        <w:pStyle w:val="NoSpacing"/>
      </w:pPr>
      <w:r>
        <w:t>Supplier reputation.</w:t>
      </w:r>
    </w:p>
    <w:p w14:paraId="5448A836" w14:textId="77777777" w:rsidR="00BE7264" w:rsidRDefault="00BE7264" w:rsidP="009554FD">
      <w:pPr>
        <w:pStyle w:val="NoSpacing"/>
      </w:pPr>
      <w:r>
        <w:t>Support and service offerings.</w:t>
      </w:r>
    </w:p>
    <w:p w14:paraId="37ECBFA8" w14:textId="77777777" w:rsidR="00BE7264" w:rsidRDefault="00BE7264" w:rsidP="009554FD">
      <w:pPr>
        <w:pStyle w:val="NoSpacing"/>
      </w:pPr>
    </w:p>
    <w:p w14:paraId="10816D9F" w14:textId="77777777" w:rsidR="00BE7264" w:rsidRDefault="00BE7264" w:rsidP="009554FD">
      <w:pPr>
        <w:pStyle w:val="NoSpacing"/>
      </w:pPr>
      <w:r>
        <w:t>GreenScape Innovations Ltd. anticipates your proposal that supports our urban landscaping services.</w:t>
      </w:r>
    </w:p>
    <w:p w14:paraId="50573238" w14:textId="77777777" w:rsidR="00BE7264" w:rsidRDefault="00BE7264" w:rsidP="009554FD">
      <w:pPr>
        <w:pStyle w:val="NoSpacing"/>
      </w:pPr>
    </w:p>
    <w:p w14:paraId="3C2E76CB" w14:textId="77777777" w:rsidR="00BE7264" w:rsidRDefault="00BE7264" w:rsidP="009554FD">
      <w:pPr>
        <w:pStyle w:val="NoSpacing"/>
      </w:pPr>
      <w:r>
        <w:t>Signature:</w:t>
      </w:r>
    </w:p>
    <w:p w14:paraId="5D902B87" w14:textId="77777777" w:rsidR="00BE7264" w:rsidRDefault="00BE7264" w:rsidP="009554FD">
      <w:pPr>
        <w:pStyle w:val="NoSpacing"/>
      </w:pPr>
      <w:r>
        <w:t>Jonathan Greenfield</w:t>
      </w:r>
    </w:p>
    <w:p w14:paraId="7EE2B574" w14:textId="77777777" w:rsidR="00BE7264" w:rsidRDefault="00BE7264" w:rsidP="009554FD">
      <w:pPr>
        <w:pStyle w:val="NoSpacing"/>
      </w:pPr>
      <w:r>
        <w:t>Procurement Manager</w:t>
      </w:r>
    </w:p>
    <w:p w14:paraId="777D4650" w14:textId="5A58140E" w:rsidR="00BE7264" w:rsidRDefault="00BE7264" w:rsidP="009554FD">
      <w:pPr>
        <w:pStyle w:val="NoSpacing"/>
      </w:pPr>
      <w:r>
        <w:t>GreenScape Innovations Ltd.</w:t>
      </w:r>
    </w:p>
    <w:sectPr w:rsidR="00BE7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64"/>
    <w:rsid w:val="009554FD"/>
    <w:rsid w:val="00BE7264"/>
    <w:rsid w:val="00D5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38C73F"/>
  <w15:chartTrackingRefBased/>
  <w15:docId w15:val="{FBAE6CB3-E876-904B-A692-199ACC9B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26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E72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Rajna Fani</dc:creator>
  <cp:keywords/>
  <dc:description/>
  <cp:lastModifiedBy>Rajna Fani</cp:lastModifiedBy>
  <cp:revision>1</cp:revision>
  <dcterms:created xsi:type="dcterms:W3CDTF">2024-04-26T17:29:00Z</dcterms:created>
  <dcterms:modified xsi:type="dcterms:W3CDTF">2024-04-26T17:44:00Z</dcterms:modified>
</cp:coreProperties>
</file>