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D333" w14:textId="77777777" w:rsidR="008D390F" w:rsidRDefault="008D390F" w:rsidP="008D390F">
      <w:pPr>
        <w:pStyle w:val="NoSpacing"/>
      </w:pPr>
      <w:r>
        <w:t>Request for Proposal (RFP): Advanced Fruit Harvesting Equipment</w:t>
      </w:r>
    </w:p>
    <w:p w14:paraId="292737F3" w14:textId="77777777" w:rsidR="008D390F" w:rsidRDefault="008D390F" w:rsidP="008D390F">
      <w:pPr>
        <w:pStyle w:val="NoSpacing"/>
      </w:pPr>
    </w:p>
    <w:p w14:paraId="609A38BF" w14:textId="77777777" w:rsidR="008D390F" w:rsidRDefault="008D390F" w:rsidP="008D390F">
      <w:pPr>
        <w:pStyle w:val="NoSpacing"/>
      </w:pPr>
      <w:r>
        <w:t>To: STIHL Equipment Innovations</w:t>
      </w:r>
    </w:p>
    <w:p w14:paraId="177FDE91" w14:textId="77777777" w:rsidR="008D390F" w:rsidRDefault="008D390F" w:rsidP="008D390F">
      <w:pPr>
        <w:pStyle w:val="NoSpacing"/>
      </w:pPr>
      <w:r>
        <w:t>From: OrchardTech Solutions, Inc.</w:t>
      </w:r>
    </w:p>
    <w:p w14:paraId="1F8A18B9" w14:textId="77777777" w:rsidR="008D390F" w:rsidRDefault="008D390F" w:rsidP="008D390F">
      <w:pPr>
        <w:pStyle w:val="NoSpacing"/>
      </w:pPr>
      <w:r>
        <w:t>Address: 200 Orchard Lane, Nature's Bounty, Devon, EX1 3SD</w:t>
      </w:r>
    </w:p>
    <w:p w14:paraId="4A39E445" w14:textId="4F56C214" w:rsidR="008D390F" w:rsidRDefault="008D390F" w:rsidP="008D390F">
      <w:pPr>
        <w:pStyle w:val="NoSpacing"/>
      </w:pPr>
      <w:r>
        <w:t xml:space="preserve">Email Address: </w:t>
      </w:r>
      <w:hyperlink r:id="rId4" w:history="1">
        <w:r w:rsidR="001354EF" w:rsidRPr="007F1B6D">
          <w:rPr>
            <w:rStyle w:val="Hyperlink"/>
          </w:rPr>
          <w:t>jake@orchardtechsolutions.com</w:t>
        </w:r>
      </w:hyperlink>
    </w:p>
    <w:p w14:paraId="65532C6F" w14:textId="77777777" w:rsidR="008D390F" w:rsidRDefault="008D390F" w:rsidP="008D390F">
      <w:pPr>
        <w:pStyle w:val="NoSpacing"/>
      </w:pPr>
    </w:p>
    <w:p w14:paraId="0FE345F4" w14:textId="77777777" w:rsidR="008D390F" w:rsidRDefault="008D390F" w:rsidP="008D390F">
      <w:pPr>
        <w:pStyle w:val="NoSpacing"/>
      </w:pPr>
      <w:r>
        <w:t>Issue Date: 26 April 2024</w:t>
      </w:r>
    </w:p>
    <w:p w14:paraId="1CFF65D4" w14:textId="77777777" w:rsidR="008D390F" w:rsidRDefault="008D390F" w:rsidP="008D390F">
      <w:pPr>
        <w:pStyle w:val="NoSpacing"/>
      </w:pPr>
      <w:r>
        <w:t>Due Date: 30 May 2024</w:t>
      </w:r>
    </w:p>
    <w:p w14:paraId="0CF234BC" w14:textId="77777777" w:rsidR="008D390F" w:rsidRDefault="008D390F" w:rsidP="008D390F">
      <w:pPr>
        <w:pStyle w:val="NoSpacing"/>
      </w:pPr>
    </w:p>
    <w:p w14:paraId="42DDC50C" w14:textId="77777777" w:rsidR="008D390F" w:rsidRDefault="008D390F" w:rsidP="008D390F">
      <w:pPr>
        <w:pStyle w:val="NoSpacing"/>
      </w:pPr>
      <w:r>
        <w:t>Subject: High-Efficiency Harvester for Diverse Orchard Applications</w:t>
      </w:r>
    </w:p>
    <w:p w14:paraId="50DD3267" w14:textId="77777777" w:rsidR="008D390F" w:rsidRDefault="008D390F" w:rsidP="008D390F">
      <w:pPr>
        <w:pStyle w:val="NoSpacing"/>
      </w:pPr>
    </w:p>
    <w:p w14:paraId="50E3797A" w14:textId="77777777" w:rsidR="008D390F" w:rsidRDefault="008D390F" w:rsidP="008D390F">
      <w:pPr>
        <w:pStyle w:val="NoSpacing"/>
      </w:pPr>
      <w:r>
        <w:t>OrchardTech Solutions, Inc. is soliciting proposals for high-efficiency harvesters optimized for use in our diverse orchard settings, prioritizing ease of operation, adaptability, and reduced maintenance needs.</w:t>
      </w:r>
    </w:p>
    <w:p w14:paraId="41B811EA" w14:textId="77777777" w:rsidR="008D390F" w:rsidRDefault="008D390F" w:rsidP="008D390F">
      <w:pPr>
        <w:pStyle w:val="NoSpacing"/>
      </w:pPr>
    </w:p>
    <w:p w14:paraId="4D941A9E" w14:textId="77777777" w:rsidR="008D390F" w:rsidRDefault="008D390F" w:rsidP="008D390F">
      <w:pPr>
        <w:pStyle w:val="NoSpacing"/>
      </w:pPr>
      <w:r>
        <w:t>Selection Based On:</w:t>
      </w:r>
    </w:p>
    <w:p w14:paraId="45CE0CB8" w14:textId="77777777" w:rsidR="008D390F" w:rsidRDefault="008D390F" w:rsidP="008D390F">
      <w:pPr>
        <w:pStyle w:val="NoSpacing"/>
      </w:pPr>
    </w:p>
    <w:p w14:paraId="7F943385" w14:textId="5B4BE996" w:rsidR="002F53F5" w:rsidRDefault="002F53F5" w:rsidP="008D390F">
      <w:pPr>
        <w:pStyle w:val="NoSpacing"/>
      </w:pPr>
      <w:r>
        <w:t>H</w:t>
      </w:r>
      <w:r w:rsidRPr="002F53F5">
        <w:t>igh-efficiency harvesters that are optimized for use across our diverse orchard settings</w:t>
      </w:r>
    </w:p>
    <w:p w14:paraId="0CCAC936" w14:textId="77777777" w:rsidR="008D390F" w:rsidRDefault="008D390F" w:rsidP="008D390F">
      <w:pPr>
        <w:pStyle w:val="NoSpacing"/>
      </w:pPr>
      <w:r>
        <w:t>Equipment adaptability for various fruit types including olives, small fruits, and nuts.</w:t>
      </w:r>
    </w:p>
    <w:p w14:paraId="5A95D257" w14:textId="77777777" w:rsidR="008D390F" w:rsidRDefault="008D390F" w:rsidP="008D390F">
      <w:pPr>
        <w:pStyle w:val="NoSpacing"/>
      </w:pPr>
      <w:r>
        <w:t>Lightweight, robust engine design with anti-vibration features for operator comfort.</w:t>
      </w:r>
    </w:p>
    <w:p w14:paraId="40B33683" w14:textId="77777777" w:rsidR="008D390F" w:rsidRDefault="008D390F" w:rsidP="008D390F">
      <w:pPr>
        <w:pStyle w:val="NoSpacing"/>
      </w:pPr>
      <w:r>
        <w:t>Detachable shaft for ease of transport and storage.</w:t>
      </w:r>
    </w:p>
    <w:p w14:paraId="363F1070" w14:textId="77777777" w:rsidR="008D390F" w:rsidRDefault="008D390F" w:rsidP="008D390F">
      <w:pPr>
        <w:pStyle w:val="NoSpacing"/>
      </w:pPr>
      <w:r>
        <w:t>Features that facilitate a long-life air filter system and minimal startup effort.</w:t>
      </w:r>
    </w:p>
    <w:p w14:paraId="2C667227" w14:textId="77777777" w:rsidR="008D390F" w:rsidRDefault="008D390F" w:rsidP="008D390F">
      <w:pPr>
        <w:pStyle w:val="NoSpacing"/>
      </w:pPr>
      <w:r>
        <w:t>Demonstrated low wear-and-tear and ease of maintenance.</w:t>
      </w:r>
    </w:p>
    <w:p w14:paraId="73AAD611" w14:textId="77777777" w:rsidR="008D390F" w:rsidRDefault="008D390F" w:rsidP="008D390F">
      <w:pPr>
        <w:pStyle w:val="NoSpacing"/>
      </w:pPr>
    </w:p>
    <w:p w14:paraId="432B126B" w14:textId="4D5594DB" w:rsidR="008D390F" w:rsidRDefault="008D390F" w:rsidP="008D390F">
      <w:pPr>
        <w:pStyle w:val="NoSpacing"/>
      </w:pPr>
      <w:r>
        <w:t xml:space="preserve">Submit proposals to </w:t>
      </w:r>
      <w:r w:rsidR="001354EF">
        <w:t>jake</w:t>
      </w:r>
      <w:r>
        <w:t>@orchardtechsolutions.com. For queries, contact Emma Orchard, Head of Procurement, at +44 1392 841000.</w:t>
      </w:r>
    </w:p>
    <w:p w14:paraId="666E5F39" w14:textId="77777777" w:rsidR="008D390F" w:rsidRDefault="008D390F" w:rsidP="008D390F">
      <w:pPr>
        <w:pStyle w:val="NoSpacing"/>
      </w:pPr>
    </w:p>
    <w:p w14:paraId="3347EB12" w14:textId="77777777" w:rsidR="008D390F" w:rsidRDefault="008D390F" w:rsidP="008D390F">
      <w:pPr>
        <w:pStyle w:val="NoSpacing"/>
      </w:pPr>
      <w:r>
        <w:t>We look forward to your innovative solutions that align with OrchardTech's commitment to efficiency and sustainable growth.</w:t>
      </w:r>
    </w:p>
    <w:p w14:paraId="6911D173" w14:textId="77777777" w:rsidR="008D390F" w:rsidRDefault="008D390F" w:rsidP="008D390F">
      <w:pPr>
        <w:pStyle w:val="NoSpacing"/>
      </w:pPr>
    </w:p>
    <w:p w14:paraId="6B9D26A8" w14:textId="77777777" w:rsidR="008D390F" w:rsidRDefault="008D390F" w:rsidP="008D390F">
      <w:pPr>
        <w:pStyle w:val="NoSpacing"/>
      </w:pPr>
      <w:r>
        <w:t>Signature:</w:t>
      </w:r>
    </w:p>
    <w:p w14:paraId="06E0DADE" w14:textId="77777777" w:rsidR="008D390F" w:rsidRDefault="008D390F" w:rsidP="008D390F">
      <w:pPr>
        <w:pStyle w:val="NoSpacing"/>
      </w:pPr>
      <w:r>
        <w:t>Emma Orchard</w:t>
      </w:r>
    </w:p>
    <w:p w14:paraId="7B393669" w14:textId="77777777" w:rsidR="008D390F" w:rsidRDefault="008D390F" w:rsidP="008D390F">
      <w:pPr>
        <w:pStyle w:val="NoSpacing"/>
      </w:pPr>
      <w:r>
        <w:t>Head of Procurement</w:t>
      </w:r>
    </w:p>
    <w:p w14:paraId="5E21E1B7" w14:textId="5CE94A16" w:rsidR="008D390F" w:rsidRDefault="008D390F" w:rsidP="008D390F">
      <w:pPr>
        <w:pStyle w:val="NoSpacing"/>
      </w:pPr>
      <w:r>
        <w:t>OrchardTech Solutions, Inc.</w:t>
      </w:r>
    </w:p>
    <w:sectPr w:rsidR="008D3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0F"/>
    <w:rsid w:val="001354EF"/>
    <w:rsid w:val="002F53F5"/>
    <w:rsid w:val="008D390F"/>
    <w:rsid w:val="00D5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DD7DE6"/>
  <w15:chartTrackingRefBased/>
  <w15:docId w15:val="{7BEC1B28-02AA-7D4D-BF7C-34F9CFEF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90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D39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3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ke@orchardtech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Rajna Fani</dc:creator>
  <cp:keywords/>
  <dc:description/>
  <cp:lastModifiedBy>Rafi Al Attrach</cp:lastModifiedBy>
  <cp:revision>3</cp:revision>
  <dcterms:created xsi:type="dcterms:W3CDTF">2024-04-27T01:26:00Z</dcterms:created>
  <dcterms:modified xsi:type="dcterms:W3CDTF">2024-04-27T06:44:00Z</dcterms:modified>
</cp:coreProperties>
</file>