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Deteksi Emosi Wajah Menggunakan Haar Cascade dan CNN Mini-Xception Berbasis FER2013</w:t>
      </w:r>
    </w:p>
    <w:p>
      <w:pPr>
        <w:spacing w:after="120"/>
        <w:jc w:val="center"/>
      </w:pPr>
      <w:r>
        <w:rPr>
          <w:rFonts w:ascii="Times New Roman" w:hAnsi="Times New Roman"/>
          <w:sz w:val="20"/>
        </w:rPr>
        <w:t>Nama Penulis: ____________________    Program Studi: ____________________</w:t>
      </w:r>
    </w:p>
    <w:p>
      <w:pPr>
        <w:spacing w:after="80"/>
        <w:jc w:val="both"/>
      </w:pPr>
      <w:r>
        <w:rPr>
          <w:rFonts w:ascii="Times New Roman" w:hAnsi="Times New Roman"/>
          <w:b/>
          <w:sz w:val="18"/>
        </w:rPr>
        <w:t xml:space="preserve">Abstrak - </w:t>
      </w:r>
      <w:r>
        <w:rPr>
          <w:rFonts w:ascii="Times New Roman" w:hAnsi="Times New Roman"/>
          <w:sz w:val="18"/>
        </w:rPr>
        <w:t>Paper ini membahas implementasi sistem deteksi emosi wajah berdasarkan project Python yang memadukan OpenCV Haar Cascade untuk deteksi wajah dan model CNN Mini-Xception terlatih pada FER2013 untuk klasifikasi emosi. Sistem menerima input berupa gambar, video, atau webcam; mengekstraksi wajah; mengubah region wajah ke grayscale; melakukan resize sesuai ukuran input model; menormalisasi piksel; lalu menghasilkan label emosi dan skor prediksi. Pengujian lokal pada file data/test.png mendeteksi tiga wajah dengan emosi dominan happy. Hasil tersebut menunjukkan bahwa pipeline ringan berbasis Haar Cascade dan CNN dapat digunakan sebagai prototipe real-time, meskipun kinerja sistem masih dipengaruhi pencahayaan, pose wajah, kualitas citra, dan keterbatasan distribusi data FER2013.</w:t>
      </w:r>
    </w:p>
    <w:p>
      <w:pPr>
        <w:spacing w:after="120"/>
        <w:jc w:val="both"/>
      </w:pPr>
      <w:r>
        <w:rPr>
          <w:rFonts w:ascii="Times New Roman" w:hAnsi="Times New Roman"/>
          <w:b/>
          <w:sz w:val="18"/>
        </w:rPr>
        <w:t xml:space="preserve">Kata kunci - </w:t>
      </w:r>
      <w:r>
        <w:rPr>
          <w:rFonts w:ascii="Times New Roman" w:hAnsi="Times New Roman"/>
          <w:sz w:val="18"/>
        </w:rPr>
        <w:t>deteksi emosi, ekspresi wajah, CNN, Mini-Xception, FER2013, OpenCV</w:t>
      </w:r>
    </w:p>
    <w:p>
      <w:pPr>
        <w:sectPr>
          <w:pgSz w:w="11906" w:h="16838"/>
          <w:pgMar w:top="1134" w:right="1020" w:bottom="1134" w:left="1020" w:header="567" w:footer="567" w:gutter="0"/>
          <w:cols w:space="720"/>
          <w:docGrid w:linePitch="360"/>
        </w:sectPr>
      </w:pPr>
    </w:p>
    <w:p>
      <w:pPr>
        <w:spacing w:before="160" w:after="60"/>
        <w:jc w:val="left"/>
      </w:pPr>
      <w:r>
        <w:rPr>
          <w:rFonts w:ascii="Times New Roman" w:hAnsi="Times New Roman"/>
          <w:b/>
          <w:sz w:val="20"/>
        </w:rPr>
        <w:t>I. PENDAHULUAN</w:t>
      </w:r>
    </w:p>
    <w:p>
      <w:pPr>
        <w:spacing w:before="0" w:after="80" w:line="240" w:lineRule="auto"/>
        <w:jc w:val="both"/>
      </w:pPr>
      <w:r>
        <w:rPr>
          <w:rFonts w:ascii="Times New Roman" w:hAnsi="Times New Roman"/>
          <w:b w:val="0"/>
          <w:i w:val="0"/>
          <w:sz w:val="20"/>
        </w:rPr>
        <w:t>Ekspresi wajah merupakan bentuk komunikasi nonverbal yang dapat menggambarkan keadaan emosional manusia. Pada aplikasi interaksi manusia-komputer, pembelajaran daring, robotika sosial, dan sistem monitoring, kemampuan membaca ekspresi wajah dapat menjadi komponen pendukung pengambilan keputusan. Project emotion-detection pada repository ini mengimplementasikan pendekatan praktis untuk mengenali ekspresi wajah dengan memanfaatkan model yang sudah dilatih, sehingga fokus proyek berada pada integrasi pipeline inferensi dan antarmuka penggunaan.</w:t>
      </w:r>
    </w:p>
    <w:p>
      <w:pPr>
        <w:spacing w:before="0" w:after="80" w:line="240" w:lineRule="auto"/>
        <w:jc w:val="both"/>
      </w:pPr>
      <w:r>
        <w:rPr>
          <w:rFonts w:ascii="Times New Roman" w:hAnsi="Times New Roman"/>
          <w:b w:val="0"/>
          <w:i w:val="0"/>
          <w:sz w:val="20"/>
        </w:rPr>
        <w:t>Secara umum, sistem memiliki dua tahap utama: deteksi lokasi wajah dan klasifikasi emosi pada area wajah yang terdeteksi. Tahap pertama memakai Haar Cascade dari OpenCV, sedangkan tahap kedua memakai model CNN Mini-Xception berbasis dataset FER2013. Pendekatan ini dipilih karena relatif ringan, mudah dijalankan di komputer lokal, dan cukup sesuai untuk prototipe berbasis citra, video, maupun webcam.</w:t>
      </w:r>
    </w:p>
    <w:p>
      <w:pPr>
        <w:spacing w:before="160" w:after="60"/>
        <w:jc w:val="left"/>
      </w:pPr>
      <w:r>
        <w:rPr>
          <w:rFonts w:ascii="Times New Roman" w:hAnsi="Times New Roman"/>
          <w:b/>
          <w:sz w:val="20"/>
        </w:rPr>
        <w:t>II. TINJAUAN PUSTAKA</w:t>
      </w:r>
    </w:p>
    <w:p>
      <w:pPr>
        <w:spacing w:before="0" w:after="80" w:line="240" w:lineRule="auto"/>
        <w:jc w:val="both"/>
      </w:pPr>
      <w:r>
        <w:rPr>
          <w:rFonts w:ascii="Times New Roman" w:hAnsi="Times New Roman"/>
          <w:b w:val="0"/>
          <w:i w:val="0"/>
          <w:sz w:val="20"/>
        </w:rPr>
        <w:t>FER2013 dikenal sebagai benchmark klasifikasi ekspresi wajah yang berasal dari Challenge in Representation Learning. Dataset ini umum digunakan untuk tujuh kelas emosi, yaitu angry, disgust, fear, happy, sad, surprise, dan neutral. Pada project ini, label kelas diambil dari fungsi get_labels pada utils/datasets.py, sedangkan bobot model emosi diambil dari file HDF5 yang tersedia pada folder trained_models/emotion_models.</w:t>
      </w:r>
    </w:p>
    <w:p>
      <w:pPr>
        <w:spacing w:before="0" w:after="80" w:line="240" w:lineRule="auto"/>
        <w:jc w:val="both"/>
      </w:pPr>
      <w:r>
        <w:rPr>
          <w:rFonts w:ascii="Times New Roman" w:hAnsi="Times New Roman"/>
          <w:b w:val="0"/>
          <w:i w:val="0"/>
          <w:sz w:val="20"/>
        </w:rPr>
        <w:t>Untuk deteksi wajah, OpenCV menyediakan CascadeClassifier yang bekerja dengan cascade berbasis fitur Haar. Metode ini bukan pendekatan paling baru, tetapi masih sering dipakai untuk prototipe karena sederhana dan cepat. Untuk klasifikasi, arsitektur Xception memperkenalkan depthwise separable convolution yang lebih hemat parameter dibanding konvolusi standar. Model Mini-Xception pada project ini mengadopsi gagasan tersebut melalui blok separable convolution, batch normalization, residual connection, global average pooling, dan softmax.</w:t>
      </w:r>
    </w:p>
    <w:p>
      <w:pPr>
        <w:spacing w:before="160" w:after="60"/>
        <w:jc w:val="left"/>
      </w:pPr>
      <w:r>
        <w:rPr>
          <w:rFonts w:ascii="Times New Roman" w:hAnsi="Times New Roman"/>
          <w:b/>
          <w:sz w:val="20"/>
        </w:rPr>
        <w:t>III. METODOLOGI</w:t>
      </w:r>
    </w:p>
    <w:p>
      <w:pPr>
        <w:spacing w:before="0" w:after="80" w:line="240" w:lineRule="auto"/>
        <w:jc w:val="both"/>
      </w:pPr>
      <w:r>
        <w:rPr>
          <w:rFonts w:ascii="Times New Roman" w:hAnsi="Times New Roman"/>
          <w:b w:val="0"/>
          <w:i w:val="0"/>
          <w:sz w:val="20"/>
        </w:rPr>
        <w:t>Analisis metodologi dilakukan dengan membaca main_emotion_classifier.py, video_emotion_color_demo.py, gui_emotion_app.py, utils/inference.py, utils/preprocessor.py, utils/datasets.py, dan models/cnn.py. Pada mode file, program menerima path input. Jika input berupa gambar, program langsung memproses satu frame. Jika input berupa video, program mengekstraksi frame ke direktori sementara, memproses setiap frame, lalu menghapus direktori sementara setelah inferensi selesai.</w:t>
      </w:r>
    </w:p>
    <w:p>
      <w:pPr>
        <w:spacing w:before="0" w:after="80" w:line="240" w:lineRule="auto"/>
        <w:jc w:val="both"/>
      </w:pPr>
      <w:r>
        <w:rPr>
          <w:rFonts w:ascii="Times New Roman" w:hAnsi="Times New Roman"/>
          <w:b w:val="0"/>
          <w:i w:val="0"/>
          <w:sz w:val="20"/>
        </w:rPr>
        <w:t>Setiap frame diproses dengan langkah berikut: citra dikonversi ke grayscale, wajah dideteksi menggunakan CascadeClassifier, koordinat wajah diberi offset, area wajah dipotong dan di-resize sesuai input model, nilai piksel dinormalisasi, dimensi batch dan channel ditambahkan, lalu classifier menghasilkan probabilitas untuk tujuh kelas emosi. Label akhir dipilih berdasarkan nilai probabilitas tertinggi. Untuk video dan webcam, sistem juga menghitung emosi dominan berdasarkan kemunculan label pada frame.</w:t>
      </w:r>
    </w:p>
    <w:tbl>
      <w:tblPr>
        <w:tblStyle w:val="TableGrid"/>
        <w:tblW w:type="auto" w:w="0"/>
        <w:jc w:val="center"/>
        <w:tblLook w:firstColumn="1" w:firstRow="1" w:lastColumn="0" w:lastRow="0" w:noHBand="0" w:noVBand="1" w:val="04A0"/>
      </w:tblPr>
      <w:tblGrid>
        <w:gridCol w:w="4933"/>
        <w:gridCol w:w="4933"/>
      </w:tblGrid>
      <w:tr>
        <w:tc>
          <w:tcPr>
            <w:tcW w:type="dxa" w:w="4933"/>
            <w:vAlign w:val="center"/>
            <w:tcMar>
              <w:top w:w="80" w:type="dxa"/>
              <w:start w:w="100" w:type="dxa"/>
              <w:bottom w:w="80" w:type="dxa"/>
              <w:end w:w="100" w:type="dxa"/>
            </w:tcMar>
            <w:shd w:fill="EDEDED"/>
          </w:tcPr>
          <w:p>
            <w:pPr>
              <w:spacing w:before="0" w:after="20" w:line="240" w:lineRule="auto"/>
            </w:pPr>
            <w:r/>
            <w:r>
              <w:rPr>
                <w:rFonts w:ascii="Times New Roman" w:hAnsi="Times New Roman"/>
                <w:b/>
                <w:sz w:val="16"/>
              </w:rPr>
              <w:t>Komponen</w:t>
            </w:r>
          </w:p>
        </w:tc>
        <w:tc>
          <w:tcPr>
            <w:tcW w:type="dxa" w:w="4933"/>
            <w:vAlign w:val="center"/>
            <w:tcMar>
              <w:top w:w="80" w:type="dxa"/>
              <w:start w:w="100" w:type="dxa"/>
              <w:bottom w:w="80" w:type="dxa"/>
              <w:end w:w="100" w:type="dxa"/>
            </w:tcMar>
            <w:shd w:fill="EDEDED"/>
          </w:tcPr>
          <w:p>
            <w:pPr>
              <w:spacing w:before="0" w:after="20" w:line="240" w:lineRule="auto"/>
            </w:pPr>
            <w:r/>
            <w:r>
              <w:rPr>
                <w:rFonts w:ascii="Times New Roman" w:hAnsi="Times New Roman"/>
                <w:b/>
                <w:sz w:val="16"/>
              </w:rPr>
              <w:t>Implementasi pada Project</w:t>
            </w:r>
          </w:p>
        </w:tc>
      </w:tr>
      <w:tr>
        <w:tc>
          <w:tcPr>
            <w:tcW w:type="dxa" w:w="4933"/>
            <w:vAlign w:val="center"/>
            <w:tcMar>
              <w:top w:w="80" w:type="dxa"/>
              <w:start w:w="100" w:type="dxa"/>
              <w:bottom w:w="80" w:type="dxa"/>
              <w:end w:w="100" w:type="dxa"/>
            </w:tcMar>
          </w:tcPr>
          <w:p>
            <w:pPr>
              <w:spacing w:before="0" w:after="20" w:line="240" w:lineRule="auto"/>
            </w:pPr>
            <w:r/>
            <w:r>
              <w:rPr>
                <w:rFonts w:ascii="Times New Roman" w:hAnsi="Times New Roman"/>
                <w:b w:val="0"/>
                <w:sz w:val="16"/>
              </w:rPr>
              <w:t>Input</w:t>
            </w:r>
          </w:p>
        </w:tc>
        <w:tc>
          <w:tcPr>
            <w:tcW w:type="dxa" w:w="4933"/>
            <w:vAlign w:val="center"/>
            <w:tcMar>
              <w:top w:w="80" w:type="dxa"/>
              <w:start w:w="100" w:type="dxa"/>
              <w:bottom w:w="80" w:type="dxa"/>
              <w:end w:w="100" w:type="dxa"/>
            </w:tcMar>
          </w:tcPr>
          <w:p>
            <w:pPr>
              <w:spacing w:before="0" w:after="20" w:line="240" w:lineRule="auto"/>
            </w:pPr>
            <w:r/>
            <w:r>
              <w:rPr>
                <w:rFonts w:ascii="Times New Roman" w:hAnsi="Times New Roman"/>
                <w:b w:val="0"/>
                <w:sz w:val="16"/>
              </w:rPr>
              <w:t>Gambar, video, atau webcam melalui OpenCV dan GUI CustomTkinter.</w:t>
            </w:r>
          </w:p>
        </w:tc>
      </w:tr>
      <w:tr>
        <w:tc>
          <w:tcPr>
            <w:tcW w:type="dxa" w:w="4933"/>
            <w:vAlign w:val="center"/>
            <w:tcMar>
              <w:top w:w="80" w:type="dxa"/>
              <w:start w:w="100" w:type="dxa"/>
              <w:bottom w:w="80" w:type="dxa"/>
              <w:end w:w="100" w:type="dxa"/>
            </w:tcMar>
          </w:tcPr>
          <w:p>
            <w:pPr>
              <w:spacing w:before="0" w:after="20" w:line="240" w:lineRule="auto"/>
            </w:pPr>
            <w:r/>
            <w:r>
              <w:rPr>
                <w:rFonts w:ascii="Times New Roman" w:hAnsi="Times New Roman"/>
                <w:b w:val="0"/>
                <w:sz w:val="16"/>
              </w:rPr>
              <w:t>Deteksi wajah</w:t>
            </w:r>
          </w:p>
        </w:tc>
        <w:tc>
          <w:tcPr>
            <w:tcW w:type="dxa" w:w="4933"/>
            <w:vAlign w:val="center"/>
            <w:tcMar>
              <w:top w:w="80" w:type="dxa"/>
              <w:start w:w="100" w:type="dxa"/>
              <w:bottom w:w="80" w:type="dxa"/>
              <w:end w:w="100" w:type="dxa"/>
            </w:tcMar>
          </w:tcPr>
          <w:p>
            <w:pPr>
              <w:spacing w:before="0" w:after="20" w:line="240" w:lineRule="auto"/>
            </w:pPr>
            <w:r/>
            <w:r>
              <w:rPr>
                <w:rFonts w:ascii="Times New Roman" w:hAnsi="Times New Roman"/>
                <w:b w:val="0"/>
                <w:sz w:val="16"/>
              </w:rPr>
              <w:t>OpenCV CascadeClassifier dengan Haar Cascade frontal face.</w:t>
            </w:r>
          </w:p>
        </w:tc>
      </w:tr>
      <w:tr>
        <w:tc>
          <w:tcPr>
            <w:tcW w:type="dxa" w:w="4933"/>
            <w:vAlign w:val="center"/>
            <w:tcMar>
              <w:top w:w="80" w:type="dxa"/>
              <w:start w:w="100" w:type="dxa"/>
              <w:bottom w:w="80" w:type="dxa"/>
              <w:end w:w="100" w:type="dxa"/>
            </w:tcMar>
          </w:tcPr>
          <w:p>
            <w:pPr>
              <w:spacing w:before="0" w:after="20" w:line="240" w:lineRule="auto"/>
            </w:pPr>
            <w:r/>
            <w:r>
              <w:rPr>
                <w:rFonts w:ascii="Times New Roman" w:hAnsi="Times New Roman"/>
                <w:b w:val="0"/>
                <w:sz w:val="16"/>
              </w:rPr>
              <w:t>Model emosi</w:t>
            </w:r>
          </w:p>
        </w:tc>
        <w:tc>
          <w:tcPr>
            <w:tcW w:type="dxa" w:w="4933"/>
            <w:vAlign w:val="center"/>
            <w:tcMar>
              <w:top w:w="80" w:type="dxa"/>
              <w:start w:w="100" w:type="dxa"/>
              <w:bottom w:w="80" w:type="dxa"/>
              <w:end w:w="100" w:type="dxa"/>
            </w:tcMar>
          </w:tcPr>
          <w:p>
            <w:pPr>
              <w:spacing w:before="0" w:after="20" w:line="240" w:lineRule="auto"/>
            </w:pPr>
            <w:r/>
            <w:r>
              <w:rPr>
                <w:rFonts w:ascii="Times New Roman" w:hAnsi="Times New Roman"/>
                <w:b w:val="0"/>
                <w:sz w:val="16"/>
              </w:rPr>
              <w:t>fer2013_mini_XCEPTION.102-0.66.hdf5, tujuh kelas FER2013.</w:t>
            </w:r>
          </w:p>
        </w:tc>
      </w:tr>
      <w:tr>
        <w:tc>
          <w:tcPr>
            <w:tcW w:type="dxa" w:w="4933"/>
            <w:vAlign w:val="center"/>
            <w:tcMar>
              <w:top w:w="80" w:type="dxa"/>
              <w:start w:w="100" w:type="dxa"/>
              <w:bottom w:w="80" w:type="dxa"/>
              <w:end w:w="100" w:type="dxa"/>
            </w:tcMar>
          </w:tcPr>
          <w:p>
            <w:pPr>
              <w:spacing w:before="0" w:after="20" w:line="240" w:lineRule="auto"/>
            </w:pPr>
            <w:r/>
            <w:r>
              <w:rPr>
                <w:rFonts w:ascii="Times New Roman" w:hAnsi="Times New Roman"/>
                <w:b w:val="0"/>
                <w:sz w:val="16"/>
              </w:rPr>
              <w:t>Preprocessing</w:t>
            </w:r>
          </w:p>
        </w:tc>
        <w:tc>
          <w:tcPr>
            <w:tcW w:type="dxa" w:w="4933"/>
            <w:vAlign w:val="center"/>
            <w:tcMar>
              <w:top w:w="80" w:type="dxa"/>
              <w:start w:w="100" w:type="dxa"/>
              <w:bottom w:w="80" w:type="dxa"/>
              <w:end w:w="100" w:type="dxa"/>
            </w:tcMar>
          </w:tcPr>
          <w:p>
            <w:pPr>
              <w:spacing w:before="0" w:after="20" w:line="240" w:lineRule="auto"/>
            </w:pPr>
            <w:r/>
            <w:r>
              <w:rPr>
                <w:rFonts w:ascii="Times New Roman" w:hAnsi="Times New Roman"/>
                <w:b w:val="0"/>
                <w:sz w:val="16"/>
              </w:rPr>
              <w:t>Grayscale, resize, normalisasi [0,1], lalu pemetaan ke [-1,1].</w:t>
            </w:r>
          </w:p>
        </w:tc>
      </w:tr>
      <w:tr>
        <w:tc>
          <w:tcPr>
            <w:tcW w:type="dxa" w:w="4933"/>
            <w:vAlign w:val="center"/>
            <w:tcMar>
              <w:top w:w="80" w:type="dxa"/>
              <w:start w:w="100" w:type="dxa"/>
              <w:bottom w:w="80" w:type="dxa"/>
              <w:end w:w="100" w:type="dxa"/>
            </w:tcMar>
          </w:tcPr>
          <w:p>
            <w:pPr>
              <w:spacing w:before="0" w:after="20" w:line="240" w:lineRule="auto"/>
            </w:pPr>
            <w:r/>
            <w:r>
              <w:rPr>
                <w:rFonts w:ascii="Times New Roman" w:hAnsi="Times New Roman"/>
                <w:b w:val="0"/>
                <w:sz w:val="16"/>
              </w:rPr>
              <w:t>Output</w:t>
            </w:r>
          </w:p>
        </w:tc>
        <w:tc>
          <w:tcPr>
            <w:tcW w:type="dxa" w:w="4933"/>
            <w:vAlign w:val="center"/>
            <w:tcMar>
              <w:top w:w="80" w:type="dxa"/>
              <w:start w:w="100" w:type="dxa"/>
              <w:bottom w:w="80" w:type="dxa"/>
              <w:end w:w="100" w:type="dxa"/>
            </w:tcMar>
          </w:tcPr>
          <w:p>
            <w:pPr>
              <w:spacing w:before="0" w:after="20" w:line="240" w:lineRule="auto"/>
            </w:pPr>
            <w:r/>
            <w:r>
              <w:rPr>
                <w:rFonts w:ascii="Times New Roman" w:hAnsi="Times New Roman"/>
                <w:b w:val="0"/>
                <w:sz w:val="16"/>
              </w:rPr>
              <w:t>Bounding box, label emosi, skor probabilitas, dan emosi dominan.</w:t>
            </w:r>
          </w:p>
        </w:tc>
      </w:tr>
    </w:tbl>
    <w:p>
      <w:pPr>
        <w:spacing w:before="0" w:after="80"/>
        <w:jc w:val="center"/>
      </w:pPr>
      <w:r>
        <w:rPr>
          <w:rFonts w:ascii="Times New Roman" w:hAnsi="Times New Roman"/>
          <w:i/>
          <w:color w:val="505050"/>
          <w:sz w:val="16"/>
        </w:rPr>
        <w:t>Tabel 1. Komponen utama sistem deteksi emosi wajah.</w:t>
      </w:r>
    </w:p>
    <w:p>
      <w:pPr>
        <w:spacing w:before="0" w:after="80" w:line="240" w:lineRule="auto"/>
        <w:jc w:val="both"/>
      </w:pPr>
      <w:r>
        <w:rPr>
          <w:rFonts w:ascii="Times New Roman" w:hAnsi="Times New Roman"/>
          <w:b w:val="0"/>
          <w:i w:val="0"/>
          <w:sz w:val="20"/>
        </w:rPr>
        <w:t>Arsitektur Mini-Xception pada models/cnn.py tersusun dari blok awal Conv2D dan beberapa modul separable convolution. Setiap modul menggunakan jalur residual 1x1 convolution, dua lapis SeparableConv2D, BatchNormalization, aktivasi ReLU, dan MaxPooling2D. Bagian akhir menggunakan Conv2D sejumlah kelas, GlobalAveragePooling2D, dan aktivasi softmax bernama predictions.</w:t>
      </w:r>
    </w:p>
    <w:p>
      <w:pPr>
        <w:spacing w:before="160" w:after="60"/>
        <w:jc w:val="left"/>
      </w:pPr>
      <w:r>
        <w:rPr>
          <w:rFonts w:ascii="Times New Roman" w:hAnsi="Times New Roman"/>
          <w:b/>
          <w:sz w:val="20"/>
        </w:rPr>
        <w:t>IV. HASIL DAN PEMBAHASAN</w:t>
      </w:r>
    </w:p>
    <w:p>
      <w:pPr>
        <w:spacing w:before="0" w:after="80" w:line="240" w:lineRule="auto"/>
        <w:jc w:val="both"/>
      </w:pPr>
      <w:r>
        <w:rPr>
          <w:rFonts w:ascii="Times New Roman" w:hAnsi="Times New Roman"/>
          <w:b w:val="0"/>
          <w:i w:val="0"/>
          <w:sz w:val="20"/>
        </w:rPr>
        <w:t>Pengujian dilakukan pada file data/test.png menggunakan script main_emotion_classifier.py. Program mendeteksi tiga wajah. Wajah pertama terdeteksi pada koordinat x=1084, y=52, w=148, h=148 dan diprediksi sad dengan skor 0,9448. Wajah kedua terdeteksi pada x=177, y=42, w=211, h=211 dan diprediksi happy dengan skor 0,9990. Wajah ketiga terdeteksi pada x=633, y=88, w=171, h=171 dan diprediksi happy dengan skor 0,8431. Fungsi agregasi most_frequent menghasilkan emosi dominan happy karena label happy muncul paling banyak.</w:t>
      </w:r>
    </w:p>
    <w:p>
      <w:pPr>
        <w:spacing w:after="40"/>
        <w:jc w:val="center"/>
      </w:pPr>
      <w:r>
        <w:drawing>
          <wp:inline xmlns:a="http://schemas.openxmlformats.org/drawingml/2006/main" xmlns:pic="http://schemas.openxmlformats.org/drawingml/2006/picture">
            <wp:extent cx="2664000" cy="951988"/>
            <wp:docPr id="1" name="Picture 1"/>
            <wp:cNvGraphicFramePr>
              <a:graphicFrameLocks noChangeAspect="1"/>
            </wp:cNvGraphicFramePr>
            <a:graphic>
              <a:graphicData uri="http://schemas.openxmlformats.org/drawingml/2006/picture">
                <pic:pic>
                  <pic:nvPicPr>
                    <pic:cNvPr id="0" name="hasil_deteksi_test.png"/>
                    <pic:cNvPicPr/>
                  </pic:nvPicPr>
                  <pic:blipFill>
                    <a:blip r:embed="rId9"/>
                    <a:stretch>
                      <a:fillRect/>
                    </a:stretch>
                  </pic:blipFill>
                  <pic:spPr>
                    <a:xfrm>
                      <a:off x="0" y="0"/>
                      <a:ext cx="2664000" cy="951988"/>
                    </a:xfrm>
                    <a:prstGeom prst="rect"/>
                  </pic:spPr>
                </pic:pic>
              </a:graphicData>
            </a:graphic>
          </wp:inline>
        </w:drawing>
      </w:r>
    </w:p>
    <w:p>
      <w:pPr>
        <w:spacing w:before="0" w:after="80"/>
        <w:jc w:val="center"/>
      </w:pPr>
      <w:r>
        <w:rPr>
          <w:rFonts w:ascii="Times New Roman" w:hAnsi="Times New Roman"/>
          <w:i/>
          <w:color w:val="505050"/>
          <w:sz w:val="16"/>
        </w:rPr>
        <w:t>Gambar 1. Hasil anotasi deteksi wajah dan klasifikasi emosi pada data/test.png.</w:t>
      </w:r>
    </w:p>
    <w:p>
      <w:pPr>
        <w:spacing w:before="0" w:after="80" w:line="240" w:lineRule="auto"/>
        <w:jc w:val="both"/>
      </w:pPr>
      <w:r>
        <w:rPr>
          <w:rFonts w:ascii="Times New Roman" w:hAnsi="Times New Roman"/>
          <w:b w:val="0"/>
          <w:i w:val="0"/>
          <w:sz w:val="20"/>
        </w:rPr>
        <w:t>Hasil tersebut memperlihatkan bahwa pipeline end-to-end sudah berjalan: detector menghasilkan koordinat wajah, classifier menghasilkan label dan skor prediksi, serta fungsi agregasi mengembalikan emosi dominan. Namun, pengujian satu citra belum cukup untuk menyimpulkan akurasi sistem secara menyeluruh. Evaluasi yang lebih kuat perlu memakai data berlabel dalam jumlah lebih besar, confusion matrix, precision, recall, F1-score, serta pengujian pada kondisi pencahayaan dan pose yang beragam.</w:t>
      </w:r>
    </w:p>
    <w:p>
      <w:pPr>
        <w:spacing w:before="0" w:after="80" w:line="240" w:lineRule="auto"/>
        <w:jc w:val="both"/>
      </w:pPr>
      <w:r>
        <w:rPr>
          <w:rFonts w:ascii="Times New Roman" w:hAnsi="Times New Roman"/>
          <w:b w:val="0"/>
          <w:i w:val="0"/>
          <w:sz w:val="20"/>
        </w:rPr>
        <w:t>Pada implementasi real-time, video_emotion_color_demo.py menampilkan bounding box, label emosi, probabilitas, dan daftar skor tiap kelas pada frame webcam. GUI pada gui_emotion_app.py memperluas fungsi tersebut dengan pilihan open image, open video, dan start webcam. GUI juga menampilkan ringkasan source, dominant emotion, jumlah wajah, frame, dan probabilitas kelas sehingga sistem lebih mudah digunakan oleh pengguna non-teknis.</w:t>
      </w:r>
    </w:p>
    <w:p>
      <w:pPr>
        <w:spacing w:before="160" w:after="60"/>
        <w:jc w:val="left"/>
      </w:pPr>
      <w:r>
        <w:rPr>
          <w:rFonts w:ascii="Times New Roman" w:hAnsi="Times New Roman"/>
          <w:b/>
          <w:sz w:val="20"/>
        </w:rPr>
        <w:t>V. KESIMPULAN</w:t>
      </w:r>
    </w:p>
    <w:p>
      <w:pPr>
        <w:spacing w:before="0" w:after="80" w:line="240" w:lineRule="auto"/>
        <w:jc w:val="both"/>
      </w:pPr>
      <w:r>
        <w:rPr>
          <w:rFonts w:ascii="Times New Roman" w:hAnsi="Times New Roman"/>
          <w:b w:val="0"/>
          <w:i w:val="0"/>
          <w:sz w:val="20"/>
        </w:rPr>
        <w:t>Project emotion-detection berhasil menggabungkan deteksi wajah berbasis Haar Cascade dan klasifikasi emosi berbasis CNN Mini-Xception. Sistem dapat memproses gambar, video, dan webcam, lalu memberikan bounding box, label emosi, skor probabilitas, dan emosi dominan. Keunggulan utama pendekatan ini adalah sederhana, ringan, dan mudah dijalankan sebagai prototipe. Keterbatasannya adalah sensitivitas terhadap kualitas deteksi wajah, pencahayaan, pose, occlusion, serta bias dataset FER2013. Pengembangan berikutnya dapat diarahkan pada evaluasi kuantitatif yang lebih lengkap, augmentasi data lokal, penggunaan face detector modern, serta deployment aplikasi yang lebih stabil.</w:t>
      </w:r>
    </w:p>
    <w:p>
      <w:pPr>
        <w:spacing w:before="160" w:after="60"/>
        <w:jc w:val="left"/>
      </w:pPr>
      <w:r>
        <w:rPr>
          <w:rFonts w:ascii="Times New Roman" w:hAnsi="Times New Roman"/>
          <w:b/>
          <w:sz w:val="20"/>
        </w:rPr>
        <w:t>DAFTAR PUSTAKA</w:t>
      </w:r>
    </w:p>
    <w:p>
      <w:pPr>
        <w:spacing w:after="40" w:line="240" w:lineRule="auto"/>
        <w:ind w:hanging="198" w:left="198"/>
      </w:pPr>
      <w:r>
        <w:rPr>
          <w:rFonts w:ascii="Times New Roman" w:hAnsi="Times New Roman"/>
          <w:sz w:val="16"/>
        </w:rPr>
        <w:t>[1] I. J. Goodfellow et al., "Challenges in Representation Learning: A report on three machine learning contests," arXiv:1307.0414, 2013. URL: https://arxiv.org/abs/1307.0414</w:t>
      </w:r>
    </w:p>
    <w:p>
      <w:pPr>
        <w:spacing w:after="40" w:line="240" w:lineRule="auto"/>
        <w:ind w:hanging="198" w:left="198"/>
      </w:pPr>
      <w:r>
        <w:rPr>
          <w:rFonts w:ascii="Times New Roman" w:hAnsi="Times New Roman"/>
          <w:sz w:val="16"/>
        </w:rPr>
        <w:t>[2] OpenCV, "Cascade Classifier," OpenCV Documentation. URL: https://docs.opencv.org/4.x/db/d28/tutorial_cascade_classifier.html</w:t>
      </w:r>
    </w:p>
    <w:p>
      <w:pPr>
        <w:spacing w:after="40" w:line="240" w:lineRule="auto"/>
        <w:ind w:hanging="198" w:left="198"/>
      </w:pPr>
      <w:r>
        <w:rPr>
          <w:rFonts w:ascii="Times New Roman" w:hAnsi="Times New Roman"/>
          <w:sz w:val="16"/>
        </w:rPr>
        <w:t>[3] F. Chollet, "Xception: Deep Learning with Depthwise Separable Convolutions," arXiv:1610.02357, 2016. URL: https://arxiv.org/abs/1610.02357</w:t>
      </w:r>
    </w:p>
    <w:p>
      <w:pPr>
        <w:spacing w:after="40" w:line="240" w:lineRule="auto"/>
        <w:ind w:hanging="198" w:left="198"/>
      </w:pPr>
      <w:r>
        <w:rPr>
          <w:rFonts w:ascii="Times New Roman" w:hAnsi="Times New Roman"/>
          <w:sz w:val="16"/>
        </w:rPr>
        <w:t>[4] O. Arriaga, "face_classification: Real-time face detection and emotion/gender classification using FER2013/IMDB datasets with a Keras CNN model and OpenCV," GitHub repository. URL: https://github.com/oarriaga/face_classification</w:t>
      </w:r>
    </w:p>
    <w:p>
      <w:pPr>
        <w:spacing w:after="40" w:line="240" w:lineRule="auto"/>
        <w:ind w:hanging="198" w:left="198"/>
      </w:pPr>
      <w:r>
        <w:rPr>
          <w:rFonts w:ascii="Times New Roman" w:hAnsi="Times New Roman"/>
          <w:sz w:val="16"/>
        </w:rPr>
        <w:t>[5] O. Arriaga, P. G. Ploger, and M. Valdenegro-Toro, "Real-time Convolutional Neural Networks for Emotion and Gender Classification," 2017. URL: https://github.com/oarriaga/face_classification/blob/master/report.pdf</w:t>
      </w:r>
    </w:p>
    <w:sectPr w:rsidR="00FC693F" w:rsidRPr="0006063C" w:rsidSect="00034616">
      <w:type w:val="continuous"/>
      <w:pgSz w:w="11906" w:h="16838"/>
      <w:pgMar w:top="1134" w:right="1020" w:bottom="1134" w:left="1020" w:header="567" w:footer="567"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Deteksi Emosi Wajah Menggunakan Haar Cascade dan CNN Mini-Xception</dc:title>
  <dc:subject>Paper dua kolom berbasis project emotion-detection</dc:subject>
  <dc:creator>Codex</dc:creator>
  <cp:keywords>emotion detection, FER2013, OpenCV, CNN, Mini-Xception</cp:keywords>
  <dc:description>generated by python-docx</dc:description>
  <cp:lastModifiedBy/>
  <cp:revision>1</cp:revision>
  <dcterms:created xsi:type="dcterms:W3CDTF">2013-12-23T23:15:00Z</dcterms:created>
  <dcterms:modified xsi:type="dcterms:W3CDTF">2013-12-23T23:15:00Z</dcterms:modified>
  <cp:category/>
</cp:coreProperties>
</file>