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Praktikum Analisi dan Desain Sistem Informasi</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 Taman Baca Digital”</w:t>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“Requirement dan Wireframe”</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Pr>
        <w:drawing>
          <wp:inline distB="0" distT="0" distL="0" distR="0">
            <wp:extent cx="3943350" cy="394335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433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0" w:line="276" w:lineRule="auto"/>
        <w:ind w:right="5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Kelompok 1 :</w:t>
      </w:r>
    </w:p>
    <w:p w:rsidR="00000000" w:rsidDel="00000000" w:rsidP="00000000" w:rsidRDefault="00000000" w:rsidRPr="00000000" w14:paraId="0000000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6"/>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Rafika Rahma Yunita</w:t>
        <w:tab/>
        <w:tab/>
        <w:t xml:space="preserve">(015221002)</w:t>
      </w:r>
    </w:p>
    <w:p w:rsidR="00000000" w:rsidDel="00000000" w:rsidP="00000000" w:rsidRDefault="00000000" w:rsidRPr="00000000" w14:paraId="00000009">
      <w:pPr>
        <w:numPr>
          <w:ilvl w:val="0"/>
          <w:numId w:val="6"/>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Rheza Novia Ramadhani</w:t>
        <w:tab/>
        <w:tab/>
        <w:t xml:space="preserve">(015221008)</w:t>
      </w:r>
    </w:p>
    <w:p w:rsidR="00000000" w:rsidDel="00000000" w:rsidP="00000000" w:rsidRDefault="00000000" w:rsidRPr="00000000" w14:paraId="0000000A">
      <w:pPr>
        <w:numPr>
          <w:ilvl w:val="0"/>
          <w:numId w:val="6"/>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Ahmadian Zahri Ramadhan</w:t>
        <w:tab/>
        <w:t xml:space="preserve">(015221010)</w:t>
      </w:r>
    </w:p>
    <w:p w:rsidR="00000000" w:rsidDel="00000000" w:rsidP="00000000" w:rsidRDefault="00000000" w:rsidRPr="00000000" w14:paraId="0000000B">
      <w:pPr>
        <w:numPr>
          <w:ilvl w:val="0"/>
          <w:numId w:val="6"/>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Muhamad Ghandi Nur Setiawan</w:t>
        <w:tab/>
        <w:t xml:space="preserve">(015221014)</w:t>
      </w:r>
    </w:p>
    <w:p w:rsidR="00000000" w:rsidDel="00000000" w:rsidP="00000000" w:rsidRDefault="00000000" w:rsidRPr="00000000" w14:paraId="0000000C">
      <w:pPr>
        <w:numPr>
          <w:ilvl w:val="0"/>
          <w:numId w:val="6"/>
        </w:numPr>
        <w:spacing w:after="0" w:before="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Ihtiraam Baswar Isma’il</w:t>
        <w:tab/>
        <w:tab/>
        <w:t xml:space="preserve">(015221020)</w:t>
      </w:r>
      <w:r w:rsidDel="00000000" w:rsidR="00000000" w:rsidRPr="00000000">
        <w:rPr>
          <w:rtl w:val="0"/>
        </w:rPr>
      </w:r>
    </w:p>
    <w:p w:rsidR="00000000" w:rsidDel="00000000" w:rsidP="00000000" w:rsidRDefault="00000000" w:rsidRPr="00000000" w14:paraId="0000000D">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before="0" w:line="276" w:lineRule="auto"/>
        <w:rPr>
          <w:rFonts w:ascii="Times New Roman" w:cs="Times New Roman" w:eastAsia="Times New Roman" w:hAnsi="Times New Roman"/>
          <w:b w:val="1"/>
          <w:sz w:val="24"/>
          <w:szCs w:val="24"/>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TAMAN BACA DIGITAL</w:t>
      </w:r>
    </w:p>
    <w:p w:rsidR="00000000" w:rsidDel="00000000" w:rsidP="00000000" w:rsidRDefault="00000000" w:rsidRPr="00000000" w14:paraId="0000001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Requrement :</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Aplikasi</w:t>
      </w:r>
    </w:p>
    <w:p w:rsidR="00000000" w:rsidDel="00000000" w:rsidP="00000000" w:rsidRDefault="00000000" w:rsidRPr="00000000" w14:paraId="00000018">
      <w:pPr>
        <w:numPr>
          <w:ilvl w:val="0"/>
          <w:numId w:val="1"/>
        </w:numPr>
        <w:spacing w:after="0" w:before="24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wisata literasi untuk meningkatkan minat baca masyarakat di eraa digital 4.0</w:t>
      </w:r>
    </w:p>
    <w:p w:rsidR="00000000" w:rsidDel="00000000" w:rsidP="00000000" w:rsidRDefault="00000000" w:rsidRPr="00000000" w14:paraId="00000019">
      <w:pPr>
        <w:numPr>
          <w:ilvl w:val="0"/>
          <w:numId w:val="1"/>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mendukung literasi masyarakat dengan memberikan layanan di bidang bahan bacaan</w:t>
      </w:r>
    </w:p>
    <w:p w:rsidR="00000000" w:rsidDel="00000000" w:rsidP="00000000" w:rsidRDefault="00000000" w:rsidRPr="00000000" w14:paraId="0000001A">
      <w:pPr>
        <w:numPr>
          <w:ilvl w:val="0"/>
          <w:numId w:val="1"/>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akses yang mudah dan luas bagi pengguna untuk membaca</w:t>
      </w:r>
    </w:p>
    <w:p w:rsidR="00000000" w:rsidDel="00000000" w:rsidP="00000000" w:rsidRDefault="00000000" w:rsidRPr="00000000" w14:paraId="0000001B">
      <w:pPr>
        <w:numPr>
          <w:ilvl w:val="0"/>
          <w:numId w:val="1"/>
        </w:numPr>
        <w:spacing w:after="24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taman baca digital, pengguna dapat membaca buku dan materi bacaan secara elektronik, mengurangi penggunaan kertas dan limbah yang dihasilkan oleh industri percetakan. Ini membantu dalam menjaga lingkungan dan berkontribusi pada keberlanjutan.</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Audiens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Taman Baca Digital ini ditujukan untuk usia 7 tahun keatas.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Konten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Taman baca digital adalah platform online yang menyediakan akses ke berbagai jenis bahan bacaan dalam format digital. Konten-konten yang dapat ditemukan di taman baca digital bervariasi dan mencakup berbagai bidang pengetahuan dan genre. Berikut ini beberapa contoh konten yang umum ditemukan di taman baca digital :</w:t>
      </w:r>
      <w:r w:rsidDel="00000000" w:rsidR="00000000" w:rsidRPr="00000000">
        <w:rPr>
          <w:rtl w:val="0"/>
        </w:rPr>
      </w:r>
    </w:p>
    <w:p w:rsidR="00000000" w:rsidDel="00000000" w:rsidP="00000000" w:rsidRDefault="00000000" w:rsidRPr="00000000" w14:paraId="00000020">
      <w:pPr>
        <w:numPr>
          <w:ilvl w:val="0"/>
          <w:numId w:val="5"/>
        </w:numPr>
        <w:spacing w:after="0" w:before="24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Buku bacaan anak-anak</w:t>
      </w:r>
    </w:p>
    <w:p w:rsidR="00000000" w:rsidDel="00000000" w:rsidP="00000000" w:rsidRDefault="00000000" w:rsidRPr="00000000" w14:paraId="00000021">
      <w:pPr>
        <w:numPr>
          <w:ilvl w:val="0"/>
          <w:numId w:val="5"/>
        </w:numPr>
        <w:spacing w:after="24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Buku elektronik (e-book)</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Fungsionalitas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Fungsionalitas dari taman bacaan digital melibatkan berbagai aspek yang memungkinkan akses, pengelolaan, dan pengembangan konten digital untuk membaca serta promosi mengenai literasi.</w:t>
      </w:r>
      <w:r w:rsidDel="00000000" w:rsidR="00000000" w:rsidRPr="00000000">
        <w:rPr>
          <w:rtl w:val="0"/>
        </w:rPr>
      </w:r>
    </w:p>
    <w:p w:rsidR="00000000" w:rsidDel="00000000" w:rsidP="00000000" w:rsidRDefault="00000000" w:rsidRPr="00000000" w14:paraId="00000024">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 Aplikasi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76850" cy="254381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76850" cy="25438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76" w:lineRule="auto"/>
        <w:ind w:left="70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kami menggunakan color pallete seperti pada gambar di atas. Aplikasi kami menggunakan layout mobile app interface ditujukan untuk perangkat seluler seperti smartphone dan tablet. Layout ini dirancang untuk memberikan pengalaman pengguna yang optimal dalam mengoperasikan aplikasi di layar kecil dan menggunakan sentuhan. Dalam layout mobile app interface, perhatian utama diberikan pada tata letak yang responsif dan intuitif. Hal ini memungkinkan pengguna untuk dengan mudah menavigasi melalui aplikasi dan mengakses fitur-fitur yang disediakan. Pengguna dapat menggunakan ikon navigasi yang dikenal, seperti ikon pencarian atau tab navigasi, untuk mempermudah akses ke berbagai bagian aplikasi.</w:t>
      </w:r>
    </w:p>
    <w:p w:rsidR="00000000" w:rsidDel="00000000" w:rsidP="00000000" w:rsidRDefault="00000000" w:rsidRPr="00000000" w14:paraId="0000002E">
      <w:pPr>
        <w:spacing w:after="240" w:before="240" w:line="276" w:lineRule="auto"/>
        <w:ind w:left="70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kami untuk memperkenalkan aplikasi yang kami buat dengan cara yaitu Pertama, kami akan menciptakan logo dan identitas visual yang mencerminkan aplikasi yang kami buat. Kedua, menggunakan gambar dan grafik berkualitas tinggi pada konten aplikasi yang nantinya akan mendukung kenyamanan pengguna. Ketiga, menciptakan layout atau tata letak dan desain yang ramah bagi pengguna dan interaktif. Keempat, menciptakan pengalaman pengguna yang baik dengan fokus pada navigasi yang mudah, tampilan yang responsif, dan antarmuka yang intuitif. Terakhir, digunakan untuk menunjang pembelajaran pada program kerja mahasiswa perpustakaan.</w:t>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Navigasi Aplikasi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melakukan navigasi di aplikasi taman baca ini, berikut adalah langkah-langkah yang dapat diikuti :</w:t>
      </w:r>
      <w:r w:rsidDel="00000000" w:rsidR="00000000" w:rsidRPr="00000000">
        <w:rPr>
          <w:rtl w:val="0"/>
        </w:rPr>
      </w:r>
    </w:p>
    <w:p w:rsidR="00000000" w:rsidDel="00000000" w:rsidP="00000000" w:rsidRDefault="00000000" w:rsidRPr="00000000" w14:paraId="00000036">
      <w:pPr>
        <w:numPr>
          <w:ilvl w:val="0"/>
          <w:numId w:val="2"/>
        </w:numPr>
        <w:spacing w:after="0" w:before="24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 aplikasi </w:t>
      </w:r>
    </w:p>
    <w:p w:rsidR="00000000" w:rsidDel="00000000" w:rsidP="00000000" w:rsidRDefault="00000000" w:rsidRPr="00000000" w14:paraId="00000037">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ke akun yang dimiliki. Jika belum memiliki akun, daftarlah terlebih dahulu untuk membuat akun baru.</w:t>
      </w:r>
    </w:p>
    <w:p w:rsidR="00000000" w:rsidDel="00000000" w:rsidP="00000000" w:rsidRDefault="00000000" w:rsidRPr="00000000" w14:paraId="00000038">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masuk ke akun Anda, akan muncul tampilan Beranda atau Halaman Utama dari aplikasi. Di sini, Anda akan menemukan rekomendasi cerita terbaru, cerita yang diikuti, dan penulis favorit.</w:t>
      </w:r>
    </w:p>
    <w:p w:rsidR="00000000" w:rsidDel="00000000" w:rsidP="00000000" w:rsidRDefault="00000000" w:rsidRPr="00000000" w14:paraId="00000039">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Gunakan fitur pencarian yang tersedia di bagian atas halaman untuk mencari cerita atau penulis tertentu. Anda dapat mencari berdasarkan judul cerita, genre, atau nama penulis.</w:t>
      </w:r>
    </w:p>
    <w:p w:rsidR="00000000" w:rsidDel="00000000" w:rsidP="00000000" w:rsidRDefault="00000000" w:rsidRPr="00000000" w14:paraId="0000003A">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menemukan cerita yang ingin Anda baca, klik judul cerita tersebut. Anda akan diarahkan ke halaman cerita.</w:t>
      </w:r>
    </w:p>
    <w:p w:rsidR="00000000" w:rsidDel="00000000" w:rsidP="00000000" w:rsidRDefault="00000000" w:rsidRPr="00000000" w14:paraId="0000003B">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halaman cerita, Anda dapat membaca bab-bab cerita secara berurutan. Gulir ke bawah untuk melanjutkan membaca bab berikutnya.</w:t>
      </w:r>
    </w:p>
    <w:p w:rsidR="00000000" w:rsidDel="00000000" w:rsidP="00000000" w:rsidRDefault="00000000" w:rsidRPr="00000000" w14:paraId="0000003C">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cerita mungkin memiliki bab-bab yang diatur dalam daftar putar atau buku yang terpisah. Anda dapat memilih bab yang ingin Anda baca dengan mengklik judul bab tersebut.</w:t>
      </w:r>
    </w:p>
    <w:p w:rsidR="00000000" w:rsidDel="00000000" w:rsidP="00000000" w:rsidRDefault="00000000" w:rsidRPr="00000000" w14:paraId="0000003D">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membaca, Anda juga dapat memberikan suara seperti memberikan bintang, mengomentari cerita, atau berbagi cerita dengan teman melalui media sosial.</w:t>
      </w:r>
    </w:p>
    <w:p w:rsidR="00000000" w:rsidDel="00000000" w:rsidP="00000000" w:rsidRDefault="00000000" w:rsidRPr="00000000" w14:paraId="0000003E">
      <w:pPr>
        <w:numPr>
          <w:ilvl w:val="0"/>
          <w:numId w:val="2"/>
        </w:numPr>
        <w:spacing w:after="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Anda ingin menjelajahi cerita lainnya, Anda dapat menggunakan menu atau kategori yang tersedia. Beberapa kategori populer di perpustakaan meliputi Romansa, Fantasi, Fiksi Ilmiah, Misteri/Thriller, dan banyak lagi. Klik pada kategori yang diminati untuk menemukan cerita dalam genre tersebut.</w:t>
      </w:r>
    </w:p>
    <w:p w:rsidR="00000000" w:rsidDel="00000000" w:rsidP="00000000" w:rsidRDefault="00000000" w:rsidRPr="00000000" w14:paraId="0000003F">
      <w:pPr>
        <w:numPr>
          <w:ilvl w:val="0"/>
          <w:numId w:val="2"/>
        </w:numPr>
        <w:spacing w:after="240" w:line="276" w:lineRule="auto"/>
        <w:ind w:left="113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Jelajahi fitur-fitur lainnya di aplikasi ini, seperti membaca cerita dari penulis-penulis terkenal, berpartisipasi dalam komunitas penulis atau pembaca melalui forum, dan mencari cerita-cerita yang sedang populer.</w:t>
      </w:r>
    </w:p>
    <w:p w:rsidR="00000000" w:rsidDel="00000000" w:rsidP="00000000" w:rsidRDefault="00000000" w:rsidRPr="00000000" w14:paraId="00000040">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63"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63"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Wireframe :</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63"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 Tampilan User :</w:t>
      </w:r>
    </w:p>
    <w:p w:rsidR="00000000" w:rsidDel="00000000" w:rsidP="00000000" w:rsidRDefault="00000000" w:rsidRPr="00000000" w14:paraId="0000004A">
      <w:pPr>
        <w:spacing w:before="63" w:line="276" w:lineRule="auto"/>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0563c1"/>
            <w:sz w:val="24"/>
            <w:szCs w:val="24"/>
            <w:u w:val="single"/>
            <w:rtl w:val="0"/>
          </w:rPr>
          <w:t xml:space="preserve">https://www.figma.com/file/vltLqkhrFBTO41S8bwMzTQ/PENGGUNA?type=design&amp;t=FxH9Pdn8XSHXaFK2-6</w:t>
        </w:r>
      </w:hyperlink>
      <w:r w:rsidDel="00000000" w:rsidR="00000000" w:rsidRPr="00000000">
        <w:rPr>
          <w:rtl w:val="0"/>
        </w:rPr>
      </w:r>
    </w:p>
    <w:p w:rsidR="00000000" w:rsidDel="00000000" w:rsidP="00000000" w:rsidRDefault="00000000" w:rsidRPr="00000000" w14:paraId="0000004B">
      <w:pPr>
        <w:numPr>
          <w:ilvl w:val="0"/>
          <w:numId w:val="7"/>
        </w:numPr>
        <w:spacing w:before="63"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Link Tampilan Admin</w:t>
      </w:r>
    </w:p>
    <w:p w:rsidR="00000000" w:rsidDel="00000000" w:rsidP="00000000" w:rsidRDefault="00000000" w:rsidRPr="00000000" w14:paraId="0000004C">
      <w:pPr>
        <w:spacing w:before="63" w:line="276" w:lineRule="auto"/>
        <w:ind w:left="720" w:firstLine="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https://www.figma.com/file/wg1Yyok57cBW0X4vT6Vdo3/Untitled?type=design&amp;node-id=1%3A20&amp;t=FxH9Pdn8XSHXaFK2-1</w:t>
        </w:r>
      </w:hyperlink>
      <w:r w:rsidDel="00000000" w:rsidR="00000000" w:rsidRPr="00000000">
        <w:rPr>
          <w:rtl w:val="0"/>
        </w:rPr>
      </w:r>
    </w:p>
    <w:p w:rsidR="00000000" w:rsidDel="00000000" w:rsidP="00000000" w:rsidRDefault="00000000" w:rsidRPr="00000000" w14:paraId="0000004D">
      <w:pPr>
        <w:spacing w:before="63" w:line="276" w:lineRule="auto"/>
        <w:ind w:left="720" w:firstLine="0"/>
        <w:rPr>
          <w:rFonts w:ascii="Times New Roman" w:cs="Times New Roman" w:eastAsia="Times New Roman" w:hAnsi="Times New Roman"/>
          <w:b w:val="1"/>
          <w:sz w:val="24"/>
          <w:szCs w:val="24"/>
        </w:rPr>
      </w:pPr>
      <w:r w:rsidDel="00000000" w:rsidR="00000000" w:rsidRPr="00000000">
        <w:rPr>
          <w:rtl w:val="0"/>
        </w:rPr>
      </w:r>
    </w:p>
    <w:sectPr>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62" w:line="240" w:lineRule="auto"/>
      <w:ind w:left="580"/>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20DF3"/>
    <w:pPr>
      <w:widowControl w:val="0"/>
      <w:autoSpaceDE w:val="0"/>
      <w:autoSpaceDN w:val="0"/>
      <w:spacing w:after="0" w:before="62" w:line="240" w:lineRule="auto"/>
      <w:ind w:left="580"/>
      <w:outlineLvl w:val="0"/>
    </w:pPr>
    <w:rPr>
      <w:rFonts w:ascii="Times New Roman" w:cs="Times New Roman" w:eastAsia="Times New Roman" w:hAnsi="Times New Roman"/>
      <w:b w:val="1"/>
      <w:bCs w:val="1"/>
      <w:sz w:val="30"/>
      <w:szCs w:val="30"/>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D358CC"/>
    <w:pPr>
      <w:widowControl w:val="0"/>
      <w:autoSpaceDE w:val="0"/>
      <w:autoSpaceDN w:val="0"/>
      <w:spacing w:after="0" w:line="240" w:lineRule="auto"/>
    </w:pPr>
    <w:rPr>
      <w:rFonts w:ascii="Times New Roman" w:cs="Times New Roman" w:eastAsia="Times New Roman" w:hAnsi="Times New Roman"/>
      <w:sz w:val="24"/>
      <w:szCs w:val="24"/>
      <w:lang w:val="id"/>
    </w:rPr>
  </w:style>
  <w:style w:type="character" w:styleId="BodyTextChar" w:customStyle="1">
    <w:name w:val="Body Text Char"/>
    <w:basedOn w:val="DefaultParagraphFont"/>
    <w:link w:val="BodyText"/>
    <w:uiPriority w:val="1"/>
    <w:rsid w:val="00D358CC"/>
    <w:rPr>
      <w:rFonts w:ascii="Times New Roman" w:cs="Times New Roman" w:eastAsia="Times New Roman" w:hAnsi="Times New Roman"/>
      <w:sz w:val="24"/>
      <w:szCs w:val="24"/>
      <w:lang w:val="id"/>
    </w:rPr>
  </w:style>
  <w:style w:type="paragraph" w:styleId="ListParagraph">
    <w:name w:val="List Paragraph"/>
    <w:basedOn w:val="Normal"/>
    <w:uiPriority w:val="1"/>
    <w:qFormat w:val="1"/>
    <w:rsid w:val="00D358CC"/>
    <w:pPr>
      <w:widowControl w:val="0"/>
      <w:autoSpaceDE w:val="0"/>
      <w:autoSpaceDN w:val="0"/>
      <w:spacing w:after="0" w:line="240" w:lineRule="auto"/>
      <w:ind w:left="1713" w:hanging="360"/>
    </w:pPr>
    <w:rPr>
      <w:rFonts w:ascii="Times New Roman" w:cs="Times New Roman" w:eastAsia="Times New Roman" w:hAnsi="Times New Roman"/>
      <w:lang w:val="id"/>
    </w:rPr>
  </w:style>
  <w:style w:type="paragraph" w:styleId="TableParagraph" w:customStyle="1">
    <w:name w:val="Table Paragraph"/>
    <w:basedOn w:val="Normal"/>
    <w:uiPriority w:val="1"/>
    <w:qFormat w:val="1"/>
    <w:rsid w:val="00D358CC"/>
    <w:pPr>
      <w:widowControl w:val="0"/>
      <w:autoSpaceDE w:val="0"/>
      <w:autoSpaceDN w:val="0"/>
      <w:spacing w:after="0" w:line="240" w:lineRule="auto"/>
    </w:pPr>
    <w:rPr>
      <w:rFonts w:ascii="Times New Roman" w:cs="Times New Roman" w:eastAsia="Times New Roman" w:hAnsi="Times New Roman"/>
      <w:lang w:val="id"/>
    </w:rPr>
  </w:style>
  <w:style w:type="character" w:styleId="Heading1Char" w:customStyle="1">
    <w:name w:val="Heading 1 Char"/>
    <w:basedOn w:val="DefaultParagraphFont"/>
    <w:link w:val="Heading1"/>
    <w:uiPriority w:val="9"/>
    <w:rsid w:val="00E20DF3"/>
    <w:rPr>
      <w:rFonts w:ascii="Times New Roman" w:cs="Times New Roman" w:eastAsia="Times New Roman" w:hAnsi="Times New Roman"/>
      <w:b w:val="1"/>
      <w:bCs w:val="1"/>
      <w:sz w:val="30"/>
      <w:szCs w:val="30"/>
      <w:lang w:val="id"/>
    </w:rPr>
  </w:style>
  <w:style w:type="paragraph" w:styleId="Header">
    <w:name w:val="header"/>
    <w:basedOn w:val="Normal"/>
    <w:link w:val="HeaderChar"/>
    <w:uiPriority w:val="99"/>
    <w:unhideWhenUsed w:val="1"/>
    <w:rsid w:val="00AD3734"/>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3734"/>
  </w:style>
  <w:style w:type="paragraph" w:styleId="Footer">
    <w:name w:val="footer"/>
    <w:basedOn w:val="Normal"/>
    <w:link w:val="FooterChar"/>
    <w:uiPriority w:val="99"/>
    <w:unhideWhenUsed w:val="1"/>
    <w:rsid w:val="00AD3734"/>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3734"/>
  </w:style>
  <w:style w:type="character" w:styleId="Hyperlink">
    <w:name w:val="Hyperlink"/>
    <w:basedOn w:val="DefaultParagraphFont"/>
    <w:uiPriority w:val="99"/>
    <w:unhideWhenUsed w:val="1"/>
    <w:rsid w:val="00925347"/>
    <w:rPr>
      <w:color w:val="0563c1" w:themeColor="hyperlink"/>
      <w:u w:val="single"/>
    </w:rPr>
  </w:style>
  <w:style w:type="character" w:styleId="UnresolvedMention">
    <w:name w:val="Unresolved Mention"/>
    <w:basedOn w:val="DefaultParagraphFont"/>
    <w:uiPriority w:val="99"/>
    <w:semiHidden w:val="1"/>
    <w:unhideWhenUsed w:val="1"/>
    <w:rsid w:val="0092534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igma.com/file/wg1Yyok57cBW0X4vT6Vdo3/Untitled?type=design&amp;node-id=1%3A20&amp;t=FxH9Pdn8XSHXaFK2-1" TargetMode="External"/><Relationship Id="rId9" Type="http://schemas.openxmlformats.org/officeDocument/2006/relationships/hyperlink" Target="https://www.figma.com/file/vltLqkhrFBTO41S8bwMzTQ/PENGGUNA?type=design&amp;t=FxH9Pdn8XSHXaFK2-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9ZZnIM8W+aLExro9EjoKATVA==">CgMxLjA4AHIhMTNJQVJUeHFuRGFzdWp2bkltaWptSnpSRzVoWmhUYk5R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2023-05-29T15:57:00Z</dcterms:created>
  <dc:creator>All</dc:creator>
</cp:coreProperties>
</file>