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b/>
          <w:bCs/>
          <w:color w:val="1E40AF"/>
          <w:sz w:val="52"/>
          <w:szCs w:val="52"/>
        </w:rPr>
        <w:t xml:space="preserve">Master Notes</w:t>
      </w:r>
    </w:p>
    <w:p>
      <w:pPr>
        <w:spacing w:after="40" w:before="0"/>
        <w:jc w:val="center"/>
      </w:pPr>
      <w:r>
        <w:rPr>
          <w:rFonts w:ascii="Arial" w:cs="Arial" w:eastAsia="Arial" w:hAnsi="Arial"/>
          <w:color w:val="111827"/>
          <w:sz w:val="32"/>
          <w:szCs w:val="32"/>
        </w:rPr>
        <w:t xml:space="preserve">Handling Big API Responses in React</w:t>
      </w:r>
    </w:p>
    <w:p>
      <w:pPr>
        <w:spacing w:after="0" w:before="0"/>
        <w:jc w:val="center"/>
      </w:pPr>
      <w:r>
        <w:rPr>
          <w:rFonts w:ascii="Arial" w:cs="Arial" w:eastAsia="Arial" w:hAnsi="Arial"/>
          <w:color w:val="6B7280"/>
          <w:sz w:val="20"/>
          <w:szCs w:val="20"/>
        </w:rPr>
        <w:t xml:space="preserve">A field guide for becoming a professional senior React frontend developer</w:t>
      </w:r>
    </w:p>
    <w:p>
      <w:pPr>
        <w:spacing w:after="0" w:before="600"/>
      </w:pPr>
    </w:p>
    <w:p>
      <w:pPr>
        <w:pStyle w:val="Heading1"/>
        <w:pBdr>
          <w:bottom w:val="single" w:color="1E40AF" w:sz="6" w:space="4"/>
        </w:pBdr>
        <w:spacing w:after="160" w:before="400"/>
      </w:pPr>
      <w:r>
        <w:rPr>
          <w:rFonts w:ascii="Arial" w:cs="Arial" w:eastAsia="Arial" w:hAnsi="Arial"/>
          <w:b/>
          <w:bCs/>
          <w:color w:val="1E40AF"/>
          <w:sz w:val="30"/>
          <w:szCs w:val="30"/>
        </w:rPr>
        <w:t xml:space="preserve">1. Always Inspect the Raw API Response First</w:t>
      </w:r>
    </w:p>
    <w:p>
      <w:pPr>
        <w:spacing w:after="60" w:before="60"/>
      </w:pPr>
      <w:r>
        <w:rPr>
          <w:rFonts w:ascii="Arial" w:cs="Arial" w:eastAsia="Arial" w:hAnsi="Arial"/>
          <w:color w:val="111827"/>
          <w:sz w:val="22"/>
          <w:szCs w:val="22"/>
        </w:rPr>
        <w:t xml:space="preserve">Before writing a single line of code, hit the endpoint in Postman or your browser and read what comes back. You cannot type or render what you haven't seen.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GET https://api.rawg.io/api/games?key=YOUR_KEY</w:t>
            </w:r>
          </w:p>
        </w:tc>
      </w:tr>
    </w:tbl>
    <w:p>
      <w:pPr>
        <w:spacing w:after="0" w:before="80"/>
      </w:pPr>
    </w:p>
    <w:p>
      <w:pPr>
        <w:spacing w:after="60" w:before="60"/>
      </w:pPr>
      <w:r>
        <w:rPr>
          <w:rFonts w:ascii="Arial" w:cs="Arial" w:eastAsia="Arial" w:hAnsi="Arial"/>
          <w:color w:val="111827"/>
          <w:sz w:val="22"/>
          <w:szCs w:val="22"/>
        </w:rPr>
        <w:t xml:space="preserve">Look for:</w:t>
      </w:r>
    </w:p>
    <w:p>
      <w:pPr>
        <w:pStyle w:val="ListParagraph"/>
        <w:numPr>
          <w:ilvl w:val="0"/>
          <w:numId w:val="2"/>
        </w:numPr>
        <w:spacing w:after="40" w:before="40"/>
      </w:pPr>
      <w:r>
        <w:rPr>
          <w:rFonts w:ascii="Arial" w:cs="Arial" w:eastAsia="Arial" w:hAnsi="Arial"/>
          <w:color w:val="111827"/>
          <w:sz w:val="22"/>
          <w:szCs w:val="22"/>
        </w:rPr>
        <w:t xml:space="preserve">How data is nested</w:t>
      </w:r>
    </w:p>
    <w:p>
      <w:pPr>
        <w:pStyle w:val="ListParagraph"/>
        <w:numPr>
          <w:ilvl w:val="0"/>
          <w:numId w:val="2"/>
        </w:numPr>
        <w:spacing w:after="40" w:before="40"/>
      </w:pPr>
      <w:r>
        <w:rPr>
          <w:rFonts w:ascii="Arial" w:cs="Arial" w:eastAsia="Arial" w:hAnsi="Arial"/>
          <w:color w:val="111827"/>
          <w:sz w:val="22"/>
          <w:szCs w:val="22"/>
        </w:rPr>
        <w:t xml:space="preserve">What field names are exact</w:t>
      </w:r>
    </w:p>
    <w:p>
      <w:pPr>
        <w:pStyle w:val="ListParagraph"/>
        <w:numPr>
          <w:ilvl w:val="0"/>
          <w:numId w:val="2"/>
        </w:numPr>
        <w:spacing w:after="40" w:before="40"/>
      </w:pPr>
      <w:r>
        <w:rPr>
          <w:rFonts w:ascii="Arial" w:cs="Arial" w:eastAsia="Arial" w:hAnsi="Arial"/>
          <w:color w:val="111827"/>
          <w:sz w:val="22"/>
          <w:szCs w:val="22"/>
        </w:rPr>
        <w:t xml:space="preserve">What types values are (string vs number vs array)</w:t>
      </w:r>
    </w:p>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2. Type Only What You Use</w:t>
      </w:r>
    </w:p>
    <w:p>
      <w:pPr>
        <w:spacing w:after="60" w:before="60"/>
      </w:pPr>
      <w:r>
        <w:rPr>
          <w:rFonts w:ascii="Arial" w:cs="Arial" w:eastAsia="Arial" w:hAnsi="Arial"/>
          <w:color w:val="111827"/>
          <w:sz w:val="22"/>
          <w:szCs w:val="22"/>
        </w:rPr>
        <w:t xml:space="preserve">You don't need to type the entire API response. Only type the fields your UI actually renders.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 The API returns 40+ fields per game. You only need 5.</w:t>
            </w:r>
          </w:p>
          <w:p>
            <w:pPr>
              <w:spacing w:after="0" w:before="0"/>
            </w:pPr>
            <w:r>
              <w:rPr>
                <w:rFonts w:ascii="Courier New" w:cs="Courier New" w:eastAsia="Courier New" w:hAnsi="Courier New"/>
                <w:color w:val="1E3A5F"/>
                <w:sz w:val="18"/>
                <w:szCs w:val="18"/>
              </w:rPr>
              <w:t xml:space="preserve">interface Game {</w:t>
            </w:r>
          </w:p>
          <w:p>
            <w:pPr>
              <w:spacing w:after="0" w:before="0"/>
            </w:pPr>
            <w:r>
              <w:rPr>
                <w:rFonts w:ascii="Courier New" w:cs="Courier New" w:eastAsia="Courier New" w:hAnsi="Courier New"/>
                <w:color w:val="1E3A5F"/>
                <w:sz w:val="18"/>
                <w:szCs w:val="18"/>
              </w:rPr>
              <w:t xml:space="preserve">  id: number;</w:t>
            </w:r>
          </w:p>
          <w:p>
            <w:pPr>
              <w:spacing w:after="0" w:before="0"/>
            </w:pPr>
            <w:r>
              <w:rPr>
                <w:rFonts w:ascii="Courier New" w:cs="Courier New" w:eastAsia="Courier New" w:hAnsi="Courier New"/>
                <w:color w:val="1E3A5F"/>
                <w:sz w:val="18"/>
                <w:szCs w:val="18"/>
              </w:rPr>
              <w:t xml:space="preserve">  name: string;</w:t>
            </w:r>
          </w:p>
          <w:p>
            <w:pPr>
              <w:spacing w:after="0" w:before="0"/>
            </w:pPr>
            <w:r>
              <w:rPr>
                <w:rFonts w:ascii="Courier New" w:cs="Courier New" w:eastAsia="Courier New" w:hAnsi="Courier New"/>
                <w:color w:val="1E3A5F"/>
                <w:sz w:val="18"/>
                <w:szCs w:val="18"/>
              </w:rPr>
              <w:t xml:space="preserve">  background_image: string;</w:t>
            </w:r>
          </w:p>
          <w:p>
            <w:pPr>
              <w:spacing w:after="0" w:before="0"/>
            </w:pPr>
            <w:r>
              <w:rPr>
                <w:rFonts w:ascii="Courier New" w:cs="Courier New" w:eastAsia="Courier New" w:hAnsi="Courier New"/>
                <w:color w:val="1E3A5F"/>
                <w:sz w:val="18"/>
                <w:szCs w:val="18"/>
              </w:rPr>
              <w:t xml:space="preserve">  rating: number;</w:t>
            </w:r>
          </w:p>
          <w:p>
            <w:pPr>
              <w:spacing w:after="0" w:before="0"/>
            </w:pPr>
            <w:r>
              <w:rPr>
                <w:rFonts w:ascii="Courier New" w:cs="Courier New" w:eastAsia="Courier New" w:hAnsi="Courier New"/>
                <w:color w:val="1E3A5F"/>
                <w:sz w:val="18"/>
                <w:szCs w:val="18"/>
              </w:rPr>
              <w:t xml:space="preserve">  platforms: { platform: Platform }[];  // note the nesting</w:t>
            </w:r>
          </w:p>
          <w:p>
            <w:pPr>
              <w:spacing w:after="0" w:before="0"/>
            </w:pPr>
            <w:r>
              <w:rPr>
                <w:rFonts w:ascii="Courier New" w:cs="Courier New" w:eastAsia="Courier New" w:hAnsi="Courier New"/>
                <w:color w:val="1E3A5F"/>
                <w:sz w:val="18"/>
                <w:szCs w:val="18"/>
              </w:rPr>
              <w:t xml:space="preserve">  genres: Genre[];</w:t>
            </w:r>
          </w:p>
          <w:p>
            <w:pPr>
              <w:spacing w:after="0" w:before="0"/>
            </w:pPr>
            <w:r>
              <w:rPr>
                <w:rFonts w:ascii="Courier New" w:cs="Courier New" w:eastAsia="Courier New" w:hAnsi="Courier New"/>
                <w:color w:val="1E3A5F"/>
                <w:sz w:val="18"/>
                <w:szCs w:val="18"/>
              </w:rPr>
              <w:t xml:space="preserve">}</w:t>
            </w:r>
          </w:p>
        </w:tc>
      </w:tr>
    </w:tbl>
    <w:p>
      <w:pPr>
        <w:spacing w:after="0" w:before="80"/>
      </w:pPr>
    </w:p>
    <w:p>
      <w:pPr>
        <w:spacing w:after="60" w:before="60"/>
      </w:pPr>
      <w:r>
        <w:rPr>
          <w:rFonts w:ascii="Arial" w:cs="Arial" w:eastAsia="Arial" w:hAnsi="Arial"/>
          <w:b w:val="false"/>
          <w:bCs w:val="false"/>
          <w:color w:val="111827"/>
          <w:sz w:val="22"/>
          <w:szCs w:val="22"/>
        </w:rPr>
        <w:t xml:space="preserve">Your types are a </w:t>
      </w:r>
      <w:r>
        <w:rPr>
          <w:rFonts w:ascii="Arial" w:cs="Arial" w:eastAsia="Arial" w:hAnsi="Arial"/>
          <w:b/>
          <w:bCs/>
          <w:color w:val="111827"/>
          <w:sz w:val="22"/>
          <w:szCs w:val="22"/>
        </w:rPr>
        <w:t xml:space="preserve">contract</w:t>
      </w:r>
      <w:r>
        <w:rPr>
          <w:rFonts w:ascii="Arial" w:cs="Arial" w:eastAsia="Arial" w:hAnsi="Arial"/>
          <w:b w:val="false"/>
          <w:bCs w:val="false"/>
          <w:color w:val="111827"/>
          <w:sz w:val="22"/>
          <w:szCs w:val="22"/>
        </w:rPr>
        <w:t xml:space="preserve">. If it's not in the type, don't try to render it.</w:t>
      </w:r>
    </w:p>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3. The Shape of the Response is Not Always Obvious</w:t>
      </w:r>
    </w:p>
    <w:p>
      <w:pPr>
        <w:spacing w:after="60" w:before="60"/>
      </w:pPr>
      <w:r>
        <w:rPr>
          <w:rFonts w:ascii="Arial" w:cs="Arial" w:eastAsia="Arial" w:hAnsi="Arial"/>
          <w:color w:val="111827"/>
          <w:sz w:val="22"/>
          <w:szCs w:val="22"/>
        </w:rPr>
        <w:t xml:space="preserve">RAWG wraps platforms like this: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"platforms": [</w:t>
            </w:r>
          </w:p>
          <w:p>
            <w:pPr>
              <w:spacing w:after="0" w:before="0"/>
            </w:pPr>
            <w:r>
              <w:rPr>
                <w:rFonts w:ascii="Courier New" w:cs="Courier New" w:eastAsia="Courier New" w:hAnsi="Courier New"/>
                <w:color w:val="1E3A5F"/>
                <w:sz w:val="18"/>
                <w:szCs w:val="18"/>
              </w:rPr>
              <w:t xml:space="preserve">  { "platform": { "id": 4, "name": "PC", "slug": "pc" } }</w:t>
            </w:r>
          </w:p>
          <w:p>
            <w:pPr>
              <w:spacing w:after="0" w:before="0"/>
            </w:pPr>
            <w:r>
              <w:rPr>
                <w:rFonts w:ascii="Courier New" w:cs="Courier New" w:eastAsia="Courier New" w:hAnsi="Courier New"/>
                <w:color w:val="1E3A5F"/>
                <w:sz w:val="18"/>
                <w:szCs w:val="18"/>
              </w:rPr>
              <w:t xml:space="preserve">]</w:t>
            </w:r>
          </w:p>
        </w:tc>
      </w:tr>
    </w:tbl>
    <w:p>
      <w:pPr>
        <w:spacing w:after="0" w:before="80"/>
      </w:pPr>
    </w:p>
    <w:p>
      <w:pPr>
        <w:spacing w:after="60" w:before="60"/>
      </w:pPr>
      <w:r>
        <w:rPr>
          <w:rFonts w:ascii="Arial" w:cs="Arial" w:eastAsia="Arial" w:hAnsi="Arial"/>
          <w:b w:val="false"/>
          <w:bCs w:val="false"/>
          <w:color w:val="111827"/>
          <w:sz w:val="22"/>
          <w:szCs w:val="22"/>
        </w:rPr>
        <w:t xml:space="preserve">Not </w:t>
      </w:r>
      <w:r>
        <w:rPr>
          <w:rFonts w:ascii="Courier New" w:cs="Courier New" w:eastAsia="Courier New" w:hAnsi="Courier New"/>
          <w:b w:val="false"/>
          <w:bCs w:val="false"/>
          <w:color w:val="1E3A5F"/>
          <w:sz w:val="22"/>
          <w:szCs w:val="22"/>
        </w:rPr>
        <w:t xml:space="preserve">game.platforms[0].name</w:t>
      </w:r>
      <w:r>
        <w:rPr>
          <w:rFonts w:ascii="Arial" w:cs="Arial" w:eastAsia="Arial" w:hAnsi="Arial"/>
          <w:b w:val="false"/>
          <w:bCs w:val="false"/>
          <w:color w:val="111827"/>
          <w:sz w:val="22"/>
          <w:szCs w:val="22"/>
        </w:rPr>
        <w:t xml:space="preserve"> — it's </w:t>
      </w:r>
      <w:r>
        <w:rPr>
          <w:rFonts w:ascii="Courier New" w:cs="Courier New" w:eastAsia="Courier New" w:hAnsi="Courier New"/>
          <w:b w:val="false"/>
          <w:bCs w:val="false"/>
          <w:color w:val="1E3A5F"/>
          <w:sz w:val="22"/>
          <w:szCs w:val="22"/>
        </w:rPr>
        <w:t xml:space="preserve">game.platforms[0].platform.name</w:t>
      </w:r>
      <w:r>
        <w:rPr>
          <w:rFonts w:ascii="Arial" w:cs="Arial" w:eastAsia="Arial" w:hAnsi="Arial"/>
          <w:b w:val="false"/>
          <w:bCs w:val="false"/>
          <w:color w:val="111827"/>
          <w:sz w:val="22"/>
          <w:szCs w:val="22"/>
        </w:rPr>
        <w:t xml:space="preserve">. This is why you inspect first. Assumptions will break you.</w:t>
      </w:r>
    </w:p>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4. Server-Side vs Client-Side Filtering: Ask One Question</w:t>
      </w:r>
    </w:p>
    <w:p>
      <w:pPr>
        <w:spacing w:after="60" w:before="60"/>
      </w:pPr>
      <w:r>
        <w:rPr>
          <w:rFonts w:ascii="Arial" w:cs="Arial" w:eastAsia="Arial" w:hAnsi="Arial"/>
          <w:b/>
          <w:bCs/>
          <w:color w:val="111827"/>
          <w:sz w:val="22"/>
          <w:szCs w:val="22"/>
        </w:rPr>
        <w:t xml:space="preserve">Does the API support filter params?</w:t>
      </w:r>
    </w:p>
    <w:p>
      <w:pPr>
        <w:spacing w:after="0" w:before="80"/>
      </w:pPr>
    </w:p>
    <w:p>
      <w:pPr>
        <w:pStyle w:val="ListParagraph"/>
        <w:numPr>
          <w:ilvl w:val="0"/>
          <w:numId w:val="2"/>
        </w:numPr>
        <w:spacing w:after="40" w:before="40"/>
      </w:pPr>
      <w:r>
        <w:rPr>
          <w:rFonts w:ascii="Arial" w:cs="Arial" w:eastAsia="Arial" w:hAnsi="Arial"/>
          <w:b/>
          <w:bCs/>
          <w:color w:val="111827"/>
          <w:sz w:val="22"/>
          <w:szCs w:val="22"/>
        </w:rPr>
        <w:t xml:space="preserve">Yes (like RAWG) </w:t>
      </w:r>
      <w:r>
        <w:rPr>
          <w:rFonts w:ascii="Arial" w:cs="Arial" w:eastAsia="Arial" w:hAnsi="Arial"/>
          <w:b w:val="false"/>
          <w:bCs w:val="false"/>
          <w:color w:val="111827"/>
          <w:sz w:val="22"/>
          <w:szCs w:val="22"/>
        </w:rPr>
        <w:t xml:space="preserve">-&gt; always filter server-side. Send params, get back filtered data.</w:t>
      </w:r>
    </w:p>
    <w:p>
      <w:pPr>
        <w:pStyle w:val="ListParagraph"/>
        <w:numPr>
          <w:ilvl w:val="0"/>
          <w:numId w:val="2"/>
        </w:numPr>
        <w:spacing w:after="40" w:before="40"/>
      </w:pPr>
      <w:r>
        <w:rPr>
          <w:rFonts w:ascii="Arial" w:cs="Arial" w:eastAsia="Arial" w:hAnsi="Arial"/>
          <w:b/>
          <w:bCs/>
          <w:color w:val="111827"/>
          <w:sz w:val="22"/>
          <w:szCs w:val="22"/>
        </w:rPr>
        <w:t xml:space="preserve">No, or dataset is small (&lt; a few hundred items already loaded) </w:t>
      </w:r>
      <w:r>
        <w:rPr>
          <w:rFonts w:ascii="Arial" w:cs="Arial" w:eastAsia="Arial" w:hAnsi="Arial"/>
          <w:b w:val="false"/>
          <w:bCs w:val="false"/>
          <w:color w:val="111827"/>
          <w:sz w:val="22"/>
          <w:szCs w:val="22"/>
        </w:rPr>
        <w:t xml:space="preserve">-&gt; filter client-side with .filter().</w:t>
      </w:r>
    </w:p>
    <w:p>
      <w:pPr>
        <w:spacing w:after="0" w:before="120"/>
      </w:pPr>
    </w:p>
    <w:p>
      <w:pPr>
        <w:spacing w:after="60" w:before="60"/>
      </w:pPr>
      <w:r>
        <w:rPr>
          <w:rFonts w:ascii="Arial" w:cs="Arial" w:eastAsia="Arial" w:hAnsi="Arial"/>
          <w:color w:val="111827"/>
          <w:sz w:val="22"/>
          <w:szCs w:val="22"/>
        </w:rPr>
        <w:t xml:space="preserve">You cannot load 800k games into memory. When the API has filter support, use it. That's what it's there for.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Client-Side</w:t>
            </w:r>
          </w:p>
        </w:tc>
        <w:tc>
          <w:tcPr>
            <w:tcW w:type="dxa" w:w="312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Server-Side</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When it makes sense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Small dataset, all loaded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Large dataset, paginated API</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RAWG total games</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~800,000+ (impossible)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Handles it efficiently</w:t>
            </w:r>
          </w:p>
        </w:tc>
      </w:tr>
      <w:tr>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Professional standard</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(for this case)</w:t>
            </w:r>
          </w:p>
        </w:tc>
        <w:tc>
          <w:tcPr>
            <w:tcW w:type="dxa" w:w="31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w:t>
            </w:r>
          </w:p>
        </w:tc>
      </w:tr>
    </w:tbl>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5. Empty Filters Must Send undefined, Not ""</w:t>
      </w:r>
    </w:p>
    <w:p>
      <w:pPr>
        <w:spacing w:after="60" w:before="60"/>
      </w:pPr>
      <w:r>
        <w:rPr>
          <w:rFonts w:ascii="Arial" w:cs="Arial" w:eastAsia="Arial" w:hAnsi="Arial"/>
          <w:color w:val="111827"/>
          <w:sz w:val="22"/>
          <w:szCs w:val="22"/>
        </w:rPr>
        <w:t xml:space="preserve">Axios skips params that are undefined. It does NOT skip empty strings.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params: {</w:t>
            </w:r>
          </w:p>
          <w:p>
            <w:pPr>
              <w:spacing w:after="0" w:before="0"/>
            </w:pPr>
            <w:r>
              <w:rPr>
                <w:rFonts w:ascii="Courier New" w:cs="Courier New" w:eastAsia="Courier New" w:hAnsi="Courier New"/>
                <w:color w:val="1E3A5F"/>
                <w:sz w:val="18"/>
                <w:szCs w:val="18"/>
              </w:rPr>
              <w:t xml:space="preserve">  genres: genre || undefined,   // '' becomes undefined -&gt; param not sent</w:t>
            </w:r>
          </w:p>
          <w:p>
            <w:pPr>
              <w:spacing w:after="0" w:before="0"/>
            </w:pPr>
            <w:r>
              <w:rPr>
                <w:rFonts w:ascii="Courier New" w:cs="Courier New" w:eastAsia="Courier New" w:hAnsi="Courier New"/>
                <w:color w:val="1E3A5F"/>
                <w:sz w:val="18"/>
                <w:szCs w:val="18"/>
              </w:rPr>
              <w:t xml:space="preserve">  genres: genre,                // '' is sent -&gt; ?genres= -&gt; API confusion</w:t>
            </w:r>
          </w:p>
          <w:p>
            <w:pPr>
              <w:spacing w:after="0" w:before="0"/>
            </w:pPr>
            <w:r>
              <w:rPr>
                <w:rFonts w:ascii="Courier New" w:cs="Courier New" w:eastAsia="Courier New" w:hAnsi="Courier New"/>
                <w:color w:val="1E3A5F"/>
                <w:sz w:val="18"/>
                <w:szCs w:val="18"/>
              </w:rPr>
              <w:t xml:space="preserve">}</w:t>
            </w:r>
          </w:p>
        </w:tc>
      </w:tr>
    </w:tbl>
    <w:p>
      <w:pPr>
        <w:spacing w:after="0" w:before="80"/>
      </w:pPr>
    </w:p>
    <w:p>
      <w:pPr>
        <w:spacing w:after="60" w:before="60"/>
      </w:pPr>
      <w:r>
        <w:rPr>
          <w:rFonts w:ascii="Arial" w:cs="Arial" w:eastAsia="Arial" w:hAnsi="Arial"/>
          <w:color w:val="111827"/>
          <w:sz w:val="22"/>
          <w:szCs w:val="22"/>
        </w:rPr>
        <w:t xml:space="preserve">Always convert empty strings to undefined before passing to axios params.</w:t>
      </w:r>
    </w:p>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6. The Dependency Array Controls When You Re-Fetch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useEffect(() =&gt; {</w:t>
            </w:r>
          </w:p>
          <w:p>
            <w:pPr>
              <w:spacing w:after="0" w:before="0"/>
            </w:pPr>
            <w:r>
              <w:rPr>
                <w:rFonts w:ascii="Courier New" w:cs="Courier New" w:eastAsia="Courier New" w:hAnsi="Courier New"/>
                <w:color w:val="1E3A5F"/>
                <w:sz w:val="18"/>
                <w:szCs w:val="18"/>
              </w:rPr>
              <w:t xml:space="preserve">  fetchGames();</w:t>
            </w:r>
          </w:p>
          <w:p>
            <w:pPr>
              <w:spacing w:after="0" w:before="0"/>
            </w:pPr>
            <w:r>
              <w:rPr>
                <w:rFonts w:ascii="Courier New" w:cs="Courier New" w:eastAsia="Courier New" w:hAnsi="Courier New"/>
                <w:color w:val="1E3A5F"/>
                <w:sz w:val="18"/>
                <w:szCs w:val="18"/>
              </w:rPr>
              <w:t xml:space="preserve">}, [genre, platform, sort, search]);</w:t>
            </w:r>
          </w:p>
          <w:p>
            <w:pPr>
              <w:spacing w:after="0" w:before="0"/>
            </w:pPr>
            <w:r>
              <w:rPr>
                <w:rFonts w:ascii="Courier New" w:cs="Courier New" w:eastAsia="Courier New" w:hAnsi="Courier New"/>
                <w:color w:val="1E3A5F"/>
                <w:sz w:val="18"/>
                <w:szCs w:val="18"/>
              </w:rPr>
              <w:t xml:space="preserve">//  ^ re-runs the effect (and re-fetches) when any of these change</w:t>
            </w:r>
          </w:p>
        </w:tc>
      </w:tr>
    </w:tbl>
    <w:p>
      <w:pPr>
        <w:spacing w:after="0" w:before="80"/>
      </w:pPr>
    </w:p>
    <w:p>
      <w:pPr>
        <w:pStyle w:val="ListParagraph"/>
        <w:numPr>
          <w:ilvl w:val="0"/>
          <w:numId w:val="2"/>
        </w:numPr>
        <w:spacing w:after="40" w:before="40"/>
      </w:pPr>
      <w:r>
        <w:rPr>
          <w:rFonts w:ascii="Courier New" w:cs="Courier New" w:eastAsia="Courier New" w:hAnsi="Courier New"/>
          <w:b w:val="false"/>
          <w:bCs w:val="false"/>
          <w:color w:val="1E3A5F"/>
          <w:sz w:val="22"/>
          <w:szCs w:val="22"/>
        </w:rPr>
        <w:t xml:space="preserve">[]</w:t>
      </w:r>
      <w:r>
        <w:rPr>
          <w:rFonts w:ascii="Arial" w:cs="Arial" w:eastAsia="Arial" w:hAnsi="Arial"/>
          <w:b w:val="false"/>
          <w:bCs w:val="false"/>
          <w:color w:val="111827"/>
          <w:sz w:val="22"/>
          <w:szCs w:val="22"/>
        </w:rPr>
        <w:t xml:space="preserve"> = run once on mount only</w:t>
      </w:r>
    </w:p>
    <w:p>
      <w:pPr>
        <w:pStyle w:val="ListParagraph"/>
        <w:numPr>
          <w:ilvl w:val="0"/>
          <w:numId w:val="2"/>
        </w:numPr>
        <w:spacing w:after="40" w:before="40"/>
      </w:pPr>
      <w:r>
        <w:rPr>
          <w:rFonts w:ascii="Courier New" w:cs="Courier New" w:eastAsia="Courier New" w:hAnsi="Courier New"/>
          <w:b w:val="false"/>
          <w:bCs w:val="false"/>
          <w:color w:val="1E3A5F"/>
          <w:sz w:val="22"/>
          <w:szCs w:val="22"/>
        </w:rPr>
        <w:t xml:space="preserve">[a, b]</w:t>
      </w:r>
      <w:r>
        <w:rPr>
          <w:rFonts w:ascii="Arial" w:cs="Arial" w:eastAsia="Arial" w:hAnsi="Arial"/>
          <w:b w:val="false"/>
          <w:bCs w:val="false"/>
          <w:color w:val="111827"/>
          <w:sz w:val="22"/>
          <w:szCs w:val="22"/>
        </w:rPr>
        <w:t xml:space="preserve"> = run when a or b changes</w:t>
      </w:r>
    </w:p>
    <w:p>
      <w:pPr>
        <w:pStyle w:val="ListParagraph"/>
        <w:numPr>
          <w:ilvl w:val="0"/>
          <w:numId w:val="2"/>
        </w:numPr>
        <w:spacing w:after="40" w:before="40"/>
      </w:pPr>
      <w:r>
        <w:rPr>
          <w:rFonts w:ascii="Courier New" w:cs="Courier New" w:eastAsia="Courier New" w:hAnsi="Courier New"/>
          <w:b w:val="false"/>
          <w:bCs w:val="false"/>
          <w:color w:val="1E3A5F"/>
          <w:sz w:val="22"/>
          <w:szCs w:val="22"/>
        </w:rPr>
        <w:t xml:space="preserve">no array</w:t>
      </w:r>
      <w:r>
        <w:rPr>
          <w:rFonts w:ascii="Arial" w:cs="Arial" w:eastAsia="Arial" w:hAnsi="Arial"/>
          <w:b w:val="false"/>
          <w:bCs w:val="false"/>
          <w:color w:val="111827"/>
          <w:sz w:val="22"/>
          <w:szCs w:val="22"/>
        </w:rPr>
        <w:t xml:space="preserve"> = run on every render (infinite loop — never do this)</w:t>
      </w:r>
    </w:p>
    <w:p>
      <w:pPr>
        <w:spacing w:after="0" w:before="80"/>
      </w:pPr>
    </w:p>
    <w:p>
      <w:pPr>
        <w:spacing w:after="60" w:before="60"/>
      </w:pPr>
      <w:r>
        <w:rPr>
          <w:rFonts w:ascii="Arial" w:cs="Arial" w:eastAsia="Arial" w:hAnsi="Arial"/>
          <w:color w:val="111827"/>
          <w:sz w:val="22"/>
          <w:szCs w:val="22"/>
        </w:rPr>
        <w:t xml:space="preserve">Filters only work because changing them triggers a re-fetch via the dependency array.</w:t>
      </w:r>
    </w:p>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7. One Query Object Beats Multiple State Variables</w:t>
      </w:r>
    </w:p>
    <w:p>
      <w:pPr>
        <w:spacing w:after="60" w:before="60"/>
      </w:pPr>
      <w:r>
        <w:rPr>
          <w:rFonts w:ascii="Arial" w:cs="Arial" w:eastAsia="Arial" w:hAnsi="Arial"/>
          <w:color w:val="111827"/>
          <w:sz w:val="22"/>
          <w:szCs w:val="22"/>
        </w:rPr>
        <w:t xml:space="preserve">Instead of:</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const [genre, setGenre] = useState('');</w:t>
            </w:r>
          </w:p>
          <w:p>
            <w:pPr>
              <w:spacing w:after="0" w:before="0"/>
            </w:pPr>
            <w:r>
              <w:rPr>
                <w:rFonts w:ascii="Courier New" w:cs="Courier New" w:eastAsia="Courier New" w:hAnsi="Courier New"/>
                <w:color w:val="1E3A5F"/>
                <w:sz w:val="18"/>
                <w:szCs w:val="18"/>
              </w:rPr>
              <w:t xml:space="preserve">const [platform, setPlatform] = useState('');</w:t>
            </w:r>
          </w:p>
          <w:p>
            <w:pPr>
              <w:spacing w:after="0" w:before="0"/>
            </w:pPr>
            <w:r>
              <w:rPr>
                <w:rFonts w:ascii="Courier New" w:cs="Courier New" w:eastAsia="Courier New" w:hAnsi="Courier New"/>
                <w:color w:val="1E3A5F"/>
                <w:sz w:val="18"/>
                <w:szCs w:val="18"/>
              </w:rPr>
              <w:t xml:space="preserve">const [sort, setSort] = useState('');</w:t>
            </w:r>
          </w:p>
        </w:tc>
      </w:tr>
    </w:tbl>
    <w:p>
      <w:pPr>
        <w:spacing w:after="0" w:before="80"/>
      </w:pPr>
    </w:p>
    <w:p>
      <w:pPr>
        <w:spacing w:after="60" w:before="60"/>
      </w:pPr>
      <w:r>
        <w:rPr>
          <w:rFonts w:ascii="Arial" w:cs="Arial" w:eastAsia="Arial" w:hAnsi="Arial"/>
          <w:color w:val="111827"/>
          <w:sz w:val="22"/>
          <w:szCs w:val="22"/>
        </w:rPr>
        <w:t xml:space="preserve">Do this: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const [query, setQuery] = useState({ genre: '', platform: '', sort: '' });</w:t>
            </w:r>
          </w:p>
        </w:tc>
      </w:tr>
    </w:tbl>
    <w:p>
      <w:pPr>
        <w:spacing w:after="0" w:before="80"/>
      </w:pPr>
    </w:p>
    <w:p>
      <w:pPr>
        <w:spacing w:after="60" w:before="60"/>
      </w:pPr>
      <w:r>
        <w:rPr>
          <w:rFonts w:ascii="Arial" w:cs="Arial" w:eastAsia="Arial" w:hAnsi="Arial"/>
          <w:color w:val="111827"/>
          <w:sz w:val="22"/>
          <w:szCs w:val="22"/>
        </w:rPr>
        <w:t xml:space="preserve">Benefits:</w:t>
      </w:r>
    </w:p>
    <w:p>
      <w:pPr>
        <w:pStyle w:val="ListParagraph"/>
        <w:numPr>
          <w:ilvl w:val="0"/>
          <w:numId w:val="2"/>
        </w:numPr>
        <w:spacing w:after="40" w:before="40"/>
      </w:pPr>
      <w:r>
        <w:rPr>
          <w:rFonts w:ascii="Arial" w:cs="Arial" w:eastAsia="Arial" w:hAnsi="Arial"/>
          <w:color w:val="111827"/>
          <w:sz w:val="22"/>
          <w:szCs w:val="22"/>
        </w:rPr>
        <w:t xml:space="preserve">One prop to pass down instead of many</w:t>
      </w:r>
    </w:p>
    <w:p>
      <w:pPr>
        <w:pStyle w:val="ListParagraph"/>
        <w:numPr>
          <w:ilvl w:val="0"/>
          <w:numId w:val="2"/>
        </w:numPr>
        <w:spacing w:after="40" w:before="40"/>
      </w:pPr>
      <w:r>
        <w:rPr>
          <w:rFonts w:ascii="Arial" w:cs="Arial" w:eastAsia="Arial" w:hAnsi="Arial"/>
          <w:color w:val="111827"/>
          <w:sz w:val="22"/>
          <w:szCs w:val="22"/>
        </w:rPr>
        <w:t xml:space="preserve">Easy to reset everything at once</w:t>
      </w:r>
    </w:p>
    <w:p>
      <w:pPr>
        <w:pStyle w:val="ListParagraph"/>
        <w:numPr>
          <w:ilvl w:val="0"/>
          <w:numId w:val="2"/>
        </w:numPr>
        <w:spacing w:after="40" w:before="40"/>
      </w:pPr>
      <w:r>
        <w:rPr>
          <w:rFonts w:ascii="Arial" w:cs="Arial" w:eastAsia="Arial" w:hAnsi="Arial"/>
          <w:color w:val="111827"/>
          <w:sz w:val="22"/>
          <w:szCs w:val="22"/>
        </w:rPr>
        <w:t xml:space="preserve">Mirrors what the hook expects</w:t>
      </w:r>
    </w:p>
    <w:p>
      <w:pPr>
        <w:spacing w:after="0" w:before="80"/>
      </w:pPr>
    </w:p>
    <w:p>
      <w:pPr>
        <w:spacing w:after="60" w:before="60"/>
      </w:pPr>
      <w:r>
        <w:rPr>
          <w:rFonts w:ascii="Arial" w:cs="Arial" w:eastAsia="Arial" w:hAnsi="Arial"/>
          <w:color w:val="111827"/>
          <w:sz w:val="22"/>
          <w:szCs w:val="22"/>
        </w:rPr>
        <w:t xml:space="preserve">Update individual fields with spread: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setQuery(prev =&gt; ({ ...prev, genre: 'action' }));</w:t>
            </w:r>
          </w:p>
          <w:p>
            <w:pPr>
              <w:spacing w:after="0" w:before="0"/>
            </w:pPr>
            <w:r>
              <w:rPr>
                <w:rFonts w:ascii="Courier New" w:cs="Courier New" w:eastAsia="Courier New" w:hAnsi="Courier New"/>
                <w:color w:val="1E3A5F"/>
                <w:sz w:val="18"/>
                <w:szCs w:val="18"/>
              </w:rPr>
              <w:t xml:space="preserve">// ...prev keeps all other fields, only genre changes</w:t>
            </w:r>
          </w:p>
        </w:tc>
      </w:tr>
    </w:tbl>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8. Display Values and API Values Are Often Different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the user sees</w:t>
            </w:r>
          </w:p>
        </w:tc>
        <w:tc>
          <w:tcPr>
            <w:tcW w:type="dxa" w:w="4680"/>
            <w:tcBorders>
              <w:top w:val="single" w:color="E5E7EB" w:sz="4"/>
              <w:left w:val="single" w:color="E5E7EB" w:sz="4"/>
              <w:bottom w:val="single" w:color="E5E7EB" w:sz="4"/>
              <w:right w:val="single" w:color="E5E7EB" w:sz="4"/>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you send to the API</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PlayStation 5</w:t>
            </w:r>
          </w:p>
        </w:tc>
        <w:tc>
          <w:tcPr>
            <w:tcW w:type="dxa" w:w="4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187 (numeric ID)</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Action</w:t>
            </w:r>
          </w:p>
        </w:tc>
        <w:tc>
          <w:tcPr>
            <w:tcW w:type="dxa" w:w="4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"action" (slug)</w:t>
            </w:r>
          </w:p>
        </w:tc>
      </w:tr>
      <w:tr>
        <w:tc>
          <w:tcPr>
            <w:tcW w:type="dxa" w:w="4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Highest Rated</w:t>
            </w:r>
          </w:p>
        </w:tc>
        <w:tc>
          <w:tcPr>
            <w:tcW w:type="dxa" w:w="46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"-rating" (ordering string)</w:t>
            </w:r>
          </w:p>
        </w:tc>
      </w:tr>
    </w:tbl>
    <w:p>
      <w:pPr>
        <w:spacing w:after="0" w:before="80"/>
      </w:pPr>
    </w:p>
    <w:p>
      <w:pPr>
        <w:spacing w:after="60" w:before="60"/>
      </w:pPr>
      <w:r>
        <w:rPr>
          <w:rFonts w:ascii="Arial" w:cs="Arial" w:eastAsia="Arial" w:hAnsi="Arial"/>
          <w:color w:val="111827"/>
          <w:sz w:val="22"/>
          <w:szCs w:val="22"/>
        </w:rPr>
        <w:t xml:space="preserve">Always store and send what the API needs, not what looks good on screen. Keep a mapping (data file or object) that translates between the two.</w:t>
      </w:r>
    </w:p>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9. Custom Hooks Must Start With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const useGames = () =&gt; { ... }     // correct</w:t>
            </w:r>
          </w:p>
          <w:p>
            <w:pPr>
              <w:spacing w:after="0" w:before="0"/>
            </w:pPr>
            <w:r>
              <w:rPr>
                <w:rFonts w:ascii="Courier New" w:cs="Courier New" w:eastAsia="Courier New" w:hAnsi="Courier New"/>
                <w:color w:val="1E3A5F"/>
                <w:sz w:val="18"/>
                <w:szCs w:val="18"/>
              </w:rPr>
              <w:t xml:space="preserve">const GAMES = () =&gt; { ... }        // wrong -- breaks React's rules</w:t>
            </w:r>
          </w:p>
        </w:tc>
      </w:tr>
    </w:tbl>
    <w:p>
      <w:pPr>
        <w:spacing w:after="0" w:before="80"/>
      </w:pPr>
    </w:p>
    <w:p>
      <w:pPr>
        <w:spacing w:after="60" w:before="60"/>
      </w:pPr>
      <w:r>
        <w:rPr>
          <w:rFonts w:ascii="Arial" w:cs="Arial" w:eastAsia="Arial" w:hAnsi="Arial"/>
          <w:b w:val="false"/>
          <w:bCs w:val="false"/>
          <w:color w:val="111827"/>
          <w:sz w:val="22"/>
          <w:szCs w:val="22"/>
        </w:rPr>
        <w:t xml:space="preserve">React tracks hooks by call order. A function not prefixed with </w:t>
      </w:r>
      <w:r>
        <w:rPr>
          <w:rFonts w:ascii="Courier New" w:cs="Courier New" w:eastAsia="Courier New" w:hAnsi="Courier New"/>
          <w:b w:val="false"/>
          <w:bCs w:val="false"/>
          <w:color w:val="1E3A5F"/>
          <w:sz w:val="22"/>
          <w:szCs w:val="22"/>
        </w:rPr>
        <w:t xml:space="preserve">use</w:t>
      </w:r>
      <w:r>
        <w:rPr>
          <w:rFonts w:ascii="Arial" w:cs="Arial" w:eastAsia="Arial" w:hAnsi="Arial"/>
          <w:b w:val="false"/>
          <w:bCs w:val="false"/>
          <w:color w:val="111827"/>
          <w:sz w:val="22"/>
          <w:szCs w:val="22"/>
        </w:rPr>
        <w:t xml:space="preserve"> that contains </w:t>
      </w:r>
      <w:r>
        <w:rPr>
          <w:rFonts w:ascii="Courier New" w:cs="Courier New" w:eastAsia="Courier New" w:hAnsi="Courier New"/>
          <w:b w:val="false"/>
          <w:bCs w:val="false"/>
          <w:color w:val="1E3A5F"/>
          <w:sz w:val="22"/>
          <w:szCs w:val="22"/>
        </w:rPr>
        <w:t xml:space="preserve">useState</w:t>
      </w:r>
      <w:r>
        <w:rPr>
          <w:rFonts w:ascii="Arial" w:cs="Arial" w:eastAsia="Arial" w:hAnsi="Arial"/>
          <w:b w:val="false"/>
          <w:bCs w:val="false"/>
          <w:color w:val="111827"/>
          <w:sz w:val="22"/>
          <w:szCs w:val="22"/>
        </w:rPr>
        <w:t xml:space="preserve">/</w:t>
      </w:r>
      <w:r>
        <w:rPr>
          <w:rFonts w:ascii="Courier New" w:cs="Courier New" w:eastAsia="Courier New" w:hAnsi="Courier New"/>
          <w:b w:val="false"/>
          <w:bCs w:val="false"/>
          <w:color w:val="1E3A5F"/>
          <w:sz w:val="22"/>
          <w:szCs w:val="22"/>
        </w:rPr>
        <w:t xml:space="preserve">useEffect</w:t>
      </w:r>
      <w:r>
        <w:rPr>
          <w:rFonts w:ascii="Arial" w:cs="Arial" w:eastAsia="Arial" w:hAnsi="Arial"/>
          <w:b w:val="false"/>
          <w:bCs w:val="false"/>
          <w:color w:val="111827"/>
          <w:sz w:val="22"/>
          <w:szCs w:val="22"/>
        </w:rPr>
        <w:t xml:space="preserve"> will cause unpredictable bugs. This is not just a naming convention — React enforces it.</w:t>
      </w:r>
    </w:p>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10. Never Use Array Index as a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games.map((game, index) =&gt; &lt;GameCard key={index} /&gt;)   // wrong</w:t>
            </w:r>
          </w:p>
          <w:p>
            <w:pPr>
              <w:spacing w:after="0" w:before="0"/>
            </w:pPr>
            <w:r>
              <w:rPr>
                <w:rFonts w:ascii="Courier New" w:cs="Courier New" w:eastAsia="Courier New" w:hAnsi="Courier New"/>
                <w:color w:val="1E3A5F"/>
                <w:sz w:val="18"/>
                <w:szCs w:val="18"/>
              </w:rPr>
              <w:t xml:space="preserve">games.map((game) =&gt; &lt;GameCard key={game.id} /&gt;)         // correct</w:t>
            </w:r>
          </w:p>
        </w:tc>
      </w:tr>
    </w:tbl>
    <w:p>
      <w:pPr>
        <w:spacing w:after="0" w:before="80"/>
      </w:pPr>
    </w:p>
    <w:p>
      <w:pPr>
        <w:spacing w:after="60" w:before="60"/>
      </w:pPr>
      <w:r>
        <w:rPr>
          <w:rFonts w:ascii="Arial" w:cs="Arial" w:eastAsia="Arial" w:hAnsi="Arial"/>
          <w:color w:val="111827"/>
          <w:sz w:val="22"/>
          <w:szCs w:val="22"/>
        </w:rPr>
        <w:t xml:space="preserve">Index keys break React's reconciliation when the list changes (filtering, reordering). Always use a stable unique ID from the data.</w:t>
      </w:r>
    </w:p>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11. The Full Mental Model in One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User changes a filter</w:t>
            </w:r>
          </w:p>
          <w:p>
            <w:pPr>
              <w:spacing w:after="0" w:before="0"/>
            </w:pPr>
            <w:r>
              <w:rPr>
                <w:rFonts w:ascii="Courier New" w:cs="Courier New" w:eastAsia="Courier New" w:hAnsi="Courier New"/>
                <w:color w:val="1E3A5F"/>
                <w:sz w:val="18"/>
                <w:szCs w:val="18"/>
              </w:rPr>
              <w:t xml:space="preserve">  -&gt; state updates in App.tsx (query object)</w:t>
            </w:r>
          </w:p>
          <w:p>
            <w:pPr>
              <w:spacing w:after="0" w:before="0"/>
            </w:pPr>
            <w:r>
              <w:rPr>
                <w:rFonts w:ascii="Courier New" w:cs="Courier New" w:eastAsia="Courier New" w:hAnsi="Courier New"/>
                <w:color w:val="1E3A5F"/>
                <w:sz w:val="18"/>
                <w:szCs w:val="18"/>
              </w:rPr>
              <w:t xml:space="preserve">  -&gt; query passed as prop to GameGrid</w:t>
            </w:r>
          </w:p>
          <w:p>
            <w:pPr>
              <w:spacing w:after="0" w:before="0"/>
            </w:pPr>
            <w:r>
              <w:rPr>
                <w:rFonts w:ascii="Courier New" w:cs="Courier New" w:eastAsia="Courier New" w:hAnsi="Courier New"/>
                <w:color w:val="1E3A5F"/>
                <w:sz w:val="18"/>
                <w:szCs w:val="18"/>
              </w:rPr>
              <w:t xml:space="preserve">  -&gt; GameGrid passes to useGames(query)</w:t>
            </w:r>
          </w:p>
          <w:p>
            <w:pPr>
              <w:spacing w:after="0" w:before="0"/>
            </w:pPr>
            <w:r>
              <w:rPr>
                <w:rFonts w:ascii="Courier New" w:cs="Courier New" w:eastAsia="Courier New" w:hAnsi="Courier New"/>
                <w:color w:val="1E3A5F"/>
                <w:sz w:val="18"/>
                <w:szCs w:val="18"/>
              </w:rPr>
              <w:t xml:space="preserve">  -&gt; useEffect dependency changes, re-fetch fires</w:t>
            </w:r>
          </w:p>
          <w:p>
            <w:pPr>
              <w:spacing w:after="0" w:before="0"/>
            </w:pPr>
            <w:r>
              <w:rPr>
                <w:rFonts w:ascii="Courier New" w:cs="Courier New" w:eastAsia="Courier New" w:hAnsi="Courier New"/>
                <w:color w:val="1E3A5F"/>
                <w:sz w:val="18"/>
                <w:szCs w:val="18"/>
              </w:rPr>
              <w:t xml:space="preserve">  -&gt; axios sends new params to API</w:t>
            </w:r>
          </w:p>
          <w:p>
            <w:pPr>
              <w:spacing w:after="0" w:before="0"/>
            </w:pPr>
            <w:r>
              <w:rPr>
                <w:rFonts w:ascii="Courier New" w:cs="Courier New" w:eastAsia="Courier New" w:hAnsi="Courier New"/>
                <w:color w:val="1E3A5F"/>
                <w:sz w:val="18"/>
                <w:szCs w:val="18"/>
              </w:rPr>
              <w:t xml:space="preserve">  -&gt; API returns filtered results</w:t>
            </w:r>
          </w:p>
          <w:p>
            <w:pPr>
              <w:spacing w:after="0" w:before="0"/>
            </w:pPr>
            <w:r>
              <w:rPr>
                <w:rFonts w:ascii="Courier New" w:cs="Courier New" w:eastAsia="Courier New" w:hAnsi="Courier New"/>
                <w:color w:val="1E3A5F"/>
                <w:sz w:val="18"/>
                <w:szCs w:val="18"/>
              </w:rPr>
              <w:t xml:space="preserve">  -&gt; setGames updates state</w:t>
            </w:r>
          </w:p>
          <w:p>
            <w:pPr>
              <w:spacing w:after="0" w:before="0"/>
            </w:pPr>
            <w:r>
              <w:rPr>
                <w:rFonts w:ascii="Courier New" w:cs="Courier New" w:eastAsia="Courier New" w:hAnsi="Courier New"/>
                <w:color w:val="1E3A5F"/>
                <w:sz w:val="18"/>
                <w:szCs w:val="18"/>
              </w:rPr>
              <w:t xml:space="preserve">  -&gt; React re-renders the list</w:t>
            </w:r>
          </w:p>
        </w:tc>
      </w:tr>
    </w:tbl>
    <w:p>
      <w:pPr>
        <w:spacing w:after="0" w:before="80"/>
      </w:pPr>
    </w:p>
    <w:p>
      <w:pPr>
        <w:spacing w:after="60" w:before="60"/>
      </w:pPr>
      <w:r>
        <w:rPr>
          <w:rFonts w:ascii="Arial" w:cs="Arial" w:eastAsia="Arial" w:hAnsi="Arial"/>
          <w:color w:val="111827"/>
          <w:sz w:val="22"/>
          <w:szCs w:val="22"/>
        </w:rPr>
        <w:t xml:space="preserve">Every step has one job. This separation is what makes the code readable and maintainable.</w:t>
      </w:r>
    </w:p>
    <w:p>
      <w:pPr>
        <w:spacing w:after="0" w:before="80"/>
      </w:pPr>
    </w:p>
    <w:p>
      <w:pPr>
        <w:pStyle w:val="Heading1"/>
        <w:pBdr>
          <w:bottom w:val="single" w:color="1E40AF" w:sz="6" w:space="4"/>
        </w:pBdr>
        <w:spacing w:after="160" w:before="400"/>
      </w:pPr>
      <w:r>
        <w:rPr>
          <w:rFonts w:ascii="Arial" w:cs="Arial" w:eastAsia="Arial" w:hAnsi="Arial"/>
          <w:b/>
          <w:bCs/>
          <w:color w:val="1E40AF"/>
          <w:sz w:val="30"/>
          <w:szCs w:val="30"/>
        </w:rPr>
        <w:t xml:space="preserve">12. The Three States Every Fetch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const [data, setData] = useState([]);</w:t>
            </w:r>
          </w:p>
          <w:p>
            <w:pPr>
              <w:spacing w:after="0" w:before="0"/>
            </w:pPr>
            <w:r>
              <w:rPr>
                <w:rFonts w:ascii="Courier New" w:cs="Courier New" w:eastAsia="Courier New" w:hAnsi="Courier New"/>
                <w:color w:val="1E3A5F"/>
                <w:sz w:val="18"/>
                <w:szCs w:val="18"/>
              </w:rPr>
              <w:t xml:space="preserve">const [error, setError] = useState('');</w:t>
            </w:r>
          </w:p>
          <w:p>
            <w:pPr>
              <w:spacing w:after="0" w:before="0"/>
            </w:pPr>
            <w:r>
              <w:rPr>
                <w:rFonts w:ascii="Courier New" w:cs="Courier New" w:eastAsia="Courier New" w:hAnsi="Courier New"/>
                <w:color w:val="1E3A5F"/>
                <w:sz w:val="18"/>
                <w:szCs w:val="18"/>
              </w:rPr>
              <w:t xml:space="preserve">const [loading, setLoading] = useState(false);</w:t>
            </w:r>
          </w:p>
        </w:tc>
      </w:tr>
    </w:tbl>
    <w:p>
      <w:pPr>
        <w:spacing w:after="0" w:before="80"/>
      </w:pPr>
    </w:p>
    <w:p>
      <w:pPr>
        <w:spacing w:after="60" w:before="60"/>
      </w:pPr>
      <w:r>
        <w:rPr>
          <w:rFonts w:ascii="Arial" w:cs="Arial" w:eastAsia="Arial" w:hAnsi="Arial"/>
          <w:color w:val="111827"/>
          <w:sz w:val="22"/>
          <w:szCs w:val="22"/>
        </w:rPr>
        <w:t xml:space="preserve">And always handle all three in your UI: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1F5F9" w:val="clear"/>
            <w:tcMar>
              <w:top w:type="dxa" w:w="120"/>
              <w:left w:type="dxa" w:w="180"/>
              <w:bottom w:type="dxa" w:w="120"/>
              <w:right w:type="dxa" w:w="180"/>
            </w:tcMar>
          </w:tcPr>
          <w:p>
            <w:pPr>
              <w:spacing w:after="0" w:before="0"/>
            </w:pPr>
            <w:r>
              <w:rPr>
                <w:rFonts w:ascii="Courier New" w:cs="Courier New" w:eastAsia="Courier New" w:hAnsi="Courier New"/>
                <w:color w:val="1E3A5F"/>
                <w:sz w:val="18"/>
                <w:szCs w:val="18"/>
              </w:rPr>
              <w:t xml:space="preserve">if (loading) return &lt;Spinner /&gt;;</w:t>
            </w:r>
          </w:p>
          <w:p>
            <w:pPr>
              <w:spacing w:after="0" w:before="0"/>
            </w:pPr>
            <w:r>
              <w:rPr>
                <w:rFonts w:ascii="Courier New" w:cs="Courier New" w:eastAsia="Courier New" w:hAnsi="Courier New"/>
                <w:color w:val="1E3A5F"/>
                <w:sz w:val="18"/>
                <w:szCs w:val="18"/>
              </w:rPr>
              <w:t xml:space="preserve">if (error) return &lt;ErrorMessage /&gt;;</w:t>
            </w:r>
          </w:p>
          <w:p>
            <w:pPr>
              <w:spacing w:after="0" w:before="0"/>
            </w:pPr>
            <w:r>
              <w:rPr>
                <w:rFonts w:ascii="Courier New" w:cs="Courier New" w:eastAsia="Courier New" w:hAnsi="Courier New"/>
                <w:color w:val="1E3A5F"/>
                <w:sz w:val="18"/>
                <w:szCs w:val="18"/>
              </w:rPr>
              <w:t xml:space="preserve">if (data.length === 0) return &lt;EmptyState /&gt;;</w:t>
            </w:r>
          </w:p>
          <w:p>
            <w:pPr>
              <w:spacing w:after="0" w:before="0"/>
            </w:pPr>
            <w:r>
              <w:rPr>
                <w:rFonts w:ascii="Courier New" w:cs="Courier New" w:eastAsia="Courier New" w:hAnsi="Courier New"/>
                <w:color w:val="1E3A5F"/>
                <w:sz w:val="18"/>
                <w:szCs w:val="18"/>
              </w:rPr>
              <w:t xml:space="preserve">return &lt;List data={data} /&gt;;</w:t>
            </w:r>
          </w:p>
        </w:tc>
      </w:tr>
    </w:tbl>
    <w:p>
      <w:pPr>
        <w:spacing w:after="0" w:before="80"/>
      </w:pPr>
    </w:p>
    <w:p>
      <w:pPr>
        <w:spacing w:after="60" w:before="60"/>
      </w:pPr>
      <w:r>
        <w:rPr>
          <w:rFonts w:ascii="Arial" w:cs="Arial" w:eastAsia="Arial" w:hAnsi="Arial"/>
          <w:color w:val="111827"/>
          <w:sz w:val="22"/>
          <w:szCs w:val="22"/>
        </w:rPr>
        <w:t xml:space="preserve">Never render the list without checking these first.</w:t>
      </w:r>
    </w:p>
    <w:p>
      <w:pPr>
        <w:spacing w:after="0" w:before="120"/>
      </w:pPr>
    </w:p>
    <w:p>
      <w:pPr>
        <w:pStyle w:val="Heading1"/>
        <w:pBdr>
          <w:bottom w:val="single" w:color="1E40AF" w:sz="6" w:space="4"/>
        </w:pBdr>
        <w:spacing w:after="160" w:before="400"/>
      </w:pPr>
      <w:r>
        <w:rPr>
          <w:rFonts w:ascii="Arial" w:cs="Arial" w:eastAsia="Arial" w:hAnsi="Arial"/>
          <w:b/>
          <w:bCs/>
          <w:color w:val="1E40AF"/>
          <w:sz w:val="30"/>
          <w:szCs w:val="30"/>
        </w:rPr>
        <w:t xml:space="preserve">The One-Sentence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8"/>
              <w:left w:val="single" w:color="1E40AF" w:sz="8"/>
              <w:bottom w:val="single" w:color="1E40AF" w:sz="8"/>
              <w:right w:val="single" w:color="1E40AF" w:sz="8"/>
            </w:tcBorders>
            <w:shd w:fill="EFF6FF" w:val="clear"/>
            <w:tcMar>
              <w:top w:type="dxa" w:w="160"/>
              <w:left w:type="dxa" w:w="200"/>
              <w:bottom w:type="dxa" w:w="160"/>
              <w:right w:type="dxa" w:w="200"/>
            </w:tcMar>
          </w:tcPr>
          <w:p>
            <w:pPr>
              <w:jc w:val="center"/>
            </w:pPr>
            <w:r>
              <w:rPr>
                <w:rFonts w:ascii="Arial" w:cs="Arial" w:eastAsia="Arial" w:hAnsi="Arial"/>
                <w:b/>
                <w:bCs/>
                <w:color w:val="1E40AF"/>
                <w:sz w:val="22"/>
                <w:szCs w:val="22"/>
              </w:rPr>
              <w:t xml:space="preserve">Read the API shape, type what you need, store filters in one state object, pass them as params to the API (not filter the data yourself), and let the dependency array decide when to re-fetch.</w:t>
            </w:r>
          </w:p>
        </w:tc>
      </w:tr>
    </w:tbl>
    <w:p>
      <w:pPr>
        <w:spacing w:after="0" w:before="80"/>
      </w:pPr>
    </w:p>
    <w:p>
      <w:pPr>
        <w:spacing w:after="60" w:before="60"/>
      </w:pPr>
      <w:r>
        <w:rPr>
          <w:rFonts w:ascii="Arial" w:cs="Arial" w:eastAsia="Arial" w:hAnsi="Arial"/>
          <w:color w:val="111827"/>
          <w:sz w:val="22"/>
          <w:szCs w:val="22"/>
        </w:rPr>
        <w:t xml:space="preserve">That's the entire mental model. Everything else is just implementation detail.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2026-04-16T09:50:08.157Z</dcterms:created>
  <dcterms:modified xsi:type="dcterms:W3CDTF">2026-04-16T09:50:08.159Z</dcterms:modified>
</cp:coreProperties>
</file>

<file path=docProps/custom.xml><?xml version="1.0" encoding="utf-8"?>
<Properties xmlns="http://schemas.openxmlformats.org/officeDocument/2006/custom-properties" xmlns:vt="http://schemas.openxmlformats.org/officeDocument/2006/docPropsVTypes"/>
</file>