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C0CA6" w:rsidRPr="002F6D6D" w:rsidRDefault="008C0CA6">
      <w:pPr>
        <w:pStyle w:val="Heading2"/>
        <w:ind w:left="0" w:firstLine="0"/>
        <w:jc w:val="center"/>
        <w:rPr>
          <w:rFonts w:ascii="Verdana" w:hAnsi="Verdana"/>
        </w:rPr>
      </w:pPr>
      <w:r w:rsidRPr="002F6D6D">
        <w:rPr>
          <w:rFonts w:ascii="Verdana" w:hAnsi="Verdana" w:cs="Times New Roman"/>
          <w:smallCaps/>
          <w:sz w:val="36"/>
        </w:rPr>
        <w:t>Jeff West</w:t>
      </w:r>
    </w:p>
    <w:p w:rsidR="008C0CA6" w:rsidRPr="002873C0" w:rsidRDefault="008C0CA6">
      <w:pPr>
        <w:pStyle w:val="Heading2"/>
        <w:ind w:left="0" w:firstLine="0"/>
        <w:jc w:val="center"/>
        <w:rPr>
          <w:rFonts w:ascii="Verdana" w:hAnsi="Verdana"/>
          <w:sz w:val="22"/>
          <w:szCs w:val="22"/>
        </w:rPr>
      </w:pPr>
      <w:smartTag w:uri="urn:schemas-microsoft-com:office:smarttags" w:element="address">
        <w:smartTag w:uri="urn:schemas-microsoft-com:office:smarttags" w:element="Street">
          <w:r w:rsidRPr="002873C0">
            <w:rPr>
              <w:rFonts w:ascii="Verdana" w:hAnsi="Verdana" w:cs="Times New Roman"/>
              <w:b w:val="0"/>
              <w:sz w:val="22"/>
              <w:szCs w:val="22"/>
            </w:rPr>
            <w:t>7 High Street</w:t>
          </w:r>
        </w:smartTag>
      </w:smartTag>
    </w:p>
    <w:p w:rsidR="008C0CA6" w:rsidRPr="002873C0" w:rsidRDefault="008C0CA6">
      <w:pPr>
        <w:pStyle w:val="Heading2"/>
        <w:ind w:left="0" w:firstLine="0"/>
        <w:jc w:val="center"/>
        <w:rPr>
          <w:rFonts w:ascii="Verdana" w:hAnsi="Verdana"/>
          <w:sz w:val="22"/>
          <w:szCs w:val="22"/>
        </w:rPr>
      </w:pPr>
      <w:r w:rsidRPr="002873C0">
        <w:rPr>
          <w:rFonts w:ascii="Verdana" w:hAnsi="Verdana" w:cs="Times New Roman"/>
          <w:b w:val="0"/>
          <w:sz w:val="22"/>
          <w:szCs w:val="22"/>
        </w:rPr>
        <w:t xml:space="preserve">East </w:t>
      </w:r>
      <w:smartTag w:uri="urn:schemas-microsoft-com:office:smarttags" w:element="State">
        <w:smartTag w:uri="urn:schemas-microsoft-com:office:smarttags" w:element="City">
          <w:smartTag w:uri="urn:schemas-microsoft-com:office:smarttags" w:element="City">
            <w:smartTag w:uri="urn:schemas-microsoft-com:office:smarttags" w:element="place">
              <w:r w:rsidRPr="002873C0">
                <w:rPr>
                  <w:rFonts w:ascii="Verdana" w:hAnsi="Verdana" w:cs="Times New Roman"/>
                  <w:b w:val="0"/>
                  <w:sz w:val="22"/>
                  <w:szCs w:val="22"/>
                </w:rPr>
                <w:t>Williston</w:t>
              </w:r>
            </w:smartTag>
          </w:smartTag>
          <w:r w:rsidRPr="002873C0">
            <w:rPr>
              <w:rFonts w:ascii="Verdana" w:hAnsi="Verdana" w:cs="Times New Roman"/>
              <w:b w:val="0"/>
              <w:sz w:val="22"/>
              <w:szCs w:val="22"/>
            </w:rPr>
            <w:t xml:space="preserve">, </w:t>
          </w:r>
          <w:smartTag w:uri="urn:schemas-microsoft-com:office:smarttags" w:element="State">
            <w:r w:rsidRPr="002873C0">
              <w:rPr>
                <w:rFonts w:ascii="Verdana" w:hAnsi="Verdana" w:cs="Times New Roman"/>
                <w:b w:val="0"/>
                <w:sz w:val="22"/>
                <w:szCs w:val="22"/>
              </w:rPr>
              <w:t>NY</w:t>
            </w:r>
          </w:smartTag>
          <w:r w:rsidRPr="002873C0">
            <w:rPr>
              <w:rFonts w:ascii="Verdana" w:hAnsi="Verdana" w:cs="Times New Roman"/>
              <w:b w:val="0"/>
              <w:sz w:val="22"/>
              <w:szCs w:val="22"/>
            </w:rPr>
            <w:t xml:space="preserve">  </w:t>
          </w:r>
          <w:smartTag w:uri="urn:schemas-microsoft-com:office:smarttags" w:element="State">
            <w:smartTag w:uri="urn:schemas-microsoft-com:office:smarttags" w:element="PostalCode">
              <w:r w:rsidRPr="002873C0">
                <w:rPr>
                  <w:rFonts w:ascii="Verdana" w:hAnsi="Verdana" w:cs="Times New Roman"/>
                  <w:b w:val="0"/>
                  <w:sz w:val="22"/>
                  <w:szCs w:val="22"/>
                </w:rPr>
                <w:t>11596</w:t>
              </w:r>
            </w:smartTag>
          </w:smartTag>
        </w:smartTag>
      </w:smartTag>
    </w:p>
    <w:p w:rsidR="008C0CA6" w:rsidRPr="002873C0" w:rsidRDefault="008C0CA6">
      <w:pPr>
        <w:pStyle w:val="Heading2"/>
        <w:ind w:left="0" w:firstLine="0"/>
        <w:jc w:val="center"/>
        <w:rPr>
          <w:rFonts w:ascii="Verdana" w:hAnsi="Verdana"/>
          <w:sz w:val="22"/>
          <w:szCs w:val="22"/>
        </w:rPr>
      </w:pPr>
      <w:r w:rsidRPr="002873C0">
        <w:rPr>
          <w:rFonts w:ascii="Verdana" w:hAnsi="Verdana" w:cs="Times New Roman"/>
          <w:b w:val="0"/>
          <w:sz w:val="22"/>
          <w:szCs w:val="22"/>
        </w:rPr>
        <w:t>(516) 946-5695</w:t>
      </w:r>
    </w:p>
    <w:p w:rsidR="008C0CA6" w:rsidRPr="002F6D6D" w:rsidRDefault="008C0CA6" w:rsidP="002F6D6D">
      <w:pPr>
        <w:pStyle w:val="normal0"/>
        <w:spacing w:line="360" w:lineRule="auto"/>
        <w:jc w:val="center"/>
        <w:rPr>
          <w:rFonts w:ascii="Verdana" w:hAnsi="Verdana"/>
        </w:rPr>
      </w:pPr>
      <w:hyperlink r:id="rId5" w:history="1">
        <w:r w:rsidRPr="002873C0">
          <w:rPr>
            <w:rStyle w:val="Hyperlink"/>
            <w:rFonts w:ascii="Verdana" w:hAnsi="Verdana"/>
            <w:sz w:val="22"/>
            <w:szCs w:val="22"/>
          </w:rPr>
          <w:t>jeff@streetfeeds.com</w:t>
        </w:r>
      </w:hyperlink>
    </w:p>
    <w:p w:rsidR="008C0CA6" w:rsidRPr="002F6D6D" w:rsidRDefault="008C0CA6" w:rsidP="0010082A">
      <w:pPr>
        <w:pStyle w:val="normal0"/>
        <w:spacing w:line="360" w:lineRule="auto"/>
        <w:rPr>
          <w:rFonts w:ascii="Verdana" w:hAnsi="Verdana"/>
        </w:rPr>
      </w:pPr>
    </w:p>
    <w:p w:rsidR="008C0CA6" w:rsidRPr="002F6D6D" w:rsidRDefault="008C0CA6" w:rsidP="002873C0">
      <w:pPr>
        <w:pStyle w:val="normal0"/>
        <w:jc w:val="center"/>
        <w:rPr>
          <w:rFonts w:ascii="Verdana" w:hAnsi="Verdana"/>
        </w:rPr>
      </w:pPr>
      <w:r w:rsidRPr="002F6D6D">
        <w:rPr>
          <w:rFonts w:ascii="Verdana" w:hAnsi="Verdana"/>
          <w:b/>
          <w:smallCaps/>
          <w:sz w:val="28"/>
        </w:rPr>
        <w:t>Profile</w:t>
      </w:r>
    </w:p>
    <w:p w:rsidR="008C0CA6" w:rsidRPr="002F6D6D" w:rsidRDefault="008C0CA6">
      <w:pPr>
        <w:pStyle w:val="normal0"/>
        <w:jc w:val="both"/>
        <w:rPr>
          <w:rFonts w:ascii="Verdana" w:hAnsi="Verdana"/>
        </w:rPr>
      </w:pPr>
      <w:r w:rsidRPr="002F6D6D">
        <w:rPr>
          <w:rFonts w:ascii="Verdana" w:hAnsi="Verdana"/>
          <w:sz w:val="22"/>
        </w:rPr>
        <w:t xml:space="preserve">Game changing industry veteran with more than 15 years of experience in </w:t>
      </w:r>
      <w:r>
        <w:rPr>
          <w:rFonts w:ascii="Verdana" w:hAnsi="Verdana"/>
          <w:sz w:val="22"/>
        </w:rPr>
        <w:t xml:space="preserve">financial </w:t>
      </w:r>
      <w:r w:rsidRPr="002F6D6D">
        <w:rPr>
          <w:rFonts w:ascii="Verdana" w:hAnsi="Verdana"/>
          <w:sz w:val="22"/>
        </w:rPr>
        <w:t>content and data</w:t>
      </w:r>
      <w:r>
        <w:rPr>
          <w:rFonts w:ascii="Verdana" w:hAnsi="Verdana"/>
          <w:sz w:val="22"/>
        </w:rPr>
        <w:t>.  Vast clientele of ETF sponsors, Index Providers, Hedge Funds</w:t>
      </w:r>
      <w:r w:rsidRPr="002F6D6D">
        <w:rPr>
          <w:rFonts w:ascii="Verdana" w:hAnsi="Verdana"/>
          <w:sz w:val="22"/>
        </w:rPr>
        <w:t xml:space="preserve">, </w:t>
      </w:r>
      <w:r>
        <w:rPr>
          <w:rFonts w:ascii="Verdana" w:hAnsi="Verdana"/>
          <w:sz w:val="22"/>
        </w:rPr>
        <w:t xml:space="preserve">Advisors, </w:t>
      </w:r>
      <w:r w:rsidRPr="002F6D6D">
        <w:rPr>
          <w:rFonts w:ascii="Verdana" w:hAnsi="Verdana"/>
          <w:sz w:val="22"/>
        </w:rPr>
        <w:t xml:space="preserve">Internet Portals, Independent Research Providers and </w:t>
      </w:r>
      <w:r>
        <w:rPr>
          <w:rFonts w:ascii="Verdana" w:hAnsi="Verdana"/>
          <w:sz w:val="22"/>
        </w:rPr>
        <w:t>Channel Partners</w:t>
      </w:r>
      <w:r w:rsidRPr="002F6D6D">
        <w:rPr>
          <w:rFonts w:ascii="Verdana" w:hAnsi="Verdana"/>
          <w:sz w:val="22"/>
        </w:rPr>
        <w:t>.  Depth of experience in the negotiation of complex mult</w:t>
      </w:r>
      <w:r>
        <w:rPr>
          <w:rFonts w:ascii="Verdana" w:hAnsi="Verdana"/>
          <w:sz w:val="22"/>
        </w:rPr>
        <w:t xml:space="preserve">i-tier licensing agreements, </w:t>
      </w:r>
      <w:r w:rsidRPr="002F6D6D">
        <w:rPr>
          <w:rFonts w:ascii="Verdana" w:hAnsi="Verdana"/>
          <w:sz w:val="22"/>
        </w:rPr>
        <w:t>business development</w:t>
      </w:r>
      <w:r>
        <w:rPr>
          <w:rFonts w:ascii="Verdana" w:hAnsi="Verdana"/>
          <w:sz w:val="22"/>
        </w:rPr>
        <w:t xml:space="preserve">, </w:t>
      </w:r>
      <w:r w:rsidRPr="002F6D6D">
        <w:rPr>
          <w:rFonts w:ascii="Verdana" w:hAnsi="Verdana"/>
          <w:sz w:val="22"/>
        </w:rPr>
        <w:t xml:space="preserve">buyouts and mergers in the financial information industry. Product Management experience includes conception and design of innovative index and data products. </w:t>
      </w:r>
    </w:p>
    <w:p w:rsidR="008C0CA6" w:rsidRPr="002F6D6D" w:rsidRDefault="008C0CA6">
      <w:pPr>
        <w:pStyle w:val="Heading2"/>
        <w:spacing w:line="360" w:lineRule="auto"/>
        <w:ind w:left="0" w:firstLine="0"/>
        <w:rPr>
          <w:rFonts w:ascii="Verdana" w:hAnsi="Verdana"/>
        </w:rPr>
      </w:pPr>
    </w:p>
    <w:p w:rsidR="008C0CA6" w:rsidRPr="002F6D6D" w:rsidRDefault="008C0CA6">
      <w:pPr>
        <w:pStyle w:val="Heading2"/>
        <w:spacing w:line="360" w:lineRule="auto"/>
        <w:ind w:left="0" w:firstLine="0"/>
        <w:jc w:val="center"/>
        <w:rPr>
          <w:rFonts w:ascii="Verdana" w:hAnsi="Verdana"/>
        </w:rPr>
      </w:pPr>
      <w:r w:rsidRPr="002F6D6D">
        <w:rPr>
          <w:rFonts w:ascii="Verdana" w:hAnsi="Verdana" w:cs="Times New Roman"/>
          <w:smallCaps/>
          <w:sz w:val="28"/>
        </w:rPr>
        <w:t>Professional Experience</w:t>
      </w:r>
    </w:p>
    <w:p w:rsidR="008C0CA6" w:rsidRPr="002F6D6D" w:rsidRDefault="008C0CA6">
      <w:pPr>
        <w:pStyle w:val="Heading2"/>
        <w:ind w:left="0" w:firstLine="0"/>
        <w:rPr>
          <w:rFonts w:ascii="Verdana" w:hAnsi="Verdana" w:cs="Times New Roman"/>
          <w:smallCaps/>
          <w:sz w:val="24"/>
        </w:rPr>
      </w:pPr>
      <w:r w:rsidRPr="002F6D6D">
        <w:rPr>
          <w:rFonts w:ascii="Verdana" w:hAnsi="Verdana" w:cs="Times New Roman"/>
          <w:smallCaps/>
          <w:sz w:val="24"/>
        </w:rPr>
        <w:t>Value Line Research</w:t>
      </w:r>
      <w:r w:rsidRPr="002F6D6D">
        <w:rPr>
          <w:rFonts w:ascii="Verdana" w:hAnsi="Verdana" w:cs="Times New Roman"/>
          <w:smallCaps/>
          <w:sz w:val="24"/>
        </w:rPr>
        <w:tab/>
      </w:r>
      <w:r w:rsidRPr="002F6D6D">
        <w:rPr>
          <w:rFonts w:ascii="Verdana" w:hAnsi="Verdana" w:cs="Times New Roman"/>
          <w:smallCaps/>
          <w:sz w:val="24"/>
        </w:rPr>
        <w:tab/>
      </w:r>
      <w:r w:rsidRPr="002F6D6D">
        <w:rPr>
          <w:rFonts w:ascii="Verdana" w:hAnsi="Verdana" w:cs="Times New Roman"/>
          <w:smallCaps/>
          <w:sz w:val="24"/>
        </w:rPr>
        <w:tab/>
      </w:r>
      <w:r w:rsidRPr="002F6D6D">
        <w:rPr>
          <w:rFonts w:ascii="Verdana" w:hAnsi="Verdana" w:cs="Times New Roman"/>
          <w:smallCaps/>
          <w:sz w:val="24"/>
        </w:rPr>
        <w:tab/>
      </w:r>
      <w:r w:rsidRPr="002F6D6D">
        <w:rPr>
          <w:rFonts w:ascii="Verdana" w:hAnsi="Verdana" w:cs="Times New Roman"/>
          <w:smallCaps/>
          <w:sz w:val="24"/>
        </w:rPr>
        <w:tab/>
      </w:r>
      <w:r w:rsidRPr="002F6D6D">
        <w:rPr>
          <w:rFonts w:ascii="Verdana" w:hAnsi="Verdana" w:cs="Times New Roman"/>
          <w:smallCaps/>
          <w:sz w:val="24"/>
        </w:rPr>
        <w:tab/>
      </w:r>
      <w:r w:rsidRPr="002F6D6D">
        <w:rPr>
          <w:rFonts w:ascii="Verdana" w:hAnsi="Verdana" w:cs="Times New Roman"/>
          <w:smallCaps/>
          <w:sz w:val="24"/>
        </w:rPr>
        <w:tab/>
      </w:r>
      <w:r w:rsidRPr="002F6D6D">
        <w:rPr>
          <w:rFonts w:ascii="Verdana" w:hAnsi="Verdana" w:cs="Times New Roman"/>
          <w:smallCaps/>
          <w:sz w:val="24"/>
        </w:rPr>
        <w:tab/>
      </w:r>
      <w:r>
        <w:rPr>
          <w:rFonts w:ascii="Verdana" w:hAnsi="Verdana" w:cs="Times New Roman"/>
          <w:smallCaps/>
          <w:sz w:val="24"/>
        </w:rPr>
        <w:t xml:space="preserve">   6</w:t>
      </w:r>
      <w:r w:rsidRPr="002F6D6D">
        <w:rPr>
          <w:rFonts w:ascii="Verdana" w:hAnsi="Verdana" w:cs="Times New Roman"/>
          <w:smallCaps/>
          <w:sz w:val="24"/>
        </w:rPr>
        <w:t xml:space="preserve">/14 </w:t>
      </w:r>
      <w:r>
        <w:rPr>
          <w:rFonts w:ascii="Verdana" w:hAnsi="Verdana" w:cs="Times New Roman"/>
          <w:smallCaps/>
          <w:sz w:val="24"/>
        </w:rPr>
        <w:t>–</w:t>
      </w:r>
      <w:r w:rsidRPr="002F6D6D">
        <w:rPr>
          <w:rFonts w:ascii="Verdana" w:hAnsi="Verdana" w:cs="Times New Roman"/>
          <w:smallCaps/>
          <w:sz w:val="24"/>
        </w:rPr>
        <w:t xml:space="preserve"> </w:t>
      </w:r>
      <w:r>
        <w:rPr>
          <w:rFonts w:ascii="Verdana" w:hAnsi="Verdana" w:cs="Times New Roman"/>
          <w:smallCaps/>
          <w:sz w:val="24"/>
        </w:rPr>
        <w:t>7/15</w:t>
      </w:r>
      <w:r w:rsidRPr="002F6D6D">
        <w:rPr>
          <w:rFonts w:ascii="Verdana" w:hAnsi="Verdana" w:cs="Times New Roman"/>
          <w:smallCaps/>
          <w:sz w:val="24"/>
        </w:rPr>
        <w:tab/>
      </w:r>
    </w:p>
    <w:p w:rsidR="008C0CA6" w:rsidRPr="002F6D6D" w:rsidRDefault="008C0CA6">
      <w:pPr>
        <w:pStyle w:val="Heading2"/>
        <w:ind w:left="0" w:firstLine="0"/>
        <w:rPr>
          <w:rFonts w:ascii="Verdana" w:hAnsi="Verdana" w:cs="Times New Roman"/>
          <w:i/>
          <w:smallCaps/>
          <w:sz w:val="22"/>
          <w:szCs w:val="22"/>
        </w:rPr>
      </w:pPr>
      <w:r w:rsidRPr="002F6D6D">
        <w:rPr>
          <w:rFonts w:ascii="Verdana" w:hAnsi="Verdana" w:cs="Times New Roman"/>
          <w:i/>
          <w:smallCaps/>
          <w:sz w:val="22"/>
          <w:szCs w:val="22"/>
        </w:rPr>
        <w:t>Global Index and Data Products Executive</w:t>
      </w:r>
    </w:p>
    <w:p w:rsidR="008C0CA6" w:rsidRPr="002F6D6D" w:rsidRDefault="008C0CA6" w:rsidP="0010082A">
      <w:pPr>
        <w:pStyle w:val="normal0"/>
        <w:rPr>
          <w:rFonts w:ascii="Verdana" w:hAnsi="Verdana"/>
          <w:sz w:val="22"/>
          <w:szCs w:val="22"/>
        </w:rPr>
      </w:pPr>
      <w:r w:rsidRPr="002F6D6D">
        <w:rPr>
          <w:rFonts w:ascii="Verdana" w:hAnsi="Verdana"/>
          <w:sz w:val="22"/>
          <w:szCs w:val="22"/>
        </w:rPr>
        <w:t>Third party research provider with thousands of individual and professional subscribers.</w:t>
      </w:r>
    </w:p>
    <w:p w:rsidR="008C0CA6" w:rsidRPr="002F6D6D" w:rsidRDefault="008C0CA6" w:rsidP="002C63C4">
      <w:pPr>
        <w:pStyle w:val="normal0"/>
        <w:ind w:left="360"/>
        <w:rPr>
          <w:rFonts w:ascii="Verdana" w:hAnsi="Verdana"/>
          <w:sz w:val="22"/>
          <w:szCs w:val="22"/>
        </w:rPr>
      </w:pPr>
    </w:p>
    <w:p w:rsidR="008C0CA6" w:rsidRPr="002F6D6D" w:rsidRDefault="008C0CA6" w:rsidP="002C63C4">
      <w:pPr>
        <w:pStyle w:val="normal0"/>
        <w:numPr>
          <w:ilvl w:val="0"/>
          <w:numId w:val="8"/>
        </w:numPr>
        <w:rPr>
          <w:rFonts w:ascii="Verdana" w:hAnsi="Verdana"/>
          <w:sz w:val="22"/>
          <w:szCs w:val="22"/>
        </w:rPr>
      </w:pPr>
      <w:r w:rsidRPr="002F6D6D">
        <w:rPr>
          <w:rFonts w:ascii="Verdana" w:hAnsi="Verdana"/>
          <w:sz w:val="22"/>
          <w:szCs w:val="22"/>
        </w:rPr>
        <w:t>Charged with creating indexes and model portfolios using Value Line research and products</w:t>
      </w:r>
    </w:p>
    <w:p w:rsidR="008C0CA6" w:rsidRDefault="008C0CA6" w:rsidP="002C63C4">
      <w:pPr>
        <w:pStyle w:val="normal0"/>
        <w:numPr>
          <w:ilvl w:val="0"/>
          <w:numId w:val="8"/>
        </w:numPr>
        <w:rPr>
          <w:rFonts w:ascii="Verdana" w:hAnsi="Verdana"/>
          <w:sz w:val="22"/>
          <w:szCs w:val="22"/>
        </w:rPr>
      </w:pPr>
      <w:r>
        <w:rPr>
          <w:rFonts w:ascii="Verdana" w:hAnsi="Verdana"/>
          <w:sz w:val="22"/>
          <w:szCs w:val="22"/>
        </w:rPr>
        <w:t>Licensed</w:t>
      </w:r>
      <w:r w:rsidRPr="002F6D6D">
        <w:rPr>
          <w:rFonts w:ascii="Verdana" w:hAnsi="Verdana"/>
          <w:sz w:val="22"/>
          <w:szCs w:val="22"/>
        </w:rPr>
        <w:t xml:space="preserve"> model portfolios for use as Value Line branded exchange traded products</w:t>
      </w:r>
    </w:p>
    <w:p w:rsidR="008C0CA6" w:rsidRPr="002F6D6D" w:rsidRDefault="008C0CA6" w:rsidP="002C63C4">
      <w:pPr>
        <w:pStyle w:val="normal0"/>
        <w:numPr>
          <w:ilvl w:val="0"/>
          <w:numId w:val="8"/>
        </w:numPr>
        <w:rPr>
          <w:rFonts w:ascii="Verdana" w:hAnsi="Verdana"/>
          <w:sz w:val="22"/>
          <w:szCs w:val="22"/>
        </w:rPr>
      </w:pPr>
      <w:r>
        <w:rPr>
          <w:rFonts w:ascii="Verdana" w:hAnsi="Verdana"/>
          <w:sz w:val="22"/>
          <w:szCs w:val="22"/>
        </w:rPr>
        <w:t>ETFs include VLSM, VLML and VLLV</w:t>
      </w:r>
    </w:p>
    <w:p w:rsidR="008C0CA6" w:rsidRPr="002F6D6D" w:rsidRDefault="008C0CA6" w:rsidP="002C63C4">
      <w:pPr>
        <w:pStyle w:val="normal0"/>
        <w:numPr>
          <w:ilvl w:val="0"/>
          <w:numId w:val="8"/>
        </w:numPr>
        <w:rPr>
          <w:rFonts w:ascii="Verdana" w:hAnsi="Verdana"/>
          <w:sz w:val="22"/>
          <w:szCs w:val="22"/>
        </w:rPr>
      </w:pPr>
      <w:r>
        <w:rPr>
          <w:rFonts w:ascii="Verdana" w:hAnsi="Verdana"/>
          <w:sz w:val="22"/>
          <w:szCs w:val="22"/>
        </w:rPr>
        <w:t>Licensed</w:t>
      </w:r>
      <w:r w:rsidRPr="002F6D6D">
        <w:rPr>
          <w:rFonts w:ascii="Verdana" w:hAnsi="Verdana"/>
          <w:sz w:val="22"/>
          <w:szCs w:val="22"/>
        </w:rPr>
        <w:t xml:space="preserve"> Value Line research, ratings, estimates and content for use by financial institutions, online brokers and web portals</w:t>
      </w:r>
    </w:p>
    <w:p w:rsidR="008C0CA6" w:rsidRPr="002F6D6D" w:rsidRDefault="008C0CA6" w:rsidP="0010082A">
      <w:pPr>
        <w:pStyle w:val="normal0"/>
        <w:rPr>
          <w:rFonts w:ascii="Verdana" w:hAnsi="Verdana"/>
        </w:rPr>
      </w:pPr>
    </w:p>
    <w:p w:rsidR="008C0CA6" w:rsidRPr="002F6D6D" w:rsidRDefault="008C0CA6">
      <w:pPr>
        <w:pStyle w:val="Heading2"/>
        <w:ind w:left="0" w:firstLine="0"/>
        <w:rPr>
          <w:rFonts w:ascii="Verdana" w:hAnsi="Verdana"/>
        </w:rPr>
      </w:pPr>
      <w:r w:rsidRPr="002F6D6D">
        <w:rPr>
          <w:rFonts w:ascii="Verdana" w:hAnsi="Verdana" w:cs="Times New Roman"/>
          <w:smallCaps/>
          <w:sz w:val="24"/>
        </w:rPr>
        <w:t>StreetFeeds LLC</w:t>
      </w:r>
      <w:r w:rsidRPr="002F6D6D">
        <w:rPr>
          <w:rFonts w:ascii="Verdana" w:hAnsi="Verdana" w:cs="Times New Roman"/>
          <w:smallCaps/>
          <w:sz w:val="24"/>
        </w:rPr>
        <w:tab/>
      </w:r>
      <w:r w:rsidRPr="002F6D6D">
        <w:rPr>
          <w:rFonts w:ascii="Verdana" w:hAnsi="Verdana" w:cs="Times New Roman"/>
        </w:rPr>
        <w:tab/>
      </w:r>
      <w:r w:rsidRPr="002F6D6D">
        <w:rPr>
          <w:rFonts w:ascii="Verdana" w:hAnsi="Verdana" w:cs="Times New Roman"/>
        </w:rPr>
        <w:tab/>
      </w:r>
      <w:r w:rsidRPr="002F6D6D">
        <w:rPr>
          <w:rFonts w:ascii="Verdana" w:hAnsi="Verdana" w:cs="Times New Roman"/>
        </w:rPr>
        <w:tab/>
      </w:r>
      <w:r w:rsidRPr="002F6D6D">
        <w:rPr>
          <w:rFonts w:ascii="Verdana" w:hAnsi="Verdana" w:cs="Times New Roman"/>
        </w:rPr>
        <w:tab/>
      </w:r>
      <w:r w:rsidRPr="002F6D6D">
        <w:rPr>
          <w:rFonts w:ascii="Verdana" w:hAnsi="Verdana" w:cs="Times New Roman"/>
        </w:rPr>
        <w:tab/>
      </w:r>
      <w:r w:rsidRPr="002F6D6D">
        <w:rPr>
          <w:rFonts w:ascii="Verdana" w:hAnsi="Verdana" w:cs="Times New Roman"/>
        </w:rPr>
        <w:tab/>
      </w:r>
      <w:r w:rsidRPr="002F6D6D">
        <w:rPr>
          <w:rFonts w:ascii="Verdana" w:hAnsi="Verdana" w:cs="Times New Roman"/>
        </w:rPr>
        <w:tab/>
        <w:t xml:space="preserve">               </w:t>
      </w:r>
      <w:r w:rsidRPr="002F6D6D">
        <w:rPr>
          <w:rFonts w:ascii="Verdana" w:hAnsi="Verdana" w:cs="Times New Roman"/>
          <w:sz w:val="24"/>
        </w:rPr>
        <w:t xml:space="preserve"> 6/11 – </w:t>
      </w:r>
      <w:r w:rsidRPr="002F6D6D">
        <w:rPr>
          <w:rFonts w:ascii="Verdana" w:hAnsi="Verdana" w:cs="Times New Roman"/>
          <w:smallCaps/>
          <w:sz w:val="24"/>
        </w:rPr>
        <w:t>6/14</w:t>
      </w:r>
    </w:p>
    <w:p w:rsidR="008C0CA6" w:rsidRPr="002F6D6D" w:rsidRDefault="008C0CA6">
      <w:pPr>
        <w:pStyle w:val="Heading2"/>
        <w:ind w:left="0" w:firstLine="0"/>
        <w:rPr>
          <w:rFonts w:ascii="Verdana" w:hAnsi="Verdana"/>
        </w:rPr>
      </w:pPr>
      <w:r w:rsidRPr="002F6D6D">
        <w:rPr>
          <w:rFonts w:ascii="Verdana" w:hAnsi="Verdana" w:cs="Times New Roman"/>
          <w:i/>
          <w:sz w:val="22"/>
        </w:rPr>
        <w:t>Owner</w:t>
      </w:r>
    </w:p>
    <w:p w:rsidR="008C0CA6" w:rsidRPr="002F6D6D" w:rsidRDefault="008C0CA6">
      <w:pPr>
        <w:pStyle w:val="normal0"/>
        <w:rPr>
          <w:rFonts w:ascii="Verdana" w:hAnsi="Verdana"/>
        </w:rPr>
      </w:pPr>
      <w:r w:rsidRPr="002F6D6D">
        <w:rPr>
          <w:rFonts w:ascii="Verdana" w:hAnsi="Verdana"/>
          <w:color w:val="333333"/>
          <w:sz w:val="22"/>
          <w:highlight w:val="white"/>
        </w:rPr>
        <w:t>Advised information, media and technology firms on B2B digital strategy, innovation and commercialization.</w:t>
      </w:r>
      <w:r w:rsidRPr="002F6D6D">
        <w:rPr>
          <w:rFonts w:ascii="Verdana" w:hAnsi="Verdana"/>
          <w:sz w:val="22"/>
        </w:rPr>
        <w:t xml:space="preserve"> </w:t>
      </w:r>
    </w:p>
    <w:p w:rsidR="008C0CA6" w:rsidRPr="002F6D6D" w:rsidRDefault="008C0CA6">
      <w:pPr>
        <w:pStyle w:val="normal0"/>
        <w:rPr>
          <w:rFonts w:ascii="Verdana" w:hAnsi="Verdana"/>
        </w:rPr>
      </w:pPr>
    </w:p>
    <w:p w:rsidR="008C0CA6" w:rsidRPr="002F6D6D" w:rsidRDefault="008C0CA6">
      <w:pPr>
        <w:pStyle w:val="Heading2"/>
        <w:ind w:left="0" w:firstLine="0"/>
        <w:rPr>
          <w:rFonts w:ascii="Verdana" w:hAnsi="Verdana"/>
        </w:rPr>
      </w:pPr>
      <w:r w:rsidRPr="002F6D6D">
        <w:rPr>
          <w:rFonts w:ascii="Verdana" w:hAnsi="Verdana" w:cs="Times New Roman"/>
          <w:smallCaps/>
          <w:sz w:val="24"/>
        </w:rPr>
        <w:t>Mergent</w:t>
      </w:r>
      <w:r w:rsidRPr="002F6D6D">
        <w:rPr>
          <w:rFonts w:ascii="Verdana" w:hAnsi="Verdana" w:cs="Times New Roman"/>
          <w:sz w:val="24"/>
        </w:rPr>
        <w:tab/>
      </w:r>
      <w:r w:rsidRPr="002F6D6D">
        <w:rPr>
          <w:rFonts w:ascii="Verdana" w:hAnsi="Verdana" w:cs="Times New Roman"/>
          <w:sz w:val="24"/>
        </w:rPr>
        <w:tab/>
      </w:r>
      <w:r w:rsidRPr="002F6D6D">
        <w:rPr>
          <w:rFonts w:ascii="Verdana" w:hAnsi="Verdana" w:cs="Times New Roman"/>
          <w:sz w:val="24"/>
        </w:rPr>
        <w:tab/>
      </w:r>
      <w:r w:rsidRPr="002F6D6D">
        <w:rPr>
          <w:rFonts w:ascii="Verdana" w:hAnsi="Verdana" w:cs="Times New Roman"/>
          <w:sz w:val="24"/>
        </w:rPr>
        <w:tab/>
      </w:r>
      <w:r w:rsidRPr="002F6D6D">
        <w:rPr>
          <w:rFonts w:ascii="Verdana" w:hAnsi="Verdana" w:cs="Times New Roman"/>
          <w:sz w:val="24"/>
        </w:rPr>
        <w:tab/>
      </w:r>
      <w:r w:rsidRPr="002F6D6D">
        <w:rPr>
          <w:rFonts w:ascii="Verdana" w:hAnsi="Verdana" w:cs="Times New Roman"/>
          <w:sz w:val="24"/>
        </w:rPr>
        <w:tab/>
      </w:r>
      <w:r w:rsidRPr="002F6D6D">
        <w:rPr>
          <w:rFonts w:ascii="Verdana" w:hAnsi="Verdana" w:cs="Times New Roman"/>
          <w:sz w:val="24"/>
        </w:rPr>
        <w:tab/>
      </w:r>
      <w:r w:rsidRPr="002F6D6D">
        <w:rPr>
          <w:rFonts w:ascii="Verdana" w:hAnsi="Verdana" w:cs="Times New Roman"/>
          <w:sz w:val="24"/>
        </w:rPr>
        <w:tab/>
        <w:t xml:space="preserve">    </w:t>
      </w:r>
      <w:r>
        <w:rPr>
          <w:rFonts w:ascii="Verdana" w:hAnsi="Verdana" w:cs="Times New Roman"/>
          <w:sz w:val="24"/>
        </w:rPr>
        <w:t xml:space="preserve">  </w:t>
      </w:r>
      <w:r>
        <w:rPr>
          <w:rFonts w:ascii="Verdana" w:hAnsi="Verdana" w:cs="Times New Roman"/>
          <w:sz w:val="24"/>
        </w:rPr>
        <w:tab/>
        <w:t xml:space="preserve">           3/08 – 6/</w:t>
      </w:r>
      <w:r w:rsidRPr="002F6D6D">
        <w:rPr>
          <w:rFonts w:ascii="Verdana" w:hAnsi="Verdana" w:cs="Times New Roman"/>
          <w:sz w:val="24"/>
        </w:rPr>
        <w:t>11</w:t>
      </w:r>
    </w:p>
    <w:p w:rsidR="008C0CA6" w:rsidRPr="002F6D6D" w:rsidRDefault="008C0CA6">
      <w:pPr>
        <w:pStyle w:val="Heading2"/>
        <w:rPr>
          <w:rFonts w:ascii="Verdana" w:hAnsi="Verdana"/>
        </w:rPr>
      </w:pPr>
      <w:r w:rsidRPr="002F6D6D">
        <w:rPr>
          <w:rFonts w:ascii="Verdana" w:hAnsi="Verdana" w:cs="Times New Roman"/>
          <w:i/>
          <w:sz w:val="22"/>
        </w:rPr>
        <w:t>Managing Director, Head of Data Licensing</w:t>
      </w:r>
    </w:p>
    <w:p w:rsidR="008C0CA6" w:rsidRPr="002F6D6D" w:rsidRDefault="008C0CA6">
      <w:pPr>
        <w:pStyle w:val="Heading2"/>
        <w:ind w:left="0" w:firstLine="0"/>
        <w:rPr>
          <w:rFonts w:ascii="Verdana" w:hAnsi="Verdana"/>
        </w:rPr>
      </w:pPr>
      <w:r w:rsidRPr="002F6D6D">
        <w:rPr>
          <w:rFonts w:ascii="Verdana" w:hAnsi="Verdana" w:cs="Times New Roman"/>
          <w:b w:val="0"/>
          <w:sz w:val="22"/>
        </w:rPr>
        <w:t xml:space="preserve">Founded more than 100 years ago as Moody’s Investor Service, </w:t>
      </w:r>
      <w:r w:rsidRPr="002F6D6D">
        <w:rPr>
          <w:rFonts w:ascii="Verdana" w:hAnsi="Verdana" w:cs="Times New Roman"/>
          <w:b w:val="0"/>
          <w:sz w:val="22"/>
          <w:highlight w:val="white"/>
        </w:rPr>
        <w:t>Mergent, Inc. is a leading provider of business and financial data on global publicly listed companies.</w:t>
      </w:r>
    </w:p>
    <w:p w:rsidR="008C0CA6" w:rsidRPr="002F6D6D" w:rsidRDefault="008C0CA6">
      <w:pPr>
        <w:pStyle w:val="Heading2"/>
        <w:ind w:left="0" w:firstLine="0"/>
        <w:rPr>
          <w:rFonts w:ascii="Verdana" w:hAnsi="Verdana"/>
        </w:rPr>
      </w:pPr>
    </w:p>
    <w:p w:rsidR="008C0CA6" w:rsidRPr="002F6D6D" w:rsidRDefault="008C0CA6">
      <w:pPr>
        <w:pStyle w:val="Heading2"/>
        <w:numPr>
          <w:ilvl w:val="0"/>
          <w:numId w:val="4"/>
        </w:numPr>
        <w:ind w:hanging="359"/>
        <w:rPr>
          <w:rFonts w:ascii="Verdana" w:hAnsi="Verdana"/>
        </w:rPr>
      </w:pPr>
      <w:r w:rsidRPr="002F6D6D">
        <w:rPr>
          <w:rFonts w:ascii="Verdana" w:hAnsi="Verdana" w:cs="Times New Roman"/>
          <w:b w:val="0"/>
          <w:sz w:val="22"/>
        </w:rPr>
        <w:t xml:space="preserve">As MD of Data Licensing, licensed data feeds to major accounts globally, including </w:t>
      </w:r>
      <w:r w:rsidRPr="002F6D6D">
        <w:rPr>
          <w:rFonts w:ascii="Verdana" w:hAnsi="Verdana" w:cs="Times New Roman"/>
          <w:b w:val="0"/>
          <w:i/>
          <w:sz w:val="22"/>
        </w:rPr>
        <w:t>JP Morgan, Fidelity, Google, EBSCO, Argus Research, Moody’s</w:t>
      </w:r>
      <w:r w:rsidRPr="002F6D6D">
        <w:rPr>
          <w:rFonts w:ascii="Verdana" w:hAnsi="Verdana" w:cs="Times New Roman"/>
          <w:b w:val="0"/>
          <w:sz w:val="22"/>
        </w:rPr>
        <w:t xml:space="preserve"> and </w:t>
      </w:r>
      <w:r w:rsidRPr="002F6D6D">
        <w:rPr>
          <w:rFonts w:ascii="Verdana" w:hAnsi="Verdana" w:cs="Times New Roman"/>
          <w:b w:val="0"/>
          <w:i/>
          <w:sz w:val="22"/>
        </w:rPr>
        <w:t>S&amp;P Capital IQ.</w:t>
      </w:r>
    </w:p>
    <w:p w:rsidR="008C0CA6" w:rsidRPr="002F6D6D" w:rsidRDefault="008C0CA6">
      <w:pPr>
        <w:pStyle w:val="normal0"/>
        <w:ind w:right="54"/>
        <w:jc w:val="both"/>
        <w:rPr>
          <w:rFonts w:ascii="Verdana" w:hAnsi="Verdana"/>
        </w:rPr>
      </w:pPr>
    </w:p>
    <w:p w:rsidR="008C0CA6" w:rsidRPr="002F6D6D" w:rsidRDefault="008C0CA6">
      <w:pPr>
        <w:pStyle w:val="normal0"/>
        <w:numPr>
          <w:ilvl w:val="0"/>
          <w:numId w:val="1"/>
        </w:numPr>
        <w:ind w:right="54" w:hanging="359"/>
        <w:jc w:val="both"/>
        <w:rPr>
          <w:rFonts w:ascii="Verdana" w:hAnsi="Verdana"/>
        </w:rPr>
      </w:pPr>
      <w:r w:rsidRPr="002F6D6D">
        <w:rPr>
          <w:rFonts w:ascii="Verdana" w:hAnsi="Verdana"/>
          <w:sz w:val="22"/>
        </w:rPr>
        <w:t>Conce</w:t>
      </w:r>
      <w:r>
        <w:rPr>
          <w:rFonts w:ascii="Verdana" w:hAnsi="Verdana"/>
          <w:sz w:val="22"/>
        </w:rPr>
        <w:t xml:space="preserve">ived of, and designed, </w:t>
      </w:r>
      <w:r w:rsidRPr="002F6D6D">
        <w:rPr>
          <w:rFonts w:ascii="Verdana" w:hAnsi="Verdana"/>
          <w:sz w:val="22"/>
        </w:rPr>
        <w:t>innovative data delivery products including Mergent RT, a data feed delivery platform and Mergent’s suite of API data products.  Managed the internal and third-party development of product sets from inception to implementation.  These products changed the way Mergent delivers data to clients and expanded the market of users from primarily US-based library subscribers to global institutional clients, redistributors, web developers and app developers.</w:t>
      </w:r>
    </w:p>
    <w:p w:rsidR="008C0CA6" w:rsidRDefault="008C0CA6" w:rsidP="002873C0">
      <w:pPr>
        <w:pStyle w:val="Heading2"/>
        <w:ind w:left="0" w:firstLine="0"/>
        <w:jc w:val="center"/>
        <w:rPr>
          <w:rFonts w:ascii="Verdana" w:hAnsi="Verdana" w:cs="Times New Roman"/>
          <w:smallCaps/>
          <w:sz w:val="36"/>
        </w:rPr>
      </w:pPr>
    </w:p>
    <w:p w:rsidR="008C0CA6" w:rsidRPr="002873C0" w:rsidRDefault="008C0CA6" w:rsidP="002873C0">
      <w:pPr>
        <w:pStyle w:val="Heading2"/>
        <w:ind w:left="0" w:firstLine="0"/>
        <w:jc w:val="center"/>
        <w:rPr>
          <w:rFonts w:ascii="Verdana" w:hAnsi="Verdana" w:cs="Times New Roman"/>
          <w:smallCaps/>
          <w:sz w:val="36"/>
        </w:rPr>
      </w:pPr>
      <w:r w:rsidRPr="002F6D6D">
        <w:rPr>
          <w:rFonts w:ascii="Verdana" w:hAnsi="Verdana" w:cs="Times New Roman"/>
          <w:smallCaps/>
          <w:sz w:val="36"/>
        </w:rPr>
        <w:t>Jeff West – Page Two</w:t>
      </w:r>
    </w:p>
    <w:p w:rsidR="008C0CA6" w:rsidRDefault="008C0CA6">
      <w:pPr>
        <w:pStyle w:val="Heading2"/>
        <w:ind w:left="0" w:firstLine="0"/>
        <w:rPr>
          <w:rFonts w:ascii="Verdana" w:hAnsi="Verdana" w:cs="Times New Roman"/>
          <w:smallCaps/>
          <w:sz w:val="24"/>
        </w:rPr>
      </w:pPr>
    </w:p>
    <w:p w:rsidR="008C0CA6" w:rsidRPr="002F6D6D" w:rsidRDefault="008C0CA6">
      <w:pPr>
        <w:pStyle w:val="Heading2"/>
        <w:ind w:left="0" w:firstLine="0"/>
        <w:rPr>
          <w:rFonts w:ascii="Verdana" w:hAnsi="Verdana"/>
        </w:rPr>
      </w:pPr>
      <w:r w:rsidRPr="002F6D6D">
        <w:rPr>
          <w:rFonts w:ascii="Verdana" w:hAnsi="Verdana" w:cs="Times New Roman"/>
          <w:smallCaps/>
          <w:sz w:val="24"/>
        </w:rPr>
        <w:t>Morningstar/Ipreo/Hemscott</w:t>
      </w:r>
      <w:r>
        <w:rPr>
          <w:rFonts w:ascii="Verdana" w:hAnsi="Verdana" w:cs="Times New Roman"/>
          <w:sz w:val="24"/>
        </w:rPr>
        <w:tab/>
      </w:r>
      <w:r>
        <w:rPr>
          <w:rFonts w:ascii="Verdana" w:hAnsi="Verdana" w:cs="Times New Roman"/>
          <w:sz w:val="24"/>
        </w:rPr>
        <w:tab/>
      </w:r>
      <w:r>
        <w:rPr>
          <w:rFonts w:ascii="Verdana" w:hAnsi="Verdana" w:cs="Times New Roman"/>
          <w:sz w:val="24"/>
        </w:rPr>
        <w:tab/>
      </w:r>
      <w:r>
        <w:rPr>
          <w:rFonts w:ascii="Verdana" w:hAnsi="Verdana" w:cs="Times New Roman"/>
          <w:sz w:val="24"/>
        </w:rPr>
        <w:tab/>
        <w:t xml:space="preserve">      </w:t>
      </w:r>
      <w:r>
        <w:rPr>
          <w:rFonts w:ascii="Verdana" w:hAnsi="Verdana" w:cs="Times New Roman"/>
          <w:sz w:val="24"/>
        </w:rPr>
        <w:tab/>
        <w:t xml:space="preserve">          </w:t>
      </w:r>
      <w:r w:rsidRPr="002F6D6D">
        <w:rPr>
          <w:rFonts w:ascii="Verdana" w:hAnsi="Verdana" w:cs="Times New Roman"/>
          <w:sz w:val="24"/>
        </w:rPr>
        <w:t>12/04 – 1/08</w:t>
      </w:r>
    </w:p>
    <w:p w:rsidR="008C0CA6" w:rsidRPr="002F6D6D" w:rsidRDefault="008C0CA6">
      <w:pPr>
        <w:pStyle w:val="Heading2"/>
        <w:rPr>
          <w:rFonts w:ascii="Verdana" w:hAnsi="Verdana"/>
        </w:rPr>
      </w:pPr>
      <w:r w:rsidRPr="002F6D6D">
        <w:rPr>
          <w:rFonts w:ascii="Verdana" w:hAnsi="Verdana" w:cs="Times New Roman"/>
          <w:i/>
          <w:sz w:val="22"/>
        </w:rPr>
        <w:t xml:space="preserve">Vice President of Licensing </w:t>
      </w:r>
    </w:p>
    <w:p w:rsidR="008C0CA6" w:rsidRPr="002F6D6D" w:rsidRDefault="008C0CA6">
      <w:pPr>
        <w:pStyle w:val="Heading2"/>
        <w:rPr>
          <w:rFonts w:ascii="Verdana" w:hAnsi="Verdana"/>
        </w:rPr>
      </w:pPr>
      <w:r w:rsidRPr="002F6D6D">
        <w:rPr>
          <w:rFonts w:ascii="Verdana" w:hAnsi="Verdana" w:cs="Times New Roman"/>
          <w:b w:val="0"/>
          <w:sz w:val="22"/>
        </w:rPr>
        <w:t>Member of management team that successfully divested the Hemscott division of Ipreo to Morningstar.</w:t>
      </w:r>
    </w:p>
    <w:p w:rsidR="008C0CA6" w:rsidRPr="002F6D6D" w:rsidRDefault="008C0CA6">
      <w:pPr>
        <w:pStyle w:val="normal0"/>
        <w:ind w:left="360"/>
        <w:rPr>
          <w:rFonts w:ascii="Verdana" w:hAnsi="Verdana"/>
          <w:sz w:val="22"/>
          <w:szCs w:val="22"/>
        </w:rPr>
      </w:pPr>
    </w:p>
    <w:p w:rsidR="008C0CA6" w:rsidRPr="002F6D6D" w:rsidRDefault="008C0CA6">
      <w:pPr>
        <w:pStyle w:val="normal0"/>
        <w:numPr>
          <w:ilvl w:val="0"/>
          <w:numId w:val="2"/>
        </w:numPr>
        <w:ind w:hanging="359"/>
        <w:rPr>
          <w:rFonts w:ascii="Verdana" w:hAnsi="Verdana"/>
          <w:sz w:val="22"/>
          <w:szCs w:val="22"/>
        </w:rPr>
      </w:pPr>
      <w:r w:rsidRPr="002F6D6D">
        <w:rPr>
          <w:rFonts w:ascii="Verdana" w:hAnsi="Verdana"/>
          <w:sz w:val="22"/>
          <w:szCs w:val="22"/>
        </w:rPr>
        <w:t xml:space="preserve">Managed data feed licensing team sales efforts.   </w:t>
      </w:r>
    </w:p>
    <w:p w:rsidR="008C0CA6" w:rsidRPr="002F6D6D" w:rsidRDefault="008C0CA6">
      <w:pPr>
        <w:pStyle w:val="normal0"/>
        <w:numPr>
          <w:ilvl w:val="0"/>
          <w:numId w:val="2"/>
        </w:numPr>
        <w:ind w:hanging="359"/>
        <w:rPr>
          <w:rFonts w:ascii="Verdana" w:hAnsi="Verdana"/>
          <w:sz w:val="22"/>
          <w:szCs w:val="22"/>
        </w:rPr>
      </w:pPr>
      <w:r w:rsidRPr="002F6D6D">
        <w:rPr>
          <w:rFonts w:ascii="Verdana" w:hAnsi="Verdana"/>
          <w:sz w:val="22"/>
          <w:szCs w:val="22"/>
        </w:rPr>
        <w:t xml:space="preserve">Signed deals with high profile accounts such as </w:t>
      </w:r>
      <w:r w:rsidRPr="002F6D6D">
        <w:rPr>
          <w:rFonts w:ascii="Verdana" w:hAnsi="Verdana"/>
          <w:i/>
          <w:sz w:val="22"/>
          <w:szCs w:val="22"/>
        </w:rPr>
        <w:t>Nasdaq, Yahoo!, Goldman Sachs, Interactive Data, eTrade,  Associated Press, AOL, Forbes, LexisNexis, Microsoft, Telekurs, Marketwatch, WSJ.com, Xignite,</w:t>
      </w:r>
      <w:r w:rsidRPr="002F6D6D">
        <w:rPr>
          <w:rFonts w:ascii="Verdana" w:hAnsi="Verdana"/>
          <w:sz w:val="22"/>
          <w:szCs w:val="22"/>
        </w:rPr>
        <w:t xml:space="preserve"> and </w:t>
      </w:r>
      <w:r w:rsidRPr="002F6D6D">
        <w:rPr>
          <w:rFonts w:ascii="Verdana" w:hAnsi="Verdana"/>
          <w:i/>
          <w:sz w:val="22"/>
          <w:szCs w:val="22"/>
        </w:rPr>
        <w:t>Wall Street on Demand.</w:t>
      </w:r>
    </w:p>
    <w:p w:rsidR="008C0CA6" w:rsidRPr="002F6D6D" w:rsidRDefault="008C0CA6">
      <w:pPr>
        <w:pStyle w:val="normal0"/>
        <w:rPr>
          <w:rFonts w:ascii="Verdana" w:hAnsi="Verdana"/>
          <w:sz w:val="22"/>
          <w:szCs w:val="22"/>
        </w:rPr>
      </w:pPr>
    </w:p>
    <w:p w:rsidR="008C0CA6" w:rsidRPr="002F6D6D" w:rsidRDefault="008C0CA6">
      <w:pPr>
        <w:pStyle w:val="normal0"/>
        <w:rPr>
          <w:rFonts w:ascii="Verdana" w:hAnsi="Verdana"/>
        </w:rPr>
      </w:pPr>
      <w:r w:rsidRPr="002F6D6D">
        <w:rPr>
          <w:rFonts w:ascii="Verdana" w:hAnsi="Verdana"/>
          <w:b/>
          <w:smallCaps/>
          <w:sz w:val="24"/>
        </w:rPr>
        <w:t>S&amp;P Capital IQ/Simply Stocks</w:t>
      </w:r>
      <w:r w:rsidRPr="002F6D6D">
        <w:rPr>
          <w:rFonts w:ascii="Verdana" w:hAnsi="Verdana"/>
          <w:sz w:val="24"/>
        </w:rPr>
        <w:tab/>
      </w:r>
      <w:r w:rsidRPr="002F6D6D">
        <w:rPr>
          <w:rFonts w:ascii="Verdana" w:hAnsi="Verdana"/>
          <w:sz w:val="24"/>
        </w:rPr>
        <w:tab/>
      </w:r>
      <w:r w:rsidRPr="002F6D6D">
        <w:rPr>
          <w:rFonts w:ascii="Verdana" w:hAnsi="Verdana"/>
          <w:sz w:val="24"/>
        </w:rPr>
        <w:tab/>
      </w:r>
      <w:r w:rsidRPr="002F6D6D">
        <w:rPr>
          <w:rFonts w:ascii="Verdana" w:hAnsi="Verdana"/>
          <w:sz w:val="24"/>
        </w:rPr>
        <w:tab/>
      </w:r>
      <w:r w:rsidRPr="002F6D6D">
        <w:rPr>
          <w:rFonts w:ascii="Verdana" w:hAnsi="Verdana"/>
          <w:sz w:val="24"/>
        </w:rPr>
        <w:tab/>
        <w:t xml:space="preserve">       </w:t>
      </w:r>
      <w:r w:rsidRPr="002F6D6D">
        <w:rPr>
          <w:rFonts w:ascii="Verdana" w:hAnsi="Verdana"/>
          <w:sz w:val="24"/>
        </w:rPr>
        <w:tab/>
      </w:r>
      <w:r>
        <w:rPr>
          <w:rFonts w:ascii="Verdana" w:hAnsi="Verdana"/>
          <w:sz w:val="24"/>
        </w:rPr>
        <w:t xml:space="preserve"> </w:t>
      </w:r>
      <w:r w:rsidRPr="002F6D6D">
        <w:rPr>
          <w:rFonts w:ascii="Verdana" w:hAnsi="Verdana"/>
          <w:b/>
          <w:sz w:val="24"/>
        </w:rPr>
        <w:t>2003 – 11/04</w:t>
      </w:r>
    </w:p>
    <w:p w:rsidR="008C0CA6" w:rsidRPr="002F6D6D" w:rsidRDefault="008C0CA6">
      <w:pPr>
        <w:pStyle w:val="Heading1"/>
        <w:ind w:left="0"/>
        <w:rPr>
          <w:rFonts w:ascii="Verdana" w:hAnsi="Verdana"/>
        </w:rPr>
      </w:pPr>
      <w:r w:rsidRPr="002F6D6D">
        <w:rPr>
          <w:rFonts w:ascii="Verdana" w:hAnsi="Verdana"/>
          <w:i/>
          <w:sz w:val="22"/>
        </w:rPr>
        <w:t xml:space="preserve">Consultant – Financial Services Sales/Licensing </w:t>
      </w:r>
    </w:p>
    <w:p w:rsidR="008C0CA6" w:rsidRPr="002F6D6D" w:rsidRDefault="008C0CA6">
      <w:pPr>
        <w:pStyle w:val="Heading1"/>
        <w:ind w:left="0"/>
        <w:rPr>
          <w:rFonts w:ascii="Verdana" w:hAnsi="Verdana"/>
        </w:rPr>
      </w:pPr>
      <w:r w:rsidRPr="002F6D6D">
        <w:rPr>
          <w:rFonts w:ascii="Verdana" w:hAnsi="Verdana"/>
          <w:b w:val="0"/>
          <w:sz w:val="22"/>
        </w:rPr>
        <w:t xml:space="preserve">Worked directly with the founder of Simply Stocks to develop its data feed strategy and helped build and grow its business to complement the existing institutional market data tool product line.  </w:t>
      </w:r>
      <w:r>
        <w:rPr>
          <w:rFonts w:ascii="Verdana" w:hAnsi="Verdana"/>
          <w:b w:val="0"/>
          <w:sz w:val="22"/>
        </w:rPr>
        <w:t>Assignment continued</w:t>
      </w:r>
      <w:r w:rsidRPr="002F6D6D">
        <w:rPr>
          <w:rFonts w:ascii="Verdana" w:hAnsi="Verdana"/>
          <w:b w:val="0"/>
          <w:sz w:val="22"/>
        </w:rPr>
        <w:t xml:space="preserve"> through </w:t>
      </w:r>
      <w:r>
        <w:rPr>
          <w:rFonts w:ascii="Verdana" w:hAnsi="Verdana"/>
          <w:b w:val="0"/>
          <w:sz w:val="22"/>
        </w:rPr>
        <w:t xml:space="preserve">Simply Stocks </w:t>
      </w:r>
      <w:r w:rsidRPr="002F6D6D">
        <w:rPr>
          <w:rFonts w:ascii="Verdana" w:hAnsi="Verdana"/>
          <w:b w:val="0"/>
          <w:sz w:val="22"/>
        </w:rPr>
        <w:t xml:space="preserve">acquisition by Capital IQ and through the Capital IQ acquisition by McGraw Hill/Standard &amp; Poor’s.    </w:t>
      </w:r>
    </w:p>
    <w:p w:rsidR="008C0CA6" w:rsidRPr="002F6D6D" w:rsidRDefault="008C0CA6">
      <w:pPr>
        <w:pStyle w:val="Heading2"/>
        <w:spacing w:line="360" w:lineRule="auto"/>
        <w:ind w:left="0" w:firstLine="0"/>
        <w:rPr>
          <w:rFonts w:ascii="Verdana" w:hAnsi="Verdana"/>
        </w:rPr>
      </w:pPr>
    </w:p>
    <w:p w:rsidR="008C0CA6" w:rsidRPr="002F6D6D" w:rsidRDefault="008C0CA6">
      <w:pPr>
        <w:pStyle w:val="Heading2"/>
        <w:ind w:left="0" w:firstLine="0"/>
        <w:rPr>
          <w:rFonts w:ascii="Verdana" w:hAnsi="Verdana"/>
        </w:rPr>
      </w:pPr>
    </w:p>
    <w:p w:rsidR="008C0CA6" w:rsidRPr="002F6D6D" w:rsidRDefault="008C0CA6">
      <w:pPr>
        <w:pStyle w:val="Heading2"/>
        <w:ind w:left="0" w:firstLine="0"/>
        <w:rPr>
          <w:rFonts w:ascii="Verdana" w:hAnsi="Verdana"/>
        </w:rPr>
      </w:pPr>
      <w:r w:rsidRPr="002F6D6D">
        <w:rPr>
          <w:rFonts w:ascii="Verdana" w:hAnsi="Verdana" w:cs="Times New Roman"/>
          <w:sz w:val="24"/>
        </w:rPr>
        <w:t>Reuters/Mu</w:t>
      </w:r>
      <w:r>
        <w:rPr>
          <w:rFonts w:ascii="Verdana" w:hAnsi="Verdana" w:cs="Times New Roman"/>
          <w:sz w:val="24"/>
        </w:rPr>
        <w:t>ltex/Market Guide</w:t>
      </w:r>
      <w:r>
        <w:rPr>
          <w:rFonts w:ascii="Verdana" w:hAnsi="Verdana" w:cs="Times New Roman"/>
          <w:sz w:val="24"/>
        </w:rPr>
        <w:tab/>
      </w:r>
      <w:r>
        <w:rPr>
          <w:rFonts w:ascii="Verdana" w:hAnsi="Verdana" w:cs="Times New Roman"/>
          <w:sz w:val="24"/>
        </w:rPr>
        <w:tab/>
      </w:r>
      <w:r>
        <w:rPr>
          <w:rFonts w:ascii="Verdana" w:hAnsi="Verdana" w:cs="Times New Roman"/>
          <w:sz w:val="24"/>
        </w:rPr>
        <w:tab/>
      </w:r>
      <w:r>
        <w:rPr>
          <w:rFonts w:ascii="Verdana" w:hAnsi="Verdana" w:cs="Times New Roman"/>
          <w:sz w:val="24"/>
        </w:rPr>
        <w:tab/>
      </w:r>
      <w:r>
        <w:rPr>
          <w:rFonts w:ascii="Verdana" w:hAnsi="Verdana" w:cs="Times New Roman"/>
          <w:sz w:val="24"/>
        </w:rPr>
        <w:tab/>
      </w:r>
      <w:r>
        <w:rPr>
          <w:rFonts w:ascii="Verdana" w:hAnsi="Verdana" w:cs="Times New Roman"/>
          <w:sz w:val="24"/>
        </w:rPr>
        <w:tab/>
        <w:t xml:space="preserve">   </w:t>
      </w:r>
      <w:r w:rsidRPr="002F6D6D">
        <w:rPr>
          <w:rFonts w:ascii="Verdana" w:hAnsi="Verdana" w:cs="Times New Roman"/>
          <w:sz w:val="24"/>
        </w:rPr>
        <w:t>1999 – 2003</w:t>
      </w:r>
    </w:p>
    <w:p w:rsidR="008C0CA6" w:rsidRPr="002F6D6D" w:rsidRDefault="008C0CA6">
      <w:pPr>
        <w:pStyle w:val="Heading2"/>
        <w:ind w:left="0" w:firstLine="0"/>
        <w:rPr>
          <w:rFonts w:ascii="Verdana" w:hAnsi="Verdana"/>
        </w:rPr>
      </w:pPr>
      <w:r w:rsidRPr="002F6D6D">
        <w:rPr>
          <w:rFonts w:ascii="Verdana" w:hAnsi="Verdana" w:cs="Times New Roman"/>
          <w:sz w:val="24"/>
        </w:rPr>
        <w:t>D</w:t>
      </w:r>
      <w:r w:rsidRPr="002F6D6D">
        <w:rPr>
          <w:rFonts w:ascii="Verdana" w:hAnsi="Verdana" w:cs="Times New Roman"/>
          <w:i/>
          <w:sz w:val="24"/>
        </w:rPr>
        <w:t>irector of Business Development</w:t>
      </w:r>
    </w:p>
    <w:p w:rsidR="008C0CA6" w:rsidRPr="002873C0" w:rsidRDefault="008C0CA6">
      <w:pPr>
        <w:pStyle w:val="normal0"/>
        <w:tabs>
          <w:tab w:val="left" w:pos="2340"/>
        </w:tabs>
        <w:jc w:val="both"/>
        <w:rPr>
          <w:rFonts w:ascii="Verdana" w:hAnsi="Verdana"/>
          <w:sz w:val="22"/>
          <w:szCs w:val="22"/>
        </w:rPr>
      </w:pPr>
      <w:r w:rsidRPr="002873C0">
        <w:rPr>
          <w:rFonts w:ascii="Verdana" w:hAnsi="Verdana"/>
          <w:sz w:val="22"/>
          <w:szCs w:val="22"/>
        </w:rPr>
        <w:t xml:space="preserve">Led data feed licensing efforts of national accounts working closely with fledgling dot com industry pioneers such as </w:t>
      </w:r>
      <w:r w:rsidRPr="002873C0">
        <w:rPr>
          <w:rFonts w:ascii="Verdana" w:hAnsi="Verdana"/>
          <w:i/>
          <w:sz w:val="22"/>
          <w:szCs w:val="22"/>
        </w:rPr>
        <w:t>Yahoo!, AOL, Intuit, Morningstar, NYSE, Sungard Systems, Factset, CNBC</w:t>
      </w:r>
      <w:r w:rsidRPr="002873C0">
        <w:rPr>
          <w:rFonts w:ascii="Verdana" w:hAnsi="Verdana"/>
          <w:sz w:val="22"/>
          <w:szCs w:val="22"/>
        </w:rPr>
        <w:t xml:space="preserve">, and </w:t>
      </w:r>
      <w:r w:rsidRPr="002873C0">
        <w:rPr>
          <w:rFonts w:ascii="Verdana" w:hAnsi="Verdana"/>
          <w:i/>
          <w:sz w:val="22"/>
          <w:szCs w:val="22"/>
        </w:rPr>
        <w:t>Business.com.</w:t>
      </w:r>
      <w:r w:rsidRPr="002873C0">
        <w:rPr>
          <w:rFonts w:ascii="Verdana" w:hAnsi="Verdana"/>
          <w:sz w:val="22"/>
          <w:szCs w:val="22"/>
        </w:rPr>
        <w:t xml:space="preserve">  </w:t>
      </w:r>
    </w:p>
    <w:p w:rsidR="008C0CA6" w:rsidRPr="002873C0" w:rsidRDefault="008C0CA6">
      <w:pPr>
        <w:pStyle w:val="normal0"/>
        <w:jc w:val="both"/>
        <w:rPr>
          <w:rFonts w:ascii="Verdana" w:hAnsi="Verdana"/>
          <w:sz w:val="22"/>
          <w:szCs w:val="22"/>
        </w:rPr>
      </w:pPr>
    </w:p>
    <w:p w:rsidR="008C0CA6" w:rsidRPr="002873C0" w:rsidRDefault="008C0CA6">
      <w:pPr>
        <w:pStyle w:val="normal0"/>
        <w:numPr>
          <w:ilvl w:val="0"/>
          <w:numId w:val="3"/>
        </w:numPr>
        <w:ind w:hanging="359"/>
        <w:jc w:val="both"/>
        <w:rPr>
          <w:rFonts w:ascii="Verdana" w:hAnsi="Verdana"/>
          <w:sz w:val="22"/>
          <w:szCs w:val="22"/>
        </w:rPr>
      </w:pPr>
      <w:r w:rsidRPr="002873C0">
        <w:rPr>
          <w:rFonts w:ascii="Verdana" w:hAnsi="Verdana"/>
          <w:sz w:val="22"/>
          <w:szCs w:val="22"/>
        </w:rPr>
        <w:t xml:space="preserve">Consistently produced major licensing agreements in the six and seven figures.   </w:t>
      </w:r>
    </w:p>
    <w:p w:rsidR="008C0CA6" w:rsidRPr="002873C0" w:rsidRDefault="008C0CA6">
      <w:pPr>
        <w:pStyle w:val="normal0"/>
        <w:numPr>
          <w:ilvl w:val="0"/>
          <w:numId w:val="3"/>
        </w:numPr>
        <w:ind w:hanging="359"/>
        <w:jc w:val="both"/>
        <w:rPr>
          <w:rFonts w:ascii="Verdana" w:hAnsi="Verdana"/>
          <w:sz w:val="22"/>
          <w:szCs w:val="22"/>
        </w:rPr>
      </w:pPr>
      <w:r w:rsidRPr="002873C0">
        <w:rPr>
          <w:rFonts w:ascii="Verdana" w:hAnsi="Verdana"/>
          <w:sz w:val="22"/>
          <w:szCs w:val="22"/>
        </w:rPr>
        <w:t>Expanded the market for data feed products by working with management and product teams to design a new small cap coverage product.  Successfully led the sales efforts of this new product taking it from initial stages to coverage of hundreds of new companies.</w:t>
      </w:r>
    </w:p>
    <w:p w:rsidR="008C0CA6" w:rsidRPr="002873C0" w:rsidRDefault="008C0CA6">
      <w:pPr>
        <w:pStyle w:val="normal0"/>
        <w:rPr>
          <w:rFonts w:ascii="Verdana" w:hAnsi="Verdana"/>
          <w:sz w:val="22"/>
          <w:szCs w:val="22"/>
        </w:rPr>
      </w:pPr>
    </w:p>
    <w:p w:rsidR="008C0CA6" w:rsidRPr="002873C0" w:rsidRDefault="008C0CA6">
      <w:pPr>
        <w:pStyle w:val="normal0"/>
        <w:rPr>
          <w:rFonts w:ascii="Verdana" w:hAnsi="Verdana"/>
          <w:sz w:val="22"/>
          <w:szCs w:val="22"/>
        </w:rPr>
      </w:pPr>
    </w:p>
    <w:p w:rsidR="008C0CA6" w:rsidRPr="002F6D6D" w:rsidRDefault="008C0CA6">
      <w:pPr>
        <w:pStyle w:val="Heading3"/>
        <w:tabs>
          <w:tab w:val="left" w:pos="630"/>
          <w:tab w:val="left" w:pos="720"/>
          <w:tab w:val="left" w:pos="810"/>
          <w:tab w:val="left" w:pos="1080"/>
          <w:tab w:val="left" w:pos="1170"/>
        </w:tabs>
        <w:ind w:firstLine="0"/>
        <w:rPr>
          <w:rFonts w:ascii="Verdana" w:hAnsi="Verdana"/>
        </w:rPr>
      </w:pPr>
      <w:r w:rsidRPr="002F6D6D">
        <w:rPr>
          <w:rFonts w:ascii="Verdana" w:hAnsi="Verdana" w:cs="Times New Roman"/>
          <w:smallCaps/>
          <w:sz w:val="24"/>
        </w:rPr>
        <w:t>Homeworks, Inc / ModularCenter.com</w:t>
      </w:r>
      <w:r w:rsidRPr="002F6D6D">
        <w:rPr>
          <w:rFonts w:ascii="Verdana" w:hAnsi="Verdana" w:cs="Times New Roman"/>
          <w:sz w:val="24"/>
        </w:rPr>
        <w:t xml:space="preserve"> - </w:t>
      </w:r>
      <w:smartTag w:uri="urn:schemas-microsoft-com:office:smarttags" w:element="State">
        <w:smartTag w:uri="urn:schemas-microsoft-com:office:smarttags" w:element="place">
          <w:smartTag w:uri="urn:schemas-microsoft-com:office:smarttags" w:element="City">
            <w:r w:rsidRPr="002F6D6D">
              <w:rPr>
                <w:rFonts w:ascii="Verdana" w:hAnsi="Verdana" w:cs="Times New Roman"/>
                <w:sz w:val="24"/>
              </w:rPr>
              <w:t>Ronkonkoma</w:t>
            </w:r>
          </w:smartTag>
        </w:smartTag>
        <w:r w:rsidRPr="002F6D6D">
          <w:rPr>
            <w:rFonts w:ascii="Verdana" w:hAnsi="Verdana" w:cs="Times New Roman"/>
            <w:sz w:val="24"/>
          </w:rPr>
          <w:t xml:space="preserve">, </w:t>
        </w:r>
        <w:smartTag w:uri="urn:schemas-microsoft-com:office:smarttags" w:element="State">
          <w:r w:rsidRPr="002F6D6D">
            <w:rPr>
              <w:rFonts w:ascii="Verdana" w:hAnsi="Verdana" w:cs="Times New Roman"/>
              <w:sz w:val="24"/>
            </w:rPr>
            <w:t>NY</w:t>
          </w:r>
        </w:smartTag>
      </w:smartTag>
      <w:r w:rsidRPr="002F6D6D">
        <w:rPr>
          <w:rFonts w:ascii="Verdana" w:hAnsi="Verdana" w:cs="Times New Roman"/>
          <w:sz w:val="24"/>
        </w:rPr>
        <w:tab/>
      </w:r>
      <w:r w:rsidRPr="002F6D6D">
        <w:rPr>
          <w:rFonts w:ascii="Verdana" w:hAnsi="Verdana" w:cs="Times New Roman"/>
          <w:sz w:val="24"/>
        </w:rPr>
        <w:tab/>
      </w:r>
      <w:r w:rsidRPr="002F6D6D">
        <w:rPr>
          <w:rFonts w:ascii="Verdana" w:hAnsi="Verdana" w:cs="Times New Roman"/>
          <w:sz w:val="24"/>
        </w:rPr>
        <w:tab/>
        <w:t xml:space="preserve">                   1987 - 1999</w:t>
      </w:r>
    </w:p>
    <w:p w:rsidR="008C0CA6" w:rsidRPr="002F6D6D" w:rsidRDefault="008C0CA6">
      <w:pPr>
        <w:pStyle w:val="normal0"/>
        <w:tabs>
          <w:tab w:val="left" w:pos="630"/>
          <w:tab w:val="left" w:pos="720"/>
          <w:tab w:val="left" w:pos="810"/>
        </w:tabs>
        <w:rPr>
          <w:rFonts w:ascii="Verdana" w:hAnsi="Verdana"/>
        </w:rPr>
      </w:pPr>
      <w:r w:rsidRPr="002F6D6D">
        <w:rPr>
          <w:rFonts w:ascii="Verdana" w:hAnsi="Verdana"/>
          <w:b/>
          <w:i/>
          <w:sz w:val="24"/>
        </w:rPr>
        <w:t>President -Licensed Real Estate Broker and Builder</w:t>
      </w:r>
    </w:p>
    <w:p w:rsidR="008C0CA6" w:rsidRPr="002873C0" w:rsidRDefault="008C0CA6">
      <w:pPr>
        <w:pStyle w:val="normal0"/>
        <w:jc w:val="both"/>
        <w:rPr>
          <w:rFonts w:ascii="Verdana" w:hAnsi="Verdana"/>
          <w:sz w:val="22"/>
          <w:szCs w:val="22"/>
        </w:rPr>
      </w:pPr>
      <w:r w:rsidRPr="002873C0">
        <w:rPr>
          <w:rFonts w:ascii="Verdana" w:hAnsi="Verdana"/>
          <w:sz w:val="22"/>
          <w:szCs w:val="22"/>
        </w:rPr>
        <w:t>Built more than 200 residential and commercial projects</w:t>
      </w:r>
      <w:r w:rsidRPr="002873C0">
        <w:rPr>
          <w:rFonts w:ascii="Verdana" w:hAnsi="Verdana"/>
          <w:smallCaps/>
          <w:sz w:val="22"/>
          <w:szCs w:val="22"/>
        </w:rPr>
        <w:t xml:space="preserve"> </w:t>
      </w:r>
      <w:r w:rsidRPr="002873C0">
        <w:rPr>
          <w:rFonts w:ascii="Verdana" w:hAnsi="Verdana"/>
          <w:sz w:val="22"/>
          <w:szCs w:val="22"/>
        </w:rPr>
        <w:t>in the tri-state area.</w:t>
      </w:r>
    </w:p>
    <w:p w:rsidR="008C0CA6" w:rsidRPr="002F6D6D" w:rsidRDefault="008C0CA6">
      <w:pPr>
        <w:pStyle w:val="normal0"/>
        <w:rPr>
          <w:rFonts w:ascii="Verdana" w:hAnsi="Verdana"/>
        </w:rPr>
      </w:pPr>
      <w:r w:rsidRPr="002F6D6D">
        <w:rPr>
          <w:rFonts w:ascii="Verdana" w:hAnsi="Verdana"/>
          <w:smallCaps/>
          <w:sz w:val="24"/>
        </w:rPr>
        <w:tab/>
      </w:r>
    </w:p>
    <w:p w:rsidR="008C0CA6" w:rsidRPr="002F6D6D" w:rsidRDefault="008C0CA6">
      <w:pPr>
        <w:pStyle w:val="normal0"/>
        <w:rPr>
          <w:rFonts w:ascii="Verdana" w:hAnsi="Verdana"/>
        </w:rPr>
      </w:pPr>
    </w:p>
    <w:p w:rsidR="008C0CA6" w:rsidRPr="002F6D6D" w:rsidRDefault="008C0CA6">
      <w:pPr>
        <w:pStyle w:val="Heading3"/>
        <w:tabs>
          <w:tab w:val="left" w:pos="630"/>
          <w:tab w:val="left" w:pos="720"/>
          <w:tab w:val="left" w:pos="810"/>
          <w:tab w:val="left" w:pos="1080"/>
          <w:tab w:val="left" w:pos="1170"/>
        </w:tabs>
        <w:ind w:firstLine="0"/>
        <w:rPr>
          <w:rFonts w:ascii="Verdana" w:hAnsi="Verdana"/>
        </w:rPr>
      </w:pPr>
      <w:r w:rsidRPr="002F6D6D">
        <w:rPr>
          <w:rFonts w:ascii="Verdana" w:hAnsi="Verdana" w:cs="Times New Roman"/>
          <w:smallCaps/>
          <w:sz w:val="24"/>
        </w:rPr>
        <w:t>Stuart James &amp; Co</w:t>
      </w:r>
      <w:r>
        <w:rPr>
          <w:rFonts w:ascii="Verdana" w:hAnsi="Verdana" w:cs="Times New Roman"/>
          <w:sz w:val="24"/>
        </w:rPr>
        <w:tab/>
      </w:r>
      <w:r>
        <w:rPr>
          <w:rFonts w:ascii="Verdana" w:hAnsi="Verdana" w:cs="Times New Roman"/>
          <w:sz w:val="24"/>
        </w:rPr>
        <w:tab/>
      </w:r>
      <w:r>
        <w:rPr>
          <w:rFonts w:ascii="Verdana" w:hAnsi="Verdana" w:cs="Times New Roman"/>
          <w:sz w:val="24"/>
        </w:rPr>
        <w:tab/>
      </w:r>
      <w:r>
        <w:rPr>
          <w:rFonts w:ascii="Verdana" w:hAnsi="Verdana" w:cs="Times New Roman"/>
          <w:sz w:val="24"/>
        </w:rPr>
        <w:tab/>
      </w:r>
      <w:r>
        <w:rPr>
          <w:rFonts w:ascii="Verdana" w:hAnsi="Verdana" w:cs="Times New Roman"/>
          <w:sz w:val="24"/>
        </w:rPr>
        <w:tab/>
      </w:r>
      <w:r>
        <w:rPr>
          <w:rFonts w:ascii="Verdana" w:hAnsi="Verdana" w:cs="Times New Roman"/>
          <w:sz w:val="24"/>
        </w:rPr>
        <w:tab/>
      </w:r>
      <w:r>
        <w:rPr>
          <w:rFonts w:ascii="Verdana" w:hAnsi="Verdana" w:cs="Times New Roman"/>
          <w:sz w:val="24"/>
        </w:rPr>
        <w:tab/>
      </w:r>
      <w:r w:rsidRPr="002F6D6D">
        <w:rPr>
          <w:rFonts w:ascii="Verdana" w:hAnsi="Verdana" w:cs="Times New Roman"/>
          <w:sz w:val="24"/>
        </w:rPr>
        <w:t xml:space="preserve">      </w:t>
      </w:r>
      <w:r>
        <w:rPr>
          <w:rFonts w:ascii="Verdana" w:hAnsi="Verdana" w:cs="Times New Roman"/>
          <w:sz w:val="24"/>
        </w:rPr>
        <w:t xml:space="preserve">    </w:t>
      </w:r>
      <w:r w:rsidRPr="002F6D6D">
        <w:rPr>
          <w:rFonts w:ascii="Verdana" w:hAnsi="Verdana" w:cs="Times New Roman"/>
          <w:sz w:val="24"/>
        </w:rPr>
        <w:t xml:space="preserve">    1984 - 1986</w:t>
      </w:r>
    </w:p>
    <w:p w:rsidR="008C0CA6" w:rsidRPr="002F6D6D" w:rsidRDefault="008C0CA6">
      <w:pPr>
        <w:pStyle w:val="normal0"/>
        <w:rPr>
          <w:rFonts w:ascii="Verdana" w:hAnsi="Verdana"/>
        </w:rPr>
      </w:pPr>
      <w:r w:rsidRPr="002F6D6D">
        <w:rPr>
          <w:rFonts w:ascii="Verdana" w:hAnsi="Verdana"/>
          <w:b/>
          <w:i/>
          <w:sz w:val="24"/>
        </w:rPr>
        <w:t xml:space="preserve">Stockbroker </w:t>
      </w:r>
      <w:r w:rsidRPr="002873C0">
        <w:rPr>
          <w:rFonts w:ascii="Verdana" w:hAnsi="Verdana"/>
          <w:sz w:val="22"/>
          <w:szCs w:val="22"/>
        </w:rPr>
        <w:t>SERIES 7 AND 63</w:t>
      </w:r>
      <w:r>
        <w:rPr>
          <w:rFonts w:ascii="Verdana" w:hAnsi="Verdana"/>
          <w:sz w:val="22"/>
          <w:szCs w:val="22"/>
        </w:rPr>
        <w:t xml:space="preserve"> (lapsed)</w:t>
      </w:r>
    </w:p>
    <w:p w:rsidR="008C0CA6" w:rsidRPr="002F6D6D" w:rsidRDefault="008C0CA6">
      <w:pPr>
        <w:pStyle w:val="normal0"/>
        <w:rPr>
          <w:rFonts w:ascii="Verdana" w:hAnsi="Verdana"/>
        </w:rPr>
      </w:pPr>
    </w:p>
    <w:p w:rsidR="008C0CA6" w:rsidRPr="002F6D6D" w:rsidRDefault="008C0CA6">
      <w:pPr>
        <w:pStyle w:val="normal0"/>
        <w:jc w:val="center"/>
        <w:rPr>
          <w:rFonts w:ascii="Verdana" w:hAnsi="Verdana"/>
        </w:rPr>
      </w:pPr>
      <w:r w:rsidRPr="002F6D6D">
        <w:rPr>
          <w:rFonts w:ascii="Verdana" w:hAnsi="Verdana"/>
          <w:b/>
          <w:smallCaps/>
          <w:sz w:val="28"/>
        </w:rPr>
        <w:t>Education</w:t>
      </w:r>
    </w:p>
    <w:p w:rsidR="008C0CA6" w:rsidRPr="002F6D6D" w:rsidRDefault="008C0CA6">
      <w:pPr>
        <w:pStyle w:val="normal0"/>
        <w:jc w:val="center"/>
        <w:rPr>
          <w:rFonts w:ascii="Verdana" w:hAnsi="Verdana"/>
        </w:rPr>
      </w:pPr>
    </w:p>
    <w:p w:rsidR="008C0CA6" w:rsidRPr="002F6D6D" w:rsidRDefault="008C0CA6">
      <w:pPr>
        <w:pStyle w:val="normal0"/>
        <w:rPr>
          <w:rFonts w:ascii="Verdana" w:hAnsi="Verdana"/>
        </w:rPr>
      </w:pPr>
      <w:smartTag w:uri="urn:schemas-microsoft-com:office:smarttags" w:element="State">
        <w:smartTag w:uri="urn:schemas-microsoft-com:office:smarttags" w:element="PlaceType">
          <w:r w:rsidRPr="002F6D6D">
            <w:rPr>
              <w:rFonts w:ascii="Verdana" w:hAnsi="Verdana"/>
              <w:b/>
              <w:smallCaps/>
              <w:sz w:val="24"/>
            </w:rPr>
            <w:t>State</w:t>
          </w:r>
        </w:smartTag>
      </w:smartTag>
      <w:r w:rsidRPr="002F6D6D">
        <w:rPr>
          <w:rFonts w:ascii="Verdana" w:hAnsi="Verdana"/>
          <w:b/>
          <w:smallCaps/>
          <w:sz w:val="24"/>
        </w:rPr>
        <w:t xml:space="preserve"> </w:t>
      </w:r>
      <w:smartTag w:uri="urn:schemas-microsoft-com:office:smarttags" w:element="State">
        <w:smartTag w:uri="urn:schemas-microsoft-com:office:smarttags" w:element="PlaceType">
          <w:r w:rsidRPr="002F6D6D">
            <w:rPr>
              <w:rFonts w:ascii="Verdana" w:hAnsi="Verdana"/>
              <w:b/>
              <w:smallCaps/>
              <w:sz w:val="24"/>
            </w:rPr>
            <w:t>University</w:t>
          </w:r>
        </w:smartTag>
      </w:smartTag>
      <w:r w:rsidRPr="002F6D6D">
        <w:rPr>
          <w:rFonts w:ascii="Verdana" w:hAnsi="Verdana"/>
          <w:b/>
          <w:smallCaps/>
          <w:sz w:val="24"/>
        </w:rPr>
        <w:t xml:space="preserve"> of </w:t>
      </w:r>
      <w:smartTag w:uri="urn:schemas-microsoft-com:office:smarttags" w:element="State">
        <w:r w:rsidRPr="002F6D6D">
          <w:rPr>
            <w:rFonts w:ascii="Verdana" w:hAnsi="Verdana"/>
            <w:b/>
            <w:smallCaps/>
            <w:sz w:val="24"/>
          </w:rPr>
          <w:t>New York</w:t>
        </w:r>
      </w:smartTag>
      <w:r w:rsidRPr="002F6D6D">
        <w:rPr>
          <w:rFonts w:ascii="Verdana" w:hAnsi="Verdana"/>
          <w:sz w:val="24"/>
        </w:rPr>
        <w:t xml:space="preserve"> </w:t>
      </w:r>
      <w:r w:rsidRPr="002F6D6D">
        <w:rPr>
          <w:rFonts w:ascii="Verdana" w:hAnsi="Verdana"/>
          <w:b/>
          <w:sz w:val="24"/>
        </w:rPr>
        <w:t xml:space="preserve">– </w:t>
      </w:r>
      <w:smartTag w:uri="urn:schemas-microsoft-com:office:smarttags" w:element="State">
        <w:smartTag w:uri="urn:schemas-microsoft-com:office:smarttags" w:element="place">
          <w:smartTag w:uri="urn:schemas-microsoft-com:office:smarttags" w:element="place">
            <w:smartTag w:uri="urn:schemas-microsoft-com:office:smarttags" w:element="City">
              <w:r w:rsidRPr="002F6D6D">
                <w:rPr>
                  <w:rFonts w:ascii="Verdana" w:hAnsi="Verdana"/>
                  <w:b/>
                  <w:sz w:val="24"/>
                </w:rPr>
                <w:t>Buffalo</w:t>
              </w:r>
            </w:smartTag>
          </w:smartTag>
          <w:r w:rsidRPr="002F6D6D">
            <w:rPr>
              <w:rFonts w:ascii="Verdana" w:hAnsi="Verdana"/>
              <w:b/>
              <w:sz w:val="24"/>
            </w:rPr>
            <w:t xml:space="preserve">, </w:t>
          </w:r>
          <w:smartTag w:uri="urn:schemas-microsoft-com:office:smarttags" w:element="place">
            <w:r w:rsidRPr="002F6D6D">
              <w:rPr>
                <w:rFonts w:ascii="Verdana" w:hAnsi="Verdana"/>
                <w:b/>
                <w:sz w:val="24"/>
              </w:rPr>
              <w:t>NY</w:t>
            </w:r>
          </w:smartTag>
        </w:smartTag>
      </w:smartTag>
      <w:r w:rsidRPr="002F6D6D">
        <w:rPr>
          <w:rFonts w:ascii="Verdana" w:hAnsi="Verdana"/>
          <w:sz w:val="24"/>
        </w:rPr>
        <w:tab/>
      </w:r>
      <w:r>
        <w:rPr>
          <w:rFonts w:ascii="Verdana" w:hAnsi="Verdana"/>
          <w:sz w:val="24"/>
        </w:rPr>
        <w:t xml:space="preserve">                                 </w:t>
      </w:r>
      <w:r w:rsidRPr="002873C0">
        <w:rPr>
          <w:rFonts w:ascii="Verdana" w:hAnsi="Verdana"/>
          <w:b/>
          <w:sz w:val="24"/>
        </w:rPr>
        <w:t>1980-1984</w:t>
      </w:r>
      <w:r w:rsidRPr="002F6D6D">
        <w:rPr>
          <w:rFonts w:ascii="Verdana" w:hAnsi="Verdana"/>
          <w:sz w:val="24"/>
        </w:rPr>
        <w:tab/>
        <w:t xml:space="preserve">      </w:t>
      </w:r>
      <w:bookmarkStart w:id="0" w:name="h.gjdgxs" w:colFirst="0" w:colLast="0"/>
      <w:bookmarkEnd w:id="0"/>
      <w:r w:rsidRPr="002F6D6D">
        <w:rPr>
          <w:rFonts w:ascii="Verdana" w:hAnsi="Verdana"/>
          <w:sz w:val="24"/>
        </w:rPr>
        <w:t>Bachelor of Arts - Communications</w:t>
      </w:r>
      <w:r w:rsidRPr="002F6D6D">
        <w:rPr>
          <w:rFonts w:ascii="Verdana" w:hAnsi="Verdana"/>
          <w:b/>
          <w:sz w:val="24"/>
        </w:rPr>
        <w:tab/>
      </w:r>
    </w:p>
    <w:p w:rsidR="008C0CA6" w:rsidRPr="002F6D6D" w:rsidRDefault="008C0CA6">
      <w:pPr>
        <w:pStyle w:val="Heading5"/>
        <w:spacing w:line="360" w:lineRule="auto"/>
        <w:ind w:left="0" w:firstLine="0"/>
        <w:rPr>
          <w:rFonts w:ascii="Verdana" w:hAnsi="Verdana"/>
        </w:rPr>
      </w:pPr>
    </w:p>
    <w:sectPr w:rsidR="008C0CA6" w:rsidRPr="002F6D6D" w:rsidSect="00D07F94">
      <w:pgSz w:w="12240" w:h="15840"/>
      <w:pgMar w:top="720" w:right="1008" w:bottom="720" w:left="100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643B3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7C659C2"/>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CE0C436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368251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1782275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CF6770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9A003C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9A8D4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49025F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2CC2E62"/>
    <w:lvl w:ilvl="0">
      <w:start w:val="1"/>
      <w:numFmt w:val="bullet"/>
      <w:lvlText w:val=""/>
      <w:lvlJc w:val="left"/>
      <w:pPr>
        <w:tabs>
          <w:tab w:val="num" w:pos="360"/>
        </w:tabs>
        <w:ind w:left="360" w:hanging="360"/>
      </w:pPr>
      <w:rPr>
        <w:rFonts w:ascii="Symbol" w:hAnsi="Symbol" w:hint="default"/>
      </w:rPr>
    </w:lvl>
  </w:abstractNum>
  <w:abstractNum w:abstractNumId="10">
    <w:nsid w:val="01B36087"/>
    <w:multiLevelType w:val="multilevel"/>
    <w:tmpl w:val="FFFFFFFF"/>
    <w:lvl w:ilvl="0">
      <w:start w:val="1"/>
      <w:numFmt w:val="bullet"/>
      <w:lvlText w:val="●"/>
      <w:lvlJc w:val="left"/>
      <w:pPr>
        <w:ind w:left="720" w:firstLine="360"/>
      </w:pPr>
      <w:rPr>
        <w:rFonts w:ascii="Arial" w:eastAsia="Times New Roman" w:hAnsi="Arial"/>
        <w:vertAlign w:val="baseline"/>
      </w:rPr>
    </w:lvl>
    <w:lvl w:ilvl="1">
      <w:start w:val="1"/>
      <w:numFmt w:val="bullet"/>
      <w:lvlText w:val="o"/>
      <w:lvlJc w:val="left"/>
      <w:pPr>
        <w:ind w:left="1440" w:firstLine="1080"/>
      </w:pPr>
      <w:rPr>
        <w:rFonts w:ascii="Arial" w:eastAsia="Times New Roman" w:hAnsi="Arial"/>
        <w:vertAlign w:val="baseline"/>
      </w:rPr>
    </w:lvl>
    <w:lvl w:ilvl="2">
      <w:start w:val="1"/>
      <w:numFmt w:val="bullet"/>
      <w:lvlText w:val="▪"/>
      <w:lvlJc w:val="left"/>
      <w:pPr>
        <w:ind w:left="2160" w:firstLine="1800"/>
      </w:pPr>
      <w:rPr>
        <w:rFonts w:ascii="Arial" w:eastAsia="Times New Roman" w:hAnsi="Arial"/>
        <w:vertAlign w:val="baseline"/>
      </w:rPr>
    </w:lvl>
    <w:lvl w:ilvl="3">
      <w:start w:val="1"/>
      <w:numFmt w:val="bullet"/>
      <w:lvlText w:val="●"/>
      <w:lvlJc w:val="left"/>
      <w:pPr>
        <w:ind w:left="2880" w:firstLine="2520"/>
      </w:pPr>
      <w:rPr>
        <w:rFonts w:ascii="Arial" w:eastAsia="Times New Roman" w:hAnsi="Arial"/>
        <w:vertAlign w:val="baseline"/>
      </w:rPr>
    </w:lvl>
    <w:lvl w:ilvl="4">
      <w:start w:val="1"/>
      <w:numFmt w:val="bullet"/>
      <w:lvlText w:val="o"/>
      <w:lvlJc w:val="left"/>
      <w:pPr>
        <w:ind w:left="3600" w:firstLine="3240"/>
      </w:pPr>
      <w:rPr>
        <w:rFonts w:ascii="Arial" w:eastAsia="Times New Roman" w:hAnsi="Arial"/>
        <w:vertAlign w:val="baseline"/>
      </w:rPr>
    </w:lvl>
    <w:lvl w:ilvl="5">
      <w:start w:val="1"/>
      <w:numFmt w:val="bullet"/>
      <w:lvlText w:val="▪"/>
      <w:lvlJc w:val="left"/>
      <w:pPr>
        <w:ind w:left="4320" w:firstLine="3960"/>
      </w:pPr>
      <w:rPr>
        <w:rFonts w:ascii="Arial" w:eastAsia="Times New Roman" w:hAnsi="Arial"/>
        <w:vertAlign w:val="baseline"/>
      </w:rPr>
    </w:lvl>
    <w:lvl w:ilvl="6">
      <w:start w:val="1"/>
      <w:numFmt w:val="bullet"/>
      <w:lvlText w:val="●"/>
      <w:lvlJc w:val="left"/>
      <w:pPr>
        <w:ind w:left="5040" w:firstLine="4680"/>
      </w:pPr>
      <w:rPr>
        <w:rFonts w:ascii="Arial" w:eastAsia="Times New Roman" w:hAnsi="Arial"/>
        <w:vertAlign w:val="baseline"/>
      </w:rPr>
    </w:lvl>
    <w:lvl w:ilvl="7">
      <w:start w:val="1"/>
      <w:numFmt w:val="bullet"/>
      <w:lvlText w:val="o"/>
      <w:lvlJc w:val="left"/>
      <w:pPr>
        <w:ind w:left="5760" w:firstLine="5400"/>
      </w:pPr>
      <w:rPr>
        <w:rFonts w:ascii="Arial" w:eastAsia="Times New Roman" w:hAnsi="Arial"/>
        <w:vertAlign w:val="baseline"/>
      </w:rPr>
    </w:lvl>
    <w:lvl w:ilvl="8">
      <w:start w:val="1"/>
      <w:numFmt w:val="bullet"/>
      <w:lvlText w:val="▪"/>
      <w:lvlJc w:val="left"/>
      <w:pPr>
        <w:ind w:left="6480" w:firstLine="6120"/>
      </w:pPr>
      <w:rPr>
        <w:rFonts w:ascii="Arial" w:eastAsia="Times New Roman" w:hAnsi="Arial"/>
        <w:vertAlign w:val="baseline"/>
      </w:rPr>
    </w:lvl>
  </w:abstractNum>
  <w:abstractNum w:abstractNumId="11">
    <w:nsid w:val="1CF63A77"/>
    <w:multiLevelType w:val="hybridMultilevel"/>
    <w:tmpl w:val="611CD6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AE449D"/>
    <w:multiLevelType w:val="multilevel"/>
    <w:tmpl w:val="FFFFFFFF"/>
    <w:lvl w:ilvl="0">
      <w:start w:val="1"/>
      <w:numFmt w:val="bullet"/>
      <w:lvlText w:val="●"/>
      <w:lvlJc w:val="left"/>
      <w:pPr>
        <w:ind w:left="720" w:firstLine="360"/>
      </w:pPr>
      <w:rPr>
        <w:rFonts w:ascii="Arial" w:eastAsia="Times New Roman" w:hAnsi="Arial"/>
        <w:vertAlign w:val="baseline"/>
      </w:rPr>
    </w:lvl>
    <w:lvl w:ilvl="1">
      <w:start w:val="1"/>
      <w:numFmt w:val="bullet"/>
      <w:lvlText w:val="o"/>
      <w:lvlJc w:val="left"/>
      <w:pPr>
        <w:ind w:left="1440" w:firstLine="1080"/>
      </w:pPr>
      <w:rPr>
        <w:rFonts w:ascii="Arial" w:eastAsia="Times New Roman" w:hAnsi="Arial"/>
        <w:vertAlign w:val="baseline"/>
      </w:rPr>
    </w:lvl>
    <w:lvl w:ilvl="2">
      <w:start w:val="1"/>
      <w:numFmt w:val="bullet"/>
      <w:lvlText w:val="▪"/>
      <w:lvlJc w:val="left"/>
      <w:pPr>
        <w:ind w:left="2160" w:firstLine="1800"/>
      </w:pPr>
      <w:rPr>
        <w:rFonts w:ascii="Arial" w:eastAsia="Times New Roman" w:hAnsi="Arial"/>
        <w:vertAlign w:val="baseline"/>
      </w:rPr>
    </w:lvl>
    <w:lvl w:ilvl="3">
      <w:start w:val="1"/>
      <w:numFmt w:val="bullet"/>
      <w:lvlText w:val="●"/>
      <w:lvlJc w:val="left"/>
      <w:pPr>
        <w:ind w:left="2880" w:firstLine="2520"/>
      </w:pPr>
      <w:rPr>
        <w:rFonts w:ascii="Arial" w:eastAsia="Times New Roman" w:hAnsi="Arial"/>
        <w:vertAlign w:val="baseline"/>
      </w:rPr>
    </w:lvl>
    <w:lvl w:ilvl="4">
      <w:start w:val="1"/>
      <w:numFmt w:val="bullet"/>
      <w:lvlText w:val="o"/>
      <w:lvlJc w:val="left"/>
      <w:pPr>
        <w:ind w:left="3600" w:firstLine="3240"/>
      </w:pPr>
      <w:rPr>
        <w:rFonts w:ascii="Arial" w:eastAsia="Times New Roman" w:hAnsi="Arial"/>
        <w:vertAlign w:val="baseline"/>
      </w:rPr>
    </w:lvl>
    <w:lvl w:ilvl="5">
      <w:start w:val="1"/>
      <w:numFmt w:val="bullet"/>
      <w:lvlText w:val="▪"/>
      <w:lvlJc w:val="left"/>
      <w:pPr>
        <w:ind w:left="4320" w:firstLine="3960"/>
      </w:pPr>
      <w:rPr>
        <w:rFonts w:ascii="Arial" w:eastAsia="Times New Roman" w:hAnsi="Arial"/>
        <w:vertAlign w:val="baseline"/>
      </w:rPr>
    </w:lvl>
    <w:lvl w:ilvl="6">
      <w:start w:val="1"/>
      <w:numFmt w:val="bullet"/>
      <w:lvlText w:val="●"/>
      <w:lvlJc w:val="left"/>
      <w:pPr>
        <w:ind w:left="5040" w:firstLine="4680"/>
      </w:pPr>
      <w:rPr>
        <w:rFonts w:ascii="Arial" w:eastAsia="Times New Roman" w:hAnsi="Arial"/>
        <w:vertAlign w:val="baseline"/>
      </w:rPr>
    </w:lvl>
    <w:lvl w:ilvl="7">
      <w:start w:val="1"/>
      <w:numFmt w:val="bullet"/>
      <w:lvlText w:val="o"/>
      <w:lvlJc w:val="left"/>
      <w:pPr>
        <w:ind w:left="5760" w:firstLine="5400"/>
      </w:pPr>
      <w:rPr>
        <w:rFonts w:ascii="Arial" w:eastAsia="Times New Roman" w:hAnsi="Arial"/>
        <w:vertAlign w:val="baseline"/>
      </w:rPr>
    </w:lvl>
    <w:lvl w:ilvl="8">
      <w:start w:val="1"/>
      <w:numFmt w:val="bullet"/>
      <w:lvlText w:val="▪"/>
      <w:lvlJc w:val="left"/>
      <w:pPr>
        <w:ind w:left="6480" w:firstLine="6120"/>
      </w:pPr>
      <w:rPr>
        <w:rFonts w:ascii="Arial" w:eastAsia="Times New Roman" w:hAnsi="Arial"/>
        <w:vertAlign w:val="baseline"/>
      </w:rPr>
    </w:lvl>
  </w:abstractNum>
  <w:abstractNum w:abstractNumId="13">
    <w:nsid w:val="59E73C07"/>
    <w:multiLevelType w:val="hybridMultilevel"/>
    <w:tmpl w:val="2BD6F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9457B9"/>
    <w:multiLevelType w:val="hybridMultilevel"/>
    <w:tmpl w:val="2E42DF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A6270E6"/>
    <w:multiLevelType w:val="multilevel"/>
    <w:tmpl w:val="FFFFFFFF"/>
    <w:lvl w:ilvl="0">
      <w:start w:val="1"/>
      <w:numFmt w:val="bullet"/>
      <w:lvlText w:val="●"/>
      <w:lvlJc w:val="left"/>
      <w:pPr>
        <w:ind w:left="720" w:firstLine="360"/>
      </w:pPr>
      <w:rPr>
        <w:rFonts w:ascii="Arial" w:eastAsia="Times New Roman" w:hAnsi="Arial"/>
        <w:vertAlign w:val="baseline"/>
      </w:rPr>
    </w:lvl>
    <w:lvl w:ilvl="1">
      <w:start w:val="1"/>
      <w:numFmt w:val="bullet"/>
      <w:lvlText w:val="o"/>
      <w:lvlJc w:val="left"/>
      <w:pPr>
        <w:ind w:left="1440" w:firstLine="1080"/>
      </w:pPr>
      <w:rPr>
        <w:rFonts w:ascii="Arial" w:eastAsia="Times New Roman" w:hAnsi="Arial"/>
        <w:vertAlign w:val="baseline"/>
      </w:rPr>
    </w:lvl>
    <w:lvl w:ilvl="2">
      <w:start w:val="1"/>
      <w:numFmt w:val="bullet"/>
      <w:lvlText w:val="▪"/>
      <w:lvlJc w:val="left"/>
      <w:pPr>
        <w:ind w:left="2160" w:firstLine="1800"/>
      </w:pPr>
      <w:rPr>
        <w:rFonts w:ascii="Arial" w:eastAsia="Times New Roman" w:hAnsi="Arial"/>
        <w:vertAlign w:val="baseline"/>
      </w:rPr>
    </w:lvl>
    <w:lvl w:ilvl="3">
      <w:start w:val="1"/>
      <w:numFmt w:val="bullet"/>
      <w:lvlText w:val="●"/>
      <w:lvlJc w:val="left"/>
      <w:pPr>
        <w:ind w:left="2880" w:firstLine="2520"/>
      </w:pPr>
      <w:rPr>
        <w:rFonts w:ascii="Arial" w:eastAsia="Times New Roman" w:hAnsi="Arial"/>
        <w:vertAlign w:val="baseline"/>
      </w:rPr>
    </w:lvl>
    <w:lvl w:ilvl="4">
      <w:start w:val="1"/>
      <w:numFmt w:val="bullet"/>
      <w:lvlText w:val="o"/>
      <w:lvlJc w:val="left"/>
      <w:pPr>
        <w:ind w:left="3600" w:firstLine="3240"/>
      </w:pPr>
      <w:rPr>
        <w:rFonts w:ascii="Arial" w:eastAsia="Times New Roman" w:hAnsi="Arial"/>
        <w:vertAlign w:val="baseline"/>
      </w:rPr>
    </w:lvl>
    <w:lvl w:ilvl="5">
      <w:start w:val="1"/>
      <w:numFmt w:val="bullet"/>
      <w:lvlText w:val="▪"/>
      <w:lvlJc w:val="left"/>
      <w:pPr>
        <w:ind w:left="4320" w:firstLine="3960"/>
      </w:pPr>
      <w:rPr>
        <w:rFonts w:ascii="Arial" w:eastAsia="Times New Roman" w:hAnsi="Arial"/>
        <w:vertAlign w:val="baseline"/>
      </w:rPr>
    </w:lvl>
    <w:lvl w:ilvl="6">
      <w:start w:val="1"/>
      <w:numFmt w:val="bullet"/>
      <w:lvlText w:val="●"/>
      <w:lvlJc w:val="left"/>
      <w:pPr>
        <w:ind w:left="5040" w:firstLine="4680"/>
      </w:pPr>
      <w:rPr>
        <w:rFonts w:ascii="Arial" w:eastAsia="Times New Roman" w:hAnsi="Arial"/>
        <w:vertAlign w:val="baseline"/>
      </w:rPr>
    </w:lvl>
    <w:lvl w:ilvl="7">
      <w:start w:val="1"/>
      <w:numFmt w:val="bullet"/>
      <w:lvlText w:val="o"/>
      <w:lvlJc w:val="left"/>
      <w:pPr>
        <w:ind w:left="5760" w:firstLine="5400"/>
      </w:pPr>
      <w:rPr>
        <w:rFonts w:ascii="Arial" w:eastAsia="Times New Roman" w:hAnsi="Arial"/>
        <w:vertAlign w:val="baseline"/>
      </w:rPr>
    </w:lvl>
    <w:lvl w:ilvl="8">
      <w:start w:val="1"/>
      <w:numFmt w:val="bullet"/>
      <w:lvlText w:val="▪"/>
      <w:lvlJc w:val="left"/>
      <w:pPr>
        <w:ind w:left="6480" w:firstLine="6120"/>
      </w:pPr>
      <w:rPr>
        <w:rFonts w:ascii="Arial" w:eastAsia="Times New Roman" w:hAnsi="Arial"/>
        <w:vertAlign w:val="baseline"/>
      </w:rPr>
    </w:lvl>
  </w:abstractNum>
  <w:abstractNum w:abstractNumId="16">
    <w:nsid w:val="6EA92297"/>
    <w:multiLevelType w:val="multilevel"/>
    <w:tmpl w:val="FFFFFFFF"/>
    <w:lvl w:ilvl="0">
      <w:start w:val="1"/>
      <w:numFmt w:val="bullet"/>
      <w:lvlText w:val="●"/>
      <w:lvlJc w:val="left"/>
      <w:pPr>
        <w:ind w:left="720" w:firstLine="360"/>
      </w:pPr>
      <w:rPr>
        <w:rFonts w:ascii="Arial" w:eastAsia="Times New Roman" w:hAnsi="Arial"/>
        <w:vertAlign w:val="baseline"/>
      </w:rPr>
    </w:lvl>
    <w:lvl w:ilvl="1">
      <w:start w:val="1"/>
      <w:numFmt w:val="bullet"/>
      <w:lvlText w:val="o"/>
      <w:lvlJc w:val="left"/>
      <w:pPr>
        <w:ind w:left="1440" w:firstLine="1080"/>
      </w:pPr>
      <w:rPr>
        <w:rFonts w:ascii="Arial" w:eastAsia="Times New Roman" w:hAnsi="Arial"/>
        <w:vertAlign w:val="baseline"/>
      </w:rPr>
    </w:lvl>
    <w:lvl w:ilvl="2">
      <w:start w:val="1"/>
      <w:numFmt w:val="bullet"/>
      <w:lvlText w:val="▪"/>
      <w:lvlJc w:val="left"/>
      <w:pPr>
        <w:ind w:left="2160" w:firstLine="1800"/>
      </w:pPr>
      <w:rPr>
        <w:rFonts w:ascii="Arial" w:eastAsia="Times New Roman" w:hAnsi="Arial"/>
        <w:vertAlign w:val="baseline"/>
      </w:rPr>
    </w:lvl>
    <w:lvl w:ilvl="3">
      <w:start w:val="1"/>
      <w:numFmt w:val="bullet"/>
      <w:lvlText w:val="●"/>
      <w:lvlJc w:val="left"/>
      <w:pPr>
        <w:ind w:left="2880" w:firstLine="2520"/>
      </w:pPr>
      <w:rPr>
        <w:rFonts w:ascii="Arial" w:eastAsia="Times New Roman" w:hAnsi="Arial"/>
        <w:vertAlign w:val="baseline"/>
      </w:rPr>
    </w:lvl>
    <w:lvl w:ilvl="4">
      <w:start w:val="1"/>
      <w:numFmt w:val="bullet"/>
      <w:lvlText w:val="o"/>
      <w:lvlJc w:val="left"/>
      <w:pPr>
        <w:ind w:left="3600" w:firstLine="3240"/>
      </w:pPr>
      <w:rPr>
        <w:rFonts w:ascii="Arial" w:eastAsia="Times New Roman" w:hAnsi="Arial"/>
        <w:vertAlign w:val="baseline"/>
      </w:rPr>
    </w:lvl>
    <w:lvl w:ilvl="5">
      <w:start w:val="1"/>
      <w:numFmt w:val="bullet"/>
      <w:lvlText w:val="▪"/>
      <w:lvlJc w:val="left"/>
      <w:pPr>
        <w:ind w:left="4320" w:firstLine="3960"/>
      </w:pPr>
      <w:rPr>
        <w:rFonts w:ascii="Arial" w:eastAsia="Times New Roman" w:hAnsi="Arial"/>
        <w:vertAlign w:val="baseline"/>
      </w:rPr>
    </w:lvl>
    <w:lvl w:ilvl="6">
      <w:start w:val="1"/>
      <w:numFmt w:val="bullet"/>
      <w:lvlText w:val="●"/>
      <w:lvlJc w:val="left"/>
      <w:pPr>
        <w:ind w:left="5040" w:firstLine="4680"/>
      </w:pPr>
      <w:rPr>
        <w:rFonts w:ascii="Arial" w:eastAsia="Times New Roman" w:hAnsi="Arial"/>
        <w:vertAlign w:val="baseline"/>
      </w:rPr>
    </w:lvl>
    <w:lvl w:ilvl="7">
      <w:start w:val="1"/>
      <w:numFmt w:val="bullet"/>
      <w:lvlText w:val="o"/>
      <w:lvlJc w:val="left"/>
      <w:pPr>
        <w:ind w:left="5760" w:firstLine="5400"/>
      </w:pPr>
      <w:rPr>
        <w:rFonts w:ascii="Arial" w:eastAsia="Times New Roman" w:hAnsi="Arial"/>
        <w:vertAlign w:val="baseline"/>
      </w:rPr>
    </w:lvl>
    <w:lvl w:ilvl="8">
      <w:start w:val="1"/>
      <w:numFmt w:val="bullet"/>
      <w:lvlText w:val="▪"/>
      <w:lvlJc w:val="left"/>
      <w:pPr>
        <w:ind w:left="6480" w:firstLine="6120"/>
      </w:pPr>
      <w:rPr>
        <w:rFonts w:ascii="Arial" w:eastAsia="Times New Roman" w:hAnsi="Arial"/>
        <w:vertAlign w:val="baseline"/>
      </w:rPr>
    </w:lvl>
  </w:abstractNum>
  <w:abstractNum w:abstractNumId="17">
    <w:nsid w:val="76FF7347"/>
    <w:multiLevelType w:val="hybridMultilevel"/>
    <w:tmpl w:val="72B045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5"/>
  </w:num>
  <w:num w:numId="3">
    <w:abstractNumId w:val="16"/>
  </w:num>
  <w:num w:numId="4">
    <w:abstractNumId w:val="12"/>
  </w:num>
  <w:num w:numId="5">
    <w:abstractNumId w:val="11"/>
  </w:num>
  <w:num w:numId="6">
    <w:abstractNumId w:val="14"/>
  </w:num>
  <w:num w:numId="7">
    <w:abstractNumId w:val="13"/>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07F94"/>
    <w:rsid w:val="00094ED4"/>
    <w:rsid w:val="0010082A"/>
    <w:rsid w:val="001D4847"/>
    <w:rsid w:val="00202BC6"/>
    <w:rsid w:val="002873C0"/>
    <w:rsid w:val="002C63C4"/>
    <w:rsid w:val="002F0F09"/>
    <w:rsid w:val="002F6D6D"/>
    <w:rsid w:val="00427BFB"/>
    <w:rsid w:val="0058109C"/>
    <w:rsid w:val="005A20CA"/>
    <w:rsid w:val="006554E9"/>
    <w:rsid w:val="006F0BF9"/>
    <w:rsid w:val="00707708"/>
    <w:rsid w:val="00713260"/>
    <w:rsid w:val="00767CB5"/>
    <w:rsid w:val="00843596"/>
    <w:rsid w:val="0088111E"/>
    <w:rsid w:val="008C0CA6"/>
    <w:rsid w:val="00953742"/>
    <w:rsid w:val="00A027EC"/>
    <w:rsid w:val="00B51558"/>
    <w:rsid w:val="00C05E1D"/>
    <w:rsid w:val="00D070E5"/>
    <w:rsid w:val="00D07F94"/>
    <w:rsid w:val="00D71A81"/>
    <w:rsid w:val="00E342B2"/>
    <w:rsid w:val="00E9294C"/>
    <w:rsid w:val="00EF368F"/>
    <w:rsid w:val="00F17DC5"/>
    <w:rsid w:val="00F8007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11E"/>
    <w:rPr>
      <w:color w:val="000000"/>
      <w:sz w:val="20"/>
      <w:szCs w:val="20"/>
    </w:rPr>
  </w:style>
  <w:style w:type="paragraph" w:styleId="Heading1">
    <w:name w:val="heading 1"/>
    <w:basedOn w:val="normal0"/>
    <w:next w:val="normal0"/>
    <w:link w:val="Heading1Char"/>
    <w:uiPriority w:val="99"/>
    <w:qFormat/>
    <w:rsid w:val="00D07F94"/>
    <w:pPr>
      <w:keepNext/>
      <w:keepLines/>
      <w:ind w:left="1440"/>
      <w:outlineLvl w:val="0"/>
    </w:pPr>
    <w:rPr>
      <w:b/>
    </w:rPr>
  </w:style>
  <w:style w:type="paragraph" w:styleId="Heading2">
    <w:name w:val="heading 2"/>
    <w:basedOn w:val="normal0"/>
    <w:next w:val="normal0"/>
    <w:link w:val="Heading2Char"/>
    <w:uiPriority w:val="99"/>
    <w:qFormat/>
    <w:rsid w:val="00D07F94"/>
    <w:pPr>
      <w:keepNext/>
      <w:keepLines/>
      <w:ind w:left="90" w:hanging="89"/>
      <w:outlineLvl w:val="1"/>
    </w:pPr>
    <w:rPr>
      <w:rFonts w:ascii="Arial Narrow" w:hAnsi="Arial Narrow" w:cs="Arial Narrow"/>
      <w:b/>
    </w:rPr>
  </w:style>
  <w:style w:type="paragraph" w:styleId="Heading3">
    <w:name w:val="heading 3"/>
    <w:basedOn w:val="normal0"/>
    <w:next w:val="normal0"/>
    <w:link w:val="Heading3Char"/>
    <w:uiPriority w:val="99"/>
    <w:qFormat/>
    <w:rsid w:val="00D07F94"/>
    <w:pPr>
      <w:keepNext/>
      <w:keepLines/>
      <w:tabs>
        <w:tab w:val="left" w:pos="1260"/>
        <w:tab w:val="left" w:pos="1350"/>
      </w:tabs>
      <w:ind w:firstLine="720"/>
      <w:outlineLvl w:val="2"/>
    </w:pPr>
    <w:rPr>
      <w:rFonts w:ascii="Arial Narrow" w:hAnsi="Arial Narrow" w:cs="Arial Narrow"/>
      <w:b/>
    </w:rPr>
  </w:style>
  <w:style w:type="paragraph" w:styleId="Heading4">
    <w:name w:val="heading 4"/>
    <w:basedOn w:val="normal0"/>
    <w:next w:val="normal0"/>
    <w:link w:val="Heading4Char"/>
    <w:uiPriority w:val="99"/>
    <w:qFormat/>
    <w:rsid w:val="00D07F94"/>
    <w:pPr>
      <w:keepNext/>
      <w:keepLines/>
      <w:tabs>
        <w:tab w:val="left" w:pos="1260"/>
      </w:tabs>
      <w:outlineLvl w:val="3"/>
    </w:pPr>
    <w:rPr>
      <w:rFonts w:ascii="Arial Narrow" w:hAnsi="Arial Narrow" w:cs="Arial Narrow"/>
      <w:b/>
    </w:rPr>
  </w:style>
  <w:style w:type="paragraph" w:styleId="Heading5">
    <w:name w:val="heading 5"/>
    <w:basedOn w:val="normal0"/>
    <w:next w:val="normal0"/>
    <w:link w:val="Heading5Char"/>
    <w:uiPriority w:val="99"/>
    <w:qFormat/>
    <w:rsid w:val="00D07F94"/>
    <w:pPr>
      <w:keepNext/>
      <w:keepLines/>
      <w:ind w:left="720" w:firstLine="450"/>
      <w:outlineLvl w:val="4"/>
    </w:pPr>
    <w:rPr>
      <w:rFonts w:ascii="Arial Narrow" w:hAnsi="Arial Narrow" w:cs="Arial Narrow"/>
      <w:b/>
      <w:sz w:val="18"/>
    </w:rPr>
  </w:style>
  <w:style w:type="paragraph" w:styleId="Heading6">
    <w:name w:val="heading 6"/>
    <w:basedOn w:val="normal0"/>
    <w:next w:val="normal0"/>
    <w:link w:val="Heading6Char"/>
    <w:uiPriority w:val="99"/>
    <w:qFormat/>
    <w:rsid w:val="00D07F94"/>
    <w:pPr>
      <w:keepNext/>
      <w:keepLines/>
      <w:spacing w:before="240" w:after="60"/>
      <w:outlineLvl w:val="5"/>
    </w:pPr>
    <w:rPr>
      <w:b/>
      <w:sz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54E9"/>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sid w:val="006554E9"/>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sid w:val="006554E9"/>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sid w:val="006554E9"/>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6554E9"/>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6554E9"/>
    <w:rPr>
      <w:rFonts w:ascii="Calibri" w:hAnsi="Calibri" w:cs="Times New Roman"/>
      <w:b/>
      <w:bCs/>
      <w:color w:val="000000"/>
    </w:rPr>
  </w:style>
  <w:style w:type="paragraph" w:customStyle="1" w:styleId="normal0">
    <w:name w:val="normal"/>
    <w:uiPriority w:val="99"/>
    <w:rsid w:val="00D07F94"/>
    <w:rPr>
      <w:color w:val="000000"/>
      <w:sz w:val="20"/>
      <w:szCs w:val="20"/>
    </w:rPr>
  </w:style>
  <w:style w:type="paragraph" w:styleId="Title">
    <w:name w:val="Title"/>
    <w:basedOn w:val="normal0"/>
    <w:next w:val="normal0"/>
    <w:link w:val="TitleChar"/>
    <w:uiPriority w:val="99"/>
    <w:qFormat/>
    <w:rsid w:val="00D07F94"/>
    <w:pPr>
      <w:keepNext/>
      <w:keepLines/>
      <w:spacing w:before="480" w:after="120"/>
      <w:contextualSpacing/>
    </w:pPr>
    <w:rPr>
      <w:b/>
      <w:sz w:val="72"/>
    </w:rPr>
  </w:style>
  <w:style w:type="character" w:customStyle="1" w:styleId="TitleChar">
    <w:name w:val="Title Char"/>
    <w:basedOn w:val="DefaultParagraphFont"/>
    <w:link w:val="Title"/>
    <w:uiPriority w:val="99"/>
    <w:locked/>
    <w:rsid w:val="006554E9"/>
    <w:rPr>
      <w:rFonts w:ascii="Cambria" w:hAnsi="Cambria" w:cs="Times New Roman"/>
      <w:b/>
      <w:bCs/>
      <w:color w:val="000000"/>
      <w:kern w:val="28"/>
      <w:sz w:val="32"/>
      <w:szCs w:val="32"/>
    </w:rPr>
  </w:style>
  <w:style w:type="paragraph" w:styleId="Subtitle">
    <w:name w:val="Subtitle"/>
    <w:basedOn w:val="normal0"/>
    <w:next w:val="normal0"/>
    <w:link w:val="SubtitleChar"/>
    <w:uiPriority w:val="99"/>
    <w:qFormat/>
    <w:rsid w:val="00D07F94"/>
    <w:pPr>
      <w:keepNext/>
      <w:keepLines/>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99"/>
    <w:locked/>
    <w:rsid w:val="006554E9"/>
    <w:rPr>
      <w:rFonts w:ascii="Cambria" w:hAnsi="Cambria" w:cs="Times New Roman"/>
      <w:color w:val="000000"/>
      <w:sz w:val="24"/>
      <w:szCs w:val="24"/>
    </w:rPr>
  </w:style>
  <w:style w:type="character" w:styleId="Hyperlink">
    <w:name w:val="Hyperlink"/>
    <w:basedOn w:val="DefaultParagraphFont"/>
    <w:uiPriority w:val="99"/>
    <w:rsid w:val="0010082A"/>
    <w:rPr>
      <w:rFonts w:cs="Times New Roman"/>
      <w:color w:val="0000FF"/>
      <w:u w:val="single"/>
    </w:rPr>
  </w:style>
  <w:style w:type="paragraph" w:customStyle="1" w:styleId="Style1">
    <w:name w:val="Style1"/>
    <w:basedOn w:val="Heading2"/>
    <w:uiPriority w:val="99"/>
    <w:rsid w:val="00094ED4"/>
    <w:pPr>
      <w:ind w:left="0" w:firstLine="0"/>
      <w:jc w:val="center"/>
    </w:pPr>
    <w:rPr>
      <w:rFonts w:ascii="Arial" w:hAnsi="Arial" w:cs="Times New Roman"/>
      <w:smallCaps/>
      <w:sz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ff@streetfee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51</TotalTime>
  <Pages>2</Pages>
  <Words>636</Words>
  <Characters>3630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Jeff West Resume 2013.doc.docx</dc:title>
  <dc:subject/>
  <dc:creator/>
  <cp:keywords/>
  <dc:description/>
  <cp:lastModifiedBy>J West</cp:lastModifiedBy>
  <cp:revision>5</cp:revision>
  <dcterms:created xsi:type="dcterms:W3CDTF">2015-02-22T23:24:00Z</dcterms:created>
  <dcterms:modified xsi:type="dcterms:W3CDTF">2015-08-07T13:46:00Z</dcterms:modified>
</cp:coreProperties>
</file>