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723E3" w:rsidRPr="007723E3" w:rsidRDefault="007723E3" w:rsidP="007723E3">
      <w:pPr>
        <w:pStyle w:val="Pa3"/>
        <w:jc w:val="both"/>
        <w:rPr>
          <w:rFonts w:asciiTheme="minorHAnsi" w:hAnsiTheme="minorHAnsi" w:cstheme="minorHAnsi"/>
          <w:sz w:val="96"/>
          <w:szCs w:val="110"/>
          <w:lang w:val="es-ES"/>
        </w:rPr>
      </w:pPr>
      <w:r w:rsidRPr="007723E3">
        <w:rPr>
          <w:rStyle w:val="A20"/>
          <w:rFonts w:asciiTheme="minorHAnsi" w:hAnsiTheme="minorHAnsi" w:cstheme="minorHAnsi"/>
          <w:sz w:val="96"/>
          <w:lang w:val="es-ES"/>
        </w:rPr>
        <w:t xml:space="preserve">Primer comunicado </w:t>
      </w:r>
    </w:p>
    <w:p w:rsidR="007723E3" w:rsidRDefault="007723E3" w:rsidP="007723E3">
      <w:pPr>
        <w:pStyle w:val="Default"/>
        <w:spacing w:after="100" w:line="181" w:lineRule="atLeast"/>
        <w:jc w:val="both"/>
        <w:rPr>
          <w:rStyle w:val="A8"/>
        </w:rPr>
      </w:pPr>
    </w:p>
    <w:p w:rsidR="007723E3" w:rsidRPr="00C7421F" w:rsidRDefault="007723E3" w:rsidP="007723E3">
      <w:pPr>
        <w:pStyle w:val="Default"/>
        <w:spacing w:after="100" w:line="181" w:lineRule="atLeast"/>
        <w:jc w:val="both"/>
        <w:rPr>
          <w:rStyle w:val="A8"/>
        </w:rPr>
      </w:pPr>
      <w:r w:rsidRPr="00C7421F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para </w:t>
      </w: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EE.SS y otros puntos de venta</w:t>
      </w:r>
    </w:p>
    <w:p w:rsidR="007723E3" w:rsidRDefault="007723E3" w:rsidP="007723E3">
      <w:pPr>
        <w:pStyle w:val="NoSpacing"/>
        <w:ind w:left="720"/>
        <w:rPr>
          <w:rStyle w:val="A4"/>
          <w:rFonts w:ascii="Syntax LT Std" w:eastAsiaTheme="minorEastAsia" w:hAnsi="Syntax LT Std"/>
          <w:lang w:val="en-US"/>
        </w:rPr>
      </w:pPr>
    </w:p>
    <w:p w:rsidR="007723E3" w:rsidRPr="007723E3" w:rsidRDefault="007723E3" w:rsidP="007723E3">
      <w:pPr>
        <w:pStyle w:val="NoSpacing"/>
        <w:numPr>
          <w:ilvl w:val="0"/>
          <w:numId w:val="1"/>
        </w:numPr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Enviar en los primeros minutos.</w:t>
      </w:r>
    </w:p>
    <w:p w:rsidR="007723E3" w:rsidRPr="007723E3" w:rsidRDefault="007723E3" w:rsidP="007723E3">
      <w:pPr>
        <w:pStyle w:val="NoSpacing"/>
        <w:numPr>
          <w:ilvl w:val="0"/>
          <w:numId w:val="1"/>
        </w:numPr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Sólo en Nivel Amarillo o Rojo.</w:t>
      </w:r>
    </w:p>
    <w:p w:rsidR="007723E3" w:rsidRDefault="007723E3" w:rsidP="007723E3">
      <w:pPr>
        <w:pStyle w:val="NoSpacing"/>
        <w:numPr>
          <w:ilvl w:val="0"/>
          <w:numId w:val="1"/>
        </w:numPr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Preparar en cualquier caso para atender a las demandas de información.</w:t>
      </w:r>
    </w:p>
    <w:p w:rsidR="007723E3" w:rsidRPr="007723E3" w:rsidRDefault="007723E3" w:rsidP="007723E3">
      <w:pPr>
        <w:pStyle w:val="NoSpacing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 xml:space="preserve">Hoy a las ……… hora, se ha producido un (accidente ……… ) en </w:t>
      </w:r>
      <w:r>
        <w:rPr>
          <w:rStyle w:val="A4"/>
          <w:rFonts w:eastAsiaTheme="minorEastAsia" w:cstheme="minorHAnsi"/>
          <w:color w:val="auto"/>
          <w:sz w:val="24"/>
        </w:rPr>
        <w:t xml:space="preserve">la estación de servicio situada </w:t>
      </w:r>
      <w:r w:rsidRPr="007723E3">
        <w:rPr>
          <w:rStyle w:val="A4"/>
          <w:rFonts w:eastAsiaTheme="minorEastAsia" w:cstheme="minorHAnsi"/>
          <w:color w:val="auto"/>
          <w:sz w:val="24"/>
        </w:rPr>
        <w:t>en ………</w:t>
      </w:r>
    </w:p>
    <w:p w:rsidR="007723E3" w:rsidRP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La Compañía lamenta los perjuicios causados a la po</w:t>
      </w:r>
      <w:r>
        <w:rPr>
          <w:rStyle w:val="A4"/>
          <w:rFonts w:eastAsiaTheme="minorEastAsia" w:cstheme="minorHAnsi"/>
          <w:color w:val="auto"/>
          <w:sz w:val="24"/>
        </w:rPr>
        <w:t xml:space="preserve">blación (o los daños personales </w:t>
      </w:r>
      <w:r w:rsidRPr="007723E3">
        <w:rPr>
          <w:rStyle w:val="A4"/>
          <w:rFonts w:eastAsiaTheme="minorEastAsia" w:cstheme="minorHAnsi"/>
          <w:color w:val="auto"/>
          <w:sz w:val="24"/>
        </w:rPr>
        <w:t>causados a (mencionar número y pronóstico de víctimas).</w:t>
      </w:r>
    </w:p>
    <w:p w:rsidR="007723E3" w:rsidRPr="007723E3" w:rsidRDefault="007723E3" w:rsidP="007723E3">
      <w:pPr>
        <w:pStyle w:val="NoSpacing"/>
        <w:jc w:val="both"/>
        <w:rPr>
          <w:rStyle w:val="A4"/>
        </w:rPr>
      </w:pPr>
    </w:p>
    <w:p w:rsid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 xml:space="preserve">Los responsables de la estación de servicio han puesto </w:t>
      </w:r>
      <w:r>
        <w:rPr>
          <w:rStyle w:val="A4"/>
          <w:rFonts w:eastAsiaTheme="minorEastAsia" w:cstheme="minorHAnsi"/>
          <w:color w:val="auto"/>
          <w:sz w:val="24"/>
        </w:rPr>
        <w:t xml:space="preserve">en marcha los procedimientos de </w:t>
      </w:r>
      <w:r w:rsidRPr="007723E3">
        <w:rPr>
          <w:rStyle w:val="A4"/>
          <w:rFonts w:eastAsiaTheme="minorEastAsia" w:cstheme="minorHAnsi"/>
          <w:color w:val="auto"/>
          <w:sz w:val="24"/>
        </w:rPr>
        <w:t>actuación previstos para estos casos (explicarlos), y el acc</w:t>
      </w:r>
      <w:r>
        <w:rPr>
          <w:rStyle w:val="A4"/>
          <w:rFonts w:eastAsiaTheme="minorEastAsia" w:cstheme="minorHAnsi"/>
          <w:color w:val="auto"/>
          <w:sz w:val="24"/>
        </w:rPr>
        <w:t xml:space="preserve">idente ha podido ser controlado </w:t>
      </w:r>
      <w:r w:rsidRPr="007723E3">
        <w:rPr>
          <w:rStyle w:val="A4"/>
          <w:rFonts w:eastAsiaTheme="minorEastAsia" w:cstheme="minorHAnsi"/>
          <w:color w:val="auto"/>
          <w:sz w:val="24"/>
        </w:rPr>
        <w:t>con rapidez.</w:t>
      </w:r>
    </w:p>
    <w:p w:rsidR="007723E3" w:rsidRP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Inmediatamente la Compañía ha contactado con l</w:t>
      </w:r>
      <w:r>
        <w:rPr>
          <w:rStyle w:val="A4"/>
          <w:rFonts w:eastAsiaTheme="minorEastAsia" w:cstheme="minorHAnsi"/>
          <w:color w:val="auto"/>
          <w:sz w:val="24"/>
        </w:rPr>
        <w:t xml:space="preserve">as autoridades competentes para </w:t>
      </w:r>
      <w:r w:rsidRPr="007723E3">
        <w:rPr>
          <w:rStyle w:val="A4"/>
          <w:rFonts w:eastAsiaTheme="minorEastAsia" w:cstheme="minorHAnsi"/>
          <w:color w:val="auto"/>
          <w:sz w:val="24"/>
        </w:rPr>
        <w:t>colaborar en la atención de la emergencia. La estación de s</w:t>
      </w:r>
      <w:r>
        <w:rPr>
          <w:rStyle w:val="A4"/>
          <w:rFonts w:eastAsiaTheme="minorEastAsia" w:cstheme="minorHAnsi"/>
          <w:color w:val="auto"/>
          <w:sz w:val="24"/>
        </w:rPr>
        <w:t xml:space="preserve">ervicio cuenta con los permisos </w:t>
      </w:r>
      <w:r w:rsidRPr="007723E3">
        <w:rPr>
          <w:rStyle w:val="A4"/>
          <w:rFonts w:eastAsiaTheme="minorEastAsia" w:cstheme="minorHAnsi"/>
          <w:color w:val="auto"/>
          <w:sz w:val="24"/>
        </w:rPr>
        <w:t>legales necesarios para el desarrollo de su actividad.</w:t>
      </w:r>
    </w:p>
    <w:p w:rsidR="007723E3" w:rsidRDefault="007723E3" w:rsidP="007723E3">
      <w:pPr>
        <w:pStyle w:val="NoSpacing"/>
        <w:jc w:val="both"/>
        <w:rPr>
          <w:rStyle w:val="A4"/>
        </w:rPr>
      </w:pPr>
    </w:p>
    <w:p w:rsidR="007723E3" w:rsidRPr="007723E3" w:rsidRDefault="007723E3" w:rsidP="007723E3">
      <w:pPr>
        <w:pStyle w:val="NoSpacing"/>
        <w:jc w:val="both"/>
        <w:rPr>
          <w:rStyle w:val="A4"/>
        </w:rPr>
      </w:pPr>
      <w:r w:rsidRPr="007723E3">
        <w:rPr>
          <w:rStyle w:val="A4"/>
          <w:rFonts w:eastAsiaTheme="minorEastAsia" w:cstheme="minorHAnsi"/>
          <w:color w:val="auto"/>
          <w:sz w:val="24"/>
        </w:rPr>
        <w:t>La Compañía mantendrá informados a los medios de comu</w:t>
      </w:r>
      <w:r>
        <w:rPr>
          <w:rStyle w:val="A4"/>
          <w:rFonts w:eastAsiaTheme="minorEastAsia" w:cstheme="minorHAnsi"/>
          <w:color w:val="auto"/>
          <w:sz w:val="24"/>
        </w:rPr>
        <w:t xml:space="preserve">nicación tan pronto disponga de </w:t>
      </w:r>
      <w:r w:rsidRPr="007723E3">
        <w:rPr>
          <w:rStyle w:val="A4"/>
          <w:rFonts w:eastAsiaTheme="minorEastAsia" w:cstheme="minorHAnsi"/>
          <w:color w:val="auto"/>
          <w:sz w:val="24"/>
        </w:rPr>
        <w:t>nuevos datos.</w:t>
      </w:r>
    </w:p>
    <w:p w:rsidR="007723E3" w:rsidRPr="007723E3" w:rsidRDefault="007723E3" w:rsidP="007723E3">
      <w:pPr>
        <w:pStyle w:val="NoSpacing"/>
        <w:jc w:val="both"/>
        <w:rPr>
          <w:rStyle w:val="A4"/>
        </w:rPr>
      </w:pPr>
    </w:p>
    <w:sectPr w:rsidR="007723E3" w:rsidRPr="007723E3" w:rsidSect="00CA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2132FE2"/>
    <w:multiLevelType w:val="hybridMultilevel"/>
    <w:tmpl w:val="77E0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D7C11"/>
    <w:multiLevelType w:val="hybridMultilevel"/>
    <w:tmpl w:val="FC749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0629C"/>
    <w:multiLevelType w:val="hybridMultilevel"/>
    <w:tmpl w:val="7234A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B5F97"/>
    <w:multiLevelType w:val="hybridMultilevel"/>
    <w:tmpl w:val="E6A4A2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A489F"/>
    <w:multiLevelType w:val="hybridMultilevel"/>
    <w:tmpl w:val="C1AA0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7723E3"/>
    <w:rsid w:val="00551853"/>
    <w:rsid w:val="007723E3"/>
    <w:rsid w:val="00AE4589"/>
    <w:rsid w:val="00CA34F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4F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NoSpacing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772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4">
    <w:name w:val="A4"/>
    <w:uiPriority w:val="99"/>
    <w:rsid w:val="007723E3"/>
    <w:rPr>
      <w:rFonts w:cs="Syntax LT Std"/>
      <w:color w:val="000000"/>
      <w:sz w:val="22"/>
      <w:szCs w:val="22"/>
    </w:rPr>
  </w:style>
  <w:style w:type="paragraph" w:styleId="Sinespaciado">
    <w:name w:val="No Spacing"/>
    <w:uiPriority w:val="1"/>
    <w:qFormat/>
    <w:rsid w:val="007723E3"/>
    <w:pPr>
      <w:spacing w:after="0" w:line="240" w:lineRule="auto"/>
    </w:pPr>
  </w:style>
  <w:style w:type="paragraph" w:customStyle="1" w:styleId="Default">
    <w:name w:val="Default"/>
    <w:rsid w:val="007723E3"/>
    <w:pPr>
      <w:autoSpaceDE w:val="0"/>
      <w:autoSpaceDN w:val="0"/>
      <w:adjustRightInd w:val="0"/>
      <w:spacing w:after="0" w:line="240" w:lineRule="auto"/>
    </w:pPr>
    <w:rPr>
      <w:rFonts w:ascii="Syntax LT Std" w:eastAsiaTheme="minorEastAsia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7723E3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7723E3"/>
    <w:rPr>
      <w:rFonts w:cs="Syntax LT Std"/>
      <w:color w:val="000000"/>
      <w:sz w:val="110"/>
      <w:szCs w:val="110"/>
    </w:rPr>
  </w:style>
  <w:style w:type="character" w:customStyle="1" w:styleId="A8">
    <w:name w:val="A8"/>
    <w:uiPriority w:val="99"/>
    <w:rsid w:val="007723E3"/>
    <w:rPr>
      <w:rFonts w:cs="Syntax LT Std"/>
      <w:b/>
      <w:bCs/>
      <w:color w:val="000000"/>
      <w:sz w:val="36"/>
      <w:szCs w:val="36"/>
    </w:rPr>
  </w:style>
  <w:style w:type="paragraph" w:styleId="Prrafodelista">
    <w:name w:val="List Paragraph"/>
    <w:basedOn w:val="Normal"/>
    <w:uiPriority w:val="34"/>
    <w:qFormat/>
    <w:rsid w:val="007723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444</Words>
  <Characters>2534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Repsol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ESPINOS ALLENDESALAZAR, MIGUEL</dc:creator>
  <cp:lastModifiedBy>cesar martin</cp:lastModifiedBy>
  <cp:revision>2</cp:revision>
  <dcterms:created xsi:type="dcterms:W3CDTF">2013-08-27T09:09:00Z</dcterms:created>
  <dcterms:modified xsi:type="dcterms:W3CDTF">2013-10-27T20:44:00Z</dcterms:modified>
</cp:coreProperties>
</file>