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C3F49" w:rsidRDefault="005503DA" w:rsidP="00494301">
      <w:pPr>
        <w:pStyle w:val="Default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1C3F49" w:rsidRPr="001C3F49" w:rsidRDefault="001C3F49" w:rsidP="00494301">
      <w:pPr>
        <w:pStyle w:val="Default"/>
        <w:jc w:val="both"/>
        <w:rPr>
          <w:rStyle w:val="A4"/>
        </w:rPr>
      </w:pPr>
    </w:p>
    <w:p w:rsidR="005503DA" w:rsidRPr="00D62B06" w:rsidRDefault="005503DA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 que más nos preocupa en estos momentos son los daños personales y ambientales que el 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incidente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ha causado. </w:t>
      </w:r>
    </w:p>
    <w:p w:rsidR="005503DA" w:rsidRPr="00D62B06" w:rsidRDefault="001C3F49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El incidente 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demostrado que la Compañía y sus trabajadores están preparados para hacer frente a cualquier eventualidad por grave que ésta sea y el lugar </w:t>
      </w:r>
      <w:r w:rsidR="00192DA4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donde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se produzca. </w:t>
      </w:r>
    </w:p>
    <w:p w:rsidR="005503DA" w:rsidRPr="00D62B06" w:rsidRDefault="005503DA" w:rsidP="0049430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colabora estrechamente </w:t>
      </w:r>
      <w:r w:rsidR="004B0DC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 las autoridades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agradece el esfuerzo mostrado en la solución de este accidente.</w:t>
      </w:r>
    </w:p>
    <w:p w:rsidR="005503DA" w:rsidRPr="00D62B06" w:rsidRDefault="005503DA" w:rsidP="00494301">
      <w:pPr>
        <w:pStyle w:val="Pa29"/>
        <w:numPr>
          <w:ilvl w:val="0"/>
          <w:numId w:val="1"/>
        </w:numPr>
        <w:spacing w:after="240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apoya la 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gestión que las autoridades está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n realizando y colaborará activamente en cualquier investigación que se inicie.</w:t>
      </w:r>
    </w:p>
    <w:p w:rsidR="00192DA4" w:rsidRPr="00D62B06" w:rsidRDefault="00192DA4" w:rsidP="00494301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Hemos puesto a disposición de las autoridades los medios humanos y materiales con los que contamos para la atención de la emergencia (detallar qué medios).</w:t>
      </w:r>
    </w:p>
    <w:p w:rsidR="00494301" w:rsidRPr="002406BE" w:rsidRDefault="00494301" w:rsidP="00494301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5503DA" w:rsidRPr="00494301" w:rsidRDefault="00494301" w:rsidP="00494301">
      <w:pPr>
        <w:pStyle w:val="Pa12"/>
        <w:numPr>
          <w:ilvl w:val="1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Política de Seguridad, Salud y Medio Ambiente</w:t>
      </w:r>
    </w:p>
    <w:p w:rsidR="003B478B" w:rsidRDefault="003B478B" w:rsidP="00494301">
      <w:pPr>
        <w:pStyle w:val="Pa3"/>
        <w:jc w:val="both"/>
        <w:rPr>
          <w:rStyle w:val="A20"/>
        </w:rPr>
      </w:pPr>
    </w:p>
    <w:p w:rsidR="007712C7" w:rsidRPr="0042265E" w:rsidRDefault="007712C7" w:rsidP="00494301">
      <w:pPr>
        <w:pStyle w:val="Default"/>
        <w:jc w:val="both"/>
        <w:rPr>
          <w:rFonts w:cstheme="minorHAnsi"/>
          <w:color w:val="FF0000"/>
          <w:szCs w:val="22"/>
          <w:lang w:val="es-ES"/>
        </w:rPr>
      </w:pPr>
    </w:p>
    <w:sectPr w:rsidR="007712C7" w:rsidRPr="0042265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65D84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17B77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34F6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B47F0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F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13C6-A5B4-4E48-9CA9-F7BD20EE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1218</Words>
  <Characters>6943</Characters>
  <Application>Microsoft Macintosh Word</Application>
  <DocSecurity>0</DocSecurity>
  <Lines>57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13</cp:revision>
  <dcterms:created xsi:type="dcterms:W3CDTF">2013-08-26T10:51:00Z</dcterms:created>
  <dcterms:modified xsi:type="dcterms:W3CDTF">2013-10-27T20:40:00Z</dcterms:modified>
</cp:coreProperties>
</file>