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E2FFF" w:rsidRPr="002406BE" w:rsidRDefault="00FE2FFF" w:rsidP="002406BE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2406BE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E2FFF" w:rsidRPr="002406BE" w:rsidRDefault="00A3491F" w:rsidP="002406BE">
      <w:pPr>
        <w:pStyle w:val="Default"/>
        <w:spacing w:after="100" w:line="181" w:lineRule="atLeast"/>
        <w:jc w:val="both"/>
        <w:rPr>
          <w:rStyle w:val="A8"/>
        </w:rPr>
      </w:pPr>
      <w:r w:rsidRPr="002406BE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para accidentes en instalaciones </w:t>
      </w:r>
      <w:r w:rsidR="00FE1AE8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de E&amp;P </w:t>
      </w:r>
      <w:r w:rsidRPr="002406BE">
        <w:rPr>
          <w:rStyle w:val="A8"/>
          <w:rFonts w:asciiTheme="minorHAnsi" w:hAnsiTheme="minorHAnsi" w:cstheme="minorHAnsi"/>
          <w:color w:val="auto"/>
          <w:sz w:val="30"/>
          <w:lang w:val="es-ES"/>
        </w:rPr>
        <w:t>y complejos</w:t>
      </w:r>
      <w:r w:rsidR="00FE1AE8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 petroquímicos</w:t>
      </w:r>
    </w:p>
    <w:p w:rsidR="00D37A01" w:rsidRPr="002406BE" w:rsidRDefault="00D37A01" w:rsidP="002406BE">
      <w:pPr>
        <w:pStyle w:val="Default"/>
        <w:spacing w:after="100" w:line="181" w:lineRule="atLeast"/>
        <w:jc w:val="both"/>
        <w:rPr>
          <w:rStyle w:val="A3"/>
        </w:rPr>
      </w:pPr>
    </w:p>
    <w:p w:rsidR="00FE2FFF" w:rsidRPr="002406BE" w:rsidRDefault="00FE2FFF" w:rsidP="002406BE">
      <w:pPr>
        <w:pStyle w:val="Default"/>
        <w:spacing w:after="100" w:line="181" w:lineRule="atLeast"/>
        <w:jc w:val="both"/>
        <w:rPr>
          <w:rStyle w:val="A10"/>
        </w:rPr>
      </w:pPr>
      <w:r w:rsidRPr="002406BE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FE2FFF" w:rsidRPr="002406BE" w:rsidRDefault="00FE2FFF" w:rsidP="002406BE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406BE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</w:t>
      </w:r>
      <w:r w:rsidRPr="002406BE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Amarillo </w:t>
      </w:r>
      <w:r w:rsidRPr="002406BE">
        <w:rPr>
          <w:rStyle w:val="A10"/>
          <w:rFonts w:asciiTheme="minorHAnsi" w:hAnsiTheme="minorHAnsi" w:cstheme="minorHAnsi"/>
          <w:color w:val="auto"/>
          <w:lang w:val="es-ES"/>
        </w:rPr>
        <w:t xml:space="preserve">o </w:t>
      </w:r>
      <w:r w:rsidRPr="002406BE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Rojo </w:t>
      </w:r>
      <w:r w:rsidRPr="002406BE">
        <w:rPr>
          <w:rStyle w:val="A10"/>
          <w:rFonts w:asciiTheme="minorHAnsi" w:hAnsiTheme="minorHAnsi" w:cstheme="minorHAnsi"/>
          <w:color w:val="auto"/>
          <w:lang w:val="es-ES"/>
        </w:rPr>
        <w:t xml:space="preserve">(o </w:t>
      </w:r>
      <w:r w:rsidRPr="002406BE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Verde </w:t>
      </w:r>
      <w:r w:rsidRPr="002406BE">
        <w:rPr>
          <w:rStyle w:val="A10"/>
          <w:rFonts w:asciiTheme="minorHAnsi" w:hAnsiTheme="minorHAnsi" w:cstheme="minorHAnsi"/>
          <w:color w:val="auto"/>
          <w:lang w:val="es-ES"/>
        </w:rPr>
        <w:t xml:space="preserve">si se solicita información). </w:t>
      </w:r>
    </w:p>
    <w:p w:rsidR="00FE2FFF" w:rsidRPr="002406BE" w:rsidRDefault="00FE2FFF" w:rsidP="002406BE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406BE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FE2FFF" w:rsidRPr="002406BE" w:rsidRDefault="00FE2FFF" w:rsidP="002406BE">
      <w:pPr>
        <w:pStyle w:val="Pa12"/>
        <w:jc w:val="both"/>
        <w:rPr>
          <w:rStyle w:val="A4"/>
        </w:rPr>
      </w:pPr>
    </w:p>
    <w:p w:rsidR="004B7D96" w:rsidRPr="002406BE" w:rsidRDefault="007C5DF9" w:rsidP="002406BE">
      <w:pPr>
        <w:pStyle w:val="Pa12"/>
        <w:jc w:val="both"/>
        <w:rPr>
          <w:rFonts w:asciiTheme="minorHAnsi" w:hAnsiTheme="minorHAnsi" w:cstheme="minorHAnsi"/>
          <w:lang w:val="es-ES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A las</w:t>
      </w:r>
      <w:r w:rsidR="003B7201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… 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horas de ho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y se ha producido un incidente 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(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especificar qué tipo de accidente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) en nuestra 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instalación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(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especificar dónde) de…</w:t>
      </w:r>
      <w:r w:rsidR="00F9434C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, mientras se realizaban labores de … (detallar qué labores). 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Afortunadamente, no ha habido daños personales (si los ha habido, señalar cuántas víctimas se han producido y señalar que se ha contactado con los familiares para prestar el apoyo necesario, y comenzar sintiendo los problemas causados o deseando la pronta recuperación de los heridos). </w:t>
      </w:r>
    </w:p>
    <w:p w:rsidR="004B7D96" w:rsidRPr="002406BE" w:rsidRDefault="004B7D96" w:rsidP="002406BE">
      <w:pPr>
        <w:pStyle w:val="Pa12"/>
        <w:jc w:val="both"/>
        <w:rPr>
          <w:rStyle w:val="A4"/>
        </w:rPr>
      </w:pPr>
    </w:p>
    <w:p w:rsidR="004B7D96" w:rsidRPr="002406BE" w:rsidRDefault="003B7201" w:rsidP="002406BE">
      <w:pPr>
        <w:pStyle w:val="Pa12"/>
        <w:jc w:val="both"/>
        <w:rPr>
          <w:rFonts w:asciiTheme="minorHAnsi" w:hAnsiTheme="minorHAnsi" w:cstheme="minorHAnsi"/>
          <w:lang w:val="es-ES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En cuanto tuvimos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conocimiento 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de los hechos, implementamos</w:t>
      </w:r>
      <w:r w:rsidR="007C5DF9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rápidamente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el Plan de Emergencia Interno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</w:t>
      </w: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>(o Plan de Emergencia Externo)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,</w:t>
      </w:r>
      <w:r w:rsidR="00BE126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</w:t>
      </w:r>
      <w:r w:rsidR="00F9434C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para controla</w:t>
      </w:r>
      <w:r w:rsidR="00BE126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r el incidente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. Los sistemas </w:t>
      </w:r>
      <w:r w:rsidR="00F9434C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puestos en marcha para solventar </w:t>
      </w:r>
      <w:r w:rsidR="007C5DF9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la situación 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funcionaron correctamente (si se puede afirmar</w:t>
      </w:r>
      <w:r w:rsidR="007C5DF9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y e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xplicar brevemente lo</w:t>
      </w:r>
      <w:r w:rsidR="007C5DF9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s medios empleados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). </w:t>
      </w:r>
    </w:p>
    <w:p w:rsidR="004B7D96" w:rsidRPr="002406BE" w:rsidRDefault="004B7D96" w:rsidP="002406BE">
      <w:pPr>
        <w:pStyle w:val="Pa12"/>
        <w:jc w:val="both"/>
        <w:rPr>
          <w:rStyle w:val="A4"/>
        </w:rPr>
      </w:pPr>
    </w:p>
    <w:p w:rsidR="004B7D96" w:rsidRPr="002406BE" w:rsidRDefault="007C5DF9" w:rsidP="002406BE">
      <w:pPr>
        <w:pStyle w:val="Pa12"/>
        <w:jc w:val="both"/>
        <w:rPr>
          <w:rFonts w:asciiTheme="minorHAnsi" w:hAnsiTheme="minorHAnsi" w:cstheme="minorHAnsi"/>
          <w:lang w:val="es-ES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La E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mpresa ha comunicado 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de manera inmediata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los hechos a las fuerzas de seguri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dad y a las autoridades locales, con el fin de 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colaborar en la emergencia. </w:t>
      </w:r>
      <w:r w:rsidR="00BE126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Además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, hemos contactado </w:t>
      </w:r>
      <w:r w:rsidR="00BE126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con los agentes 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locales para explica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rles directamente lo sucedido (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precisar organizaciones loca</w:t>
      </w: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les</w:t>
      </w:r>
      <w:r w:rsidR="004B7D9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). </w:t>
      </w:r>
    </w:p>
    <w:p w:rsidR="004B7D96" w:rsidRPr="002406BE" w:rsidRDefault="004B7D96" w:rsidP="002406BE">
      <w:pPr>
        <w:pStyle w:val="Pa12"/>
        <w:jc w:val="both"/>
        <w:rPr>
          <w:rStyle w:val="A4"/>
        </w:rPr>
      </w:pPr>
    </w:p>
    <w:p w:rsidR="00B92146" w:rsidRPr="002406BE" w:rsidRDefault="004B7D96" w:rsidP="002406BE">
      <w:pPr>
        <w:pStyle w:val="Pa12"/>
        <w:jc w:val="both"/>
        <w:rPr>
          <w:rStyle w:val="A4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Repsol ha abierto una investigación para aclarar las causas del suceso. </w:t>
      </w:r>
      <w:r w:rsidR="007712C7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En cualquier caso, desde aquí insistimos en </w:t>
      </w:r>
      <w:r w:rsidR="00BE126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los elevados estándares de</w:t>
      </w:r>
      <w:r w:rsidR="00CC1DA1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seguridad</w:t>
      </w:r>
      <w:r w:rsidR="00BE126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 xml:space="preserve"> nuestra Compañía, que </w:t>
      </w:r>
      <w:r w:rsidR="00B92146"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dispone de un sistema de gestión de seguridad y medio ambiente alineado con las normas internacionales</w:t>
      </w:r>
      <w:r w:rsidR="00FE1A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….....</w:t>
      </w:r>
    </w:p>
    <w:p w:rsidR="00B92146" w:rsidRPr="002406BE" w:rsidRDefault="00B92146" w:rsidP="002406BE">
      <w:pPr>
        <w:pStyle w:val="Pa12"/>
        <w:jc w:val="both"/>
        <w:rPr>
          <w:rStyle w:val="A4"/>
        </w:rPr>
      </w:pPr>
    </w:p>
    <w:p w:rsidR="007712C7" w:rsidRPr="002406BE" w:rsidRDefault="007712C7" w:rsidP="002406BE">
      <w:pPr>
        <w:pStyle w:val="Pa12"/>
        <w:jc w:val="both"/>
        <w:rPr>
          <w:rStyle w:val="A4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Nuestra principal preocupación es la protección de las personas que trabajan en nuestras instalaciones, de los clientes y de los habitantes de aquellas comunidades donde operamos. En este sentido, el plan de trabajo diseñado para abordar este incidente tiene como premisa fundamental la seguridad de las personas y la preservación del medio ambiente.</w:t>
      </w:r>
    </w:p>
    <w:p w:rsidR="007712C7" w:rsidRPr="002406BE" w:rsidRDefault="007712C7" w:rsidP="002406BE">
      <w:pPr>
        <w:pStyle w:val="Pa12"/>
        <w:jc w:val="both"/>
        <w:rPr>
          <w:rStyle w:val="A4"/>
        </w:rPr>
      </w:pPr>
    </w:p>
    <w:p w:rsidR="007712C7" w:rsidRPr="002406BE" w:rsidRDefault="004B7D96" w:rsidP="00570189">
      <w:pPr>
        <w:jc w:val="both"/>
        <w:rPr>
          <w:rStyle w:val="A4"/>
        </w:rPr>
      </w:pPr>
      <w:r w:rsidRPr="002406BE">
        <w:rPr>
          <w:rStyle w:val="A4"/>
          <w:rFonts w:cstheme="minorHAnsi"/>
          <w:color w:val="auto"/>
          <w:sz w:val="24"/>
          <w:szCs w:val="24"/>
          <w:lang w:val="es-ES"/>
        </w:rPr>
        <w:t>La Compañía mantendrá informados a los medios de comunicación tan pronto disponga de nuevos datos.</w:t>
      </w:r>
      <w:r w:rsidR="00570189" w:rsidRPr="002406BE">
        <w:rPr>
          <w:rStyle w:val="A4"/>
        </w:rPr>
        <w:t xml:space="preserve"> </w:t>
      </w:r>
    </w:p>
    <w:p w:rsidR="007712C7" w:rsidRPr="002406BE" w:rsidRDefault="007712C7" w:rsidP="002406BE">
      <w:pPr>
        <w:jc w:val="both"/>
        <w:rPr>
          <w:b/>
          <w:color w:val="FF0000"/>
          <w:lang w:val="es-ES"/>
        </w:rPr>
      </w:pPr>
    </w:p>
    <w:sectPr w:rsidR="007712C7" w:rsidRPr="002406BE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4224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7051B"/>
    <w:multiLevelType w:val="hybridMultilevel"/>
    <w:tmpl w:val="39AA7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003D2"/>
    <w:rsid w:val="0001072B"/>
    <w:rsid w:val="000125D4"/>
    <w:rsid w:val="0001401D"/>
    <w:rsid w:val="000375D6"/>
    <w:rsid w:val="00037975"/>
    <w:rsid w:val="000607F6"/>
    <w:rsid w:val="00060C68"/>
    <w:rsid w:val="00061E8F"/>
    <w:rsid w:val="000859B6"/>
    <w:rsid w:val="000A360E"/>
    <w:rsid w:val="000B42D2"/>
    <w:rsid w:val="000C6869"/>
    <w:rsid w:val="000D47CA"/>
    <w:rsid w:val="000E135B"/>
    <w:rsid w:val="000F671C"/>
    <w:rsid w:val="00140045"/>
    <w:rsid w:val="001429CD"/>
    <w:rsid w:val="00156706"/>
    <w:rsid w:val="00160522"/>
    <w:rsid w:val="00164A2C"/>
    <w:rsid w:val="00165759"/>
    <w:rsid w:val="001819E5"/>
    <w:rsid w:val="00181B12"/>
    <w:rsid w:val="001A3738"/>
    <w:rsid w:val="001E4D65"/>
    <w:rsid w:val="002004EC"/>
    <w:rsid w:val="00211082"/>
    <w:rsid w:val="0021530A"/>
    <w:rsid w:val="00232411"/>
    <w:rsid w:val="002339F6"/>
    <w:rsid w:val="002406BE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67C4"/>
    <w:rsid w:val="003B12A3"/>
    <w:rsid w:val="003B7201"/>
    <w:rsid w:val="003C0855"/>
    <w:rsid w:val="003C0EC4"/>
    <w:rsid w:val="003D1551"/>
    <w:rsid w:val="00412FCC"/>
    <w:rsid w:val="00420DD7"/>
    <w:rsid w:val="00432E14"/>
    <w:rsid w:val="00436CED"/>
    <w:rsid w:val="0046120F"/>
    <w:rsid w:val="00480968"/>
    <w:rsid w:val="00484FE3"/>
    <w:rsid w:val="004923DA"/>
    <w:rsid w:val="004B2703"/>
    <w:rsid w:val="004B5AD7"/>
    <w:rsid w:val="004B7D96"/>
    <w:rsid w:val="004C45B6"/>
    <w:rsid w:val="004E59C6"/>
    <w:rsid w:val="004F6719"/>
    <w:rsid w:val="005142AF"/>
    <w:rsid w:val="00521061"/>
    <w:rsid w:val="00532613"/>
    <w:rsid w:val="00534217"/>
    <w:rsid w:val="00541CA2"/>
    <w:rsid w:val="00547D90"/>
    <w:rsid w:val="00561DDA"/>
    <w:rsid w:val="00570189"/>
    <w:rsid w:val="00570B18"/>
    <w:rsid w:val="005771D8"/>
    <w:rsid w:val="005819B9"/>
    <w:rsid w:val="00596C60"/>
    <w:rsid w:val="005B2A0D"/>
    <w:rsid w:val="005E11BD"/>
    <w:rsid w:val="005E161E"/>
    <w:rsid w:val="005E2B46"/>
    <w:rsid w:val="00604E90"/>
    <w:rsid w:val="00607ECA"/>
    <w:rsid w:val="00614C47"/>
    <w:rsid w:val="00616227"/>
    <w:rsid w:val="0062118A"/>
    <w:rsid w:val="00624828"/>
    <w:rsid w:val="00624BA1"/>
    <w:rsid w:val="00633327"/>
    <w:rsid w:val="00636267"/>
    <w:rsid w:val="00641301"/>
    <w:rsid w:val="00645B24"/>
    <w:rsid w:val="006512BE"/>
    <w:rsid w:val="00653FBB"/>
    <w:rsid w:val="00661E03"/>
    <w:rsid w:val="00662E44"/>
    <w:rsid w:val="00666BA1"/>
    <w:rsid w:val="00694911"/>
    <w:rsid w:val="006A5A14"/>
    <w:rsid w:val="006D535F"/>
    <w:rsid w:val="006F13CC"/>
    <w:rsid w:val="006F66B5"/>
    <w:rsid w:val="00717D48"/>
    <w:rsid w:val="00755CE1"/>
    <w:rsid w:val="007712C7"/>
    <w:rsid w:val="00772EB6"/>
    <w:rsid w:val="007B5140"/>
    <w:rsid w:val="007C5DF9"/>
    <w:rsid w:val="007D2340"/>
    <w:rsid w:val="007D6755"/>
    <w:rsid w:val="007E5ED7"/>
    <w:rsid w:val="007F1FBF"/>
    <w:rsid w:val="00816719"/>
    <w:rsid w:val="00817E56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38A6"/>
    <w:rsid w:val="008C4F07"/>
    <w:rsid w:val="008C5C68"/>
    <w:rsid w:val="008D4D07"/>
    <w:rsid w:val="008D78E9"/>
    <w:rsid w:val="008E4E0F"/>
    <w:rsid w:val="009159E5"/>
    <w:rsid w:val="009228A7"/>
    <w:rsid w:val="009262F3"/>
    <w:rsid w:val="00934F51"/>
    <w:rsid w:val="009446BB"/>
    <w:rsid w:val="00945630"/>
    <w:rsid w:val="009744F7"/>
    <w:rsid w:val="009956DE"/>
    <w:rsid w:val="009A76CC"/>
    <w:rsid w:val="009B446B"/>
    <w:rsid w:val="009C3DA9"/>
    <w:rsid w:val="009D251E"/>
    <w:rsid w:val="009E2485"/>
    <w:rsid w:val="009E673B"/>
    <w:rsid w:val="00A3491F"/>
    <w:rsid w:val="00A34F65"/>
    <w:rsid w:val="00A3549A"/>
    <w:rsid w:val="00A50D5F"/>
    <w:rsid w:val="00A60B51"/>
    <w:rsid w:val="00A64855"/>
    <w:rsid w:val="00A771FD"/>
    <w:rsid w:val="00A801F8"/>
    <w:rsid w:val="00A86D69"/>
    <w:rsid w:val="00A94A74"/>
    <w:rsid w:val="00AD3FDC"/>
    <w:rsid w:val="00AD5944"/>
    <w:rsid w:val="00AE0981"/>
    <w:rsid w:val="00AE0B2D"/>
    <w:rsid w:val="00AE3378"/>
    <w:rsid w:val="00B039F1"/>
    <w:rsid w:val="00B20B7C"/>
    <w:rsid w:val="00B26985"/>
    <w:rsid w:val="00B301C6"/>
    <w:rsid w:val="00B4422F"/>
    <w:rsid w:val="00B57B95"/>
    <w:rsid w:val="00B64410"/>
    <w:rsid w:val="00B704ED"/>
    <w:rsid w:val="00B87CD4"/>
    <w:rsid w:val="00B91718"/>
    <w:rsid w:val="00B92146"/>
    <w:rsid w:val="00B931B6"/>
    <w:rsid w:val="00BB7C0C"/>
    <w:rsid w:val="00BC0F50"/>
    <w:rsid w:val="00BD7EB9"/>
    <w:rsid w:val="00BE1266"/>
    <w:rsid w:val="00C123E2"/>
    <w:rsid w:val="00C128D3"/>
    <w:rsid w:val="00C31FAE"/>
    <w:rsid w:val="00C41A93"/>
    <w:rsid w:val="00C451D9"/>
    <w:rsid w:val="00C6224A"/>
    <w:rsid w:val="00C67EA1"/>
    <w:rsid w:val="00C74DC0"/>
    <w:rsid w:val="00CC1DA1"/>
    <w:rsid w:val="00CD6B1F"/>
    <w:rsid w:val="00CF776B"/>
    <w:rsid w:val="00D06921"/>
    <w:rsid w:val="00D13541"/>
    <w:rsid w:val="00D15325"/>
    <w:rsid w:val="00D2444D"/>
    <w:rsid w:val="00D268F3"/>
    <w:rsid w:val="00D37A01"/>
    <w:rsid w:val="00D70553"/>
    <w:rsid w:val="00D72AA3"/>
    <w:rsid w:val="00D84B08"/>
    <w:rsid w:val="00D91708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61944"/>
    <w:rsid w:val="00E64E8E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F26FE7"/>
    <w:rsid w:val="00F40276"/>
    <w:rsid w:val="00F5250F"/>
    <w:rsid w:val="00F755D1"/>
    <w:rsid w:val="00F9434C"/>
    <w:rsid w:val="00F96ACC"/>
    <w:rsid w:val="00FB43FE"/>
    <w:rsid w:val="00FB79B5"/>
    <w:rsid w:val="00FD229C"/>
    <w:rsid w:val="00FD2B6B"/>
    <w:rsid w:val="00FD5C23"/>
    <w:rsid w:val="00FE1AE8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F1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1711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Edelman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dcterms:created xsi:type="dcterms:W3CDTF">2013-08-26T10:41:00Z</dcterms:created>
  <dcterms:modified xsi:type="dcterms:W3CDTF">2013-10-27T20:45:00Z</dcterms:modified>
</cp:coreProperties>
</file>