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E2FFF" w:rsidRPr="00D62B06" w:rsidRDefault="00FE2FFF" w:rsidP="00494301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D62B06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E2FFF" w:rsidRPr="00D62B06" w:rsidRDefault="008C1FA5" w:rsidP="00494301">
      <w:pPr>
        <w:pStyle w:val="Default"/>
        <w:spacing w:after="100" w:line="181" w:lineRule="atLeast"/>
        <w:jc w:val="both"/>
        <w:rPr>
          <w:rStyle w:val="A8"/>
        </w:rPr>
      </w:pPr>
      <w:r w:rsidRPr="00D62B06">
        <w:rPr>
          <w:rStyle w:val="A8"/>
          <w:rFonts w:asciiTheme="minorHAnsi" w:hAnsiTheme="minorHAnsi" w:cstheme="minorHAnsi"/>
          <w:color w:val="auto"/>
          <w:sz w:val="30"/>
          <w:lang w:val="es-ES"/>
        </w:rPr>
        <w:t>para accidentes de transporte</w:t>
      </w:r>
      <w:r w:rsidR="004B0DCB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 terrestre</w:t>
      </w:r>
    </w:p>
    <w:p w:rsidR="001C3F49" w:rsidRDefault="001C3F49" w:rsidP="00494301">
      <w:pPr>
        <w:pStyle w:val="Default"/>
        <w:spacing w:after="100" w:line="181" w:lineRule="atLeast"/>
        <w:jc w:val="both"/>
        <w:rPr>
          <w:rStyle w:val="A3"/>
        </w:rPr>
      </w:pPr>
    </w:p>
    <w:p w:rsidR="00FE2FFF" w:rsidRPr="00D62B06" w:rsidRDefault="00FE2FFF" w:rsidP="00494301">
      <w:pPr>
        <w:pStyle w:val="Default"/>
        <w:spacing w:after="100" w:line="181" w:lineRule="atLeast"/>
        <w:jc w:val="both"/>
        <w:rPr>
          <w:rStyle w:val="A10"/>
        </w:rPr>
      </w:pPr>
      <w:r w:rsidRPr="00D62B06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FE2FFF" w:rsidRPr="00D62B06" w:rsidRDefault="00FE2FFF" w:rsidP="00494301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Sólo en nivel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Amarillo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o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Rojo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(o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Verde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si se solicita información). </w:t>
      </w:r>
    </w:p>
    <w:p w:rsidR="00FE2FFF" w:rsidRPr="00D62B06" w:rsidRDefault="00FE2FFF" w:rsidP="00494301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Preparar en cualquier caso para responder a demandas de información. </w:t>
      </w:r>
    </w:p>
    <w:p w:rsidR="00FE2FFF" w:rsidRPr="00D62B06" w:rsidRDefault="00FE2FFF" w:rsidP="00494301">
      <w:pPr>
        <w:pStyle w:val="Pa12"/>
        <w:jc w:val="both"/>
        <w:rPr>
          <w:rStyle w:val="A4"/>
        </w:rPr>
      </w:pPr>
    </w:p>
    <w:p w:rsidR="008C1FA5" w:rsidRPr="00EF0E79" w:rsidRDefault="008C1FA5" w:rsidP="00494301">
      <w:pPr>
        <w:pStyle w:val="Default"/>
        <w:jc w:val="both"/>
        <w:rPr>
          <w:rStyle w:val="A4"/>
        </w:rPr>
      </w:pPr>
    </w:p>
    <w:p w:rsidR="005D29BB" w:rsidRPr="00EF0E79" w:rsidRDefault="00D525C5" w:rsidP="00494301">
      <w:pPr>
        <w:pStyle w:val="Default"/>
        <w:jc w:val="both"/>
        <w:rPr>
          <w:rStyle w:val="A4"/>
        </w:rPr>
      </w:pPr>
      <w:r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 las… </w:t>
      </w:r>
      <w:r w:rsidR="008C1FA5"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horas de hoy se ha producido un </w:t>
      </w:r>
      <w:r w:rsidR="001C3F49">
        <w:rPr>
          <w:rStyle w:val="A4"/>
          <w:rFonts w:asciiTheme="minorHAnsi" w:hAnsiTheme="minorHAnsi" w:cstheme="minorHAnsi"/>
          <w:color w:val="auto"/>
          <w:sz w:val="24"/>
          <w:lang w:val="es-ES"/>
        </w:rPr>
        <w:t>incidente</w:t>
      </w:r>
      <w:r w:rsidR="008C1FA5"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(indicar tipo de accidente</w:t>
      </w:r>
      <w:r w:rsidR="005D29BB"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</w:t>
      </w:r>
      <w:r w:rsidR="004629E8"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>en qué medio de transporte</w:t>
      </w:r>
      <w:r w:rsidR="006551E4"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y qué</w:t>
      </w:r>
      <w:r w:rsidR="005D29BB"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producto transportaba</w:t>
      </w:r>
      <w:r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>)</w:t>
      </w:r>
      <w:r w:rsidR="005D29BB"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</w:t>
      </w:r>
      <w:r w:rsidR="005D29BB" w:rsidRPr="00EF0E79">
        <w:rPr>
          <w:rStyle w:val="A4"/>
          <w:rFonts w:asciiTheme="minorHAnsi" w:hAnsiTheme="minorHAnsi" w:cstheme="minorHAnsi"/>
          <w:b/>
          <w:color w:val="auto"/>
          <w:sz w:val="24"/>
          <w:lang w:val="es-ES"/>
        </w:rPr>
        <w:t>(Si no hay víctimas)</w:t>
      </w:r>
      <w:r w:rsidR="005D29BB"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A016E5"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>Afortunadamente, no hay que lamen</w:t>
      </w:r>
      <w:r w:rsidR="005D29BB"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tar daños personales </w:t>
      </w:r>
      <w:r w:rsidR="005D29BB" w:rsidRPr="00EF0E79">
        <w:rPr>
          <w:rStyle w:val="A4"/>
          <w:rFonts w:asciiTheme="minorHAnsi" w:hAnsiTheme="minorHAnsi" w:cstheme="minorHAnsi"/>
          <w:b/>
          <w:color w:val="auto"/>
          <w:sz w:val="24"/>
          <w:lang w:val="es-ES"/>
        </w:rPr>
        <w:t>(Si hay víctimas)</w:t>
      </w:r>
      <w:r w:rsidR="005D29BB"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Como consecuencia del suceso, han fallecido… personas y se han producido… heridos, quienes inmediatamente han sido trasladados a…</w:t>
      </w:r>
      <w:r w:rsidR="006551E4"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(especificar centro médico) </w:t>
      </w:r>
      <w:r w:rsidR="005D29BB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La </w:t>
      </w:r>
      <w:r w:rsidR="006551E4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máxima</w:t>
      </w:r>
      <w:r w:rsidR="005D29BB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preocupación de Repsol en estos momentos es la evolución de los afectados. </w:t>
      </w:r>
    </w:p>
    <w:p w:rsidR="00A553D6" w:rsidRPr="00EF0E79" w:rsidRDefault="00A553D6" w:rsidP="00494301">
      <w:pPr>
        <w:pStyle w:val="Default"/>
        <w:jc w:val="both"/>
        <w:rPr>
          <w:rStyle w:val="A4"/>
        </w:rPr>
      </w:pPr>
    </w:p>
    <w:p w:rsidR="00A553D6" w:rsidRPr="00EF0E79" w:rsidRDefault="00A553D6" w:rsidP="00494301">
      <w:pPr>
        <w:pStyle w:val="Default"/>
        <w:jc w:val="both"/>
        <w:rPr>
          <w:rStyle w:val="A4"/>
        </w:rPr>
      </w:pPr>
      <w:r w:rsidRPr="00EF0E79">
        <w:rPr>
          <w:rStyle w:val="A4"/>
          <w:rFonts w:asciiTheme="minorHAnsi" w:hAnsiTheme="minorHAnsi" w:cstheme="minorHAnsi"/>
          <w:b/>
          <w:color w:val="auto"/>
          <w:sz w:val="24"/>
          <w:szCs w:val="24"/>
          <w:lang w:val="es-ES"/>
        </w:rPr>
        <w:t>(Si no hay fuga)</w:t>
      </w:r>
      <w:r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Tras conocerse el incidente, un equipo técnico</w:t>
      </w:r>
      <w:r w:rsidR="00EE403B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de la Compañía </w:t>
      </w:r>
      <w:r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se trasladó al lugar de los hechos para colaborar en la gestión de la emergencia con los responsables de la empresa transportista (citar la empresa) y con las autoridades. </w:t>
      </w:r>
    </w:p>
    <w:p w:rsidR="00A553D6" w:rsidRPr="00EF0E79" w:rsidRDefault="00A553D6" w:rsidP="00494301">
      <w:pPr>
        <w:pStyle w:val="Default"/>
        <w:jc w:val="both"/>
        <w:rPr>
          <w:rStyle w:val="A4"/>
        </w:rPr>
      </w:pPr>
    </w:p>
    <w:p w:rsidR="00A553D6" w:rsidRPr="00EF0E79" w:rsidRDefault="00A553D6" w:rsidP="00494301">
      <w:pPr>
        <w:pStyle w:val="Default"/>
        <w:jc w:val="both"/>
        <w:rPr>
          <w:rStyle w:val="A4"/>
        </w:rPr>
      </w:pPr>
      <w:r w:rsidRPr="00EF0E79">
        <w:rPr>
          <w:rStyle w:val="A4"/>
          <w:rFonts w:asciiTheme="minorHAnsi" w:hAnsiTheme="minorHAnsi" w:cstheme="minorHAnsi"/>
          <w:b/>
          <w:color w:val="auto"/>
          <w:sz w:val="24"/>
          <w:szCs w:val="24"/>
          <w:lang w:val="es-ES"/>
        </w:rPr>
        <w:t>(Si hay fuga)</w:t>
      </w:r>
      <w:r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Tras conocerse el </w:t>
      </w:r>
      <w:r w:rsidR="00EE403B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incidente, un equipo técnico de la Compañía se desplazó al lugar de los hechos para colaborar</w:t>
      </w:r>
      <w:r w:rsidR="00A9167E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en la gestión de la emergencia, </w:t>
      </w:r>
      <w:r w:rsidR="006551E4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así como </w:t>
      </w:r>
      <w:r w:rsidR="00A9167E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en </w:t>
      </w:r>
      <w:r w:rsidR="00EE403B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el trasvase de los productos</w:t>
      </w:r>
      <w:r w:rsidR="00A9167E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y en el esclarecimiento de las causas</w:t>
      </w:r>
      <w:r w:rsidR="00EE403B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. </w:t>
      </w:r>
      <w:r w:rsidR="00A9167E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Una vez allí</w:t>
      </w:r>
      <w:r w:rsidR="00EE403B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, este grupo de profesionales </w:t>
      </w:r>
      <w:r w:rsidR="00A9167E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está </w:t>
      </w:r>
      <w:r w:rsidR="00EE403B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trabaja</w:t>
      </w:r>
      <w:r w:rsidR="00A9167E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ndo</w:t>
      </w:r>
      <w:r w:rsidR="00EE403B"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con los responsables de la empresa transportista (citar la empresa) y con las autoridades. </w:t>
      </w:r>
    </w:p>
    <w:p w:rsidR="005D29BB" w:rsidRPr="00EF0E79" w:rsidRDefault="005D29BB" w:rsidP="00494301">
      <w:pPr>
        <w:pStyle w:val="Default"/>
        <w:jc w:val="both"/>
        <w:rPr>
          <w:rStyle w:val="A4"/>
        </w:rPr>
      </w:pPr>
    </w:p>
    <w:p w:rsidR="004B0DCB" w:rsidRDefault="004B0DCB" w:rsidP="00494301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Se ha abierto una investigación para aclarar las causas del suceso.</w:t>
      </w:r>
    </w:p>
    <w:p w:rsidR="00A9167E" w:rsidRPr="00EF0E79" w:rsidRDefault="00A9167E" w:rsidP="00494301">
      <w:pPr>
        <w:pStyle w:val="Pa12"/>
        <w:jc w:val="both"/>
        <w:rPr>
          <w:rStyle w:val="A4"/>
        </w:rPr>
      </w:pPr>
      <w:r w:rsidRPr="00EF0E79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  </w:t>
      </w:r>
    </w:p>
    <w:p w:rsidR="008F7D4E" w:rsidRPr="00EF0E79" w:rsidRDefault="008F7D4E" w:rsidP="00494301">
      <w:pPr>
        <w:jc w:val="both"/>
        <w:rPr>
          <w:rStyle w:val="A4"/>
          <w:rFonts w:ascii="Syntax LT Std" w:hAnsi="Syntax LT Std"/>
        </w:rPr>
      </w:pPr>
      <w:r w:rsidRPr="00EF0E79">
        <w:rPr>
          <w:rStyle w:val="A4"/>
          <w:rFonts w:cstheme="minorHAnsi"/>
          <w:color w:val="auto"/>
          <w:sz w:val="24"/>
          <w:szCs w:val="24"/>
          <w:lang w:val="es-ES"/>
        </w:rPr>
        <w:t xml:space="preserve">La Compañía </w:t>
      </w:r>
      <w:r w:rsidR="004B0DCB">
        <w:rPr>
          <w:rStyle w:val="A4"/>
          <w:rFonts w:cstheme="minorHAnsi"/>
          <w:color w:val="auto"/>
          <w:sz w:val="24"/>
          <w:szCs w:val="24"/>
          <w:lang w:val="es-ES"/>
        </w:rPr>
        <w:t xml:space="preserve"> mantendrá informados a los medios de comunicación tan pronto disponga de nuevos datos.</w:t>
      </w:r>
      <w:r w:rsidR="005503DA" w:rsidRPr="00EF0E79">
        <w:rPr>
          <w:rStyle w:val="A4"/>
          <w:rFonts w:cstheme="minorHAnsi"/>
          <w:color w:val="auto"/>
          <w:sz w:val="24"/>
          <w:szCs w:val="24"/>
          <w:lang w:val="es-ES"/>
        </w:rPr>
        <w:t xml:space="preserve"> </w:t>
      </w:r>
    </w:p>
    <w:p w:rsidR="00EE403B" w:rsidRPr="00D62B06" w:rsidRDefault="00EE403B" w:rsidP="00494301">
      <w:pPr>
        <w:pStyle w:val="Pa12"/>
        <w:jc w:val="both"/>
        <w:rPr>
          <w:rStyle w:val="A4"/>
          <w:rFonts w:asciiTheme="minorHAnsi" w:hAnsiTheme="minorHAnsi"/>
        </w:rPr>
      </w:pPr>
    </w:p>
    <w:p w:rsidR="007712C7" w:rsidRPr="0042265E" w:rsidRDefault="007712C7" w:rsidP="00494301">
      <w:pPr>
        <w:pStyle w:val="Default"/>
        <w:jc w:val="both"/>
        <w:rPr>
          <w:rFonts w:cstheme="minorHAnsi"/>
          <w:color w:val="FF0000"/>
          <w:szCs w:val="22"/>
          <w:lang w:val="es-ES"/>
        </w:rPr>
      </w:pPr>
    </w:p>
    <w:sectPr w:rsidR="007712C7" w:rsidRPr="0042265E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15320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C3F49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6120F"/>
    <w:rsid w:val="004629E8"/>
    <w:rsid w:val="00466F16"/>
    <w:rsid w:val="00480968"/>
    <w:rsid w:val="00484FE3"/>
    <w:rsid w:val="004923DA"/>
    <w:rsid w:val="00494301"/>
    <w:rsid w:val="004B081D"/>
    <w:rsid w:val="004B0DCB"/>
    <w:rsid w:val="004B2703"/>
    <w:rsid w:val="004B5AD7"/>
    <w:rsid w:val="004B7D96"/>
    <w:rsid w:val="004C31D3"/>
    <w:rsid w:val="004C45B6"/>
    <w:rsid w:val="005142AF"/>
    <w:rsid w:val="00521061"/>
    <w:rsid w:val="00532613"/>
    <w:rsid w:val="00534217"/>
    <w:rsid w:val="00541CA2"/>
    <w:rsid w:val="00547D90"/>
    <w:rsid w:val="005503DA"/>
    <w:rsid w:val="00551186"/>
    <w:rsid w:val="00561DDA"/>
    <w:rsid w:val="00565D84"/>
    <w:rsid w:val="00570B18"/>
    <w:rsid w:val="00574E11"/>
    <w:rsid w:val="005771D8"/>
    <w:rsid w:val="005819B9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94911"/>
    <w:rsid w:val="006A5A14"/>
    <w:rsid w:val="006D535F"/>
    <w:rsid w:val="006F13CC"/>
    <w:rsid w:val="006F66B5"/>
    <w:rsid w:val="00702C4E"/>
    <w:rsid w:val="00717B77"/>
    <w:rsid w:val="00755CE1"/>
    <w:rsid w:val="007712C7"/>
    <w:rsid w:val="00772EB6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123E2"/>
    <w:rsid w:val="00C128D3"/>
    <w:rsid w:val="00C31FAE"/>
    <w:rsid w:val="00C41A93"/>
    <w:rsid w:val="00C451D9"/>
    <w:rsid w:val="00C6224A"/>
    <w:rsid w:val="00C67EA1"/>
    <w:rsid w:val="00CD6B1F"/>
    <w:rsid w:val="00CF776B"/>
    <w:rsid w:val="00D06921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2FD0"/>
    <w:rsid w:val="00E162AA"/>
    <w:rsid w:val="00E24B61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0222A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9B5"/>
    <w:rsid w:val="00FD229C"/>
    <w:rsid w:val="00FE2FFF"/>
    <w:rsid w:val="00FF1B7A"/>
    <w:rsid w:val="00FF638E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E11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613C6-A5B4-4E48-9CA9-F7BD20EE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1218</Words>
  <Characters>6943</Characters>
  <Application>Microsoft Macintosh Word</Application>
  <DocSecurity>0</DocSecurity>
  <Lines>57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13</cp:revision>
  <dcterms:created xsi:type="dcterms:W3CDTF">2013-08-26T10:51:00Z</dcterms:created>
  <dcterms:modified xsi:type="dcterms:W3CDTF">2013-10-27T20:40:00Z</dcterms:modified>
</cp:coreProperties>
</file>