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167" w:rsidRPr="00DC3A33" w:rsidRDefault="00DC3A33">
      <w:pPr>
        <w:rPr>
          <w:b/>
          <w:sz w:val="28"/>
          <w:szCs w:val="28"/>
        </w:rPr>
      </w:pPr>
      <w:bookmarkStart w:id="0" w:name="_GoBack"/>
      <w:r w:rsidRPr="00DC3A33">
        <w:rPr>
          <w:b/>
          <w:sz w:val="28"/>
          <w:szCs w:val="28"/>
        </w:rPr>
        <w:t>Mensajes</w:t>
      </w:r>
      <w:r w:rsidR="00122505" w:rsidRPr="00DC3A33">
        <w:rPr>
          <w:b/>
          <w:sz w:val="28"/>
          <w:szCs w:val="28"/>
        </w:rPr>
        <w:t xml:space="preserve"> tipo</w:t>
      </w:r>
      <w:r w:rsidRPr="00DC3A33">
        <w:rPr>
          <w:b/>
          <w:sz w:val="28"/>
          <w:szCs w:val="28"/>
        </w:rPr>
        <w:t xml:space="preserve"> de</w:t>
      </w:r>
      <w:r w:rsidR="00122505" w:rsidRPr="00DC3A33">
        <w:rPr>
          <w:b/>
          <w:sz w:val="28"/>
          <w:szCs w:val="28"/>
        </w:rPr>
        <w:t xml:space="preserve"> respuesta</w:t>
      </w:r>
    </w:p>
    <w:bookmarkEnd w:id="0"/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2505">
        <w:rPr>
          <w:rFonts w:cstheme="minorHAnsi"/>
        </w:rPr>
        <w:t>Como criterio general, ante interpelaciones de carácter crítico (pero pertinentes y respetuosas), los responsables de comunidad online en espacios propios de Repsol deben: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22505" w:rsidRPr="00122505" w:rsidRDefault="00122505" w:rsidP="001225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2505">
        <w:rPr>
          <w:rFonts w:cstheme="minorHAnsi"/>
        </w:rPr>
        <w:t>Evitar polemizar, agradeciendo la participación.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22505" w:rsidRPr="00122505" w:rsidRDefault="00122505" w:rsidP="001225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2505">
        <w:rPr>
          <w:rFonts w:cstheme="minorHAnsi"/>
        </w:rPr>
        <w:t xml:space="preserve">Tratar de responder remitiendo, en primer lugar, a un enlace con argumentación relacionada. (Los comentarios, </w:t>
      </w:r>
      <w:proofErr w:type="spellStart"/>
      <w:r w:rsidRPr="00122505">
        <w:rPr>
          <w:rFonts w:cstheme="minorHAnsi"/>
        </w:rPr>
        <w:t>tuits</w:t>
      </w:r>
      <w:proofErr w:type="spellEnd"/>
      <w:r w:rsidRPr="00122505">
        <w:rPr>
          <w:rFonts w:cstheme="minorHAnsi"/>
        </w:rPr>
        <w:t xml:space="preserve"> y actualizaciones de Facebook no suelen admitir explicaciones elaboradas por razón de espacio.)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22505" w:rsidRPr="00122505" w:rsidRDefault="00122505" w:rsidP="001225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2505">
        <w:rPr>
          <w:rFonts w:cstheme="minorHAnsi"/>
        </w:rPr>
        <w:t>Si no se dispone de enlace argumental, en segundo término, remitir al contacto con el departamento que corresponda, en función del público y de la cuestión.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22505" w:rsidRPr="00122505" w:rsidRDefault="00122505" w:rsidP="001225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2505">
        <w:rPr>
          <w:rFonts w:cstheme="minorHAnsi"/>
        </w:rPr>
        <w:t xml:space="preserve">En el caso de no disponer de enlace ni contacto claro, o en caso de duda, contactar con Reputación Corporativa: </w:t>
      </w:r>
      <w:r w:rsidRPr="00122505">
        <w:rPr>
          <w:rFonts w:cstheme="minorHAnsi"/>
          <w:b/>
          <w:bCs/>
        </w:rPr>
        <w:t xml:space="preserve">reputacion@repsol.com </w:t>
      </w:r>
      <w:r w:rsidRPr="00122505">
        <w:rPr>
          <w:rFonts w:cstheme="minorHAnsi"/>
        </w:rPr>
        <w:t>o 91 753 57 27.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2505">
        <w:rPr>
          <w:rFonts w:cstheme="minorHAnsi"/>
        </w:rPr>
        <w:t xml:space="preserve">A continuación se proponen algunos mensajes tipo ante posibles interpelaciones de usuarios de medios sociales gestionados por Repsol, ya sea por comentarios en blogs, en páginas de Facebook o mensajes de </w:t>
      </w:r>
      <w:proofErr w:type="spellStart"/>
      <w:r w:rsidRPr="00122505">
        <w:rPr>
          <w:rFonts w:cstheme="minorHAnsi"/>
        </w:rPr>
        <w:t>Twitter</w:t>
      </w:r>
      <w:proofErr w:type="spellEnd"/>
      <w:r w:rsidRPr="00122505">
        <w:rPr>
          <w:rFonts w:cstheme="minorHAnsi"/>
        </w:rPr>
        <w:t>.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68333"/>
          <w:sz w:val="28"/>
          <w:szCs w:val="28"/>
        </w:rPr>
      </w:pPr>
      <w:r w:rsidRPr="00122505">
        <w:rPr>
          <w:rFonts w:cstheme="minorHAnsi"/>
          <w:b/>
          <w:bCs/>
          <w:color w:val="F68333"/>
          <w:sz w:val="28"/>
          <w:szCs w:val="28"/>
        </w:rPr>
        <w:t>Ante cuestiones de activistas o ciudadanos sobre Compromiso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68333"/>
          <w:sz w:val="28"/>
          <w:szCs w:val="28"/>
        </w:rPr>
      </w:pPr>
      <w:r w:rsidRPr="00122505">
        <w:rPr>
          <w:rFonts w:cstheme="minorHAnsi"/>
          <w:b/>
          <w:bCs/>
          <w:color w:val="F68333"/>
          <w:sz w:val="28"/>
          <w:szCs w:val="28"/>
        </w:rPr>
        <w:t>Medioambiental: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2505">
        <w:rPr>
          <w:rFonts w:cstheme="minorHAnsi"/>
          <w:color w:val="000000"/>
        </w:rPr>
        <w:t>Si existe un comunicado o artículo específico sobre esa cuestión, remitir al enlace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122505">
        <w:rPr>
          <w:rFonts w:cstheme="minorHAnsi"/>
          <w:color w:val="000000"/>
        </w:rPr>
        <w:t>correspondiente</w:t>
      </w:r>
      <w:proofErr w:type="gramEnd"/>
      <w:r w:rsidRPr="00122505">
        <w:rPr>
          <w:rFonts w:cstheme="minorHAnsi"/>
          <w:color w:val="000000"/>
        </w:rPr>
        <w:t>. En caso contrario, puede responderse de forma genérica: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  <w:color w:val="6E6F71"/>
        </w:rPr>
      </w:pPr>
      <w:r w:rsidRPr="00122505">
        <w:rPr>
          <w:rFonts w:cstheme="minorHAnsi"/>
          <w:i/>
          <w:iCs/>
          <w:color w:val="6E6F71"/>
        </w:rPr>
        <w:t>“Gracias por tu interés [Nombre], sobre tu pregunta, puedes encontrar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6E6F71"/>
          <w:sz w:val="23"/>
          <w:szCs w:val="23"/>
        </w:rPr>
      </w:pPr>
      <w:proofErr w:type="gramStart"/>
      <w:r w:rsidRPr="00122505">
        <w:rPr>
          <w:rFonts w:cstheme="minorHAnsi"/>
          <w:i/>
          <w:iCs/>
          <w:color w:val="6E6F71"/>
        </w:rPr>
        <w:t>información</w:t>
      </w:r>
      <w:proofErr w:type="gramEnd"/>
      <w:r w:rsidRPr="00122505">
        <w:rPr>
          <w:rFonts w:cstheme="minorHAnsi"/>
          <w:i/>
          <w:iCs/>
          <w:color w:val="6E6F71"/>
        </w:rPr>
        <w:t xml:space="preserve"> en la política medioambiental de Repsol en </w:t>
      </w:r>
      <w:r w:rsidRPr="00122505">
        <w:rPr>
          <w:rFonts w:cstheme="minorHAnsi"/>
          <w:b/>
          <w:bCs/>
          <w:color w:val="6E6F71"/>
          <w:sz w:val="23"/>
          <w:szCs w:val="23"/>
        </w:rPr>
        <w:t>http://www.repsol.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  <w:color w:val="6E6F71"/>
        </w:rPr>
      </w:pPr>
      <w:proofErr w:type="gramStart"/>
      <w:r w:rsidRPr="00122505">
        <w:rPr>
          <w:rFonts w:cstheme="minorHAnsi"/>
          <w:b/>
          <w:bCs/>
          <w:color w:val="6E6F71"/>
          <w:sz w:val="23"/>
          <w:szCs w:val="23"/>
        </w:rPr>
        <w:t>com/es_es/corporacion/responsabilidad-corporativa/medioambiente</w:t>
      </w:r>
      <w:proofErr w:type="gramEnd"/>
      <w:r w:rsidRPr="00122505">
        <w:rPr>
          <w:rFonts w:cstheme="minorHAnsi"/>
          <w:b/>
          <w:bCs/>
          <w:color w:val="6E6F71"/>
          <w:sz w:val="23"/>
          <w:szCs w:val="23"/>
        </w:rPr>
        <w:t>/</w:t>
      </w:r>
      <w:r w:rsidRPr="00122505">
        <w:rPr>
          <w:rFonts w:cstheme="minorHAnsi"/>
          <w:i/>
          <w:iCs/>
          <w:color w:val="6E6F71"/>
        </w:rPr>
        <w:t>”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6E6F71"/>
        </w:rPr>
      </w:pP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68333"/>
          <w:sz w:val="28"/>
          <w:szCs w:val="28"/>
        </w:rPr>
      </w:pPr>
      <w:r w:rsidRPr="00122505">
        <w:rPr>
          <w:rFonts w:cstheme="minorHAnsi"/>
          <w:b/>
          <w:bCs/>
          <w:color w:val="F68333"/>
          <w:sz w:val="28"/>
          <w:szCs w:val="28"/>
        </w:rPr>
        <w:t>Ante cuestiones de activistas o ciudadanos sobre Responsabilidad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68333"/>
          <w:sz w:val="28"/>
          <w:szCs w:val="28"/>
        </w:rPr>
      </w:pPr>
      <w:proofErr w:type="gramStart"/>
      <w:r w:rsidRPr="00122505">
        <w:rPr>
          <w:rFonts w:cstheme="minorHAnsi"/>
          <w:b/>
          <w:bCs/>
          <w:color w:val="F68333"/>
          <w:sz w:val="28"/>
          <w:szCs w:val="28"/>
        </w:rPr>
        <w:t>con</w:t>
      </w:r>
      <w:proofErr w:type="gramEnd"/>
      <w:r w:rsidRPr="00122505">
        <w:rPr>
          <w:rFonts w:cstheme="minorHAnsi"/>
          <w:b/>
          <w:bCs/>
          <w:color w:val="F68333"/>
          <w:sz w:val="28"/>
          <w:szCs w:val="28"/>
        </w:rPr>
        <w:t xml:space="preserve"> el entorno social: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2505">
        <w:rPr>
          <w:rFonts w:cstheme="minorHAnsi"/>
          <w:color w:val="000000"/>
        </w:rPr>
        <w:t>Si existe un comunicado o artículo específico sobre es</w:t>
      </w:r>
      <w:r>
        <w:rPr>
          <w:rFonts w:cstheme="minorHAnsi"/>
          <w:color w:val="000000"/>
        </w:rPr>
        <w:t xml:space="preserve">a cuestión, remitir al enlace </w:t>
      </w:r>
      <w:r w:rsidRPr="00122505">
        <w:rPr>
          <w:rFonts w:cstheme="minorHAnsi"/>
          <w:color w:val="000000"/>
        </w:rPr>
        <w:t>correspondiente. En caso contrario, puede responderse de forma genérica: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  <w:color w:val="6E6F71"/>
        </w:rPr>
      </w:pPr>
      <w:r w:rsidRPr="00122505">
        <w:rPr>
          <w:rFonts w:cstheme="minorHAnsi"/>
          <w:i/>
          <w:iCs/>
          <w:color w:val="6E6F71"/>
        </w:rPr>
        <w:t>“Gracias por tu interés [Nombre], sobre tu pregunta, puedes encontrar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  <w:color w:val="6E6F71"/>
        </w:rPr>
      </w:pPr>
      <w:proofErr w:type="gramStart"/>
      <w:r w:rsidRPr="00122505">
        <w:rPr>
          <w:rFonts w:cstheme="minorHAnsi"/>
          <w:i/>
          <w:iCs/>
          <w:color w:val="6E6F71"/>
        </w:rPr>
        <w:t>información</w:t>
      </w:r>
      <w:proofErr w:type="gramEnd"/>
      <w:r w:rsidRPr="00122505">
        <w:rPr>
          <w:rFonts w:cstheme="minorHAnsi"/>
          <w:i/>
          <w:iCs/>
          <w:color w:val="6E6F71"/>
        </w:rPr>
        <w:t xml:space="preserve"> en la política de responsabilidad de Repsol con comunidades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6E6F71"/>
          <w:sz w:val="23"/>
          <w:szCs w:val="23"/>
        </w:rPr>
      </w:pPr>
      <w:proofErr w:type="gramStart"/>
      <w:r w:rsidRPr="00122505">
        <w:rPr>
          <w:rFonts w:cstheme="minorHAnsi"/>
          <w:i/>
          <w:iCs/>
          <w:color w:val="6E6F71"/>
        </w:rPr>
        <w:t>locales</w:t>
      </w:r>
      <w:proofErr w:type="gramEnd"/>
      <w:r w:rsidRPr="00122505">
        <w:rPr>
          <w:rFonts w:cstheme="minorHAnsi"/>
          <w:i/>
          <w:iCs/>
          <w:color w:val="6E6F71"/>
        </w:rPr>
        <w:t xml:space="preserve">: </w:t>
      </w:r>
      <w:r w:rsidRPr="00122505">
        <w:rPr>
          <w:rFonts w:cstheme="minorHAnsi"/>
          <w:b/>
          <w:bCs/>
          <w:color w:val="6E6F71"/>
          <w:sz w:val="23"/>
          <w:szCs w:val="23"/>
        </w:rPr>
        <w:t>http://www.repsol.com/es_es/corporacion/responsabilidadcorporativa/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  <w:color w:val="6E6F71"/>
        </w:rPr>
      </w:pPr>
      <w:proofErr w:type="gramStart"/>
      <w:r w:rsidRPr="00122505">
        <w:rPr>
          <w:rFonts w:cstheme="minorHAnsi"/>
          <w:b/>
          <w:bCs/>
          <w:color w:val="6E6F71"/>
          <w:sz w:val="23"/>
          <w:szCs w:val="23"/>
        </w:rPr>
        <w:t>comunidades</w:t>
      </w:r>
      <w:proofErr w:type="gramEnd"/>
      <w:r w:rsidRPr="00122505">
        <w:rPr>
          <w:rFonts w:cstheme="minorHAnsi"/>
          <w:b/>
          <w:bCs/>
          <w:color w:val="6E6F71"/>
          <w:sz w:val="23"/>
          <w:szCs w:val="23"/>
        </w:rPr>
        <w:t>/</w:t>
      </w:r>
      <w:r w:rsidRPr="00122505">
        <w:rPr>
          <w:rFonts w:cstheme="minorHAnsi"/>
          <w:i/>
          <w:iCs/>
          <w:color w:val="6E6F71"/>
        </w:rPr>
        <w:t>”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6E6F71"/>
        </w:rPr>
      </w:pP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68333"/>
          <w:sz w:val="28"/>
          <w:szCs w:val="28"/>
        </w:rPr>
      </w:pPr>
      <w:r w:rsidRPr="00122505">
        <w:rPr>
          <w:rFonts w:cstheme="minorHAnsi"/>
          <w:b/>
          <w:bCs/>
          <w:color w:val="F68333"/>
          <w:sz w:val="28"/>
          <w:szCs w:val="28"/>
        </w:rPr>
        <w:t>Ante cuestiones de clientes y consumidores sobre Productos y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68333"/>
          <w:sz w:val="28"/>
          <w:szCs w:val="28"/>
        </w:rPr>
      </w:pPr>
      <w:r w:rsidRPr="00122505">
        <w:rPr>
          <w:rFonts w:cstheme="minorHAnsi"/>
          <w:b/>
          <w:bCs/>
          <w:color w:val="F68333"/>
          <w:sz w:val="28"/>
          <w:szCs w:val="28"/>
        </w:rPr>
        <w:t>Servicios de Confianza: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2505">
        <w:rPr>
          <w:rFonts w:cstheme="minorHAnsi"/>
          <w:color w:val="000000"/>
        </w:rPr>
        <w:t xml:space="preserve">Si existe un comunicado o artículo específico sobre </w:t>
      </w:r>
      <w:r>
        <w:rPr>
          <w:rFonts w:cstheme="minorHAnsi"/>
          <w:color w:val="000000"/>
        </w:rPr>
        <w:t xml:space="preserve">esa cuestión, remitir al enlace </w:t>
      </w:r>
      <w:r w:rsidRPr="00122505">
        <w:rPr>
          <w:rFonts w:cstheme="minorHAnsi"/>
          <w:color w:val="000000"/>
        </w:rPr>
        <w:t>correspondiente. En caso contrario, puede responderse de forma genérica: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  <w:color w:val="6E6F71"/>
        </w:rPr>
      </w:pPr>
      <w:r w:rsidRPr="00122505">
        <w:rPr>
          <w:rFonts w:cstheme="minorHAnsi"/>
          <w:i/>
          <w:iCs/>
          <w:color w:val="6E6F71"/>
        </w:rPr>
        <w:t>“Gracias por tu interés [Nombre], sobre tu pregunta, puedes obtener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6E6F71"/>
          <w:sz w:val="23"/>
          <w:szCs w:val="23"/>
        </w:rPr>
      </w:pPr>
      <w:proofErr w:type="gramStart"/>
      <w:r w:rsidRPr="00122505">
        <w:rPr>
          <w:rFonts w:cstheme="minorHAnsi"/>
          <w:i/>
          <w:iCs/>
          <w:color w:val="6E6F71"/>
        </w:rPr>
        <w:t>información</w:t>
      </w:r>
      <w:proofErr w:type="gramEnd"/>
      <w:r w:rsidRPr="00122505">
        <w:rPr>
          <w:rFonts w:cstheme="minorHAnsi"/>
          <w:i/>
          <w:iCs/>
          <w:color w:val="6E6F71"/>
        </w:rPr>
        <w:t xml:space="preserve"> contactando con atención al cliente: </w:t>
      </w:r>
      <w:r w:rsidRPr="00122505">
        <w:rPr>
          <w:rFonts w:cstheme="minorHAnsi"/>
          <w:b/>
          <w:bCs/>
          <w:color w:val="6E6F71"/>
          <w:sz w:val="23"/>
          <w:szCs w:val="23"/>
        </w:rPr>
        <w:t>http://www.repsol.com/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  <w:color w:val="6E6F71"/>
        </w:rPr>
      </w:pPr>
      <w:proofErr w:type="spellStart"/>
      <w:r w:rsidRPr="00122505">
        <w:rPr>
          <w:rFonts w:cstheme="minorHAnsi"/>
          <w:b/>
          <w:bCs/>
          <w:color w:val="6E6F71"/>
          <w:sz w:val="23"/>
          <w:szCs w:val="23"/>
        </w:rPr>
        <w:t>es_es</w:t>
      </w:r>
      <w:proofErr w:type="spellEnd"/>
      <w:r w:rsidRPr="00122505">
        <w:rPr>
          <w:rFonts w:cstheme="minorHAnsi"/>
          <w:b/>
          <w:bCs/>
          <w:color w:val="6E6F71"/>
          <w:sz w:val="23"/>
          <w:szCs w:val="23"/>
        </w:rPr>
        <w:t>/</w:t>
      </w:r>
      <w:proofErr w:type="spellStart"/>
      <w:r w:rsidRPr="00122505">
        <w:rPr>
          <w:rFonts w:cstheme="minorHAnsi"/>
          <w:b/>
          <w:bCs/>
          <w:color w:val="6E6F71"/>
          <w:sz w:val="23"/>
          <w:szCs w:val="23"/>
        </w:rPr>
        <w:t>corporacion</w:t>
      </w:r>
      <w:proofErr w:type="spellEnd"/>
      <w:r w:rsidRPr="00122505">
        <w:rPr>
          <w:rFonts w:cstheme="minorHAnsi"/>
          <w:b/>
          <w:bCs/>
          <w:color w:val="6E6F71"/>
          <w:sz w:val="23"/>
          <w:szCs w:val="23"/>
        </w:rPr>
        <w:t>/conocer-</w:t>
      </w:r>
      <w:proofErr w:type="spellStart"/>
      <w:r w:rsidRPr="00122505">
        <w:rPr>
          <w:rFonts w:cstheme="minorHAnsi"/>
          <w:b/>
          <w:bCs/>
          <w:color w:val="6E6F71"/>
          <w:sz w:val="23"/>
          <w:szCs w:val="23"/>
        </w:rPr>
        <w:t>repsol</w:t>
      </w:r>
      <w:proofErr w:type="spellEnd"/>
      <w:r w:rsidRPr="00122505">
        <w:rPr>
          <w:rFonts w:cstheme="minorHAnsi"/>
          <w:b/>
          <w:bCs/>
          <w:color w:val="6E6F71"/>
          <w:sz w:val="23"/>
          <w:szCs w:val="23"/>
        </w:rPr>
        <w:t>/contactos-pys.aspx</w:t>
      </w:r>
      <w:r w:rsidRPr="00122505">
        <w:rPr>
          <w:rFonts w:cstheme="minorHAnsi"/>
          <w:i/>
          <w:iCs/>
          <w:color w:val="6E6F71"/>
        </w:rPr>
        <w:t>”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6E6F71"/>
        </w:rPr>
      </w:pP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6E6F71"/>
        </w:rPr>
      </w:pP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68333"/>
          <w:sz w:val="28"/>
          <w:szCs w:val="28"/>
        </w:rPr>
      </w:pPr>
      <w:r w:rsidRPr="00122505">
        <w:rPr>
          <w:rFonts w:cstheme="minorHAnsi"/>
          <w:b/>
          <w:bCs/>
          <w:color w:val="F68333"/>
          <w:sz w:val="28"/>
          <w:szCs w:val="28"/>
        </w:rPr>
        <w:t>Ante cuestiones de activistas sindicales y trabajadores sobre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68333"/>
          <w:sz w:val="28"/>
          <w:szCs w:val="28"/>
        </w:rPr>
      </w:pPr>
      <w:r w:rsidRPr="00122505">
        <w:rPr>
          <w:rFonts w:cstheme="minorHAnsi"/>
          <w:b/>
          <w:bCs/>
          <w:color w:val="F68333"/>
          <w:sz w:val="28"/>
          <w:szCs w:val="28"/>
        </w:rPr>
        <w:t>Equipo Repsol: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2505">
        <w:rPr>
          <w:rFonts w:cstheme="minorHAnsi"/>
          <w:color w:val="000000"/>
        </w:rPr>
        <w:t>Si existe un comunicado o artículo específico sobre esa cuestión, remitir al enlace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122505">
        <w:rPr>
          <w:rFonts w:cstheme="minorHAnsi"/>
          <w:color w:val="000000"/>
        </w:rPr>
        <w:t>correspondiente</w:t>
      </w:r>
      <w:proofErr w:type="gramEnd"/>
      <w:r w:rsidRPr="00122505">
        <w:rPr>
          <w:rFonts w:cstheme="minorHAnsi"/>
          <w:color w:val="000000"/>
        </w:rPr>
        <w:t>. En caso contrario, puede responderse de forma genérica: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6E6F71"/>
        </w:rPr>
      </w:pP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  <w:color w:val="6E6F71"/>
        </w:rPr>
      </w:pPr>
      <w:r w:rsidRPr="00122505">
        <w:rPr>
          <w:rFonts w:cstheme="minorHAnsi"/>
          <w:i/>
          <w:iCs/>
          <w:color w:val="6E6F71"/>
        </w:rPr>
        <w:t>“Gracias por tu interés [Nombre], sobre tu pregunta, puedes encontrar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6E6F71"/>
          <w:sz w:val="23"/>
          <w:szCs w:val="23"/>
        </w:rPr>
      </w:pPr>
      <w:proofErr w:type="gramStart"/>
      <w:r w:rsidRPr="00122505">
        <w:rPr>
          <w:rFonts w:cstheme="minorHAnsi"/>
          <w:i/>
          <w:iCs/>
          <w:color w:val="6E6F71"/>
        </w:rPr>
        <w:t>información</w:t>
      </w:r>
      <w:proofErr w:type="gramEnd"/>
      <w:r w:rsidRPr="00122505">
        <w:rPr>
          <w:rFonts w:cstheme="minorHAnsi"/>
          <w:i/>
          <w:iCs/>
          <w:color w:val="6E6F71"/>
        </w:rPr>
        <w:t xml:space="preserve"> en este enlace: </w:t>
      </w:r>
      <w:r w:rsidRPr="00122505">
        <w:rPr>
          <w:rFonts w:cstheme="minorHAnsi"/>
          <w:b/>
          <w:bCs/>
          <w:color w:val="6E6F71"/>
          <w:sz w:val="23"/>
          <w:szCs w:val="23"/>
        </w:rPr>
        <w:t>http://www.repsol.com/es_es/corporacion/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  <w:color w:val="6E6F71"/>
        </w:rPr>
      </w:pPr>
      <w:proofErr w:type="gramStart"/>
      <w:r w:rsidRPr="00122505">
        <w:rPr>
          <w:rFonts w:cstheme="minorHAnsi"/>
          <w:b/>
          <w:bCs/>
          <w:color w:val="6E6F71"/>
          <w:sz w:val="23"/>
          <w:szCs w:val="23"/>
        </w:rPr>
        <w:t>empleo/trabajar-</w:t>
      </w:r>
      <w:proofErr w:type="spellStart"/>
      <w:r w:rsidRPr="00122505">
        <w:rPr>
          <w:rFonts w:cstheme="minorHAnsi"/>
          <w:b/>
          <w:bCs/>
          <w:color w:val="6E6F71"/>
          <w:sz w:val="23"/>
          <w:szCs w:val="23"/>
        </w:rPr>
        <w:t>repsol</w:t>
      </w:r>
      <w:proofErr w:type="spellEnd"/>
      <w:proofErr w:type="gramEnd"/>
      <w:r w:rsidRPr="00122505">
        <w:rPr>
          <w:rFonts w:cstheme="minorHAnsi"/>
          <w:b/>
          <w:bCs/>
          <w:color w:val="6E6F71"/>
          <w:sz w:val="23"/>
          <w:szCs w:val="23"/>
        </w:rPr>
        <w:t>/</w:t>
      </w:r>
      <w:r w:rsidRPr="00122505">
        <w:rPr>
          <w:rFonts w:cstheme="minorHAnsi"/>
          <w:i/>
          <w:iCs/>
          <w:color w:val="6E6F71"/>
        </w:rPr>
        <w:t>”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  <w:color w:val="6E6F71"/>
        </w:rPr>
      </w:pP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2505">
        <w:rPr>
          <w:rFonts w:cstheme="minorHAnsi"/>
          <w:color w:val="000000"/>
        </w:rPr>
        <w:t>Si alude a cuestiones sobre seguridad: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  <w:color w:val="6E6F71"/>
        </w:rPr>
      </w:pPr>
      <w:r w:rsidRPr="00122505">
        <w:rPr>
          <w:rFonts w:cstheme="minorHAnsi"/>
          <w:i/>
          <w:iCs/>
          <w:color w:val="6E6F71"/>
        </w:rPr>
        <w:t>“Gracias por tu interés [Nombre], sobre tu pregunta, puedes encontrar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6E6F71"/>
          <w:sz w:val="23"/>
          <w:szCs w:val="23"/>
        </w:rPr>
      </w:pPr>
      <w:proofErr w:type="gramStart"/>
      <w:r w:rsidRPr="00122505">
        <w:rPr>
          <w:rFonts w:cstheme="minorHAnsi"/>
          <w:i/>
          <w:iCs/>
          <w:color w:val="6E6F71"/>
        </w:rPr>
        <w:t>información</w:t>
      </w:r>
      <w:proofErr w:type="gramEnd"/>
      <w:r w:rsidRPr="00122505">
        <w:rPr>
          <w:rFonts w:cstheme="minorHAnsi"/>
          <w:i/>
          <w:iCs/>
          <w:color w:val="6E6F71"/>
        </w:rPr>
        <w:t xml:space="preserve"> en este enlace: </w:t>
      </w:r>
      <w:r w:rsidRPr="00122505">
        <w:rPr>
          <w:rFonts w:cstheme="minorHAnsi"/>
          <w:b/>
          <w:bCs/>
          <w:color w:val="6E6F71"/>
          <w:sz w:val="23"/>
          <w:szCs w:val="23"/>
        </w:rPr>
        <w:t>http://www.repsol.com/es_es/corporacion/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  <w:color w:val="6E6F71"/>
        </w:rPr>
      </w:pPr>
      <w:proofErr w:type="gramStart"/>
      <w:r w:rsidRPr="00122505">
        <w:rPr>
          <w:rFonts w:cstheme="minorHAnsi"/>
          <w:b/>
          <w:bCs/>
          <w:color w:val="6E6F71"/>
          <w:sz w:val="23"/>
          <w:szCs w:val="23"/>
        </w:rPr>
        <w:t>responsabilidad-corporativa/seguridad</w:t>
      </w:r>
      <w:proofErr w:type="gramEnd"/>
      <w:r w:rsidRPr="00122505">
        <w:rPr>
          <w:rFonts w:cstheme="minorHAnsi"/>
          <w:b/>
          <w:bCs/>
          <w:color w:val="6E6F71"/>
          <w:sz w:val="23"/>
          <w:szCs w:val="23"/>
        </w:rPr>
        <w:t>-/</w:t>
      </w:r>
      <w:r w:rsidRPr="00122505">
        <w:rPr>
          <w:rFonts w:cstheme="minorHAnsi"/>
          <w:i/>
          <w:iCs/>
          <w:color w:val="6E6F71"/>
        </w:rPr>
        <w:t>”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  <w:color w:val="6E6F71"/>
        </w:rPr>
      </w:pP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68333"/>
          <w:sz w:val="28"/>
          <w:szCs w:val="28"/>
        </w:rPr>
      </w:pPr>
      <w:r w:rsidRPr="00122505">
        <w:rPr>
          <w:rFonts w:cstheme="minorHAnsi"/>
          <w:b/>
          <w:bCs/>
          <w:color w:val="F68333"/>
          <w:sz w:val="28"/>
          <w:szCs w:val="28"/>
        </w:rPr>
        <w:t>Ante cuestiones de inversores y accionistas sobre Transparencia y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68333"/>
          <w:sz w:val="28"/>
          <w:szCs w:val="28"/>
        </w:rPr>
      </w:pPr>
      <w:r w:rsidRPr="00122505">
        <w:rPr>
          <w:rFonts w:cstheme="minorHAnsi"/>
          <w:b/>
          <w:bCs/>
          <w:color w:val="F68333"/>
          <w:sz w:val="28"/>
          <w:szCs w:val="28"/>
        </w:rPr>
        <w:t>Solidez Financiera: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22505">
        <w:rPr>
          <w:rFonts w:cstheme="minorHAnsi"/>
          <w:color w:val="000000"/>
        </w:rPr>
        <w:t>Si existe un comunicado o artículo específico sobre esa cuestión, remitir al enlace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122505">
        <w:rPr>
          <w:rFonts w:cstheme="minorHAnsi"/>
          <w:color w:val="000000"/>
        </w:rPr>
        <w:t>correspondiente</w:t>
      </w:r>
      <w:proofErr w:type="gramEnd"/>
      <w:r w:rsidRPr="00122505">
        <w:rPr>
          <w:rFonts w:cstheme="minorHAnsi"/>
          <w:color w:val="000000"/>
        </w:rPr>
        <w:t>. En caso contrario, puede responderse de forma genérica:</w:t>
      </w:r>
    </w:p>
    <w:p w:rsidR="00122505" w:rsidRDefault="00122505" w:rsidP="0012250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6E6F71"/>
        </w:rPr>
      </w:pP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  <w:color w:val="6E6F71"/>
        </w:rPr>
      </w:pPr>
      <w:r w:rsidRPr="00122505">
        <w:rPr>
          <w:rFonts w:cstheme="minorHAnsi"/>
          <w:i/>
          <w:iCs/>
          <w:color w:val="6E6F71"/>
        </w:rPr>
        <w:t>“Gracias por tu interés [Nombre], sobre tu pregunta, puedes obtener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  <w:color w:val="6E6F71"/>
        </w:rPr>
      </w:pPr>
      <w:proofErr w:type="gramStart"/>
      <w:r w:rsidRPr="00122505">
        <w:rPr>
          <w:rFonts w:cstheme="minorHAnsi"/>
          <w:i/>
          <w:iCs/>
          <w:color w:val="6E6F71"/>
        </w:rPr>
        <w:t>información</w:t>
      </w:r>
      <w:proofErr w:type="gramEnd"/>
      <w:r w:rsidRPr="00122505">
        <w:rPr>
          <w:rFonts w:cstheme="minorHAnsi"/>
          <w:i/>
          <w:iCs/>
          <w:color w:val="6E6F71"/>
        </w:rPr>
        <w:t xml:space="preserve"> contactando con Información para accionistas e inversores:</w:t>
      </w:r>
    </w:p>
    <w:p w:rsidR="00122505" w:rsidRPr="00122505" w:rsidRDefault="00122505" w:rsidP="0012250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122505">
        <w:rPr>
          <w:rFonts w:cstheme="minorHAnsi"/>
          <w:b/>
          <w:bCs/>
          <w:color w:val="6E6F71"/>
          <w:sz w:val="23"/>
          <w:szCs w:val="23"/>
        </w:rPr>
        <w:t>http://www.repsol.com/es_es/corporacion/accionistas-e-inversores/</w:t>
      </w:r>
      <w:r w:rsidRPr="00122505">
        <w:rPr>
          <w:rFonts w:cstheme="minorHAnsi"/>
          <w:i/>
          <w:iCs/>
          <w:color w:val="6E6F71"/>
        </w:rPr>
        <w:t>”</w:t>
      </w:r>
    </w:p>
    <w:sectPr w:rsidR="00122505" w:rsidRPr="001225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ntaxLTSt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440D"/>
    <w:multiLevelType w:val="hybridMultilevel"/>
    <w:tmpl w:val="5FE43AAA"/>
    <w:lvl w:ilvl="0" w:tplc="E736A0AC">
      <w:start w:val="8"/>
      <w:numFmt w:val="bullet"/>
      <w:lvlText w:val="-"/>
      <w:lvlJc w:val="left"/>
      <w:pPr>
        <w:ind w:left="720" w:hanging="360"/>
      </w:pPr>
      <w:rPr>
        <w:rFonts w:ascii="SyntaxLTStd-Roman" w:eastAsiaTheme="minorHAnsi" w:hAnsi="SyntaxLTStd-Roman" w:cs="SyntaxLTStd-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505"/>
    <w:rsid w:val="00122505"/>
    <w:rsid w:val="00255B7D"/>
    <w:rsid w:val="00DC3A33"/>
    <w:rsid w:val="00E1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526</Words>
  <Characters>2894</Characters>
  <Application>Microsoft Office Word</Application>
  <DocSecurity>0</DocSecurity>
  <Lines>24</Lines>
  <Paragraphs>6</Paragraphs>
  <ScaleCrop>false</ScaleCrop>
  <Company>Edelman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Marco, Blanca</dc:creator>
  <cp:lastModifiedBy>Marco, Blanca</cp:lastModifiedBy>
  <cp:revision>2</cp:revision>
  <dcterms:created xsi:type="dcterms:W3CDTF">2013-08-26T12:39:00Z</dcterms:created>
  <dcterms:modified xsi:type="dcterms:W3CDTF">2013-08-27T08:19:00Z</dcterms:modified>
</cp:coreProperties>
</file>