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10" w:rsidRDefault="00386D10" w:rsidP="00386D1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</w:pPr>
      <w:r w:rsidRPr="00386D10">
        <w:rPr>
          <w:rFonts w:ascii="Times New Roman" w:hAnsi="Times New Roman" w:cs="Times New Roman"/>
          <w:b/>
          <w:noProof/>
          <w:color w:val="1F497D" w:themeColor="text2"/>
          <w:sz w:val="52"/>
          <w:szCs w:val="52"/>
          <w:lang w:bidi="bn-BD"/>
        </w:rPr>
        <w:drawing>
          <wp:inline distT="0" distB="0" distL="0" distR="0" wp14:anchorId="6317C2A1" wp14:editId="219274C7">
            <wp:extent cx="808990" cy="782955"/>
            <wp:effectExtent l="0" t="0" r="0" b="0"/>
            <wp:docPr id="5" name="Picture 5" descr="C:\Users\User\Desktop\University_of_Asia_Pacific_(Bangladesh)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iversity_of_Asia_Pacific_(Bangladesh)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DB" w:rsidRPr="00386D10" w:rsidRDefault="00251157" w:rsidP="00386D10">
      <w:pPr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u w:val="single"/>
        </w:rPr>
      </w:pPr>
      <w:r w:rsidRPr="00386D10">
        <w:rPr>
          <w:rFonts w:ascii="Times New Roman" w:hAnsi="Times New Roman" w:cs="Times New Roman"/>
          <w:b/>
          <w:color w:val="1F497D" w:themeColor="text2"/>
          <w:sz w:val="48"/>
          <w:szCs w:val="48"/>
          <w:u w:val="single"/>
        </w:rPr>
        <w:t>Project On</w:t>
      </w:r>
    </w:p>
    <w:p w:rsidR="00251157" w:rsidRDefault="00251157" w:rsidP="00386D10">
      <w:pPr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u w:val="single"/>
        </w:rPr>
      </w:pPr>
      <w:r w:rsidRPr="00386D10">
        <w:rPr>
          <w:rFonts w:ascii="Times New Roman" w:hAnsi="Times New Roman" w:cs="Times New Roman"/>
          <w:b/>
          <w:color w:val="1F497D" w:themeColor="text2"/>
          <w:sz w:val="48"/>
          <w:szCs w:val="48"/>
          <w:u w:val="single"/>
        </w:rPr>
        <w:t xml:space="preserve">Mobile Balance </w:t>
      </w:r>
      <w:r w:rsidR="00EA1A31" w:rsidRPr="00386D10">
        <w:rPr>
          <w:rFonts w:ascii="Times New Roman" w:hAnsi="Times New Roman" w:cs="Times New Roman"/>
          <w:b/>
          <w:color w:val="1F497D" w:themeColor="text2"/>
          <w:sz w:val="48"/>
          <w:szCs w:val="48"/>
          <w:u w:val="single"/>
        </w:rPr>
        <w:t>Flexi load</w:t>
      </w:r>
      <w:r w:rsidRPr="00386D10">
        <w:rPr>
          <w:rFonts w:ascii="Times New Roman" w:hAnsi="Times New Roman" w:cs="Times New Roman"/>
          <w:b/>
          <w:color w:val="1F497D" w:themeColor="text2"/>
          <w:sz w:val="48"/>
          <w:szCs w:val="48"/>
          <w:u w:val="single"/>
        </w:rPr>
        <w:t xml:space="preserve"> System</w:t>
      </w:r>
    </w:p>
    <w:p w:rsidR="00386D10" w:rsidRPr="00386D10" w:rsidRDefault="00386D10" w:rsidP="00386D10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</w:p>
    <w:p w:rsidR="00386D10" w:rsidRDefault="00EA1A31" w:rsidP="00386D10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</w:pPr>
      <w:r w:rsidRPr="00EA1A31">
        <w:rPr>
          <w:rFonts w:ascii="Times New Roman" w:hAnsi="Times New Roman" w:cs="Times New Roman"/>
          <w:b/>
          <w:color w:val="1F497D" w:themeColor="text2"/>
          <w:sz w:val="52"/>
          <w:szCs w:val="52"/>
        </w:rPr>
        <w:drawing>
          <wp:inline distT="0" distB="0" distL="0" distR="0" wp14:anchorId="321DBF71" wp14:editId="2D544670">
            <wp:extent cx="2537944" cy="11525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66" cy="12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10" w:rsidRPr="00386D10" w:rsidRDefault="00386D10" w:rsidP="00386D10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</w:pPr>
    </w:p>
    <w:p w:rsidR="00251157" w:rsidRPr="00EA1A31" w:rsidRDefault="00251157" w:rsidP="00575CC2">
      <w:pPr>
        <w:tabs>
          <w:tab w:val="left" w:pos="6795"/>
        </w:tabs>
        <w:rPr>
          <w:rFonts w:ascii="Times New Roman" w:hAnsi="Times New Roman" w:cs="Times New Roman"/>
          <w:b/>
          <w:sz w:val="40"/>
          <w:szCs w:val="40"/>
        </w:rPr>
      </w:pPr>
      <w:r w:rsidRPr="00575CC2">
        <w:rPr>
          <w:rFonts w:ascii="Times New Roman" w:hAnsi="Times New Roman" w:cs="Times New Roman"/>
          <w:b/>
          <w:sz w:val="40"/>
          <w:szCs w:val="40"/>
          <w:u w:val="single"/>
        </w:rPr>
        <w:t xml:space="preserve">Course </w:t>
      </w:r>
      <w:r w:rsidR="00EA1A31" w:rsidRPr="00575CC2">
        <w:rPr>
          <w:rFonts w:ascii="Times New Roman" w:hAnsi="Times New Roman" w:cs="Times New Roman"/>
          <w:b/>
          <w:sz w:val="40"/>
          <w:szCs w:val="40"/>
          <w:u w:val="single"/>
        </w:rPr>
        <w:t>Name</w:t>
      </w:r>
      <w:r w:rsidR="00EA1A31" w:rsidRPr="00575CC2">
        <w:rPr>
          <w:rFonts w:ascii="Times New Roman" w:hAnsi="Times New Roman" w:cs="Times New Roman"/>
          <w:b/>
          <w:sz w:val="40"/>
          <w:szCs w:val="40"/>
        </w:rPr>
        <w:t>:</w:t>
      </w:r>
      <w:r w:rsidRPr="00575CC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A1A31">
        <w:rPr>
          <w:rFonts w:ascii="Times New Roman" w:hAnsi="Times New Roman" w:cs="Times New Roman"/>
          <w:b/>
          <w:sz w:val="32"/>
          <w:szCs w:val="32"/>
        </w:rPr>
        <w:t>Information System Design</w:t>
      </w:r>
    </w:p>
    <w:p w:rsidR="00251157" w:rsidRPr="00EA1A31" w:rsidRDefault="00251157" w:rsidP="00575CC2">
      <w:pPr>
        <w:tabs>
          <w:tab w:val="left" w:pos="6795"/>
        </w:tabs>
        <w:rPr>
          <w:rFonts w:ascii="Times New Roman" w:hAnsi="Times New Roman" w:cs="Times New Roman"/>
          <w:b/>
          <w:sz w:val="32"/>
          <w:szCs w:val="32"/>
        </w:rPr>
      </w:pPr>
      <w:r w:rsidRPr="00575CC2">
        <w:rPr>
          <w:rFonts w:ascii="Times New Roman" w:hAnsi="Times New Roman" w:cs="Times New Roman"/>
          <w:b/>
          <w:sz w:val="40"/>
          <w:szCs w:val="40"/>
          <w:u w:val="single"/>
        </w:rPr>
        <w:t xml:space="preserve">Course </w:t>
      </w:r>
      <w:r w:rsidR="00EA1A31" w:rsidRPr="00575CC2">
        <w:rPr>
          <w:rFonts w:ascii="Times New Roman" w:hAnsi="Times New Roman" w:cs="Times New Roman"/>
          <w:b/>
          <w:sz w:val="40"/>
          <w:szCs w:val="40"/>
          <w:u w:val="single"/>
        </w:rPr>
        <w:t>Code</w:t>
      </w:r>
      <w:r w:rsidR="00EA1A31" w:rsidRPr="00386D10">
        <w:rPr>
          <w:rFonts w:ascii="Times New Roman" w:hAnsi="Times New Roman" w:cs="Times New Roman"/>
          <w:b/>
          <w:sz w:val="40"/>
          <w:szCs w:val="40"/>
        </w:rPr>
        <w:t>:</w:t>
      </w:r>
      <w:r w:rsidRPr="00EA1A31">
        <w:rPr>
          <w:rFonts w:ascii="Times New Roman" w:hAnsi="Times New Roman" w:cs="Times New Roman"/>
          <w:b/>
          <w:color w:val="595959" w:themeColor="text1" w:themeTint="A6"/>
          <w:sz w:val="40"/>
          <w:szCs w:val="40"/>
        </w:rPr>
        <w:t xml:space="preserve"> </w:t>
      </w:r>
      <w:r w:rsidRPr="00EA1A31">
        <w:rPr>
          <w:rFonts w:ascii="Times New Roman" w:hAnsi="Times New Roman" w:cs="Times New Roman"/>
          <w:b/>
          <w:sz w:val="32"/>
          <w:szCs w:val="32"/>
        </w:rPr>
        <w:t>CSE 306</w:t>
      </w:r>
    </w:p>
    <w:p w:rsidR="00EA1A31" w:rsidRDefault="00EA1A31" w:rsidP="00575CC2">
      <w:pPr>
        <w:tabs>
          <w:tab w:val="left" w:pos="67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Data of Submission</w:t>
      </w:r>
      <w:r w:rsidRPr="00575CC2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A1A31">
        <w:rPr>
          <w:rFonts w:ascii="Times New Roman" w:hAnsi="Times New Roman" w:cs="Times New Roman"/>
          <w:b/>
          <w:sz w:val="32"/>
          <w:szCs w:val="32"/>
        </w:rPr>
        <w:t>10-01-2018</w:t>
      </w:r>
    </w:p>
    <w:p w:rsidR="00386D10" w:rsidRPr="00386D10" w:rsidRDefault="00386D10" w:rsidP="00575CC2">
      <w:pPr>
        <w:tabs>
          <w:tab w:val="left" w:pos="6795"/>
        </w:tabs>
        <w:rPr>
          <w:rFonts w:ascii="Times New Roman" w:hAnsi="Times New Roman" w:cs="Times New Roman"/>
          <w:b/>
          <w:color w:val="595959" w:themeColor="text1" w:themeTint="A6"/>
        </w:rPr>
      </w:pPr>
    </w:p>
    <w:p w:rsidR="00A5535D" w:rsidRDefault="00A5535D" w:rsidP="001475FD">
      <w:pPr>
        <w:tabs>
          <w:tab w:val="left" w:pos="6795"/>
        </w:tabs>
        <w:rPr>
          <w:rFonts w:ascii="Times New Roman" w:hAnsi="Times New Roman" w:cs="Times New Roman"/>
          <w:b/>
          <w:sz w:val="44"/>
          <w:szCs w:val="44"/>
        </w:rPr>
      </w:pPr>
    </w:p>
    <w:p w:rsidR="00FA41AA" w:rsidRPr="00EA1A31" w:rsidRDefault="00251157" w:rsidP="001475FD">
      <w:pPr>
        <w:tabs>
          <w:tab w:val="left" w:pos="679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535D">
        <w:rPr>
          <w:rFonts w:ascii="Times New Roman" w:hAnsi="Times New Roman" w:cs="Times New Roman"/>
          <w:b/>
          <w:sz w:val="40"/>
          <w:szCs w:val="40"/>
          <w:u w:val="single"/>
        </w:rPr>
        <w:t>Submitted By</w:t>
      </w:r>
      <w:r w:rsidR="001475FD" w:rsidRPr="00A5535D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EA1A31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="00AB0853"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1475FD" w:rsidRPr="00A5535D">
        <w:rPr>
          <w:rFonts w:ascii="Times New Roman" w:hAnsi="Times New Roman" w:cs="Times New Roman"/>
          <w:b/>
          <w:sz w:val="40"/>
          <w:szCs w:val="40"/>
          <w:u w:val="single"/>
        </w:rPr>
        <w:t>Submitted To</w:t>
      </w:r>
    </w:p>
    <w:p w:rsidR="00251157" w:rsidRPr="00EA1A31" w:rsidRDefault="00EA1A31" w:rsidP="00251157">
      <w:pPr>
        <w:rPr>
          <w:rFonts w:ascii="Times New Roman" w:hAnsi="Times New Roman" w:cs="Times New Roman"/>
          <w:b/>
          <w:sz w:val="32"/>
          <w:szCs w:val="32"/>
        </w:rPr>
      </w:pPr>
      <w:r w:rsidRPr="00EA1A31">
        <w:rPr>
          <w:rFonts w:ascii="Times New Roman" w:hAnsi="Times New Roman" w:cs="Times New Roman"/>
          <w:b/>
          <w:sz w:val="32"/>
          <w:szCs w:val="32"/>
        </w:rPr>
        <w:t xml:space="preserve">Md.Rafiqul Islam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EA1A31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FA41AA" w:rsidRPr="00EA1A31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="00A5535D" w:rsidRPr="00EA1A31">
        <w:rPr>
          <w:rFonts w:ascii="Times New Roman" w:hAnsi="Times New Roman" w:cs="Times New Roman"/>
          <w:b/>
          <w:sz w:val="32"/>
          <w:szCs w:val="32"/>
        </w:rPr>
        <w:t xml:space="preserve">S </w:t>
      </w:r>
      <w:r w:rsidR="00FA41AA" w:rsidRPr="00EA1A31">
        <w:rPr>
          <w:rFonts w:ascii="Times New Roman" w:hAnsi="Times New Roman" w:cs="Times New Roman"/>
          <w:b/>
          <w:sz w:val="32"/>
          <w:szCs w:val="32"/>
        </w:rPr>
        <w:t>Zaforullah</w:t>
      </w:r>
      <w:r w:rsidR="00A5535D" w:rsidRPr="00EA1A31">
        <w:rPr>
          <w:rFonts w:ascii="Times New Roman" w:hAnsi="Times New Roman" w:cs="Times New Roman"/>
          <w:b/>
          <w:sz w:val="32"/>
          <w:szCs w:val="32"/>
        </w:rPr>
        <w:t xml:space="preserve"> Momtaz </w:t>
      </w:r>
    </w:p>
    <w:p w:rsidR="00FA41AA" w:rsidRPr="00EA1A31" w:rsidRDefault="00EA1A31" w:rsidP="00251157">
      <w:pPr>
        <w:rPr>
          <w:rFonts w:ascii="Times New Roman" w:hAnsi="Times New Roman" w:cs="Times New Roman"/>
          <w:b/>
          <w:sz w:val="32"/>
          <w:szCs w:val="32"/>
        </w:rPr>
      </w:pPr>
      <w:r w:rsidRPr="00EA1A31">
        <w:rPr>
          <w:rFonts w:ascii="Times New Roman" w:hAnsi="Times New Roman" w:cs="Times New Roman"/>
          <w:b/>
          <w:sz w:val="32"/>
          <w:szCs w:val="32"/>
        </w:rPr>
        <w:t xml:space="preserve">ID: 15101059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EA1A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535D" w:rsidRPr="00EA1A3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EA1A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5535D" w:rsidRPr="00EA1A31">
        <w:rPr>
          <w:rFonts w:ascii="Times New Roman" w:hAnsi="Times New Roman" w:cs="Times New Roman"/>
          <w:b/>
          <w:sz w:val="32"/>
          <w:szCs w:val="32"/>
        </w:rPr>
        <w:t>Assistant Professor</w:t>
      </w:r>
    </w:p>
    <w:p w:rsidR="00251157" w:rsidRPr="00250615" w:rsidRDefault="00EA1A31" w:rsidP="00250615">
      <w:pPr>
        <w:rPr>
          <w:rFonts w:ascii="Times New Roman" w:hAnsi="Times New Roman" w:cs="Times New Roman"/>
          <w:b/>
          <w:sz w:val="32"/>
          <w:szCs w:val="32"/>
        </w:rPr>
      </w:pPr>
      <w:r w:rsidRPr="00EA1A31">
        <w:rPr>
          <w:rFonts w:ascii="Times New Roman" w:hAnsi="Times New Roman" w:cs="Times New Roman"/>
          <w:b/>
          <w:sz w:val="32"/>
          <w:szCs w:val="32"/>
        </w:rPr>
        <w:t>Roll: 059</w:t>
      </w:r>
      <w:r w:rsidR="00A5535D" w:rsidRPr="00EA1A31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EA1A31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EA1A3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A5535D" w:rsidRPr="00EA1A31">
        <w:rPr>
          <w:rFonts w:ascii="Times New Roman" w:hAnsi="Times New Roman" w:cs="Times New Roman"/>
          <w:b/>
          <w:sz w:val="32"/>
          <w:szCs w:val="32"/>
        </w:rPr>
        <w:t xml:space="preserve"> Dept. of CSE</w:t>
      </w:r>
    </w:p>
    <w:p w:rsidR="00251157" w:rsidRDefault="00575CC2" w:rsidP="00251157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</w:pPr>
      <w:r w:rsidRPr="00575CC2"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  <w:lastRenderedPageBreak/>
        <w:t xml:space="preserve">Mobile Balance </w:t>
      </w:r>
      <w:r w:rsidR="00386D10" w:rsidRPr="00575CC2"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  <w:t>Flexi load</w:t>
      </w:r>
      <w:r w:rsidRPr="00575CC2"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  <w:t xml:space="preserve"> System</w:t>
      </w:r>
    </w:p>
    <w:p w:rsidR="00575CC2" w:rsidRDefault="00575CC2" w:rsidP="00251157">
      <w:pPr>
        <w:jc w:val="center"/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</w:pPr>
    </w:p>
    <w:p w:rsidR="00BB56F1" w:rsidRDefault="00575CC2" w:rsidP="00BB56F1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gramStart"/>
      <w:r w:rsidRPr="00206C30">
        <w:rPr>
          <w:rFonts w:ascii="Times New Roman" w:hAnsi="Times New Roman" w:cs="Times New Roman"/>
          <w:b/>
          <w:color w:val="1F497D" w:themeColor="text2"/>
          <w:sz w:val="36"/>
          <w:szCs w:val="36"/>
          <w:u w:val="single"/>
        </w:rPr>
        <w:t>Abstract</w:t>
      </w:r>
      <w:r w:rsidR="00E018D8" w:rsidRPr="00206C3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:</w:t>
      </w:r>
      <w:proofErr w:type="gramEnd"/>
      <w:r w:rsidR="00E018D8">
        <w:rPr>
          <w:rFonts w:ascii="Times New Roman" w:hAnsi="Times New Roman" w:cs="Times New Roman"/>
          <w:b/>
          <w:color w:val="1F497D" w:themeColor="text2"/>
          <w:sz w:val="52"/>
          <w:szCs w:val="52"/>
        </w:rPr>
        <w:t xml:space="preserve"> </w:t>
      </w:r>
      <w:r w:rsidR="00CA586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Online Business system is a process </w:t>
      </w:r>
      <w:r w:rsidR="00BB56F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that a</w:t>
      </w:r>
      <w:r w:rsidR="00CA586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person sitting on his chair in front of a computer can access all the facilities of the Internet to  buy or sell the products. So Online </w:t>
      </w:r>
      <w:r w:rsidR="00250615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Flexi load</w:t>
      </w:r>
      <w:r w:rsidR="00C36D07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System is a best example </w:t>
      </w:r>
      <w:r w:rsidR="00CA586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where we can load our mobile balance whenever we want.</w:t>
      </w:r>
      <w:r w:rsidR="00BB56F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Though in Bangladesh people are using different categories of sim cards.</w:t>
      </w:r>
      <w:r w:rsidR="00BB56F1" w:rsidRPr="00206C30">
        <w:rPr>
          <w:rFonts w:ascii="Comic Sans MS" w:eastAsiaTheme="minorEastAsia" w:hAnsi="Comic Sans MS"/>
          <w:b/>
          <w:bCs/>
          <w:color w:val="0F243E" w:themeColor="text2" w:themeShade="80"/>
          <w:kern w:val="24"/>
          <w:sz w:val="32"/>
          <w:szCs w:val="32"/>
        </w:rPr>
        <w:t xml:space="preserve"> </w:t>
      </w:r>
      <w:r w:rsidR="00BB56F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But to load balance in different sim cards, systems are not same. Often a pictur</w:t>
      </w:r>
      <w:r w:rsidR="00947CBD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 flashes on our mobile screen t</w:t>
      </w:r>
      <w:r w:rsidR="00BB56F1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hat is </w:t>
      </w:r>
      <w:r w:rsidR="00947CBD" w:rsidRPr="00206C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BB56F1" w:rsidRPr="00206C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Your </w:t>
      </w:r>
      <w:r w:rsidR="00947CBD" w:rsidRPr="00206C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Account Balance is TK 0.00”</w:t>
      </w:r>
      <w:r w:rsidR="00C36D07" w:rsidRPr="00206C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C36D07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So to avoid this type of situation this </w:t>
      </w:r>
      <w:r w:rsidR="00206C30"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system may play an important role.</w:t>
      </w:r>
    </w:p>
    <w:p w:rsidR="00206C30" w:rsidRDefault="00206C30" w:rsidP="00206C30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gramStart"/>
      <w:r w:rsidRPr="00206C30">
        <w:rPr>
          <w:rFonts w:ascii="Times New Roman" w:hAnsi="Times New Roman" w:cs="Times New Roman"/>
          <w:b/>
          <w:color w:val="1F497D" w:themeColor="text2"/>
          <w:sz w:val="36"/>
          <w:szCs w:val="36"/>
          <w:u w:val="single"/>
        </w:rPr>
        <w:t>Introduction</w:t>
      </w:r>
      <w:r w:rsidRPr="00206C30"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r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In Online Balance </w:t>
      </w:r>
      <w:proofErr w:type="spellStart"/>
      <w:r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flexiload</w:t>
      </w:r>
      <w:proofErr w:type="spellEnd"/>
      <w:r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site where the consumer move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 through the internet to a web</w:t>
      </w:r>
      <w:r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site. From there, he decides that he wants to purchase mobile balance, so he is moved to the online transaction server, where all of the information he gives is encrypted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  <w:r w:rsidRPr="00206C3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Once he has placed his order, the information moves through a private gateway to a Processing Network, This generally takes place in no more than 30mins or 1hour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:rsidR="002C3195" w:rsidRDefault="002C3195" w:rsidP="00206C30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gramStart"/>
      <w:r w:rsidRPr="002C3195">
        <w:rPr>
          <w:rFonts w:ascii="Times New Roman" w:hAnsi="Times New Roman" w:cs="Times New Roman"/>
          <w:b/>
          <w:color w:val="1F497D" w:themeColor="text2"/>
          <w:sz w:val="36"/>
          <w:szCs w:val="36"/>
          <w:u w:val="single"/>
        </w:rPr>
        <w:t>Purposes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:rsidR="002C3195" w:rsidRDefault="002C3195" w:rsidP="009773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2C319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The wide availability of services for the consumer, easy accessibility, and international reach. </w:t>
      </w:r>
    </w:p>
    <w:p w:rsidR="00206C30" w:rsidRPr="00AB0853" w:rsidRDefault="00AB0853" w:rsidP="003F10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This site i</w:t>
      </w:r>
      <w:r w:rsidR="002C3195"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</w:t>
      </w:r>
      <w:r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for good services </w:t>
      </w:r>
      <w:r w:rsidR="002C3195"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over an electronic network, primarily the internet. </w:t>
      </w:r>
    </w:p>
    <w:p w:rsidR="00AB0853" w:rsidRDefault="00AB0853" w:rsidP="00AB0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Online </w:t>
      </w:r>
      <w:proofErr w:type="spellStart"/>
      <w:r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Flexiload</w:t>
      </w:r>
      <w:proofErr w:type="spellEnd"/>
      <w:r w:rsidRPr="00AB085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application provides customers more options and quicker delivery of mobile balance at any time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whenever they need to load balance or what amount of balance the need.</w:t>
      </w:r>
    </w:p>
    <w:p w:rsidR="00BB56F1" w:rsidRDefault="00AB0853" w:rsidP="00AB0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The purpose of this site is to load required balance within a secure way where customer</w:t>
      </w:r>
      <w:r w:rsidR="00425A0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425A0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have their </w:t>
      </w:r>
      <w:r w:rsidR="009B636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reliability.</w:t>
      </w:r>
    </w:p>
    <w:p w:rsidR="009B6364" w:rsidRDefault="009B6364" w:rsidP="009B6364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9B6364" w:rsidRDefault="009B6364" w:rsidP="009B6364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E00721" w:rsidRDefault="009B6364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  <w:r w:rsidRPr="009B6364">
        <w:rPr>
          <w:b/>
          <w:color w:val="1F497D" w:themeColor="text2"/>
          <w:sz w:val="36"/>
          <w:szCs w:val="36"/>
          <w:u w:val="single"/>
        </w:rPr>
        <w:t xml:space="preserve">Historical </w:t>
      </w:r>
      <w:proofErr w:type="gramStart"/>
      <w:r w:rsidRPr="009B6364">
        <w:rPr>
          <w:b/>
          <w:color w:val="1F497D" w:themeColor="text2"/>
          <w:sz w:val="36"/>
          <w:szCs w:val="36"/>
          <w:u w:val="single"/>
        </w:rPr>
        <w:t xml:space="preserve">Back </w:t>
      </w:r>
      <w:r w:rsidRPr="009B6364">
        <w:rPr>
          <w:b/>
          <w:color w:val="1F497D" w:themeColor="text2"/>
          <w:sz w:val="36"/>
          <w:szCs w:val="36"/>
        </w:rPr>
        <w:t>:</w:t>
      </w:r>
      <w:proofErr w:type="gramEnd"/>
      <w:r>
        <w:rPr>
          <w:b/>
          <w:color w:val="1F497D" w:themeColor="text2"/>
          <w:sz w:val="36"/>
          <w:szCs w:val="36"/>
        </w:rPr>
        <w:t xml:space="preserve"> </w:t>
      </w:r>
      <w:r>
        <w:rPr>
          <w:rFonts w:eastAsiaTheme="minorHAnsi"/>
          <w:bCs/>
          <w:color w:val="000000" w:themeColor="text1"/>
          <w:sz w:val="32"/>
          <w:szCs w:val="32"/>
        </w:rPr>
        <w:t>Before using mobile phones</w:t>
      </w:r>
      <w:r w:rsidR="00456B84">
        <w:rPr>
          <w:rFonts w:eastAsiaTheme="minorHAnsi"/>
          <w:bCs/>
          <w:color w:val="000000" w:themeColor="text1"/>
          <w:sz w:val="32"/>
          <w:szCs w:val="32"/>
        </w:rPr>
        <w:t xml:space="preserve"> or telephone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people </w:t>
      </w:r>
    </w:p>
    <w:p w:rsidR="009B6364" w:rsidRDefault="009B6364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  <w:proofErr w:type="gramStart"/>
      <w:r>
        <w:rPr>
          <w:rFonts w:eastAsiaTheme="minorHAnsi"/>
          <w:bCs/>
          <w:color w:val="000000" w:themeColor="text1"/>
          <w:sz w:val="32"/>
          <w:szCs w:val="32"/>
        </w:rPr>
        <w:t>used</w:t>
      </w:r>
      <w:proofErr w:type="gramEnd"/>
      <w:r>
        <w:rPr>
          <w:rFonts w:eastAsiaTheme="minorHAnsi"/>
          <w:bCs/>
          <w:color w:val="000000" w:themeColor="text1"/>
          <w:sz w:val="32"/>
          <w:szCs w:val="32"/>
        </w:rPr>
        <w:t xml:space="preserve"> telephone </w:t>
      </w:r>
      <w:r w:rsidR="00304016">
        <w:rPr>
          <w:rFonts w:eastAsiaTheme="minorHAnsi"/>
          <w:bCs/>
          <w:color w:val="000000" w:themeColor="text1"/>
          <w:sz w:val="32"/>
          <w:szCs w:val="32"/>
        </w:rPr>
        <w:t>like…</w:t>
      </w:r>
    </w:p>
    <w:p w:rsidR="00763120" w:rsidRDefault="00763120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</w:p>
    <w:p w:rsidR="00763120" w:rsidRDefault="00763120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noProof/>
          <w:color w:val="000000" w:themeColor="text1"/>
          <w:sz w:val="32"/>
          <w:szCs w:val="32"/>
          <w:lang w:bidi="bn-BD"/>
        </w:rPr>
        <w:drawing>
          <wp:inline distT="0" distB="0" distL="0" distR="0" wp14:anchorId="2B5604EA" wp14:editId="1E073E1B">
            <wp:extent cx="24479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-money-cell-phone-allow-someone-jail-call_3f44c567a081ec5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noProof/>
          <w:color w:val="000000" w:themeColor="text1"/>
          <w:sz w:val="32"/>
          <w:szCs w:val="32"/>
          <w:lang w:bidi="bn-BD"/>
        </w:rPr>
        <w:drawing>
          <wp:inline distT="0" distB="0" distL="0" distR="0" wp14:anchorId="40615B5F" wp14:editId="71FB30BD">
            <wp:extent cx="3190875" cy="27933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I07312013_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16" w:rsidRDefault="00304016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</w:p>
    <w:p w:rsidR="00304016" w:rsidRDefault="00304016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color w:val="000000" w:themeColor="text1"/>
          <w:sz w:val="32"/>
          <w:szCs w:val="32"/>
        </w:rPr>
        <w:t xml:space="preserve">This system was very difficult to communicate with. Using mobile phone with this site Online </w:t>
      </w:r>
      <w:r w:rsidRPr="00304016">
        <w:rPr>
          <w:rFonts w:eastAsiaTheme="minorHAnsi"/>
          <w:b/>
          <w:bCs/>
          <w:color w:val="000000" w:themeColor="text1"/>
          <w:sz w:val="32"/>
          <w:szCs w:val="32"/>
        </w:rPr>
        <w:t xml:space="preserve">Mobile Balance </w:t>
      </w:r>
      <w:proofErr w:type="spellStart"/>
      <w:r w:rsidRPr="00304016">
        <w:rPr>
          <w:rFonts w:eastAsiaTheme="minorHAnsi"/>
          <w:b/>
          <w:bCs/>
          <w:color w:val="000000" w:themeColor="text1"/>
          <w:sz w:val="32"/>
          <w:szCs w:val="32"/>
        </w:rPr>
        <w:t>Flexiload</w:t>
      </w:r>
      <w:proofErr w:type="spellEnd"/>
      <w:r w:rsidRPr="00304016">
        <w:rPr>
          <w:rFonts w:eastAsiaTheme="minorHAnsi"/>
          <w:b/>
          <w:bCs/>
          <w:color w:val="000000" w:themeColor="text1"/>
          <w:sz w:val="32"/>
          <w:szCs w:val="32"/>
        </w:rPr>
        <w:t xml:space="preserve"> System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communication become so easy. </w:t>
      </w:r>
    </w:p>
    <w:p w:rsidR="00304016" w:rsidRDefault="00304016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</w:p>
    <w:p w:rsidR="00304016" w:rsidRDefault="00304016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  <w:r w:rsidRPr="00304016">
        <w:rPr>
          <w:b/>
          <w:color w:val="1F497D" w:themeColor="text2"/>
          <w:sz w:val="36"/>
          <w:szCs w:val="36"/>
          <w:u w:val="single"/>
        </w:rPr>
        <w:t xml:space="preserve">Facilities </w:t>
      </w:r>
      <w:proofErr w:type="gramStart"/>
      <w:r w:rsidRPr="00304016">
        <w:rPr>
          <w:b/>
          <w:color w:val="1F497D" w:themeColor="text2"/>
          <w:sz w:val="36"/>
          <w:szCs w:val="36"/>
          <w:u w:val="single"/>
        </w:rPr>
        <w:t>Analysis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eastAsiaTheme="minorHAnsi"/>
          <w:bCs/>
          <w:color w:val="000000" w:themeColor="text1"/>
          <w:sz w:val="32"/>
          <w:szCs w:val="32"/>
        </w:rPr>
        <w:t xml:space="preserve"> In this site there is both advantages and</w:t>
      </w:r>
    </w:p>
    <w:p w:rsidR="00304016" w:rsidRDefault="00304016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eastAsiaTheme="minorHAnsi"/>
          <w:bCs/>
          <w:color w:val="000000" w:themeColor="text1"/>
          <w:sz w:val="32"/>
          <w:szCs w:val="32"/>
        </w:rPr>
        <w:t>disadvantages</w:t>
      </w:r>
      <w:proofErr w:type="gramEnd"/>
      <w:r>
        <w:rPr>
          <w:rFonts w:eastAsiaTheme="minorHAnsi"/>
          <w:bCs/>
          <w:color w:val="000000" w:themeColor="text1"/>
          <w:sz w:val="32"/>
          <w:szCs w:val="32"/>
        </w:rPr>
        <w:t>.</w:t>
      </w:r>
    </w:p>
    <w:p w:rsidR="00763120" w:rsidRDefault="00763120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</w:p>
    <w:p w:rsidR="00763120" w:rsidRDefault="00763120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</w:p>
    <w:p w:rsidR="00304016" w:rsidRDefault="00304016" w:rsidP="009B6364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bCs/>
          <w:color w:val="000000" w:themeColor="text1"/>
          <w:sz w:val="32"/>
          <w:szCs w:val="32"/>
        </w:rPr>
      </w:pPr>
    </w:p>
    <w:p w:rsidR="00304016" w:rsidRDefault="00304016" w:rsidP="0076312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b/>
          <w:color w:val="1F497D" w:themeColor="text2"/>
          <w:sz w:val="36"/>
          <w:szCs w:val="36"/>
          <w:u w:val="single"/>
        </w:rPr>
      </w:pPr>
      <w:r w:rsidRPr="00763120">
        <w:rPr>
          <w:b/>
          <w:color w:val="1F497D" w:themeColor="text2"/>
          <w:sz w:val="36"/>
          <w:szCs w:val="36"/>
          <w:u w:val="single"/>
        </w:rPr>
        <w:lastRenderedPageBreak/>
        <w:t xml:space="preserve">Advantages </w:t>
      </w:r>
      <w:r w:rsidRPr="00763120">
        <w:rPr>
          <w:b/>
          <w:color w:val="1F497D" w:themeColor="text2"/>
          <w:sz w:val="36"/>
          <w:szCs w:val="36"/>
        </w:rPr>
        <w:t>:</w:t>
      </w:r>
      <w:r w:rsidRPr="00763120">
        <w:rPr>
          <w:b/>
          <w:color w:val="1F497D" w:themeColor="text2"/>
          <w:sz w:val="36"/>
          <w:szCs w:val="36"/>
          <w:u w:val="single"/>
        </w:rPr>
        <w:t xml:space="preserve"> </w:t>
      </w:r>
    </w:p>
    <w:p w:rsidR="0035659A" w:rsidRPr="00763120" w:rsidRDefault="0035659A" w:rsidP="0035659A">
      <w:pPr>
        <w:pStyle w:val="NormalWeb"/>
        <w:shd w:val="clear" w:color="auto" w:fill="FFFFFF"/>
        <w:spacing w:before="120" w:beforeAutospacing="0" w:after="120" w:afterAutospacing="0"/>
        <w:ind w:left="720"/>
        <w:rPr>
          <w:b/>
          <w:color w:val="1F497D" w:themeColor="text2"/>
          <w:sz w:val="36"/>
          <w:szCs w:val="36"/>
          <w:u w:val="single"/>
        </w:rPr>
      </w:pPr>
    </w:p>
    <w:p w:rsidR="00763120" w:rsidRPr="00763120" w:rsidRDefault="00A17E7D" w:rsidP="00763120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 w:rsidRPr="00304016">
        <w:rPr>
          <w:rFonts w:eastAsiaTheme="minorHAnsi"/>
          <w:bCs/>
          <w:color w:val="000000" w:themeColor="text1"/>
          <w:sz w:val="32"/>
          <w:szCs w:val="32"/>
        </w:rPr>
        <w:t xml:space="preserve">24x7 support. Customer can load balance for any amount provided by a company any time, </w:t>
      </w:r>
      <w:proofErr w:type="spellStart"/>
      <w:r w:rsidRPr="00304016">
        <w:rPr>
          <w:rFonts w:eastAsiaTheme="minorHAnsi"/>
          <w:bCs/>
          <w:color w:val="000000" w:themeColor="text1"/>
          <w:sz w:val="32"/>
          <w:szCs w:val="32"/>
        </w:rPr>
        <w:t>any where</w:t>
      </w:r>
      <w:proofErr w:type="spellEnd"/>
      <w:r w:rsidRPr="00304016">
        <w:rPr>
          <w:rFonts w:eastAsiaTheme="minorHAnsi"/>
          <w:bCs/>
          <w:color w:val="000000" w:themeColor="text1"/>
          <w:sz w:val="32"/>
          <w:szCs w:val="32"/>
        </w:rPr>
        <w:t xml:space="preserve"> from any location. Here 24x7 refers to 24 hours of each seven days of a week.</w:t>
      </w:r>
    </w:p>
    <w:p w:rsidR="006302D7" w:rsidRDefault="00F415E1" w:rsidP="00763120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 w:rsidRPr="00763120">
        <w:rPr>
          <w:rFonts w:eastAsiaTheme="minorHAnsi"/>
          <w:bCs/>
          <w:color w:val="000000" w:themeColor="text1"/>
          <w:sz w:val="32"/>
          <w:szCs w:val="32"/>
        </w:rPr>
        <w:t>Customers need not to travel to load balance, thus less traffic on road and low air pollution.</w:t>
      </w:r>
    </w:p>
    <w:p w:rsidR="00763120" w:rsidRDefault="00763120" w:rsidP="00763120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 w:rsidRPr="00763120">
        <w:rPr>
          <w:rFonts w:eastAsiaTheme="minorHAnsi"/>
          <w:bCs/>
          <w:color w:val="000000" w:themeColor="text1"/>
          <w:sz w:val="32"/>
          <w:szCs w:val="32"/>
        </w:rPr>
        <w:t xml:space="preserve">Online </w:t>
      </w:r>
      <w:proofErr w:type="spellStart"/>
      <w:r w:rsidRPr="00763120">
        <w:rPr>
          <w:rFonts w:eastAsiaTheme="minorHAnsi"/>
          <w:bCs/>
          <w:color w:val="000000" w:themeColor="text1"/>
          <w:sz w:val="32"/>
          <w:szCs w:val="32"/>
        </w:rPr>
        <w:t>Flexiload</w:t>
      </w:r>
      <w:proofErr w:type="spellEnd"/>
      <w:r w:rsidRPr="00763120">
        <w:rPr>
          <w:rFonts w:eastAsiaTheme="minorHAnsi"/>
          <w:bCs/>
          <w:color w:val="000000" w:themeColor="text1"/>
          <w:sz w:val="32"/>
          <w:szCs w:val="32"/>
        </w:rPr>
        <w:t xml:space="preserve"> application provides customers more options and quicker delivery of mobile balance at any time.</w:t>
      </w:r>
    </w:p>
    <w:p w:rsidR="00763120" w:rsidRPr="0035659A" w:rsidRDefault="0035659A" w:rsidP="0035659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b/>
          <w:color w:val="1F497D" w:themeColor="text2"/>
          <w:sz w:val="36"/>
          <w:szCs w:val="36"/>
          <w:u w:val="single"/>
        </w:rPr>
      </w:pPr>
      <w:r w:rsidRPr="0035659A">
        <w:rPr>
          <w:b/>
          <w:color w:val="1F497D" w:themeColor="text2"/>
          <w:sz w:val="36"/>
          <w:szCs w:val="36"/>
          <w:u w:val="single"/>
        </w:rPr>
        <w:t xml:space="preserve">Disadvantages </w:t>
      </w:r>
      <w:r w:rsidRPr="0035659A">
        <w:rPr>
          <w:b/>
          <w:color w:val="1F497D" w:themeColor="text2"/>
          <w:sz w:val="36"/>
          <w:szCs w:val="36"/>
        </w:rPr>
        <w:t>:</w:t>
      </w:r>
    </w:p>
    <w:p w:rsidR="0035659A" w:rsidRPr="0035659A" w:rsidRDefault="0035659A" w:rsidP="0035659A">
      <w:pPr>
        <w:pStyle w:val="NormalWeb"/>
        <w:shd w:val="clear" w:color="auto" w:fill="FFFFFF"/>
        <w:spacing w:before="120" w:after="120"/>
        <w:ind w:left="1530"/>
        <w:rPr>
          <w:rFonts w:eastAsiaTheme="minorHAnsi"/>
          <w:bCs/>
          <w:color w:val="000000" w:themeColor="text1"/>
          <w:sz w:val="32"/>
          <w:szCs w:val="32"/>
        </w:rPr>
      </w:pPr>
    </w:p>
    <w:p w:rsidR="0035659A" w:rsidRPr="0035659A" w:rsidRDefault="0035659A" w:rsidP="0035659A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 w:rsidRPr="0035659A">
        <w:rPr>
          <w:rFonts w:eastAsiaTheme="minorHAnsi"/>
          <w:bCs/>
          <w:color w:val="000000" w:themeColor="text1"/>
          <w:sz w:val="32"/>
          <w:szCs w:val="32"/>
        </w:rPr>
        <w:t xml:space="preserve">Privacy and security. Before making online application for </w:t>
      </w:r>
      <w:proofErr w:type="spellStart"/>
      <w:r w:rsidRPr="0035659A">
        <w:rPr>
          <w:rFonts w:eastAsiaTheme="minorHAnsi"/>
          <w:bCs/>
          <w:color w:val="000000" w:themeColor="text1"/>
          <w:sz w:val="32"/>
          <w:szCs w:val="32"/>
        </w:rPr>
        <w:t>flexiload</w:t>
      </w:r>
      <w:proofErr w:type="spellEnd"/>
      <w:r w:rsidRPr="0035659A">
        <w:rPr>
          <w:rFonts w:eastAsiaTheme="minorHAnsi"/>
          <w:bCs/>
          <w:color w:val="000000" w:themeColor="text1"/>
          <w:sz w:val="32"/>
          <w:szCs w:val="32"/>
        </w:rPr>
        <w:t>, must need to check the sites certificates of security.</w:t>
      </w:r>
    </w:p>
    <w:p w:rsidR="006302D7" w:rsidRPr="0035659A" w:rsidRDefault="00F415E1" w:rsidP="0035659A">
      <w:pPr>
        <w:pStyle w:val="NormalWeb"/>
        <w:numPr>
          <w:ilvl w:val="0"/>
          <w:numId w:val="3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 w:rsidRPr="0035659A">
        <w:rPr>
          <w:rFonts w:eastAsiaTheme="minorHAnsi"/>
          <w:bCs/>
          <w:color w:val="000000" w:themeColor="text1"/>
          <w:sz w:val="32"/>
          <w:szCs w:val="32"/>
        </w:rPr>
        <w:t>Sometimes delay in receiving the mobile balance in critical moment.</w:t>
      </w:r>
    </w:p>
    <w:p w:rsidR="0035659A" w:rsidRDefault="0035659A" w:rsidP="0035659A">
      <w:pPr>
        <w:pStyle w:val="NormalWeb"/>
        <w:shd w:val="clear" w:color="auto" w:fill="FFFFFF"/>
        <w:spacing w:before="120" w:after="120"/>
        <w:ind w:left="1530"/>
        <w:rPr>
          <w:rFonts w:eastAsiaTheme="minorHAnsi"/>
          <w:bCs/>
          <w:color w:val="000000" w:themeColor="text1"/>
          <w:sz w:val="32"/>
          <w:szCs w:val="32"/>
        </w:rPr>
      </w:pPr>
    </w:p>
    <w:p w:rsidR="000614E6" w:rsidRDefault="0035659A" w:rsidP="0035659A">
      <w:pPr>
        <w:pStyle w:val="NormalWeb"/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 w:rsidRPr="000614E6">
        <w:rPr>
          <w:b/>
          <w:color w:val="1F497D" w:themeColor="text2"/>
          <w:sz w:val="36"/>
          <w:szCs w:val="36"/>
          <w:u w:val="single"/>
        </w:rPr>
        <w:t xml:space="preserve">System </w:t>
      </w:r>
      <w:proofErr w:type="gramStart"/>
      <w:r w:rsidRPr="000614E6">
        <w:rPr>
          <w:b/>
          <w:color w:val="1F497D" w:themeColor="text2"/>
          <w:sz w:val="36"/>
          <w:szCs w:val="36"/>
          <w:u w:val="single"/>
        </w:rPr>
        <w:t>Organization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eastAsiaTheme="minorHAnsi"/>
          <w:bCs/>
          <w:color w:val="000000" w:themeColor="text1"/>
          <w:sz w:val="32"/>
          <w:szCs w:val="32"/>
        </w:rPr>
        <w:t xml:space="preserve"> This system is organized with three levels </w:t>
      </w:r>
    </w:p>
    <w:p w:rsidR="0035659A" w:rsidRDefault="0035659A" w:rsidP="0035659A">
      <w:pPr>
        <w:pStyle w:val="NormalWeb"/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color w:val="000000" w:themeColor="text1"/>
          <w:sz w:val="32"/>
          <w:szCs w:val="32"/>
        </w:rPr>
        <w:t>Data Flow</w:t>
      </w:r>
      <w:r w:rsidR="000614E6"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Cs/>
          <w:color w:val="000000" w:themeColor="text1"/>
          <w:sz w:val="32"/>
          <w:szCs w:val="32"/>
        </w:rPr>
        <w:t>Diagram.</w:t>
      </w:r>
      <w:r w:rsidR="000614E6">
        <w:rPr>
          <w:rFonts w:eastAsiaTheme="minorHAnsi"/>
          <w:bCs/>
          <w:color w:val="000000" w:themeColor="text1"/>
          <w:sz w:val="32"/>
          <w:szCs w:val="32"/>
        </w:rPr>
        <w:t xml:space="preserve"> They are…</w:t>
      </w:r>
    </w:p>
    <w:p w:rsidR="000614E6" w:rsidRDefault="000614E6" w:rsidP="0035659A">
      <w:pPr>
        <w:pStyle w:val="NormalWeb"/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</w:p>
    <w:p w:rsidR="0035659A" w:rsidRDefault="0035659A" w:rsidP="0035659A">
      <w:pPr>
        <w:pStyle w:val="NormalWeb"/>
        <w:numPr>
          <w:ilvl w:val="0"/>
          <w:numId w:val="10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color w:val="000000" w:themeColor="text1"/>
          <w:sz w:val="32"/>
          <w:szCs w:val="32"/>
        </w:rPr>
        <w:t>Data Flow Diagram Level 0</w:t>
      </w:r>
    </w:p>
    <w:p w:rsidR="0035659A" w:rsidRPr="0035659A" w:rsidRDefault="0035659A" w:rsidP="0035659A">
      <w:pPr>
        <w:pStyle w:val="NormalWeb"/>
        <w:numPr>
          <w:ilvl w:val="0"/>
          <w:numId w:val="10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color w:val="000000" w:themeColor="text1"/>
          <w:sz w:val="32"/>
          <w:szCs w:val="32"/>
        </w:rPr>
        <w:t>Data Flow Diagram Level 1</w:t>
      </w:r>
    </w:p>
    <w:p w:rsidR="0035659A" w:rsidRPr="0035659A" w:rsidRDefault="0035659A" w:rsidP="0035659A">
      <w:pPr>
        <w:pStyle w:val="NormalWeb"/>
        <w:numPr>
          <w:ilvl w:val="0"/>
          <w:numId w:val="10"/>
        </w:numPr>
        <w:shd w:val="clear" w:color="auto" w:fill="FFFFFF"/>
        <w:spacing w:before="120" w:after="120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rFonts w:eastAsiaTheme="minorHAnsi"/>
          <w:bCs/>
          <w:color w:val="000000" w:themeColor="text1"/>
          <w:sz w:val="32"/>
          <w:szCs w:val="32"/>
        </w:rPr>
        <w:t>Data Flow Diagram Level 2</w:t>
      </w:r>
    </w:p>
    <w:p w:rsidR="0035659A" w:rsidRPr="0035659A" w:rsidRDefault="0035659A" w:rsidP="0035659A">
      <w:pPr>
        <w:pStyle w:val="NormalWeb"/>
        <w:shd w:val="clear" w:color="auto" w:fill="FFFFFF"/>
        <w:spacing w:before="120" w:after="120"/>
        <w:ind w:left="720"/>
        <w:rPr>
          <w:rFonts w:eastAsiaTheme="minorHAnsi"/>
          <w:bCs/>
          <w:color w:val="000000" w:themeColor="text1"/>
          <w:sz w:val="32"/>
          <w:szCs w:val="32"/>
        </w:rPr>
      </w:pPr>
    </w:p>
    <w:p w:rsidR="00763120" w:rsidRDefault="00763120" w:rsidP="00763120">
      <w:pPr>
        <w:pStyle w:val="NormalWeb"/>
        <w:shd w:val="clear" w:color="auto" w:fill="FFFFFF"/>
        <w:spacing w:before="120" w:after="120"/>
        <w:ind w:left="1530"/>
        <w:rPr>
          <w:rFonts w:eastAsiaTheme="minorHAnsi"/>
          <w:bCs/>
          <w:color w:val="000000" w:themeColor="text1"/>
          <w:sz w:val="32"/>
          <w:szCs w:val="32"/>
        </w:rPr>
      </w:pPr>
    </w:p>
    <w:p w:rsidR="000614E6" w:rsidRDefault="000614E6" w:rsidP="000614E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0614E6">
        <w:rPr>
          <w:b/>
          <w:color w:val="1F497D" w:themeColor="text2"/>
          <w:sz w:val="36"/>
          <w:szCs w:val="36"/>
          <w:u w:val="single"/>
        </w:rPr>
        <w:lastRenderedPageBreak/>
        <w:t xml:space="preserve">Data Flow </w:t>
      </w:r>
      <w:proofErr w:type="gramStart"/>
      <w:r w:rsidRPr="000614E6">
        <w:rPr>
          <w:b/>
          <w:color w:val="1F497D" w:themeColor="text2"/>
          <w:sz w:val="36"/>
          <w:szCs w:val="36"/>
          <w:u w:val="single"/>
        </w:rPr>
        <w:t>Diagram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 w:rsidRPr="000614E6">
        <w:rPr>
          <w:rFonts w:eastAsiaTheme="minorHAnsi"/>
          <w:bCs/>
          <w:color w:val="000000" w:themeColor="text1"/>
          <w:sz w:val="32"/>
          <w:szCs w:val="32"/>
        </w:rPr>
        <w:t>Data Flow Diagram is graphical representation of flow of data in an information system. It is capable of depicting incoming data flow, outgoing data flow and stored data.</w:t>
      </w:r>
    </w:p>
    <w:p w:rsidR="0035558F" w:rsidRDefault="0035558F" w:rsidP="000614E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35558F" w:rsidRPr="0035558F" w:rsidRDefault="0035558F" w:rsidP="0035558F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  <w:u w:val="single"/>
        </w:rPr>
      </w:pPr>
      <w:r w:rsidRPr="0035558F">
        <w:rPr>
          <w:b/>
          <w:color w:val="1F497D" w:themeColor="text2"/>
          <w:sz w:val="36"/>
          <w:szCs w:val="36"/>
          <w:u w:val="single"/>
        </w:rPr>
        <w:t xml:space="preserve">Level </w:t>
      </w:r>
      <w:proofErr w:type="gramStart"/>
      <w:r w:rsidRPr="0035558F">
        <w:rPr>
          <w:b/>
          <w:color w:val="1F497D" w:themeColor="text2"/>
          <w:sz w:val="36"/>
          <w:szCs w:val="36"/>
          <w:u w:val="single"/>
        </w:rPr>
        <w:t>0</w:t>
      </w:r>
      <w:r w:rsidRPr="0035558F">
        <w:rPr>
          <w:b/>
          <w:color w:val="1F497D" w:themeColor="text2"/>
          <w:sz w:val="36"/>
          <w:szCs w:val="36"/>
        </w:rPr>
        <w:t xml:space="preserve"> :</w:t>
      </w:r>
      <w:proofErr w:type="gramEnd"/>
      <w:r>
        <w:rPr>
          <w:b/>
          <w:color w:val="1F497D" w:themeColor="text2"/>
          <w:sz w:val="36"/>
          <w:szCs w:val="36"/>
        </w:rPr>
        <w:t xml:space="preserve"> </w:t>
      </w:r>
      <w:r w:rsidRPr="0035558F">
        <w:rPr>
          <w:rFonts w:eastAsiaTheme="minorHAnsi"/>
          <w:bCs/>
          <w:color w:val="000000" w:themeColor="text1"/>
          <w:sz w:val="32"/>
          <w:szCs w:val="32"/>
        </w:rPr>
        <w:t>Highest abstraction level DFD is known as level-0 DFD which depicts the entire information system as one diagram concealing all the details.</w:t>
      </w:r>
    </w:p>
    <w:p w:rsidR="0035558F" w:rsidRPr="00612D88" w:rsidRDefault="0035558F" w:rsidP="0035558F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>
        <w:rPr>
          <w:b/>
          <w:color w:val="1F497D" w:themeColor="text2"/>
          <w:sz w:val="36"/>
          <w:szCs w:val="36"/>
          <w:u w:val="single"/>
        </w:rPr>
        <w:t xml:space="preserve">Level </w:t>
      </w:r>
      <w:proofErr w:type="gramStart"/>
      <w:r>
        <w:rPr>
          <w:b/>
          <w:color w:val="1F497D" w:themeColor="text2"/>
          <w:sz w:val="36"/>
          <w:szCs w:val="36"/>
          <w:u w:val="single"/>
        </w:rPr>
        <w:t>1</w:t>
      </w:r>
      <w:r w:rsidRPr="0035558F">
        <w:rPr>
          <w:b/>
          <w:color w:val="1F497D" w:themeColor="text2"/>
          <w:sz w:val="36"/>
          <w:szCs w:val="36"/>
        </w:rPr>
        <w:t xml:space="preserve"> :</w:t>
      </w:r>
      <w:proofErr w:type="gramEnd"/>
      <w:r>
        <w:rPr>
          <w:b/>
          <w:color w:val="1F497D" w:themeColor="text2"/>
          <w:sz w:val="36"/>
          <w:szCs w:val="36"/>
        </w:rPr>
        <w:t xml:space="preserve"> </w:t>
      </w:r>
      <w:r>
        <w:rPr>
          <w:rFonts w:eastAsiaTheme="minorHAnsi"/>
          <w:bCs/>
          <w:color w:val="000000" w:themeColor="text1"/>
          <w:sz w:val="32"/>
          <w:szCs w:val="32"/>
        </w:rPr>
        <w:t>This</w:t>
      </w:r>
      <w:r w:rsidRPr="0035558F">
        <w:rPr>
          <w:rFonts w:eastAsiaTheme="minorHAnsi"/>
          <w:bCs/>
          <w:color w:val="000000" w:themeColor="text1"/>
          <w:sz w:val="32"/>
          <w:szCs w:val="32"/>
        </w:rPr>
        <w:t xml:space="preserve"> DFD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 w:rsidRPr="0035558F">
        <w:rPr>
          <w:rFonts w:eastAsiaTheme="minorHAnsi"/>
          <w:bCs/>
          <w:color w:val="000000" w:themeColor="text1"/>
          <w:sz w:val="32"/>
          <w:szCs w:val="32"/>
        </w:rPr>
        <w:t>level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Shows the total system organization  using a diagram</w:t>
      </w:r>
      <w:r w:rsidR="00612D88"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Cs/>
          <w:color w:val="000000" w:themeColor="text1"/>
          <w:sz w:val="32"/>
          <w:szCs w:val="32"/>
        </w:rPr>
        <w:t>.</w:t>
      </w:r>
      <w:r w:rsidRPr="00612D88">
        <w:rPr>
          <w:rFonts w:eastAsiaTheme="minorHAnsi"/>
          <w:bCs/>
          <w:color w:val="000000" w:themeColor="text1"/>
          <w:sz w:val="32"/>
          <w:szCs w:val="32"/>
        </w:rPr>
        <w:t>There will be process,</w:t>
      </w:r>
      <w:r w:rsidR="00612D88"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 w:rsidRPr="00612D88">
        <w:rPr>
          <w:rFonts w:eastAsiaTheme="minorHAnsi"/>
          <w:bCs/>
          <w:color w:val="000000" w:themeColor="text1"/>
          <w:sz w:val="32"/>
          <w:szCs w:val="32"/>
        </w:rPr>
        <w:t xml:space="preserve">Entity relation </w:t>
      </w:r>
      <w:r w:rsidR="00612D88" w:rsidRPr="00612D88">
        <w:rPr>
          <w:rFonts w:eastAsiaTheme="minorHAnsi"/>
          <w:bCs/>
          <w:color w:val="000000" w:themeColor="text1"/>
          <w:sz w:val="32"/>
          <w:szCs w:val="32"/>
        </w:rPr>
        <w:t>, Order &amp; customer details</w:t>
      </w:r>
      <w:r w:rsidR="00612D88">
        <w:rPr>
          <w:rFonts w:eastAsiaTheme="minorHAnsi"/>
          <w:bCs/>
          <w:color w:val="000000" w:themeColor="text1"/>
          <w:sz w:val="32"/>
          <w:szCs w:val="32"/>
        </w:rPr>
        <w:t xml:space="preserve"> etc.</w:t>
      </w:r>
    </w:p>
    <w:p w:rsidR="0035558F" w:rsidRPr="00612D88" w:rsidRDefault="0035558F" w:rsidP="0035558F">
      <w:pPr>
        <w:pStyle w:val="NormalWeb"/>
        <w:numPr>
          <w:ilvl w:val="0"/>
          <w:numId w:val="11"/>
        </w:numPr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  <w:u w:val="single"/>
        </w:rPr>
      </w:pPr>
      <w:r w:rsidRPr="00612D88">
        <w:rPr>
          <w:b/>
          <w:color w:val="1F497D" w:themeColor="text2"/>
          <w:sz w:val="36"/>
          <w:szCs w:val="36"/>
          <w:u w:val="single"/>
        </w:rPr>
        <w:t xml:space="preserve">Level </w:t>
      </w:r>
      <w:proofErr w:type="gramStart"/>
      <w:r w:rsidRPr="00612D88">
        <w:rPr>
          <w:b/>
          <w:color w:val="1F497D" w:themeColor="text2"/>
          <w:sz w:val="36"/>
          <w:szCs w:val="36"/>
          <w:u w:val="single"/>
        </w:rPr>
        <w:t xml:space="preserve">2 </w:t>
      </w:r>
      <w:r w:rsidRPr="00612D88">
        <w:rPr>
          <w:b/>
          <w:color w:val="1F497D" w:themeColor="text2"/>
          <w:sz w:val="36"/>
          <w:szCs w:val="36"/>
        </w:rPr>
        <w:t>:</w:t>
      </w:r>
      <w:r w:rsidR="00612D88" w:rsidRPr="00612D88">
        <w:rPr>
          <w:rFonts w:eastAsiaTheme="minorHAnsi"/>
          <w:bCs/>
          <w:color w:val="000000" w:themeColor="text1"/>
          <w:sz w:val="32"/>
          <w:szCs w:val="32"/>
        </w:rPr>
        <w:t>This</w:t>
      </w:r>
      <w:proofErr w:type="gramEnd"/>
      <w:r w:rsidR="00612D88" w:rsidRPr="00612D88">
        <w:rPr>
          <w:rFonts w:eastAsiaTheme="minorHAnsi"/>
          <w:bCs/>
          <w:color w:val="000000" w:themeColor="text1"/>
          <w:sz w:val="32"/>
          <w:szCs w:val="32"/>
        </w:rPr>
        <w:t xml:space="preserve"> level shows the entity details and all informatio</w:t>
      </w:r>
      <w:r w:rsidR="00612D88" w:rsidRPr="00612D88">
        <w:rPr>
          <w:rFonts w:eastAsiaTheme="minorHAnsi"/>
          <w:bCs/>
          <w:sz w:val="32"/>
          <w:szCs w:val="32"/>
        </w:rPr>
        <w:t>n</w:t>
      </w:r>
      <w:r w:rsidR="00612D88">
        <w:rPr>
          <w:rFonts w:eastAsiaTheme="minorHAnsi"/>
          <w:bCs/>
          <w:color w:val="000000" w:themeColor="text1"/>
          <w:sz w:val="32"/>
          <w:szCs w:val="32"/>
        </w:rPr>
        <w:t>.</w:t>
      </w:r>
    </w:p>
    <w:p w:rsidR="00612D88" w:rsidRDefault="00612D88" w:rsidP="00612D88">
      <w:pPr>
        <w:pStyle w:val="NormalWeb"/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  <w:u w:val="single"/>
        </w:rPr>
      </w:pPr>
    </w:p>
    <w:p w:rsidR="00612D88" w:rsidRDefault="00612D88" w:rsidP="00612D88">
      <w:pPr>
        <w:pStyle w:val="NormalWeb"/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</w:rPr>
      </w:pPr>
      <w:r w:rsidRPr="00612D88">
        <w:rPr>
          <w:b/>
          <w:color w:val="1F497D" w:themeColor="text2"/>
          <w:sz w:val="36"/>
          <w:szCs w:val="36"/>
          <w:u w:val="single"/>
        </w:rPr>
        <w:t xml:space="preserve">Requirement </w:t>
      </w:r>
      <w:proofErr w:type="gramStart"/>
      <w:r w:rsidRPr="00612D88">
        <w:rPr>
          <w:b/>
          <w:color w:val="1F497D" w:themeColor="text2"/>
          <w:sz w:val="36"/>
          <w:szCs w:val="36"/>
          <w:u w:val="single"/>
        </w:rPr>
        <w:t>Analysis</w:t>
      </w:r>
      <w:r>
        <w:rPr>
          <w:b/>
          <w:color w:val="1F497D" w:themeColor="text2"/>
          <w:sz w:val="36"/>
          <w:szCs w:val="36"/>
          <w:u w:val="single"/>
        </w:rPr>
        <w:t xml:space="preserve"> </w:t>
      </w:r>
      <w:r w:rsidRPr="00612D88">
        <w:rPr>
          <w:b/>
          <w:color w:val="1F497D" w:themeColor="text2"/>
          <w:sz w:val="36"/>
          <w:szCs w:val="36"/>
        </w:rPr>
        <w:t>:</w:t>
      </w:r>
      <w:proofErr w:type="gramEnd"/>
    </w:p>
    <w:p w:rsidR="00612D88" w:rsidRPr="00F415E1" w:rsidRDefault="00612D88" w:rsidP="00612D88">
      <w:pPr>
        <w:pStyle w:val="NormalWeb"/>
        <w:numPr>
          <w:ilvl w:val="0"/>
          <w:numId w:val="12"/>
        </w:numPr>
        <w:shd w:val="clear" w:color="auto" w:fill="FFFFFF"/>
        <w:spacing w:before="120" w:after="120"/>
        <w:jc w:val="both"/>
        <w:rPr>
          <w:b/>
          <w:color w:val="000000" w:themeColor="text1"/>
          <w:sz w:val="36"/>
          <w:szCs w:val="36"/>
        </w:rPr>
      </w:pPr>
      <w:r w:rsidRPr="00F415E1">
        <w:rPr>
          <w:b/>
          <w:bCs/>
          <w:color w:val="000000" w:themeColor="text1"/>
          <w:sz w:val="36"/>
          <w:szCs w:val="36"/>
        </w:rPr>
        <w:t>Software Requirements</w:t>
      </w:r>
    </w:p>
    <w:p w:rsidR="00612D88" w:rsidRPr="00F415E1" w:rsidRDefault="00612D88" w:rsidP="00612D88">
      <w:pPr>
        <w:pStyle w:val="NormalWeb"/>
        <w:numPr>
          <w:ilvl w:val="0"/>
          <w:numId w:val="12"/>
        </w:numPr>
        <w:shd w:val="clear" w:color="auto" w:fill="FFFFFF"/>
        <w:spacing w:before="120" w:after="120"/>
        <w:jc w:val="both"/>
        <w:rPr>
          <w:b/>
          <w:color w:val="000000" w:themeColor="text1"/>
          <w:sz w:val="36"/>
          <w:szCs w:val="36"/>
        </w:rPr>
      </w:pPr>
      <w:r w:rsidRPr="00F415E1">
        <w:rPr>
          <w:b/>
          <w:bCs/>
          <w:color w:val="000000" w:themeColor="text1"/>
          <w:sz w:val="36"/>
          <w:szCs w:val="36"/>
        </w:rPr>
        <w:t>Hardware Requirements</w:t>
      </w:r>
    </w:p>
    <w:p w:rsidR="00612D88" w:rsidRPr="00F415E1" w:rsidRDefault="00612D88" w:rsidP="00612D88">
      <w:pPr>
        <w:pStyle w:val="NormalWeb"/>
        <w:numPr>
          <w:ilvl w:val="0"/>
          <w:numId w:val="12"/>
        </w:numPr>
        <w:shd w:val="clear" w:color="auto" w:fill="FFFFFF"/>
        <w:spacing w:before="120" w:after="120"/>
        <w:jc w:val="both"/>
        <w:rPr>
          <w:b/>
          <w:color w:val="000000" w:themeColor="text1"/>
          <w:sz w:val="36"/>
          <w:szCs w:val="36"/>
        </w:rPr>
      </w:pPr>
      <w:r w:rsidRPr="00F415E1">
        <w:rPr>
          <w:b/>
          <w:color w:val="000000" w:themeColor="text1"/>
          <w:sz w:val="36"/>
          <w:szCs w:val="36"/>
        </w:rPr>
        <w:t>Human Resource</w:t>
      </w:r>
    </w:p>
    <w:p w:rsidR="0003612F" w:rsidRDefault="0003612F" w:rsidP="0003612F">
      <w:pPr>
        <w:pStyle w:val="NormalWeb"/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</w:rPr>
      </w:pPr>
    </w:p>
    <w:p w:rsidR="0003612F" w:rsidRDefault="0003612F" w:rsidP="0003612F">
      <w:pPr>
        <w:pStyle w:val="NormalWeb"/>
        <w:shd w:val="clear" w:color="auto" w:fill="FFFFFF"/>
        <w:spacing w:before="120" w:after="120"/>
        <w:jc w:val="both"/>
        <w:rPr>
          <w:b/>
          <w:bCs/>
          <w:color w:val="1F497D" w:themeColor="text2"/>
          <w:sz w:val="36"/>
          <w:szCs w:val="36"/>
        </w:rPr>
      </w:pPr>
      <w:r w:rsidRPr="0003612F">
        <w:rPr>
          <w:b/>
          <w:bCs/>
          <w:color w:val="1F497D" w:themeColor="text2"/>
          <w:sz w:val="36"/>
          <w:szCs w:val="36"/>
          <w:u w:val="single"/>
        </w:rPr>
        <w:t xml:space="preserve">Software </w:t>
      </w:r>
      <w:proofErr w:type="gramStart"/>
      <w:r w:rsidRPr="0003612F">
        <w:rPr>
          <w:b/>
          <w:bCs/>
          <w:color w:val="1F497D" w:themeColor="text2"/>
          <w:sz w:val="36"/>
          <w:szCs w:val="36"/>
          <w:u w:val="single"/>
        </w:rPr>
        <w:t>Requirements</w:t>
      </w:r>
      <w:r>
        <w:rPr>
          <w:b/>
          <w:bCs/>
          <w:color w:val="1F497D" w:themeColor="text2"/>
          <w:sz w:val="36"/>
          <w:szCs w:val="36"/>
        </w:rPr>
        <w:t xml:space="preserve"> :</w:t>
      </w:r>
      <w:proofErr w:type="gramEnd"/>
    </w:p>
    <w:p w:rsidR="0003612F" w:rsidRPr="00B65A26" w:rsidRDefault="00B65A26" w:rsidP="00B65A26">
      <w:pPr>
        <w:pStyle w:val="NormalWeb"/>
        <w:shd w:val="clear" w:color="auto" w:fill="FFFFFF"/>
        <w:spacing w:before="120" w:after="120"/>
        <w:ind w:left="720"/>
        <w:jc w:val="both"/>
        <w:rPr>
          <w:rFonts w:eastAsiaTheme="minorHAnsi"/>
          <w:b/>
          <w:bCs/>
          <w:color w:val="000000" w:themeColor="text1"/>
          <w:sz w:val="32"/>
          <w:szCs w:val="32"/>
          <w:u w:val="single"/>
        </w:rPr>
      </w:pPr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 xml:space="preserve">System development </w:t>
      </w:r>
      <w:proofErr w:type="spellStart"/>
      <w:proofErr w:type="gramStart"/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S</w:t>
      </w:r>
      <w:r w:rsidR="00F415E1"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oftwer</w:t>
      </w:r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e</w:t>
      </w:r>
      <w:proofErr w:type="spellEnd"/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 xml:space="preserve"> :</w:t>
      </w:r>
      <w:proofErr w:type="gramEnd"/>
    </w:p>
    <w:p w:rsidR="006302D7" w:rsidRPr="00B65A26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Operating system:  Windows, Linux, Mac</w:t>
      </w:r>
    </w:p>
    <w:p w:rsidR="006302D7" w:rsidRPr="00B65A26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Development platform: Dreamweaver, Brackets</w:t>
      </w:r>
    </w:p>
    <w:p w:rsidR="006302D7" w:rsidRPr="00B65A26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 xml:space="preserve">Language: PHP,  </w:t>
      </w:r>
      <w:proofErr w:type="spellStart"/>
      <w:r w:rsidRPr="00B65A26">
        <w:rPr>
          <w:rFonts w:eastAsiaTheme="minorHAnsi"/>
          <w:bCs/>
          <w:color w:val="000000" w:themeColor="text1"/>
          <w:sz w:val="32"/>
          <w:szCs w:val="32"/>
        </w:rPr>
        <w:t>MySql</w:t>
      </w:r>
      <w:proofErr w:type="spellEnd"/>
    </w:p>
    <w:p w:rsidR="006302D7" w:rsidRPr="00B65A26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Server:  Apache</w:t>
      </w:r>
    </w:p>
    <w:p w:rsidR="006302D7" w:rsidRPr="00B65A26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HTML: HTML5</w:t>
      </w:r>
    </w:p>
    <w:p w:rsidR="006302D7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Style sheet: CSS, JQuery</w:t>
      </w:r>
    </w:p>
    <w:p w:rsidR="00B65A26" w:rsidRDefault="00B65A26" w:rsidP="00B65A26">
      <w:pPr>
        <w:pStyle w:val="NormalWeb"/>
        <w:shd w:val="clear" w:color="auto" w:fill="FFFFFF"/>
        <w:spacing w:before="120" w:after="120"/>
        <w:ind w:left="36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6302D7" w:rsidRPr="00B65A26" w:rsidRDefault="00B65A26" w:rsidP="00B65A26">
      <w:pPr>
        <w:pStyle w:val="NormalWeb"/>
        <w:shd w:val="clear" w:color="auto" w:fill="FFFFFF"/>
        <w:spacing w:before="120" w:after="120"/>
        <w:ind w:left="36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lastRenderedPageBreak/>
        <w:t xml:space="preserve">User Required </w:t>
      </w:r>
      <w:proofErr w:type="spellStart"/>
      <w:proofErr w:type="gramStart"/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S</w:t>
      </w:r>
      <w:r w:rsidR="00F415E1"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oftwer</w:t>
      </w:r>
      <w:r w:rsidRPr="00B65A2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e</w:t>
      </w:r>
      <w:proofErr w:type="spellEnd"/>
      <w:r>
        <w:rPr>
          <w:rFonts w:eastAsiaTheme="minorHAnsi"/>
          <w:bCs/>
          <w:color w:val="000000" w:themeColor="text1"/>
          <w:sz w:val="32"/>
          <w:szCs w:val="32"/>
        </w:rPr>
        <w:t xml:space="preserve"> :</w:t>
      </w:r>
      <w:proofErr w:type="gramEnd"/>
    </w:p>
    <w:p w:rsidR="006302D7" w:rsidRPr="00B65A26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Operating system:  Windows</w:t>
      </w:r>
    </w:p>
    <w:p w:rsidR="006302D7" w:rsidRDefault="00F415E1" w:rsidP="0003612F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Browser: Firefox</w:t>
      </w:r>
    </w:p>
    <w:p w:rsidR="00B65A26" w:rsidRDefault="00B65A26" w:rsidP="00B65A26">
      <w:pPr>
        <w:pStyle w:val="NormalWeb"/>
        <w:shd w:val="clear" w:color="auto" w:fill="FFFFFF"/>
        <w:spacing w:before="120" w:after="120"/>
        <w:rPr>
          <w:b/>
          <w:bCs/>
          <w:color w:val="1F497D" w:themeColor="text2"/>
          <w:sz w:val="36"/>
          <w:szCs w:val="36"/>
        </w:rPr>
      </w:pPr>
      <w:r w:rsidRPr="00B65A26">
        <w:rPr>
          <w:b/>
          <w:bCs/>
          <w:color w:val="1F497D" w:themeColor="text2"/>
          <w:sz w:val="36"/>
          <w:szCs w:val="36"/>
          <w:u w:val="single"/>
        </w:rPr>
        <w:t xml:space="preserve">Hardware </w:t>
      </w:r>
      <w:proofErr w:type="gramStart"/>
      <w:r w:rsidRPr="00B65A26">
        <w:rPr>
          <w:b/>
          <w:bCs/>
          <w:color w:val="1F497D" w:themeColor="text2"/>
          <w:sz w:val="36"/>
          <w:szCs w:val="36"/>
          <w:u w:val="single"/>
        </w:rPr>
        <w:t>Requirements</w:t>
      </w:r>
      <w:r>
        <w:rPr>
          <w:b/>
          <w:bCs/>
          <w:color w:val="1F497D" w:themeColor="text2"/>
          <w:sz w:val="36"/>
          <w:szCs w:val="36"/>
          <w:u w:val="single"/>
        </w:rPr>
        <w:t xml:space="preserve"> </w:t>
      </w:r>
      <w:r w:rsidRPr="00B65A26">
        <w:rPr>
          <w:b/>
          <w:bCs/>
          <w:color w:val="1F497D" w:themeColor="text2"/>
          <w:sz w:val="36"/>
          <w:szCs w:val="36"/>
        </w:rPr>
        <w:t>:</w:t>
      </w:r>
      <w:proofErr w:type="gramEnd"/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System development Hardwar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CPU:  Intel duel core, 3.0 GHz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Ram:  DDR3 2GB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HDD:  640GB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Monitor:  Color monitor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User required Hardwar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CPU:  Intel duel core, 2.0 GHz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Ram:  DDR2 1GB</w:t>
      </w:r>
    </w:p>
    <w:p w:rsidR="006302D7" w:rsidRPr="00B65A26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HDD:  50GB</w:t>
      </w:r>
    </w:p>
    <w:p w:rsidR="006302D7" w:rsidRDefault="00F415E1" w:rsidP="00B65A26">
      <w:pPr>
        <w:pStyle w:val="NormalWeb"/>
        <w:numPr>
          <w:ilvl w:val="0"/>
          <w:numId w:val="13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rFonts w:eastAsiaTheme="minorHAnsi"/>
          <w:bCs/>
          <w:color w:val="000000" w:themeColor="text1"/>
          <w:sz w:val="32"/>
          <w:szCs w:val="32"/>
        </w:rPr>
        <w:t>Monitor:  Color monitor</w:t>
      </w:r>
    </w:p>
    <w:p w:rsidR="00B65A26" w:rsidRDefault="00B65A26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B65A26" w:rsidRDefault="00B65A26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B65A26">
        <w:rPr>
          <w:b/>
          <w:bCs/>
          <w:color w:val="1F497D" w:themeColor="text2"/>
          <w:sz w:val="36"/>
          <w:szCs w:val="36"/>
          <w:u w:val="single"/>
        </w:rPr>
        <w:t xml:space="preserve">Human </w:t>
      </w:r>
      <w:proofErr w:type="gramStart"/>
      <w:r w:rsidRPr="00B65A26">
        <w:rPr>
          <w:b/>
          <w:bCs/>
          <w:color w:val="1F497D" w:themeColor="text2"/>
          <w:sz w:val="36"/>
          <w:szCs w:val="36"/>
          <w:u w:val="single"/>
        </w:rPr>
        <w:t xml:space="preserve">Resource </w:t>
      </w:r>
      <w:r w:rsidRPr="00B65A26">
        <w:rPr>
          <w:b/>
          <w:bCs/>
          <w:color w:val="1F497D" w:themeColor="text2"/>
          <w:sz w:val="36"/>
          <w:szCs w:val="36"/>
        </w:rPr>
        <w:t>:</w:t>
      </w:r>
      <w:proofErr w:type="gramEnd"/>
      <w:r>
        <w:rPr>
          <w:b/>
          <w:bCs/>
          <w:color w:val="1F497D" w:themeColor="text2"/>
          <w:sz w:val="36"/>
          <w:szCs w:val="36"/>
        </w:rPr>
        <w:t xml:space="preserve"> </w:t>
      </w:r>
      <w:r w:rsidR="00312A3F" w:rsidRPr="00312A3F">
        <w:rPr>
          <w:rFonts w:eastAsiaTheme="minorHAnsi"/>
          <w:bCs/>
          <w:color w:val="000000" w:themeColor="text1"/>
          <w:sz w:val="32"/>
          <w:szCs w:val="32"/>
        </w:rPr>
        <w:t xml:space="preserve">Electronic commerce technologies are changing the way that work tasks are conducted and thus has significant </w:t>
      </w:r>
      <w:r w:rsidR="0051284A">
        <w:rPr>
          <w:rFonts w:eastAsiaTheme="minorHAnsi"/>
          <w:bCs/>
          <w:color w:val="000000" w:themeColor="text1"/>
          <w:sz w:val="32"/>
          <w:szCs w:val="32"/>
        </w:rPr>
        <w:t>implications for the way organiz</w:t>
      </w:r>
      <w:r w:rsidR="00312A3F" w:rsidRPr="00312A3F">
        <w:rPr>
          <w:rFonts w:eastAsiaTheme="minorHAnsi"/>
          <w:bCs/>
          <w:color w:val="000000" w:themeColor="text1"/>
          <w:sz w:val="32"/>
          <w:szCs w:val="32"/>
        </w:rPr>
        <w:t>ations manage their human resource functions. Although the impact of IT on work and employment has been the subject of research, little attention has been paid to electronic commerc</w:t>
      </w:r>
      <w:r w:rsidR="0051284A">
        <w:rPr>
          <w:rFonts w:eastAsiaTheme="minorHAnsi"/>
          <w:bCs/>
          <w:color w:val="000000" w:themeColor="text1"/>
          <w:sz w:val="32"/>
          <w:szCs w:val="32"/>
        </w:rPr>
        <w:t>e and its effect on work organiz</w:t>
      </w:r>
      <w:r w:rsidR="00312A3F" w:rsidRPr="00312A3F">
        <w:rPr>
          <w:rFonts w:eastAsiaTheme="minorHAnsi"/>
          <w:bCs/>
          <w:color w:val="000000" w:themeColor="text1"/>
          <w:sz w:val="32"/>
          <w:szCs w:val="32"/>
        </w:rPr>
        <w:t>ation and HR management. This paper examines exis</w:t>
      </w:r>
      <w:r w:rsidR="0051284A">
        <w:rPr>
          <w:rFonts w:eastAsiaTheme="minorHAnsi"/>
          <w:bCs/>
          <w:color w:val="000000" w:themeColor="text1"/>
          <w:sz w:val="32"/>
          <w:szCs w:val="32"/>
        </w:rPr>
        <w:t>ting literature on how</w:t>
      </w:r>
      <w:r w:rsidR="00312A3F" w:rsidRPr="00312A3F">
        <w:rPr>
          <w:rFonts w:eastAsiaTheme="minorHAnsi"/>
          <w:bCs/>
          <w:color w:val="000000" w:themeColor="text1"/>
          <w:sz w:val="32"/>
          <w:szCs w:val="32"/>
        </w:rPr>
        <w:t xml:space="preserve"> technologies have shaped workplace management, with particular attention to the banking industry. It proposes a conceptual framework for identifying and understanding these changes in the context of the business pressures faced by banks in the highly competitive retail banking environment.</w:t>
      </w:r>
    </w:p>
    <w:p w:rsidR="00800C7D" w:rsidRDefault="00800C7D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800C7D" w:rsidRPr="00312A3F" w:rsidRDefault="00800C7D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800C7D" w:rsidRDefault="00800C7D" w:rsidP="00B65A26">
      <w:pPr>
        <w:pStyle w:val="NormalWeb"/>
        <w:shd w:val="clear" w:color="auto" w:fill="FFFFFF"/>
        <w:spacing w:before="120" w:after="120"/>
        <w:ind w:left="7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800C7D">
        <w:rPr>
          <w:b/>
          <w:bCs/>
          <w:color w:val="1F497D" w:themeColor="text2"/>
          <w:sz w:val="36"/>
          <w:szCs w:val="36"/>
          <w:u w:val="single"/>
        </w:rPr>
        <w:lastRenderedPageBreak/>
        <w:t xml:space="preserve">Graph </w:t>
      </w:r>
      <w:proofErr w:type="gramStart"/>
      <w:r w:rsidRPr="00800C7D">
        <w:rPr>
          <w:b/>
          <w:bCs/>
          <w:color w:val="1F497D" w:themeColor="text2"/>
          <w:sz w:val="36"/>
          <w:szCs w:val="36"/>
          <w:u w:val="single"/>
        </w:rPr>
        <w:t>Representation</w:t>
      </w:r>
      <w:r>
        <w:rPr>
          <w:rFonts w:eastAsiaTheme="minorHAnsi"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eastAsiaTheme="minorHAnsi"/>
          <w:bCs/>
          <w:color w:val="000000" w:themeColor="text1"/>
          <w:sz w:val="32"/>
          <w:szCs w:val="32"/>
        </w:rPr>
        <w:t xml:space="preserve"> Th</w:t>
      </w:r>
      <w:r w:rsidRPr="00800C7D">
        <w:rPr>
          <w:rFonts w:eastAsiaTheme="minorHAnsi"/>
          <w:bCs/>
          <w:color w:val="000000" w:themeColor="text1"/>
          <w:sz w:val="32"/>
          <w:szCs w:val="32"/>
        </w:rPr>
        <w:t xml:space="preserve">e worldwide expansion of the internet has considerably contributed to the transformation of </w:t>
      </w:r>
      <w:r w:rsidR="00CB654E">
        <w:rPr>
          <w:rFonts w:eastAsiaTheme="minorHAnsi"/>
          <w:bCs/>
          <w:color w:val="000000" w:themeColor="text1"/>
          <w:sz w:val="32"/>
          <w:szCs w:val="32"/>
        </w:rPr>
        <w:t>trade and store transactions. This site</w:t>
      </w:r>
      <w:r w:rsidRPr="00800C7D">
        <w:rPr>
          <w:rFonts w:eastAsiaTheme="minorHAnsi"/>
          <w:bCs/>
          <w:color w:val="000000" w:themeColor="text1"/>
          <w:sz w:val="32"/>
          <w:szCs w:val="32"/>
        </w:rPr>
        <w:t>, larg</w:t>
      </w:r>
      <w:r w:rsidR="00CB654E">
        <w:rPr>
          <w:rFonts w:eastAsiaTheme="minorHAnsi"/>
          <w:bCs/>
          <w:color w:val="000000" w:themeColor="text1"/>
          <w:sz w:val="32"/>
          <w:szCs w:val="32"/>
        </w:rPr>
        <w:t xml:space="preserve">ely means getting </w:t>
      </w:r>
      <w:proofErr w:type="gramStart"/>
      <w:r w:rsidR="00CB654E">
        <w:rPr>
          <w:rFonts w:eastAsiaTheme="minorHAnsi"/>
          <w:bCs/>
          <w:color w:val="000000" w:themeColor="text1"/>
          <w:sz w:val="32"/>
          <w:szCs w:val="32"/>
        </w:rPr>
        <w:t xml:space="preserve">balance </w:t>
      </w:r>
      <w:r w:rsidRPr="00800C7D">
        <w:rPr>
          <w:rFonts w:eastAsiaTheme="minorHAnsi"/>
          <w:bCs/>
          <w:color w:val="000000" w:themeColor="text1"/>
          <w:sz w:val="32"/>
          <w:szCs w:val="32"/>
        </w:rPr>
        <w:t xml:space="preserve"> through</w:t>
      </w:r>
      <w:proofErr w:type="gramEnd"/>
      <w:r w:rsidRPr="00800C7D">
        <w:rPr>
          <w:rFonts w:eastAsiaTheme="minorHAnsi"/>
          <w:bCs/>
          <w:color w:val="000000" w:themeColor="text1"/>
          <w:sz w:val="32"/>
          <w:szCs w:val="32"/>
        </w:rPr>
        <w:t xml:space="preserve"> the internet and is commonly associated with </w:t>
      </w:r>
      <w:r w:rsidR="00CB654E">
        <w:rPr>
          <w:rFonts w:eastAsiaTheme="minorHAnsi"/>
          <w:bCs/>
          <w:color w:val="000000" w:themeColor="text1"/>
          <w:sz w:val="32"/>
          <w:szCs w:val="32"/>
        </w:rPr>
        <w:t>online shopping. This site</w:t>
      </w:r>
      <w:r w:rsidRPr="00800C7D">
        <w:rPr>
          <w:rFonts w:eastAsiaTheme="minorHAnsi"/>
          <w:bCs/>
          <w:color w:val="000000" w:themeColor="text1"/>
          <w:sz w:val="32"/>
          <w:szCs w:val="32"/>
        </w:rPr>
        <w:t xml:space="preserve"> also makes use of regular technological maintenance to ensure the smooth functioning of online store sites, monetary transactions, as well as everything to do with providing and delivering products. </w:t>
      </w:r>
    </w:p>
    <w:p w:rsidR="00CB654E" w:rsidRDefault="00CB654E" w:rsidP="00B65A26">
      <w:pPr>
        <w:pStyle w:val="NormalWeb"/>
        <w:shd w:val="clear" w:color="auto" w:fill="FFFFFF"/>
        <w:spacing w:before="120" w:after="120"/>
        <w:ind w:left="7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CB654E" w:rsidRPr="00B65A26" w:rsidRDefault="00CB654E" w:rsidP="00B65A26">
      <w:pPr>
        <w:pStyle w:val="NormalWeb"/>
        <w:shd w:val="clear" w:color="auto" w:fill="FFFFFF"/>
        <w:spacing w:before="120" w:after="120"/>
        <w:ind w:left="7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9C6776">
        <w:rPr>
          <w:rFonts w:eastAsiaTheme="minorHAnsi"/>
          <w:bCs/>
          <w:noProof/>
          <w:color w:val="000000" w:themeColor="text1"/>
          <w:sz w:val="32"/>
          <w:szCs w:val="32"/>
          <w:lang w:bidi="bn-BD"/>
        </w:rPr>
        <w:drawing>
          <wp:inline distT="0" distB="0" distL="0" distR="0">
            <wp:extent cx="5772150" cy="4305300"/>
            <wp:effectExtent l="0" t="0" r="0" b="0"/>
            <wp:docPr id="3" name="Ch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5A26" w:rsidRDefault="00B65A26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B65A26" w:rsidRDefault="00B65A26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B65A26" w:rsidRPr="00B65A26" w:rsidRDefault="00B65A26" w:rsidP="00B65A26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03612F" w:rsidRPr="00C738D3" w:rsidRDefault="007B0536" w:rsidP="0003612F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7B0536">
        <w:rPr>
          <w:b/>
          <w:color w:val="1F497D" w:themeColor="text2"/>
          <w:sz w:val="36"/>
          <w:szCs w:val="36"/>
          <w:u w:val="single"/>
        </w:rPr>
        <w:lastRenderedPageBreak/>
        <w:t xml:space="preserve">Security </w:t>
      </w:r>
      <w:proofErr w:type="gramStart"/>
      <w:r w:rsidRPr="007B0536">
        <w:rPr>
          <w:b/>
          <w:color w:val="1F497D" w:themeColor="text2"/>
          <w:sz w:val="36"/>
          <w:szCs w:val="36"/>
          <w:u w:val="single"/>
        </w:rPr>
        <w:t>System</w:t>
      </w:r>
      <w:r>
        <w:rPr>
          <w:b/>
          <w:color w:val="1F497D" w:themeColor="text2"/>
          <w:sz w:val="36"/>
          <w:szCs w:val="36"/>
        </w:rPr>
        <w:t xml:space="preserve"> :</w:t>
      </w:r>
      <w:proofErr w:type="gramEnd"/>
      <w:r>
        <w:rPr>
          <w:b/>
          <w:color w:val="1F497D" w:themeColor="text2"/>
          <w:sz w:val="36"/>
          <w:szCs w:val="36"/>
        </w:rPr>
        <w:t xml:space="preserve"> </w:t>
      </w:r>
      <w:r w:rsidR="00845E9B" w:rsidRPr="00C738D3">
        <w:rPr>
          <w:rFonts w:eastAsiaTheme="minorHAnsi"/>
          <w:bCs/>
          <w:color w:val="000000" w:themeColor="text1"/>
          <w:sz w:val="32"/>
          <w:szCs w:val="32"/>
        </w:rPr>
        <w:t xml:space="preserve">There must be a secure gateway system in this site. For the security system, must need the system given below… </w:t>
      </w:r>
    </w:p>
    <w:p w:rsidR="0003612F" w:rsidRPr="00C738D3" w:rsidRDefault="0003612F" w:rsidP="0003612F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C7096B" w:rsidRPr="00C738D3" w:rsidRDefault="0022685B" w:rsidP="00845E9B">
      <w:pPr>
        <w:pStyle w:val="NormalWeb"/>
        <w:numPr>
          <w:ilvl w:val="0"/>
          <w:numId w:val="15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C738D3">
        <w:rPr>
          <w:b/>
          <w:color w:val="1F497D" w:themeColor="text2"/>
          <w:sz w:val="36"/>
          <w:szCs w:val="36"/>
          <w:u w:val="single"/>
        </w:rPr>
        <w:t>Create User ID with an Email (Sign Up</w:t>
      </w:r>
      <w:proofErr w:type="gramStart"/>
      <w:r w:rsidRPr="00C738D3">
        <w:rPr>
          <w:b/>
          <w:color w:val="1F497D" w:themeColor="text2"/>
          <w:sz w:val="36"/>
          <w:szCs w:val="36"/>
          <w:u w:val="single"/>
        </w:rPr>
        <w:t>)</w:t>
      </w:r>
      <w:r w:rsidR="00C738D3"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 w:rsidRPr="00C738D3">
        <w:rPr>
          <w:rFonts w:eastAsiaTheme="minorHAnsi"/>
          <w:bCs/>
          <w:color w:val="000000" w:themeColor="text1"/>
          <w:sz w:val="32"/>
          <w:szCs w:val="32"/>
        </w:rPr>
        <w:t>:</w:t>
      </w:r>
      <w:proofErr w:type="gramEnd"/>
      <w:r w:rsidRPr="00C738D3">
        <w:rPr>
          <w:rFonts w:eastAsiaTheme="minorHAnsi"/>
          <w:bCs/>
          <w:color w:val="000000" w:themeColor="text1"/>
          <w:sz w:val="32"/>
          <w:szCs w:val="32"/>
        </w:rPr>
        <w:t xml:space="preserve"> User have to sign up with an account using an email address. </w:t>
      </w:r>
    </w:p>
    <w:p w:rsidR="00C7096B" w:rsidRDefault="0022685B" w:rsidP="00845E9B">
      <w:pPr>
        <w:pStyle w:val="NormalWeb"/>
        <w:numPr>
          <w:ilvl w:val="0"/>
          <w:numId w:val="15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C738D3">
        <w:rPr>
          <w:b/>
          <w:color w:val="1F497D" w:themeColor="text2"/>
          <w:sz w:val="36"/>
          <w:szCs w:val="36"/>
          <w:u w:val="single"/>
        </w:rPr>
        <w:t xml:space="preserve">User </w:t>
      </w:r>
      <w:proofErr w:type="gramStart"/>
      <w:r w:rsidRPr="00C738D3">
        <w:rPr>
          <w:b/>
          <w:color w:val="1F497D" w:themeColor="text2"/>
          <w:sz w:val="36"/>
          <w:szCs w:val="36"/>
          <w:u w:val="single"/>
        </w:rPr>
        <w:t>Login</w:t>
      </w:r>
      <w:r w:rsidR="00C738D3" w:rsidRPr="00C738D3">
        <w:rPr>
          <w:b/>
          <w:color w:val="1F497D" w:themeColor="text2"/>
          <w:sz w:val="36"/>
          <w:szCs w:val="36"/>
        </w:rPr>
        <w:t xml:space="preserve"> </w:t>
      </w:r>
      <w:r w:rsidRPr="00C738D3">
        <w:rPr>
          <w:rFonts w:eastAsiaTheme="minorHAnsi"/>
          <w:bCs/>
          <w:color w:val="000000" w:themeColor="text1"/>
          <w:sz w:val="32"/>
          <w:szCs w:val="32"/>
        </w:rPr>
        <w:t>:</w:t>
      </w:r>
      <w:proofErr w:type="gramEnd"/>
      <w:r w:rsidRPr="00C738D3">
        <w:rPr>
          <w:rFonts w:eastAsiaTheme="minorHAnsi"/>
          <w:bCs/>
          <w:color w:val="000000" w:themeColor="text1"/>
          <w:sz w:val="32"/>
          <w:szCs w:val="32"/>
        </w:rPr>
        <w:t xml:space="preserve"> User can login with their valid email address whenever they want to load balance. </w:t>
      </w:r>
    </w:p>
    <w:p w:rsidR="00C738D3" w:rsidRPr="00C738D3" w:rsidRDefault="0022685B" w:rsidP="00C738D3">
      <w:pPr>
        <w:pStyle w:val="NormalWeb"/>
        <w:numPr>
          <w:ilvl w:val="0"/>
          <w:numId w:val="15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C738D3">
        <w:rPr>
          <w:b/>
          <w:color w:val="1F497D" w:themeColor="text2"/>
          <w:sz w:val="36"/>
          <w:szCs w:val="36"/>
          <w:u w:val="single"/>
        </w:rPr>
        <w:t xml:space="preserve">Match Email </w:t>
      </w:r>
      <w:proofErr w:type="gramStart"/>
      <w:r w:rsidRPr="00C738D3">
        <w:rPr>
          <w:b/>
          <w:color w:val="1F497D" w:themeColor="text2"/>
          <w:sz w:val="36"/>
          <w:szCs w:val="36"/>
          <w:u w:val="single"/>
        </w:rPr>
        <w:t>Address</w:t>
      </w:r>
      <w:r w:rsidR="00C738D3"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 w:rsidRPr="00C738D3">
        <w:rPr>
          <w:rFonts w:eastAsiaTheme="minorHAnsi"/>
          <w:bCs/>
          <w:color w:val="000000" w:themeColor="text1"/>
          <w:sz w:val="32"/>
          <w:szCs w:val="32"/>
        </w:rPr>
        <w:t>:</w:t>
      </w:r>
      <w:proofErr w:type="gramEnd"/>
      <w:r w:rsidR="00C738D3">
        <w:rPr>
          <w:rFonts w:eastAsiaTheme="minorHAnsi"/>
          <w:bCs/>
          <w:color w:val="000000" w:themeColor="text1"/>
          <w:sz w:val="32"/>
          <w:szCs w:val="32"/>
        </w:rPr>
        <w:t xml:space="preserve"> </w:t>
      </w:r>
      <w:r w:rsidR="00C738D3" w:rsidRPr="00C738D3">
        <w:rPr>
          <w:rFonts w:eastAsiaTheme="minorHAnsi"/>
          <w:bCs/>
          <w:color w:val="000000" w:themeColor="text1"/>
          <w:sz w:val="32"/>
          <w:szCs w:val="32"/>
        </w:rPr>
        <w:t xml:space="preserve">Confirm the email address with the address user created when they signed up. If the address is not matched user couldn’t purchase for balance.  </w:t>
      </w:r>
    </w:p>
    <w:p w:rsidR="00C7096B" w:rsidRDefault="0022685B" w:rsidP="00C738D3">
      <w:pPr>
        <w:pStyle w:val="NormalWeb"/>
        <w:numPr>
          <w:ilvl w:val="0"/>
          <w:numId w:val="15"/>
        </w:numPr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  <w:r w:rsidRPr="00C738D3">
        <w:rPr>
          <w:b/>
          <w:color w:val="1F497D" w:themeColor="text2"/>
          <w:sz w:val="36"/>
          <w:szCs w:val="36"/>
          <w:u w:val="single"/>
        </w:rPr>
        <w:t xml:space="preserve">User </w:t>
      </w:r>
      <w:proofErr w:type="gramStart"/>
      <w:r w:rsidRPr="00C738D3">
        <w:rPr>
          <w:b/>
          <w:color w:val="1F497D" w:themeColor="text2"/>
          <w:sz w:val="36"/>
          <w:szCs w:val="36"/>
          <w:u w:val="single"/>
        </w:rPr>
        <w:t>Logout</w:t>
      </w:r>
      <w:r w:rsidRPr="00C738D3">
        <w:rPr>
          <w:rFonts w:eastAsiaTheme="minorHAnsi"/>
          <w:bCs/>
          <w:color w:val="000000" w:themeColor="text1"/>
          <w:sz w:val="32"/>
          <w:szCs w:val="32"/>
        </w:rPr>
        <w:t xml:space="preserve"> :</w:t>
      </w:r>
      <w:proofErr w:type="gramEnd"/>
      <w:r w:rsidRPr="00C738D3">
        <w:rPr>
          <w:rFonts w:eastAsiaTheme="minorHAnsi"/>
          <w:bCs/>
          <w:color w:val="000000" w:themeColor="text1"/>
          <w:sz w:val="32"/>
          <w:szCs w:val="32"/>
        </w:rPr>
        <w:t xml:space="preserve"> After completing order user easily logout from their ID. </w:t>
      </w:r>
    </w:p>
    <w:p w:rsidR="00C738D3" w:rsidRDefault="00C738D3" w:rsidP="00C738D3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C738D3" w:rsidRDefault="00C738D3" w:rsidP="00C738D3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C738D3" w:rsidRPr="00C738D3" w:rsidRDefault="00250615" w:rsidP="00C738D3">
      <w:pPr>
        <w:pStyle w:val="NormalWeb"/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  <w:u w:val="single"/>
        </w:rPr>
      </w:pPr>
      <w:r w:rsidRPr="00C738D3">
        <w:rPr>
          <w:b/>
          <w:color w:val="1F497D" w:themeColor="text2"/>
          <w:sz w:val="36"/>
          <w:szCs w:val="36"/>
          <w:u w:val="single"/>
        </w:rPr>
        <w:t>Conclusion:</w:t>
      </w:r>
      <w:r w:rsidR="00C738D3" w:rsidRPr="00C738D3">
        <w:rPr>
          <w:b/>
          <w:color w:val="1F497D" w:themeColor="text2"/>
          <w:sz w:val="36"/>
          <w:szCs w:val="36"/>
          <w:u w:val="single"/>
        </w:rPr>
        <w:t xml:space="preserve"> </w:t>
      </w:r>
      <w:r w:rsidR="0022685B" w:rsidRPr="0022685B">
        <w:rPr>
          <w:rFonts w:eastAsiaTheme="minorHAnsi"/>
          <w:bCs/>
          <w:color w:val="000000" w:themeColor="text1"/>
          <w:sz w:val="32"/>
          <w:szCs w:val="32"/>
        </w:rPr>
        <w:t xml:space="preserve">If we concern about our security system then this system will be very beneficial for us to </w:t>
      </w:r>
      <w:bookmarkStart w:id="0" w:name="_GoBack"/>
      <w:bookmarkEnd w:id="0"/>
      <w:r w:rsidR="0022685B" w:rsidRPr="0022685B">
        <w:rPr>
          <w:rFonts w:eastAsiaTheme="minorHAnsi"/>
          <w:bCs/>
          <w:color w:val="000000" w:themeColor="text1"/>
          <w:sz w:val="32"/>
          <w:szCs w:val="32"/>
        </w:rPr>
        <w:t>sustain our communication system and we can go ahead</w:t>
      </w:r>
      <w:r w:rsidR="0022685B">
        <w:rPr>
          <w:rFonts w:eastAsiaTheme="minorHAnsi"/>
          <w:bCs/>
          <w:color w:val="000000" w:themeColor="text1"/>
          <w:sz w:val="32"/>
          <w:szCs w:val="32"/>
        </w:rPr>
        <w:t>. In future this site may develop by improving necessary facilities within a systemic way.</w:t>
      </w:r>
    </w:p>
    <w:p w:rsidR="00C738D3" w:rsidRPr="00C738D3" w:rsidRDefault="00C738D3" w:rsidP="00C738D3">
      <w:pPr>
        <w:pStyle w:val="NormalWeb"/>
        <w:shd w:val="clear" w:color="auto" w:fill="FFFFFF"/>
        <w:spacing w:before="120" w:after="120"/>
        <w:ind w:left="7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612D88" w:rsidRPr="00C738D3" w:rsidRDefault="00612D88" w:rsidP="00612D88">
      <w:pPr>
        <w:pStyle w:val="NormalWeb"/>
        <w:shd w:val="clear" w:color="auto" w:fill="FFFFFF"/>
        <w:spacing w:before="120" w:after="120"/>
        <w:jc w:val="both"/>
        <w:rPr>
          <w:rFonts w:eastAsiaTheme="minorHAnsi"/>
          <w:bCs/>
          <w:color w:val="000000" w:themeColor="text1"/>
          <w:sz w:val="32"/>
          <w:szCs w:val="32"/>
        </w:rPr>
      </w:pPr>
    </w:p>
    <w:p w:rsidR="0035558F" w:rsidRPr="0035558F" w:rsidRDefault="0035558F" w:rsidP="0035558F">
      <w:pPr>
        <w:pStyle w:val="NormalWeb"/>
        <w:shd w:val="clear" w:color="auto" w:fill="FFFFFF"/>
        <w:spacing w:before="120" w:after="120"/>
        <w:ind w:left="720"/>
        <w:jc w:val="both"/>
        <w:rPr>
          <w:b/>
          <w:color w:val="1F497D" w:themeColor="text2"/>
          <w:sz w:val="36"/>
          <w:szCs w:val="36"/>
          <w:u w:val="single"/>
        </w:rPr>
      </w:pPr>
    </w:p>
    <w:p w:rsidR="0035558F" w:rsidRPr="0035558F" w:rsidRDefault="0035558F" w:rsidP="0035558F">
      <w:pPr>
        <w:pStyle w:val="NormalWeb"/>
        <w:shd w:val="clear" w:color="auto" w:fill="FFFFFF"/>
        <w:spacing w:before="120" w:after="120"/>
        <w:jc w:val="both"/>
        <w:rPr>
          <w:b/>
          <w:color w:val="1F497D" w:themeColor="text2"/>
          <w:sz w:val="36"/>
          <w:szCs w:val="36"/>
          <w:u w:val="single"/>
        </w:rPr>
      </w:pPr>
    </w:p>
    <w:p w:rsidR="0035558F" w:rsidRPr="0035558F" w:rsidRDefault="0035558F" w:rsidP="0035558F">
      <w:pPr>
        <w:pStyle w:val="NormalWeb"/>
        <w:shd w:val="clear" w:color="auto" w:fill="FFFFFF"/>
        <w:spacing w:before="120" w:after="120"/>
        <w:ind w:left="720"/>
        <w:jc w:val="both"/>
        <w:rPr>
          <w:b/>
          <w:color w:val="1F497D" w:themeColor="text2"/>
          <w:sz w:val="36"/>
          <w:szCs w:val="36"/>
          <w:u w:val="single"/>
        </w:rPr>
      </w:pPr>
    </w:p>
    <w:p w:rsidR="0035558F" w:rsidRPr="0035558F" w:rsidRDefault="0035558F" w:rsidP="0035558F">
      <w:pPr>
        <w:pStyle w:val="NormalWeb"/>
        <w:shd w:val="clear" w:color="auto" w:fill="FFFFFF"/>
        <w:spacing w:before="120" w:after="120"/>
        <w:ind w:left="360"/>
        <w:jc w:val="both"/>
        <w:rPr>
          <w:b/>
          <w:color w:val="1F497D" w:themeColor="text2"/>
          <w:sz w:val="36"/>
          <w:szCs w:val="36"/>
          <w:u w:val="single"/>
        </w:rPr>
      </w:pPr>
    </w:p>
    <w:p w:rsidR="0035558F" w:rsidRPr="0035558F" w:rsidRDefault="0035558F" w:rsidP="0035558F">
      <w:pPr>
        <w:pStyle w:val="NormalWeb"/>
        <w:shd w:val="clear" w:color="auto" w:fill="FFFFFF"/>
        <w:spacing w:before="120" w:after="120"/>
        <w:ind w:left="720"/>
        <w:jc w:val="both"/>
        <w:rPr>
          <w:b/>
          <w:color w:val="1F497D" w:themeColor="text2"/>
          <w:sz w:val="36"/>
          <w:szCs w:val="36"/>
          <w:u w:val="single"/>
        </w:rPr>
      </w:pPr>
    </w:p>
    <w:p w:rsidR="000614E6" w:rsidRPr="0035659A" w:rsidRDefault="000614E6" w:rsidP="000614E6">
      <w:pPr>
        <w:pStyle w:val="NormalWeb"/>
        <w:shd w:val="clear" w:color="auto" w:fill="FFFFFF"/>
        <w:spacing w:before="120" w:after="120"/>
        <w:ind w:left="720"/>
        <w:rPr>
          <w:rFonts w:eastAsiaTheme="minorHAnsi"/>
          <w:bCs/>
          <w:color w:val="000000" w:themeColor="text1"/>
          <w:sz w:val="32"/>
          <w:szCs w:val="32"/>
        </w:rPr>
      </w:pPr>
    </w:p>
    <w:p w:rsidR="00763120" w:rsidRDefault="00763120" w:rsidP="00763120">
      <w:pPr>
        <w:pStyle w:val="ListParagraph"/>
        <w:rPr>
          <w:bCs/>
          <w:color w:val="000000" w:themeColor="text1"/>
          <w:sz w:val="32"/>
          <w:szCs w:val="32"/>
        </w:rPr>
      </w:pPr>
    </w:p>
    <w:p w:rsidR="00763120" w:rsidRPr="00763120" w:rsidRDefault="00763120" w:rsidP="00763120">
      <w:pPr>
        <w:pStyle w:val="NormalWeb"/>
        <w:shd w:val="clear" w:color="auto" w:fill="FFFFFF"/>
        <w:spacing w:before="120" w:after="120"/>
        <w:ind w:left="1530"/>
        <w:rPr>
          <w:rFonts w:eastAsiaTheme="minorHAnsi"/>
          <w:bCs/>
          <w:color w:val="000000" w:themeColor="text1"/>
          <w:sz w:val="32"/>
          <w:szCs w:val="32"/>
        </w:rPr>
      </w:pPr>
    </w:p>
    <w:p w:rsidR="00304016" w:rsidRPr="00304016" w:rsidRDefault="00304016" w:rsidP="00763120">
      <w:pPr>
        <w:pStyle w:val="NormalWeb"/>
        <w:shd w:val="clear" w:color="auto" w:fill="FFFFFF"/>
        <w:spacing w:before="120" w:beforeAutospacing="0" w:after="120" w:afterAutospacing="0"/>
        <w:ind w:left="1530"/>
        <w:rPr>
          <w:b/>
          <w:color w:val="1F497D" w:themeColor="text2"/>
          <w:sz w:val="36"/>
          <w:szCs w:val="36"/>
          <w:u w:val="single"/>
        </w:rPr>
      </w:pPr>
    </w:p>
    <w:p w:rsidR="009B6364" w:rsidRPr="00AB0853" w:rsidRDefault="009B6364" w:rsidP="009B6364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CA5861" w:rsidRPr="00CA5861" w:rsidRDefault="00CA5861" w:rsidP="00CA5861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75CC2" w:rsidRDefault="00575CC2" w:rsidP="00575CC2">
      <w:pPr>
        <w:rPr>
          <w:rFonts w:ascii="Times New Roman" w:hAnsi="Times New Roman" w:cs="Times New Roman"/>
          <w:b/>
          <w:color w:val="1F497D" w:themeColor="text2"/>
          <w:sz w:val="52"/>
          <w:szCs w:val="52"/>
        </w:rPr>
      </w:pPr>
    </w:p>
    <w:p w:rsidR="00575CC2" w:rsidRPr="00575CC2" w:rsidRDefault="00575CC2" w:rsidP="00575CC2">
      <w:pPr>
        <w:rPr>
          <w:rFonts w:ascii="Times New Roman" w:hAnsi="Times New Roman" w:cs="Times New Roman"/>
          <w:b/>
          <w:color w:val="1F497D" w:themeColor="text2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52"/>
          <w:szCs w:val="52"/>
        </w:rPr>
        <w:t xml:space="preserve">                </w:t>
      </w:r>
    </w:p>
    <w:sectPr w:rsidR="00575CC2" w:rsidRPr="0057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B7D"/>
    <w:multiLevelType w:val="hybridMultilevel"/>
    <w:tmpl w:val="BD0035E8"/>
    <w:lvl w:ilvl="0" w:tplc="4EB4D8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48A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254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EF0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61F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E1D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5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66A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6ED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C431A"/>
    <w:multiLevelType w:val="hybridMultilevel"/>
    <w:tmpl w:val="1CD47B0A"/>
    <w:lvl w:ilvl="0" w:tplc="C6846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F0A6F"/>
    <w:multiLevelType w:val="hybridMultilevel"/>
    <w:tmpl w:val="EDE4CCD6"/>
    <w:lvl w:ilvl="0" w:tplc="B79EB2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9C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6FA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84A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4B2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666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A4E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C8D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67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3E8F"/>
    <w:multiLevelType w:val="hybridMultilevel"/>
    <w:tmpl w:val="448C41BC"/>
    <w:lvl w:ilvl="0" w:tplc="53020C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5623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82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A0B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E39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C68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81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B214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839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97015D"/>
    <w:multiLevelType w:val="hybridMultilevel"/>
    <w:tmpl w:val="641AD204"/>
    <w:lvl w:ilvl="0" w:tplc="994EA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F497D" w:themeColor="text2"/>
      </w:rPr>
    </w:lvl>
    <w:lvl w:ilvl="1" w:tplc="51A8F3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8FE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01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4DF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0E85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CE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84A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60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2815A8"/>
    <w:multiLevelType w:val="hybridMultilevel"/>
    <w:tmpl w:val="18FE2926"/>
    <w:lvl w:ilvl="0" w:tplc="FEEC59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0D2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4BC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8D8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405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5ADB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CEB6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8B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096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493697"/>
    <w:multiLevelType w:val="hybridMultilevel"/>
    <w:tmpl w:val="8692FA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2E98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78EE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A20F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E33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AA5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365ED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B461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28D0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FAD4218"/>
    <w:multiLevelType w:val="hybridMultilevel"/>
    <w:tmpl w:val="8DE05150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809416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6648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A864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4E95D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32C62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BE8F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C4F64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8E78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3F62D99"/>
    <w:multiLevelType w:val="hybridMultilevel"/>
    <w:tmpl w:val="10FE4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260A1"/>
    <w:multiLevelType w:val="hybridMultilevel"/>
    <w:tmpl w:val="9D56607E"/>
    <w:lvl w:ilvl="0" w:tplc="34420E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812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E8B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CA3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27C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ADE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4BD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608B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A926BD"/>
    <w:multiLevelType w:val="hybridMultilevel"/>
    <w:tmpl w:val="965E328C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>
    <w:nsid w:val="511F6B11"/>
    <w:multiLevelType w:val="hybridMultilevel"/>
    <w:tmpl w:val="B13CF476"/>
    <w:lvl w:ilvl="0" w:tplc="05A83E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7B2226"/>
    <w:multiLevelType w:val="hybridMultilevel"/>
    <w:tmpl w:val="A5FAD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C1662"/>
    <w:multiLevelType w:val="hybridMultilevel"/>
    <w:tmpl w:val="BB705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A6543"/>
    <w:multiLevelType w:val="hybridMultilevel"/>
    <w:tmpl w:val="154C474E"/>
    <w:lvl w:ilvl="0" w:tplc="0E96CD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2B7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A64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083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24A5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A39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4439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3AA0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E3F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4C46E7"/>
    <w:multiLevelType w:val="hybridMultilevel"/>
    <w:tmpl w:val="79B6B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C1EE1"/>
    <w:multiLevelType w:val="hybridMultilevel"/>
    <w:tmpl w:val="09F0896C"/>
    <w:lvl w:ilvl="0" w:tplc="05A83E8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"/>
  </w:num>
  <w:num w:numId="5">
    <w:abstractNumId w:val="5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7E"/>
    <w:rsid w:val="0003612F"/>
    <w:rsid w:val="000614E6"/>
    <w:rsid w:val="0013280D"/>
    <w:rsid w:val="001475FD"/>
    <w:rsid w:val="00185045"/>
    <w:rsid w:val="00206C30"/>
    <w:rsid w:val="0022685B"/>
    <w:rsid w:val="00250615"/>
    <w:rsid w:val="00251157"/>
    <w:rsid w:val="002C3195"/>
    <w:rsid w:val="00304016"/>
    <w:rsid w:val="00312A3F"/>
    <w:rsid w:val="0035558F"/>
    <w:rsid w:val="0035659A"/>
    <w:rsid w:val="00386D10"/>
    <w:rsid w:val="00425A08"/>
    <w:rsid w:val="00456B84"/>
    <w:rsid w:val="0051284A"/>
    <w:rsid w:val="00537F0A"/>
    <w:rsid w:val="00575CC2"/>
    <w:rsid w:val="005F15CD"/>
    <w:rsid w:val="00612D88"/>
    <w:rsid w:val="006302D7"/>
    <w:rsid w:val="00763120"/>
    <w:rsid w:val="007B0536"/>
    <w:rsid w:val="007B247E"/>
    <w:rsid w:val="00800C7D"/>
    <w:rsid w:val="00845E9B"/>
    <w:rsid w:val="00947CBD"/>
    <w:rsid w:val="009B6364"/>
    <w:rsid w:val="009C6776"/>
    <w:rsid w:val="00A17E7D"/>
    <w:rsid w:val="00A5535D"/>
    <w:rsid w:val="00AB0853"/>
    <w:rsid w:val="00B65A26"/>
    <w:rsid w:val="00B90650"/>
    <w:rsid w:val="00BB56F1"/>
    <w:rsid w:val="00C36D07"/>
    <w:rsid w:val="00C7096B"/>
    <w:rsid w:val="00C738D3"/>
    <w:rsid w:val="00CA5861"/>
    <w:rsid w:val="00CB654E"/>
    <w:rsid w:val="00D436F5"/>
    <w:rsid w:val="00D619C9"/>
    <w:rsid w:val="00E00721"/>
    <w:rsid w:val="00E018D8"/>
    <w:rsid w:val="00E16E18"/>
    <w:rsid w:val="00EA1A31"/>
    <w:rsid w:val="00F415E1"/>
    <w:rsid w:val="00FA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0A56A-A026-428E-96CC-D16920AD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1AA"/>
    <w:rPr>
      <w:b/>
      <w:bCs/>
    </w:rPr>
  </w:style>
  <w:style w:type="paragraph" w:styleId="NormalWeb">
    <w:name w:val="Normal (Web)"/>
    <w:basedOn w:val="Normal"/>
    <w:uiPriority w:val="99"/>
    <w:unhideWhenUsed/>
    <w:rsid w:val="00CA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1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6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71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79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39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5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40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24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92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1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10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30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86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16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40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2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78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30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8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90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3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98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3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5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6000"/>
            </a:pPr>
            <a:r>
              <a:rPr lang="en-US" sz="2800" baseline="0" dirty="0" smtClean="0">
                <a:latin typeface="Times New Roman" panose="02020603050405020304" pitchFamily="18" charset="0"/>
                <a:cs typeface="Times New Roman" panose="02020603050405020304" pitchFamily="18" charset="0"/>
              </a:rPr>
              <a:t>Can Use this Site</a:t>
            </a:r>
            <a:r>
              <a:rPr lang="en-US" sz="6000" baseline="0" dirty="0" smtClean="0">
                <a:latin typeface="Comic Sans MS" pitchFamily="66" charset="0"/>
              </a:rPr>
              <a:t> </a:t>
            </a:r>
            <a:endParaRPr lang="en-US" sz="6000" dirty="0">
              <a:latin typeface="Comic Sans MS" pitchFamily="66" charset="0"/>
            </a:endParaRPr>
          </a:p>
        </c:rich>
      </c:tx>
      <c:layout>
        <c:manualLayout>
          <c:xMode val="edge"/>
          <c:yMode val="edge"/>
          <c:x val="0.32629354720204662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4473026175782112"/>
          <c:y val="0.42185353591364516"/>
          <c:w val="0.55359225367099385"/>
          <c:h val="0.57698347565709263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3"/>
          <c:dPt>
            <c:idx val="0"/>
            <c:bubble3D val="0"/>
            <c:spPr>
              <a:solidFill>
                <a:srgbClr val="92D050"/>
              </a:solidFill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10FB-44EE-972B-AA17263BD1AC}"/>
              </c:ext>
            </c:extLst>
          </c:dPt>
          <c:dPt>
            <c:idx val="1"/>
            <c:bubble3D val="0"/>
            <c:spPr>
              <a:solidFill>
                <a:srgbClr val="F05B2C"/>
              </a:solidFill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0FB-44EE-972B-AA17263BD1AC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10FB-44EE-972B-AA17263BD1AC}"/>
              </c:ext>
            </c:extLst>
          </c:dPt>
          <c:dPt>
            <c:idx val="3"/>
            <c:bubble3D val="0"/>
            <c:spPr>
              <a:scene3d>
                <a:camera prst="orthographicFront"/>
                <a:lightRig rig="threePt" dir="t"/>
              </a:scene3d>
              <a:sp3d>
                <a:bevelT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0FB-44EE-972B-AA17263BD1AC}"/>
              </c:ext>
            </c:extLst>
          </c:dPt>
          <c:dLbls>
            <c:dLbl>
              <c:idx val="0"/>
              <c:layout>
                <c:manualLayout>
                  <c:x val="-0.15191358505929334"/>
                  <c:y val="-6.8350869858082003E-2"/>
                </c:manualLayout>
              </c:layout>
              <c:tx>
                <c:rich>
                  <a:bodyPr/>
                  <a:lstStyle/>
                  <a:p>
                    <a:pPr>
                      <a:defRPr b="1">
                        <a:solidFill>
                          <a:sysClr val="windowText" lastClr="000000"/>
                        </a:solidFill>
                        <a:latin typeface="Comic Sans MS" pitchFamily="66" charset="0"/>
                      </a:defRPr>
                    </a:pPr>
                    <a:r>
                      <a:rPr lang="en-US" b="1" dirty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Businessmen</a:t>
                    </a:r>
                  </a:p>
                  <a:p>
                    <a:pPr>
                      <a:defRPr b="1">
                        <a:solidFill>
                          <a:sysClr val="windowText" lastClr="000000"/>
                        </a:solidFill>
                        <a:latin typeface="Comic Sans MS" pitchFamily="66" charset="0"/>
                      </a:defRPr>
                    </a:pPr>
                    <a:r>
                      <a:rPr lang="en-US" b="1" dirty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50%</a:t>
                    </a: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10FB-44EE-972B-AA17263BD1AC}"/>
                </c:ext>
                <c:ext xmlns:c15="http://schemas.microsoft.com/office/drawing/2012/chart" uri="{CE6537A1-D6FC-4f65-9D91-7224C49458BB}">
                  <c15:layout>
                    <c:manualLayout>
                      <c:w val="0.23658965896589659"/>
                      <c:h val="0.1568141592920354"/>
                    </c:manualLayout>
                  </c15:layout>
                </c:ext>
              </c:extLst>
            </c:dLbl>
            <c:dLbl>
              <c:idx val="1"/>
              <c:layout>
                <c:manualLayout>
                  <c:x val="0.29294846807515396"/>
                  <c:y val="-0.4929248832833949"/>
                </c:manualLayout>
              </c:layout>
              <c:tx>
                <c:rich>
                  <a:bodyPr/>
                  <a:lstStyle/>
                  <a:p>
                    <a:pPr>
                      <a:defRPr b="1">
                        <a:solidFill>
                          <a:sysClr val="windowText" lastClr="000000"/>
                        </a:solidFill>
                        <a:latin typeface="Comic Sans MS" pitchFamily="66" charset="0"/>
                      </a:defRPr>
                    </a:pPr>
                    <a:r>
                      <a:rPr lang="en-US" baseline="0" dirty="0" smtClean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Others</a:t>
                    </a:r>
                    <a:r>
                      <a:rPr lang="en-US" baseline="0" dirty="0" smtClean="0">
                        <a:solidFill>
                          <a:sysClr val="windowText" lastClr="000000"/>
                        </a:solidFill>
                      </a:rPr>
                      <a:t/>
                    </a:r>
                    <a:br>
                      <a:rPr lang="en-US" baseline="0" dirty="0" smtClean="0">
                        <a:solidFill>
                          <a:sysClr val="windowText" lastClr="000000"/>
                        </a:solidFill>
                      </a:rPr>
                    </a:br>
                    <a:r>
                      <a:rPr lang="en-US" baseline="0" dirty="0" smtClean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10%</a:t>
                    </a:r>
                    <a:r>
                      <a:rPr lang="en-US" baseline="0" dirty="0" smtClean="0">
                        <a:solidFill>
                          <a:sysClr val="windowText" lastClr="000000"/>
                        </a:solidFill>
                      </a:rPr>
                      <a:t>
</a:t>
                    </a:r>
                    <a:endParaRPr lang="en-US" dirty="0">
                      <a:solidFill>
                        <a:sysClr val="windowText" lastClr="000000"/>
                      </a:solidFill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10FB-44EE-972B-AA17263BD1AC}"/>
                </c:ext>
                <c:ext xmlns:c15="http://schemas.microsoft.com/office/drawing/2012/chart" uri="{CE6537A1-D6FC-4f65-9D91-7224C49458BB}">
                  <c15:layout>
                    <c:manualLayout>
                      <c:w val="0.27280528052805275"/>
                      <c:h val="0.17769911504424776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2.0705506763577641E-2"/>
                  <c:y val="5.0726103857271131E-2"/>
                </c:manualLayout>
              </c:layout>
              <c:tx>
                <c:rich>
                  <a:bodyPr/>
                  <a:lstStyle/>
                  <a:p>
                    <a:pPr>
                      <a:defRPr>
                        <a:solidFill>
                          <a:sysClr val="windowText" lastClr="000000"/>
                        </a:solidFill>
                      </a:defRPr>
                    </a:pPr>
                    <a:r>
                      <a:rPr lang="en-US" b="1" dirty="0" smtClean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Students</a:t>
                    </a:r>
                    <a:r>
                      <a:rPr lang="en-US" b="1" dirty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
</a:t>
                    </a:r>
                    <a:r>
                      <a:rPr lang="en-US" b="1" dirty="0" smtClean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20%</a:t>
                    </a:r>
                    <a:endParaRPr lang="en-US" b="1" dirty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10FB-44EE-972B-AA17263BD1AC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3135694671829385"/>
                  <c:y val="0.51147608761294217"/>
                </c:manualLayout>
              </c:layout>
              <c:tx>
                <c:rich>
                  <a:bodyPr/>
                  <a:lstStyle/>
                  <a:p>
                    <a:pPr>
                      <a:defRPr>
                        <a:solidFill>
                          <a:sysClr val="windowText" lastClr="000000"/>
                        </a:solidFill>
                      </a:defRPr>
                    </a:pPr>
                    <a:r>
                      <a:rPr lang="en-US" b="1" baseline="0" dirty="0" smtClean="0">
                        <a:solidFill>
                          <a:sysClr val="windowText" lastClr="000000"/>
                        </a:solidFill>
                        <a:latin typeface="Comic Sans MS" pitchFamily="66" charset="0"/>
                      </a:rPr>
                      <a:t>
</a:t>
                    </a:r>
                    <a:r>
                      <a:rPr lang="en-US" b="1" baseline="0" dirty="0" smtClean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Common  people 30%</a:t>
                    </a:r>
                    <a:endParaRPr lang="en-US" b="1" dirty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/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10FB-44EE-972B-AA17263BD1AC}"/>
                </c:ext>
                <c:ext xmlns:c15="http://schemas.microsoft.com/office/drawing/2012/chart" uri="{CE6537A1-D6FC-4f65-9D91-7224C49458BB}">
                  <c15:layout>
                    <c:manualLayout>
                      <c:w val="0.21830097970426965"/>
                      <c:h val="0.29026548672566366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Revenge</c:v>
                </c:pt>
                <c:pt idx="1">
                  <c:v>Boost ego</c:v>
                </c:pt>
                <c:pt idx="2">
                  <c:v>Make fun</c:v>
                </c:pt>
                <c:pt idx="3">
                  <c:v>Stupidity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10FB-44EE-972B-AA17263BD1A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plotVisOnly val="1"/>
    <c:dispBlanksAs val="zero"/>
    <c:showDLblsOverMax val="0"/>
  </c:chart>
  <c:txPr>
    <a:bodyPr/>
    <a:lstStyle/>
    <a:p>
      <a:pPr>
        <a:defRPr sz="1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78D2-3BDA-4399-9BFF-CBF34722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Rafiqul Rofi</cp:lastModifiedBy>
  <cp:revision>31</cp:revision>
  <dcterms:created xsi:type="dcterms:W3CDTF">2017-07-25T11:35:00Z</dcterms:created>
  <dcterms:modified xsi:type="dcterms:W3CDTF">2018-01-09T16:48:00Z</dcterms:modified>
</cp:coreProperties>
</file>