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F138D"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53D9F8A0"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3C1CD201"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011A255D"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2F0A51CA" w14:textId="77777777" w:rsidR="00ED2A15" w:rsidRDefault="00ED2A15" w:rsidP="00ED2A15">
      <w:pPr>
        <w:suppressAutoHyphens/>
        <w:spacing w:after="0" w:line="240" w:lineRule="auto"/>
        <w:jc w:val="center"/>
        <w:rPr>
          <w:rFonts w:eastAsia="Times New Roman" w:cs="Calibri"/>
          <w:kern w:val="0"/>
          <w:lang w:eastAsia="zh-CN"/>
          <w14:ligatures w14:val="none"/>
        </w:rPr>
      </w:pPr>
    </w:p>
    <w:p w14:paraId="59353B6D" w14:textId="77777777" w:rsidR="00ED2A15" w:rsidRPr="00795661" w:rsidRDefault="00ED2A15" w:rsidP="00E76CB4">
      <w:pPr>
        <w:suppressAutoHyphens/>
        <w:spacing w:after="0" w:line="240" w:lineRule="auto"/>
        <w:jc w:val="right"/>
        <w:rPr>
          <w:rFonts w:eastAsia="Times New Roman" w:cs="Calibri"/>
          <w:kern w:val="0"/>
          <w:sz w:val="28"/>
          <w:szCs w:val="28"/>
          <w:lang w:eastAsia="zh-CN"/>
          <w14:ligatures w14:val="none"/>
        </w:rPr>
      </w:pPr>
    </w:p>
    <w:p w14:paraId="269E99C4" w14:textId="77777777" w:rsidR="00ED2A15" w:rsidRPr="00795661" w:rsidRDefault="00ED2A15" w:rsidP="00ED2A15">
      <w:pPr>
        <w:suppressAutoHyphens/>
        <w:spacing w:after="0" w:line="240" w:lineRule="auto"/>
        <w:jc w:val="center"/>
        <w:rPr>
          <w:rFonts w:eastAsia="Times New Roman" w:cs="Calibri"/>
          <w:kern w:val="0"/>
          <w:sz w:val="28"/>
          <w:szCs w:val="28"/>
          <w:lang w:eastAsia="zh-CN"/>
          <w14:ligatures w14:val="none"/>
        </w:rPr>
      </w:pPr>
    </w:p>
    <w:p w14:paraId="3CBDD207" w14:textId="77777777" w:rsidR="00ED2A15" w:rsidRPr="00795661" w:rsidRDefault="00ED2A15" w:rsidP="00ED2A15">
      <w:pPr>
        <w:suppressAutoHyphens/>
        <w:spacing w:after="0" w:line="240" w:lineRule="auto"/>
        <w:jc w:val="center"/>
        <w:rPr>
          <w:rFonts w:eastAsia="Times New Roman" w:cs="Calibri"/>
          <w:kern w:val="0"/>
          <w:sz w:val="28"/>
          <w:szCs w:val="28"/>
          <w:lang w:val="el-GR" w:eastAsia="zh-CN"/>
          <w14:ligatures w14:val="none"/>
        </w:rPr>
      </w:pPr>
    </w:p>
    <w:p w14:paraId="592F2D29" w14:textId="77777777" w:rsidR="00ED2A15" w:rsidRPr="00795661" w:rsidRDefault="00ED2A15" w:rsidP="00ED2A15">
      <w:pPr>
        <w:suppressAutoHyphens/>
        <w:spacing w:after="0" w:line="240" w:lineRule="auto"/>
        <w:jc w:val="center"/>
        <w:rPr>
          <w:rFonts w:eastAsia="Times New Roman" w:cs="Calibri"/>
          <w:kern w:val="0"/>
          <w:sz w:val="28"/>
          <w:szCs w:val="28"/>
          <w:lang w:eastAsia="zh-CN"/>
          <w14:ligatures w14:val="none"/>
        </w:rPr>
      </w:pPr>
    </w:p>
    <w:p w14:paraId="01E456D7" w14:textId="77777777" w:rsidR="00ED2A15" w:rsidRPr="00795661" w:rsidRDefault="00ED2A15" w:rsidP="00ED2A15">
      <w:pPr>
        <w:suppressAutoHyphens/>
        <w:spacing w:after="0" w:line="240" w:lineRule="auto"/>
        <w:jc w:val="center"/>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ΠΑΝΕΠΙΣΤΗΜΙΟ ΠΕΙΡΑΙΩΣ</w:t>
      </w:r>
    </w:p>
    <w:p w14:paraId="2FE41A86" w14:textId="77777777" w:rsidR="00ED2A15" w:rsidRPr="00795661" w:rsidRDefault="00ED2A15" w:rsidP="00ED2A15">
      <w:pPr>
        <w:suppressAutoHyphens/>
        <w:spacing w:after="0" w:line="240" w:lineRule="auto"/>
        <w:jc w:val="center"/>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Τμήμα Πληροφορικής</w:t>
      </w:r>
    </w:p>
    <w:p w14:paraId="5CDA44CC" w14:textId="77777777" w:rsidR="00ED2A15" w:rsidRPr="00795661" w:rsidRDefault="00ED2A15" w:rsidP="00ED2A15">
      <w:pPr>
        <w:suppressAutoHyphens/>
        <w:spacing w:after="0" w:line="240" w:lineRule="auto"/>
        <w:jc w:val="center"/>
        <w:rPr>
          <w:rFonts w:eastAsia="Times New Roman" w:cs="Calibri"/>
          <w:kern w:val="0"/>
          <w:sz w:val="28"/>
          <w:szCs w:val="28"/>
          <w:lang w:eastAsia="zh-CN"/>
          <w14:ligatures w14:val="none"/>
        </w:rPr>
      </w:pPr>
    </w:p>
    <w:p w14:paraId="3C8E26D8" w14:textId="77777777" w:rsidR="00ED2A15" w:rsidRPr="00795661" w:rsidRDefault="00ED2A15" w:rsidP="00ED2A15">
      <w:pPr>
        <w:suppressAutoHyphens/>
        <w:spacing w:after="0" w:line="240" w:lineRule="auto"/>
        <w:jc w:val="center"/>
        <w:rPr>
          <w:rFonts w:eastAsia="Times New Roman" w:cs="Calibri"/>
          <w:kern w:val="0"/>
          <w:sz w:val="28"/>
          <w:szCs w:val="28"/>
          <w:lang w:eastAsia="zh-CN"/>
          <w14:ligatures w14:val="none"/>
        </w:rPr>
      </w:pPr>
    </w:p>
    <w:p w14:paraId="3474F30D" w14:textId="77777777" w:rsidR="00ED2A15" w:rsidRPr="00795661" w:rsidRDefault="00ED2A15" w:rsidP="00ED2A15">
      <w:pPr>
        <w:suppressAutoHyphens/>
        <w:spacing w:after="0" w:line="240" w:lineRule="auto"/>
        <w:jc w:val="center"/>
        <w:rPr>
          <w:rFonts w:eastAsia="Times New Roman" w:cs="Calibri"/>
          <w:i/>
          <w:kern w:val="0"/>
          <w:sz w:val="28"/>
          <w:szCs w:val="28"/>
          <w:lang w:eastAsia="zh-CN"/>
          <w14:ligatures w14:val="none"/>
        </w:rPr>
      </w:pPr>
      <w:r w:rsidRPr="00795661">
        <w:rPr>
          <w:rFonts w:eastAsia="Times New Roman" w:cs="Calibri"/>
          <w:noProof/>
          <w:kern w:val="0"/>
          <w:sz w:val="28"/>
          <w:szCs w:val="28"/>
          <w:lang w:val="el-GR" w:eastAsia="zh-CN"/>
          <w14:ligatures w14:val="none"/>
        </w:rPr>
        <w:drawing>
          <wp:inline distT="0" distB="0" distL="0" distR="0" wp14:anchorId="17A88FE0" wp14:editId="38A44E7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059D179D" w14:textId="77777777" w:rsidR="00ED2A15" w:rsidRPr="00795661" w:rsidRDefault="00ED2A15" w:rsidP="00ED2A15">
      <w:pPr>
        <w:suppressAutoHyphens/>
        <w:spacing w:after="0" w:line="240" w:lineRule="auto"/>
        <w:jc w:val="center"/>
        <w:rPr>
          <w:rFonts w:eastAsia="Times New Roman" w:cs="Calibri"/>
          <w:i/>
          <w:kern w:val="0"/>
          <w:sz w:val="28"/>
          <w:szCs w:val="28"/>
          <w:lang w:eastAsia="zh-CN"/>
          <w14:ligatures w14:val="none"/>
        </w:rPr>
      </w:pPr>
    </w:p>
    <w:p w14:paraId="769F85FF" w14:textId="77777777" w:rsidR="00ED2A15" w:rsidRPr="00795661" w:rsidRDefault="00ED2A15" w:rsidP="00ED2A15">
      <w:pPr>
        <w:suppressAutoHyphens/>
        <w:spacing w:after="0" w:line="240" w:lineRule="auto"/>
        <w:jc w:val="center"/>
        <w:rPr>
          <w:rFonts w:eastAsia="Times New Roman" w:cs="Calibri"/>
          <w:i/>
          <w:kern w:val="0"/>
          <w:sz w:val="28"/>
          <w:szCs w:val="28"/>
          <w:lang w:eastAsia="zh-CN"/>
          <w14:ligatures w14:val="none"/>
        </w:rPr>
      </w:pPr>
    </w:p>
    <w:p w14:paraId="60E48F08" w14:textId="7EC15281" w:rsidR="00ED2A15" w:rsidRPr="00795661" w:rsidRDefault="00ED2A15" w:rsidP="00ED2A15">
      <w:pPr>
        <w:suppressAutoHyphens/>
        <w:spacing w:after="0" w:line="240" w:lineRule="auto"/>
        <w:jc w:val="center"/>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 xml:space="preserve">Εργασία Μαθήματος </w:t>
      </w:r>
      <w:r w:rsidRPr="00795661">
        <w:rPr>
          <w:rFonts w:eastAsia="Times New Roman" w:cs="Calibri"/>
          <w:b/>
          <w:i/>
          <w:kern w:val="0"/>
          <w:sz w:val="28"/>
          <w:szCs w:val="28"/>
          <w:lang w:val="el-GR" w:eastAsia="zh-CN"/>
          <w14:ligatures w14:val="none"/>
        </w:rPr>
        <w:t xml:space="preserve">Αναλυτική Δεδομένων και Μηχανική Μάθηση </w:t>
      </w:r>
    </w:p>
    <w:p w14:paraId="3B500870" w14:textId="77777777" w:rsidR="00ED2A15" w:rsidRPr="00795661" w:rsidRDefault="00ED2A15" w:rsidP="00ED2A15">
      <w:pPr>
        <w:suppressAutoHyphens/>
        <w:spacing w:after="0" w:line="240" w:lineRule="auto"/>
        <w:jc w:val="both"/>
        <w:rPr>
          <w:rFonts w:eastAsia="Times New Roman" w:cs="Calibri"/>
          <w:b/>
          <w:kern w:val="0"/>
          <w:sz w:val="28"/>
          <w:szCs w:val="28"/>
          <w:lang w:val="el-GR" w:eastAsia="zh-CN"/>
          <w14:ligatures w14:val="none"/>
        </w:rPr>
      </w:pPr>
    </w:p>
    <w:p w14:paraId="0860850F" w14:textId="77777777" w:rsidR="00ED2A15" w:rsidRPr="00795661" w:rsidRDefault="00ED2A15" w:rsidP="00ED2A15">
      <w:pPr>
        <w:suppressAutoHyphens/>
        <w:spacing w:after="0" w:line="240" w:lineRule="auto"/>
        <w:jc w:val="center"/>
        <w:rPr>
          <w:rFonts w:eastAsia="Times New Roman" w:cs="Calibri"/>
          <w:b/>
          <w:kern w:val="0"/>
          <w:sz w:val="28"/>
          <w:szCs w:val="28"/>
          <w:lang w:val="el-GR" w:eastAsia="zh-CN"/>
          <w14:ligatures w14:val="none"/>
        </w:rPr>
      </w:pPr>
    </w:p>
    <w:tbl>
      <w:tblPr>
        <w:tblW w:w="10525" w:type="dxa"/>
        <w:jc w:val="center"/>
        <w:tblLayout w:type="fixed"/>
        <w:tblLook w:val="0000" w:firstRow="0" w:lastRow="0" w:firstColumn="0" w:lastColumn="0" w:noHBand="0" w:noVBand="0"/>
      </w:tblPr>
      <w:tblGrid>
        <w:gridCol w:w="4531"/>
        <w:gridCol w:w="5994"/>
      </w:tblGrid>
      <w:tr w:rsidR="00ED2A15" w:rsidRPr="006A2EBB" w14:paraId="7CCB896E" w14:textId="77777777" w:rsidTr="00795661">
        <w:trPr>
          <w:jc w:val="center"/>
        </w:trPr>
        <w:tc>
          <w:tcPr>
            <w:tcW w:w="4531" w:type="dxa"/>
            <w:tcBorders>
              <w:top w:val="single" w:sz="4" w:space="0" w:color="000000"/>
              <w:left w:val="single" w:sz="4" w:space="0" w:color="000000"/>
              <w:bottom w:val="single" w:sz="4" w:space="0" w:color="000000"/>
            </w:tcBorders>
            <w:shd w:val="clear" w:color="auto" w:fill="auto"/>
          </w:tcPr>
          <w:p w14:paraId="79DD5827" w14:textId="77777777" w:rsidR="00ED2A15" w:rsidRPr="00795661" w:rsidRDefault="00ED2A15" w:rsidP="00AF56F7">
            <w:pPr>
              <w:suppressAutoHyphens/>
              <w:spacing w:after="0" w:line="240" w:lineRule="auto"/>
              <w:rPr>
                <w:rFonts w:eastAsia="Times New Roman" w:cs="Calibri"/>
                <w:kern w:val="0"/>
                <w:sz w:val="28"/>
                <w:szCs w:val="28"/>
                <w:lang w:eastAsia="zh-CN"/>
                <w14:ligatures w14:val="none"/>
              </w:rPr>
            </w:pPr>
            <w:r w:rsidRPr="00795661">
              <w:rPr>
                <w:rFonts w:eastAsia="Times New Roman" w:cs="Calibri"/>
                <w:kern w:val="0"/>
                <w:sz w:val="28"/>
                <w:szCs w:val="28"/>
                <w:lang w:val="el-GR" w:eastAsia="zh-CN"/>
                <w14:ligatures w14:val="none"/>
              </w:rPr>
              <w:t>Αρ. Άσκησης</w:t>
            </w:r>
            <w:r w:rsidRPr="00795661">
              <w:rPr>
                <w:rFonts w:eastAsia="Times New Roman" w:cs="Calibri"/>
                <w:kern w:val="0"/>
                <w:sz w:val="28"/>
                <w:szCs w:val="28"/>
                <w:lang w:eastAsia="zh-CN"/>
                <w14:ligatures w14:val="none"/>
              </w:rPr>
              <w:t xml:space="preserve"> - </w:t>
            </w:r>
            <w:r w:rsidRPr="00795661">
              <w:rPr>
                <w:rFonts w:eastAsia="Times New Roman" w:cs="Calibri"/>
                <w:kern w:val="0"/>
                <w:sz w:val="28"/>
                <w:szCs w:val="28"/>
                <w:lang w:val="el-GR" w:eastAsia="zh-CN"/>
                <w14:ligatures w14:val="none"/>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B8BC9DA" w14:textId="6626F5F8" w:rsidR="00ED2A15" w:rsidRPr="00795661" w:rsidRDefault="00795661" w:rsidP="00AF56F7">
            <w:pPr>
              <w:suppressAutoHyphens/>
              <w:snapToGrid w:val="0"/>
              <w:spacing w:after="0" w:line="240" w:lineRule="auto"/>
              <w:jc w:val="center"/>
              <w:rPr>
                <w:rFonts w:eastAsia="Times New Roman" w:cs="Calibri"/>
                <w:b/>
                <w:i/>
                <w:kern w:val="0"/>
                <w:sz w:val="28"/>
                <w:szCs w:val="28"/>
                <w:lang w:val="el-GR" w:eastAsia="zh-CN"/>
                <w14:ligatures w14:val="none"/>
              </w:rPr>
            </w:pPr>
            <w:r w:rsidRPr="00795661">
              <w:rPr>
                <w:rFonts w:eastAsia="Times New Roman" w:cs="Calibri"/>
                <w:b/>
                <w:i/>
                <w:kern w:val="0"/>
                <w:sz w:val="28"/>
                <w:szCs w:val="28"/>
                <w:lang w:val="el-GR" w:eastAsia="zh-CN"/>
                <w14:ligatures w14:val="none"/>
              </w:rPr>
              <w:t>Αναλυτική Δεδομένων και Μηχανική Μάθηση</w:t>
            </w:r>
          </w:p>
        </w:tc>
      </w:tr>
      <w:tr w:rsidR="00795661" w:rsidRPr="00795661" w14:paraId="2C2FB7E0" w14:textId="77777777" w:rsidTr="00292EFB">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4E1043F7" w14:textId="623D5439" w:rsidR="00795661" w:rsidRPr="00795661" w:rsidRDefault="00795661" w:rsidP="00292EFB">
            <w:pPr>
              <w:suppressAutoHyphens/>
              <w:spacing w:after="0" w:line="240" w:lineRule="auto"/>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Όνομα φοιτητή - Αρ. Μητρώου</w:t>
            </w:r>
          </w:p>
        </w:tc>
        <w:tc>
          <w:tcPr>
            <w:tcW w:w="5994" w:type="dxa"/>
            <w:tcBorders>
              <w:top w:val="single" w:sz="4" w:space="0" w:color="000000"/>
              <w:left w:val="single" w:sz="4" w:space="0" w:color="000000"/>
              <w:right w:val="single" w:sz="4" w:space="0" w:color="000000"/>
            </w:tcBorders>
            <w:shd w:val="clear" w:color="auto" w:fill="auto"/>
          </w:tcPr>
          <w:p w14:paraId="610C33E5" w14:textId="32351BFC" w:rsidR="00795661" w:rsidRPr="00795661" w:rsidRDefault="00795661" w:rsidP="0062677A">
            <w:pPr>
              <w:suppressAutoHyphens/>
              <w:snapToGrid w:val="0"/>
              <w:spacing w:after="0" w:line="240" w:lineRule="auto"/>
              <w:rPr>
                <w:rFonts w:eastAsia="Times New Roman" w:cs="Calibri"/>
                <w:kern w:val="0"/>
                <w:sz w:val="28"/>
                <w:szCs w:val="28"/>
                <w:lang w:eastAsia="zh-CN"/>
                <w14:ligatures w14:val="none"/>
              </w:rPr>
            </w:pPr>
            <w:r w:rsidRPr="00795661">
              <w:rPr>
                <w:rFonts w:eastAsia="Times New Roman" w:cs="Calibri"/>
                <w:kern w:val="0"/>
                <w:sz w:val="28"/>
                <w:szCs w:val="28"/>
                <w:lang w:val="el-GR" w:eastAsia="zh-CN"/>
                <w14:ligatures w14:val="none"/>
              </w:rPr>
              <w:t>Ραυτόπουλος Μάριος – ΜΠΚΕΔ24034</w:t>
            </w:r>
          </w:p>
        </w:tc>
      </w:tr>
      <w:tr w:rsidR="00ED2A15" w:rsidRPr="00795661" w14:paraId="746D4FA9" w14:textId="77777777" w:rsidTr="00795661">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5C90F010" w14:textId="77777777" w:rsidR="00ED2A15" w:rsidRPr="00795661" w:rsidRDefault="00ED2A15" w:rsidP="00AF56F7">
            <w:pPr>
              <w:suppressAutoHyphens/>
              <w:spacing w:after="0" w:line="240" w:lineRule="auto"/>
              <w:rPr>
                <w:rFonts w:eastAsia="Times New Roman" w:cs="Times New Roman"/>
                <w:kern w:val="0"/>
                <w:sz w:val="28"/>
                <w:szCs w:val="28"/>
                <w:lang w:val="el-GR" w:eastAsia="zh-CN"/>
                <w14:ligatures w14:val="none"/>
              </w:rPr>
            </w:pPr>
            <w:r w:rsidRPr="00795661">
              <w:rPr>
                <w:rFonts w:eastAsia="Times New Roman" w:cs="Calibri"/>
                <w:kern w:val="0"/>
                <w:sz w:val="28"/>
                <w:szCs w:val="28"/>
                <w:lang w:val="el-GR" w:eastAsia="zh-CN"/>
                <w14:ligatures w14:val="none"/>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F567FB0" w14:textId="35A4BCB7" w:rsidR="00ED2A15" w:rsidRPr="00795661" w:rsidRDefault="0038654F" w:rsidP="0062677A">
            <w:pPr>
              <w:suppressAutoHyphens/>
              <w:snapToGrid w:val="0"/>
              <w:spacing w:after="0" w:line="240" w:lineRule="auto"/>
              <w:jc w:val="center"/>
              <w:rPr>
                <w:rFonts w:eastAsia="Times New Roman" w:cs="Calibri"/>
                <w:kern w:val="0"/>
                <w:sz w:val="28"/>
                <w:szCs w:val="28"/>
                <w:lang w:eastAsia="zh-CN"/>
                <w14:ligatures w14:val="none"/>
              </w:rPr>
            </w:pPr>
            <w:r>
              <w:rPr>
                <w:rFonts w:eastAsia="Times New Roman" w:cs="Calibri"/>
                <w:kern w:val="0"/>
                <w:sz w:val="28"/>
                <w:szCs w:val="28"/>
                <w:lang w:val="el-GR" w:eastAsia="zh-CN"/>
                <w14:ligatures w14:val="none"/>
              </w:rPr>
              <w:t>1</w:t>
            </w:r>
            <w:r w:rsidR="00ED2A15" w:rsidRPr="00795661">
              <w:rPr>
                <w:rFonts w:eastAsia="Times New Roman" w:cs="Calibri"/>
                <w:kern w:val="0"/>
                <w:sz w:val="28"/>
                <w:szCs w:val="28"/>
                <w:lang w:eastAsia="zh-CN"/>
                <w14:ligatures w14:val="none"/>
              </w:rPr>
              <w:t>5/0</w:t>
            </w:r>
            <w:r>
              <w:rPr>
                <w:rFonts w:eastAsia="Times New Roman" w:cs="Calibri"/>
                <w:kern w:val="0"/>
                <w:sz w:val="28"/>
                <w:szCs w:val="28"/>
                <w:lang w:val="el-GR" w:eastAsia="zh-CN"/>
                <w14:ligatures w14:val="none"/>
              </w:rPr>
              <w:t>3</w:t>
            </w:r>
            <w:r w:rsidR="00ED2A15" w:rsidRPr="00795661">
              <w:rPr>
                <w:rFonts w:eastAsia="Times New Roman" w:cs="Calibri"/>
                <w:kern w:val="0"/>
                <w:sz w:val="28"/>
                <w:szCs w:val="28"/>
                <w:lang w:eastAsia="zh-CN"/>
                <w14:ligatures w14:val="none"/>
              </w:rPr>
              <w:t>/25</w:t>
            </w:r>
          </w:p>
        </w:tc>
      </w:tr>
    </w:tbl>
    <w:p w14:paraId="20960699" w14:textId="77777777" w:rsidR="00ED2A15" w:rsidRPr="00795661" w:rsidRDefault="00ED2A15" w:rsidP="00ED2A15">
      <w:pPr>
        <w:suppressAutoHyphens/>
        <w:spacing w:after="0" w:line="240" w:lineRule="auto"/>
        <w:rPr>
          <w:rFonts w:eastAsia="Times New Roman" w:cs="Times New Roman"/>
          <w:kern w:val="0"/>
          <w:sz w:val="28"/>
          <w:szCs w:val="28"/>
          <w:lang w:val="el-GR" w:eastAsia="zh-CN"/>
          <w14:ligatures w14:val="none"/>
        </w:rPr>
      </w:pPr>
    </w:p>
    <w:p w14:paraId="674BEC2A" w14:textId="77777777" w:rsidR="009005F0" w:rsidRDefault="009005F0" w:rsidP="00DB28B8">
      <w:pPr>
        <w:rPr>
          <w:rFonts w:eastAsia="Times New Roman" w:cs="Times New Roman"/>
          <w:kern w:val="0"/>
          <w:lang w:val="el-GR" w:eastAsia="zh-CN"/>
          <w14:ligatures w14:val="none"/>
        </w:rPr>
      </w:pPr>
    </w:p>
    <w:p w14:paraId="09ED0D9D" w14:textId="77777777" w:rsidR="009005F0" w:rsidRDefault="009005F0" w:rsidP="00DB28B8">
      <w:pPr>
        <w:rPr>
          <w:rFonts w:eastAsia="Times New Roman" w:cs="Times New Roman"/>
          <w:kern w:val="0"/>
          <w:lang w:val="el-GR" w:eastAsia="zh-CN"/>
          <w14:ligatures w14:val="none"/>
        </w:rPr>
      </w:pPr>
    </w:p>
    <w:p w14:paraId="56EE8DA9" w14:textId="77777777" w:rsidR="009005F0" w:rsidRDefault="009005F0" w:rsidP="00DB28B8">
      <w:pPr>
        <w:rPr>
          <w:rFonts w:eastAsia="Times New Roman" w:cs="Times New Roman"/>
          <w:kern w:val="0"/>
          <w:lang w:val="el-GR" w:eastAsia="zh-CN"/>
          <w14:ligatures w14:val="none"/>
        </w:rPr>
      </w:pPr>
    </w:p>
    <w:p w14:paraId="359D56BF" w14:textId="77777777" w:rsidR="009005F0" w:rsidRDefault="009005F0" w:rsidP="00DB28B8">
      <w:pPr>
        <w:rPr>
          <w:rFonts w:eastAsia="Times New Roman" w:cs="Times New Roman"/>
          <w:kern w:val="0"/>
          <w:lang w:val="el-GR" w:eastAsia="zh-CN"/>
          <w14:ligatures w14:val="none"/>
        </w:rPr>
      </w:pPr>
    </w:p>
    <w:p w14:paraId="08B36552" w14:textId="77777777" w:rsidR="009005F0" w:rsidRDefault="009005F0" w:rsidP="00DB28B8">
      <w:pPr>
        <w:rPr>
          <w:rFonts w:eastAsia="Times New Roman" w:cs="Times New Roman"/>
          <w:kern w:val="0"/>
          <w:lang w:val="el-GR" w:eastAsia="zh-CN"/>
          <w14:ligatures w14:val="none"/>
        </w:rPr>
      </w:pPr>
    </w:p>
    <w:p w14:paraId="495541B0" w14:textId="77777777" w:rsidR="009005F0" w:rsidRDefault="009005F0" w:rsidP="00DB28B8">
      <w:pPr>
        <w:rPr>
          <w:rFonts w:eastAsia="Times New Roman" w:cs="Times New Roman"/>
          <w:kern w:val="0"/>
          <w:lang w:val="el-GR" w:eastAsia="zh-CN"/>
          <w14:ligatures w14:val="none"/>
        </w:rPr>
      </w:pPr>
    </w:p>
    <w:p w14:paraId="4D353454" w14:textId="77777777" w:rsidR="009005F0" w:rsidRDefault="009005F0" w:rsidP="00DB28B8">
      <w:pPr>
        <w:rPr>
          <w:rFonts w:eastAsia="Times New Roman" w:cs="Times New Roman"/>
          <w:kern w:val="0"/>
          <w:lang w:val="el-GR" w:eastAsia="zh-CN"/>
          <w14:ligatures w14:val="none"/>
        </w:rPr>
      </w:pPr>
    </w:p>
    <w:sdt>
      <w:sdtPr>
        <w:id w:val="1217940539"/>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0F78EC9B" w14:textId="2E11153F" w:rsidR="009005F0" w:rsidRDefault="009005F0">
          <w:pPr>
            <w:pStyle w:val="TOCHeading"/>
          </w:pPr>
          <w:r>
            <w:t>Contents</w:t>
          </w:r>
        </w:p>
        <w:p w14:paraId="103B1927" w14:textId="37E40667" w:rsidR="009005F0" w:rsidRDefault="009005F0">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192665224" w:history="1">
            <w:r w:rsidRPr="008F0D9A">
              <w:rPr>
                <w:rStyle w:val="Hyperlink"/>
                <w:rFonts w:eastAsia="Times New Roman"/>
                <w:noProof/>
                <w:lang w:val="el-GR" w:eastAsia="zh-CN"/>
              </w:rPr>
              <w:t>Εκφώνηση Εργασίας</w:t>
            </w:r>
            <w:r>
              <w:rPr>
                <w:noProof/>
                <w:webHidden/>
              </w:rPr>
              <w:tab/>
            </w:r>
            <w:r>
              <w:rPr>
                <w:noProof/>
                <w:webHidden/>
              </w:rPr>
              <w:fldChar w:fldCharType="begin"/>
            </w:r>
            <w:r>
              <w:rPr>
                <w:noProof/>
                <w:webHidden/>
              </w:rPr>
              <w:instrText xml:space="preserve"> PAGEREF _Toc192665224 \h </w:instrText>
            </w:r>
            <w:r>
              <w:rPr>
                <w:noProof/>
                <w:webHidden/>
              </w:rPr>
            </w:r>
            <w:r>
              <w:rPr>
                <w:noProof/>
                <w:webHidden/>
              </w:rPr>
              <w:fldChar w:fldCharType="separate"/>
            </w:r>
            <w:r>
              <w:rPr>
                <w:noProof/>
                <w:webHidden/>
              </w:rPr>
              <w:t>4</w:t>
            </w:r>
            <w:r>
              <w:rPr>
                <w:noProof/>
                <w:webHidden/>
              </w:rPr>
              <w:fldChar w:fldCharType="end"/>
            </w:r>
          </w:hyperlink>
        </w:p>
        <w:p w14:paraId="464096D4" w14:textId="3F4069B9" w:rsidR="009005F0" w:rsidRDefault="009005F0">
          <w:pPr>
            <w:pStyle w:val="TOC1"/>
            <w:tabs>
              <w:tab w:val="left" w:pos="480"/>
              <w:tab w:val="right" w:leader="dot" w:pos="8630"/>
            </w:tabs>
            <w:rPr>
              <w:rFonts w:eastAsiaTheme="minorEastAsia"/>
              <w:noProof/>
            </w:rPr>
          </w:pPr>
          <w:hyperlink w:anchor="_Toc192665225" w:history="1">
            <w:r w:rsidRPr="008F0D9A">
              <w:rPr>
                <w:rStyle w:val="Hyperlink"/>
                <w:noProof/>
              </w:rPr>
              <w:t>1.</w:t>
            </w:r>
            <w:r>
              <w:rPr>
                <w:rFonts w:eastAsiaTheme="minorEastAsia"/>
                <w:noProof/>
              </w:rPr>
              <w:tab/>
            </w:r>
            <w:r w:rsidRPr="008F0D9A">
              <w:rPr>
                <w:rStyle w:val="Hyperlink"/>
                <w:noProof/>
                <w:lang w:val="el-GR"/>
              </w:rPr>
              <w:t>Εισαγωγή</w:t>
            </w:r>
            <w:r>
              <w:rPr>
                <w:noProof/>
                <w:webHidden/>
              </w:rPr>
              <w:tab/>
            </w:r>
            <w:r>
              <w:rPr>
                <w:noProof/>
                <w:webHidden/>
              </w:rPr>
              <w:fldChar w:fldCharType="begin"/>
            </w:r>
            <w:r>
              <w:rPr>
                <w:noProof/>
                <w:webHidden/>
              </w:rPr>
              <w:instrText xml:space="preserve"> PAGEREF _Toc192665225 \h </w:instrText>
            </w:r>
            <w:r>
              <w:rPr>
                <w:noProof/>
                <w:webHidden/>
              </w:rPr>
            </w:r>
            <w:r>
              <w:rPr>
                <w:noProof/>
                <w:webHidden/>
              </w:rPr>
              <w:fldChar w:fldCharType="separate"/>
            </w:r>
            <w:r>
              <w:rPr>
                <w:noProof/>
                <w:webHidden/>
              </w:rPr>
              <w:t>4</w:t>
            </w:r>
            <w:r>
              <w:rPr>
                <w:noProof/>
                <w:webHidden/>
              </w:rPr>
              <w:fldChar w:fldCharType="end"/>
            </w:r>
          </w:hyperlink>
        </w:p>
        <w:p w14:paraId="36E71C8E" w14:textId="05681567" w:rsidR="009005F0" w:rsidRDefault="009005F0">
          <w:pPr>
            <w:pStyle w:val="TOC2"/>
            <w:tabs>
              <w:tab w:val="right" w:leader="dot" w:pos="8630"/>
            </w:tabs>
            <w:rPr>
              <w:rFonts w:eastAsiaTheme="minorEastAsia"/>
              <w:noProof/>
            </w:rPr>
          </w:pPr>
          <w:hyperlink w:anchor="_Toc192665226" w:history="1">
            <w:r w:rsidRPr="008F0D9A">
              <w:rPr>
                <w:rStyle w:val="Hyperlink"/>
                <w:noProof/>
                <w:lang w:val="el-GR"/>
              </w:rPr>
              <w:t>1.1 Περιγραφή του Συνόλου Δεδομένων</w:t>
            </w:r>
            <w:r>
              <w:rPr>
                <w:noProof/>
                <w:webHidden/>
              </w:rPr>
              <w:tab/>
            </w:r>
            <w:r>
              <w:rPr>
                <w:noProof/>
                <w:webHidden/>
              </w:rPr>
              <w:fldChar w:fldCharType="begin"/>
            </w:r>
            <w:r>
              <w:rPr>
                <w:noProof/>
                <w:webHidden/>
              </w:rPr>
              <w:instrText xml:space="preserve"> PAGEREF _Toc192665226 \h </w:instrText>
            </w:r>
            <w:r>
              <w:rPr>
                <w:noProof/>
                <w:webHidden/>
              </w:rPr>
            </w:r>
            <w:r>
              <w:rPr>
                <w:noProof/>
                <w:webHidden/>
              </w:rPr>
              <w:fldChar w:fldCharType="separate"/>
            </w:r>
            <w:r>
              <w:rPr>
                <w:noProof/>
                <w:webHidden/>
              </w:rPr>
              <w:t>4</w:t>
            </w:r>
            <w:r>
              <w:rPr>
                <w:noProof/>
                <w:webHidden/>
              </w:rPr>
              <w:fldChar w:fldCharType="end"/>
            </w:r>
          </w:hyperlink>
        </w:p>
        <w:p w14:paraId="5B3F4FBF" w14:textId="4692B72C" w:rsidR="009005F0" w:rsidRDefault="009005F0">
          <w:pPr>
            <w:pStyle w:val="TOC1"/>
            <w:tabs>
              <w:tab w:val="right" w:leader="dot" w:pos="8630"/>
            </w:tabs>
            <w:rPr>
              <w:rFonts w:eastAsiaTheme="minorEastAsia"/>
              <w:noProof/>
            </w:rPr>
          </w:pPr>
          <w:hyperlink w:anchor="_Toc192665227" w:history="1">
            <w:r w:rsidRPr="008F0D9A">
              <w:rPr>
                <w:rStyle w:val="Hyperlink"/>
                <w:noProof/>
                <w:lang w:val="el-GR"/>
              </w:rPr>
              <w:t>2. Προεπεξεργασία Δεδομένων (</w:t>
            </w:r>
            <w:r w:rsidRPr="008F0D9A">
              <w:rPr>
                <w:rStyle w:val="Hyperlink"/>
                <w:noProof/>
              </w:rPr>
              <w:t>Data</w:t>
            </w:r>
            <w:r w:rsidRPr="008F0D9A">
              <w:rPr>
                <w:rStyle w:val="Hyperlink"/>
                <w:noProof/>
                <w:lang w:val="el-GR"/>
              </w:rPr>
              <w:t xml:space="preserve"> </w:t>
            </w:r>
            <w:r w:rsidRPr="008F0D9A">
              <w:rPr>
                <w:rStyle w:val="Hyperlink"/>
                <w:noProof/>
              </w:rPr>
              <w:t>Preprocessing</w:t>
            </w:r>
            <w:r w:rsidRPr="008F0D9A">
              <w:rPr>
                <w:rStyle w:val="Hyperlink"/>
                <w:noProof/>
                <w:lang w:val="el-GR"/>
              </w:rPr>
              <w:t>)</w:t>
            </w:r>
            <w:r>
              <w:rPr>
                <w:noProof/>
                <w:webHidden/>
              </w:rPr>
              <w:tab/>
            </w:r>
            <w:r>
              <w:rPr>
                <w:noProof/>
                <w:webHidden/>
              </w:rPr>
              <w:fldChar w:fldCharType="begin"/>
            </w:r>
            <w:r>
              <w:rPr>
                <w:noProof/>
                <w:webHidden/>
              </w:rPr>
              <w:instrText xml:space="preserve"> PAGEREF _Toc192665227 \h </w:instrText>
            </w:r>
            <w:r>
              <w:rPr>
                <w:noProof/>
                <w:webHidden/>
              </w:rPr>
            </w:r>
            <w:r>
              <w:rPr>
                <w:noProof/>
                <w:webHidden/>
              </w:rPr>
              <w:fldChar w:fldCharType="separate"/>
            </w:r>
            <w:r>
              <w:rPr>
                <w:noProof/>
                <w:webHidden/>
              </w:rPr>
              <w:t>5</w:t>
            </w:r>
            <w:r>
              <w:rPr>
                <w:noProof/>
                <w:webHidden/>
              </w:rPr>
              <w:fldChar w:fldCharType="end"/>
            </w:r>
          </w:hyperlink>
        </w:p>
        <w:p w14:paraId="26E33C43" w14:textId="578F64FD" w:rsidR="009005F0" w:rsidRDefault="009005F0">
          <w:pPr>
            <w:pStyle w:val="TOC2"/>
            <w:tabs>
              <w:tab w:val="right" w:leader="dot" w:pos="8630"/>
            </w:tabs>
            <w:rPr>
              <w:rFonts w:eastAsiaTheme="minorEastAsia"/>
              <w:noProof/>
            </w:rPr>
          </w:pPr>
          <w:hyperlink w:anchor="_Toc192665228" w:history="1">
            <w:r w:rsidRPr="008F0D9A">
              <w:rPr>
                <w:rStyle w:val="Hyperlink"/>
                <w:noProof/>
                <w:lang w:val="el-GR"/>
              </w:rPr>
              <w:t>2.1 Φόρτωση Δεδομένων</w:t>
            </w:r>
            <w:r>
              <w:rPr>
                <w:noProof/>
                <w:webHidden/>
              </w:rPr>
              <w:tab/>
            </w:r>
            <w:r>
              <w:rPr>
                <w:noProof/>
                <w:webHidden/>
              </w:rPr>
              <w:fldChar w:fldCharType="begin"/>
            </w:r>
            <w:r>
              <w:rPr>
                <w:noProof/>
                <w:webHidden/>
              </w:rPr>
              <w:instrText xml:space="preserve"> PAGEREF _Toc192665228 \h </w:instrText>
            </w:r>
            <w:r>
              <w:rPr>
                <w:noProof/>
                <w:webHidden/>
              </w:rPr>
            </w:r>
            <w:r>
              <w:rPr>
                <w:noProof/>
                <w:webHidden/>
              </w:rPr>
              <w:fldChar w:fldCharType="separate"/>
            </w:r>
            <w:r>
              <w:rPr>
                <w:noProof/>
                <w:webHidden/>
              </w:rPr>
              <w:t>5</w:t>
            </w:r>
            <w:r>
              <w:rPr>
                <w:noProof/>
                <w:webHidden/>
              </w:rPr>
              <w:fldChar w:fldCharType="end"/>
            </w:r>
          </w:hyperlink>
        </w:p>
        <w:p w14:paraId="768BA310" w14:textId="093F02DB" w:rsidR="009005F0" w:rsidRDefault="009005F0">
          <w:pPr>
            <w:pStyle w:val="TOC2"/>
            <w:tabs>
              <w:tab w:val="right" w:leader="dot" w:pos="8630"/>
            </w:tabs>
            <w:rPr>
              <w:rFonts w:eastAsiaTheme="minorEastAsia"/>
              <w:noProof/>
            </w:rPr>
          </w:pPr>
          <w:hyperlink w:anchor="_Toc192665229" w:history="1">
            <w:r w:rsidRPr="008F0D9A">
              <w:rPr>
                <w:rStyle w:val="Hyperlink"/>
                <w:noProof/>
                <w:lang w:val="el-GR"/>
              </w:rPr>
              <w:t>2.2  Εξερεύνηση και Επεξεργασία Δεδομένων</w:t>
            </w:r>
            <w:r>
              <w:rPr>
                <w:noProof/>
                <w:webHidden/>
              </w:rPr>
              <w:tab/>
            </w:r>
            <w:r>
              <w:rPr>
                <w:noProof/>
                <w:webHidden/>
              </w:rPr>
              <w:fldChar w:fldCharType="begin"/>
            </w:r>
            <w:r>
              <w:rPr>
                <w:noProof/>
                <w:webHidden/>
              </w:rPr>
              <w:instrText xml:space="preserve"> PAGEREF _Toc192665229 \h </w:instrText>
            </w:r>
            <w:r>
              <w:rPr>
                <w:noProof/>
                <w:webHidden/>
              </w:rPr>
            </w:r>
            <w:r>
              <w:rPr>
                <w:noProof/>
                <w:webHidden/>
              </w:rPr>
              <w:fldChar w:fldCharType="separate"/>
            </w:r>
            <w:r>
              <w:rPr>
                <w:noProof/>
                <w:webHidden/>
              </w:rPr>
              <w:t>5</w:t>
            </w:r>
            <w:r>
              <w:rPr>
                <w:noProof/>
                <w:webHidden/>
              </w:rPr>
              <w:fldChar w:fldCharType="end"/>
            </w:r>
          </w:hyperlink>
        </w:p>
        <w:p w14:paraId="65FB9D03" w14:textId="775353FD" w:rsidR="009005F0" w:rsidRDefault="009005F0">
          <w:pPr>
            <w:pStyle w:val="TOC2"/>
            <w:tabs>
              <w:tab w:val="right" w:leader="dot" w:pos="8630"/>
            </w:tabs>
            <w:rPr>
              <w:rFonts w:eastAsiaTheme="minorEastAsia"/>
              <w:noProof/>
            </w:rPr>
          </w:pPr>
          <w:hyperlink w:anchor="_Toc192665230" w:history="1">
            <w:r w:rsidRPr="008F0D9A">
              <w:rPr>
                <w:rStyle w:val="Hyperlink"/>
                <w:noProof/>
                <w:lang w:val="el-GR"/>
              </w:rPr>
              <w:t>2</w:t>
            </w:r>
            <w:r w:rsidRPr="008F0D9A">
              <w:rPr>
                <w:rStyle w:val="Hyperlink"/>
                <w:noProof/>
              </w:rPr>
              <w:t>.3 Μετασχηματισμοί</w:t>
            </w:r>
            <w:r>
              <w:rPr>
                <w:noProof/>
                <w:webHidden/>
              </w:rPr>
              <w:tab/>
            </w:r>
            <w:r>
              <w:rPr>
                <w:noProof/>
                <w:webHidden/>
              </w:rPr>
              <w:fldChar w:fldCharType="begin"/>
            </w:r>
            <w:r>
              <w:rPr>
                <w:noProof/>
                <w:webHidden/>
              </w:rPr>
              <w:instrText xml:space="preserve"> PAGEREF _Toc192665230 \h </w:instrText>
            </w:r>
            <w:r>
              <w:rPr>
                <w:noProof/>
                <w:webHidden/>
              </w:rPr>
            </w:r>
            <w:r>
              <w:rPr>
                <w:noProof/>
                <w:webHidden/>
              </w:rPr>
              <w:fldChar w:fldCharType="separate"/>
            </w:r>
            <w:r>
              <w:rPr>
                <w:noProof/>
                <w:webHidden/>
              </w:rPr>
              <w:t>5</w:t>
            </w:r>
            <w:r>
              <w:rPr>
                <w:noProof/>
                <w:webHidden/>
              </w:rPr>
              <w:fldChar w:fldCharType="end"/>
            </w:r>
          </w:hyperlink>
        </w:p>
        <w:p w14:paraId="00C37434" w14:textId="0BE42D20" w:rsidR="009005F0" w:rsidRDefault="009005F0">
          <w:pPr>
            <w:pStyle w:val="TOC2"/>
            <w:tabs>
              <w:tab w:val="right" w:leader="dot" w:pos="8630"/>
            </w:tabs>
            <w:rPr>
              <w:rFonts w:eastAsiaTheme="minorEastAsia"/>
              <w:noProof/>
            </w:rPr>
          </w:pPr>
          <w:hyperlink w:anchor="_Toc192665231" w:history="1">
            <w:r w:rsidRPr="008F0D9A">
              <w:rPr>
                <w:rStyle w:val="Hyperlink"/>
                <w:noProof/>
                <w:lang w:val="el-GR"/>
              </w:rPr>
              <w:t>2.4 Ανάλυση Δεδομένων</w:t>
            </w:r>
            <w:r>
              <w:rPr>
                <w:noProof/>
                <w:webHidden/>
              </w:rPr>
              <w:tab/>
            </w:r>
            <w:r>
              <w:rPr>
                <w:noProof/>
                <w:webHidden/>
              </w:rPr>
              <w:fldChar w:fldCharType="begin"/>
            </w:r>
            <w:r>
              <w:rPr>
                <w:noProof/>
                <w:webHidden/>
              </w:rPr>
              <w:instrText xml:space="preserve"> PAGEREF _Toc192665231 \h </w:instrText>
            </w:r>
            <w:r>
              <w:rPr>
                <w:noProof/>
                <w:webHidden/>
              </w:rPr>
            </w:r>
            <w:r>
              <w:rPr>
                <w:noProof/>
                <w:webHidden/>
              </w:rPr>
              <w:fldChar w:fldCharType="separate"/>
            </w:r>
            <w:r>
              <w:rPr>
                <w:noProof/>
                <w:webHidden/>
              </w:rPr>
              <w:t>6</w:t>
            </w:r>
            <w:r>
              <w:rPr>
                <w:noProof/>
                <w:webHidden/>
              </w:rPr>
              <w:fldChar w:fldCharType="end"/>
            </w:r>
          </w:hyperlink>
        </w:p>
        <w:p w14:paraId="654DA8E2" w14:textId="63E7F6F7" w:rsidR="009005F0" w:rsidRDefault="009005F0">
          <w:pPr>
            <w:pStyle w:val="TOC1"/>
            <w:tabs>
              <w:tab w:val="right" w:leader="dot" w:pos="8630"/>
            </w:tabs>
            <w:rPr>
              <w:rFonts w:eastAsiaTheme="minorEastAsia"/>
              <w:noProof/>
            </w:rPr>
          </w:pPr>
          <w:hyperlink w:anchor="_Toc192665232" w:history="1">
            <w:r w:rsidRPr="008F0D9A">
              <w:rPr>
                <w:rStyle w:val="Hyperlink"/>
                <w:noProof/>
                <w:lang w:val="el-GR"/>
              </w:rPr>
              <w:t>3. Συσταδοποίηση (</w:t>
            </w:r>
            <w:r w:rsidRPr="008F0D9A">
              <w:rPr>
                <w:rStyle w:val="Hyperlink"/>
                <w:noProof/>
              </w:rPr>
              <w:t>Clustering</w:t>
            </w:r>
            <w:r w:rsidRPr="008F0D9A">
              <w:rPr>
                <w:rStyle w:val="Hyperlink"/>
                <w:noProof/>
                <w:lang w:val="el-GR"/>
              </w:rPr>
              <w:t>)</w:t>
            </w:r>
            <w:r>
              <w:rPr>
                <w:noProof/>
                <w:webHidden/>
              </w:rPr>
              <w:tab/>
            </w:r>
            <w:r>
              <w:rPr>
                <w:noProof/>
                <w:webHidden/>
              </w:rPr>
              <w:fldChar w:fldCharType="begin"/>
            </w:r>
            <w:r>
              <w:rPr>
                <w:noProof/>
                <w:webHidden/>
              </w:rPr>
              <w:instrText xml:space="preserve"> PAGEREF _Toc192665232 \h </w:instrText>
            </w:r>
            <w:r>
              <w:rPr>
                <w:noProof/>
                <w:webHidden/>
              </w:rPr>
            </w:r>
            <w:r>
              <w:rPr>
                <w:noProof/>
                <w:webHidden/>
              </w:rPr>
              <w:fldChar w:fldCharType="separate"/>
            </w:r>
            <w:r>
              <w:rPr>
                <w:noProof/>
                <w:webHidden/>
              </w:rPr>
              <w:t>11</w:t>
            </w:r>
            <w:r>
              <w:rPr>
                <w:noProof/>
                <w:webHidden/>
              </w:rPr>
              <w:fldChar w:fldCharType="end"/>
            </w:r>
          </w:hyperlink>
        </w:p>
        <w:p w14:paraId="6F54D691" w14:textId="4A8311EA" w:rsidR="009005F0" w:rsidRDefault="009005F0">
          <w:pPr>
            <w:pStyle w:val="TOC2"/>
            <w:tabs>
              <w:tab w:val="right" w:leader="dot" w:pos="8630"/>
            </w:tabs>
            <w:rPr>
              <w:rFonts w:eastAsiaTheme="minorEastAsia"/>
              <w:noProof/>
            </w:rPr>
          </w:pPr>
          <w:hyperlink w:anchor="_Toc192665233" w:history="1">
            <w:r w:rsidRPr="008F0D9A">
              <w:rPr>
                <w:rStyle w:val="Hyperlink"/>
                <w:noProof/>
                <w:lang w:val="el-GR"/>
              </w:rPr>
              <w:t>3.1 Σκοπός &amp; Σχεδιασμός</w:t>
            </w:r>
            <w:r>
              <w:rPr>
                <w:noProof/>
                <w:webHidden/>
              </w:rPr>
              <w:tab/>
            </w:r>
            <w:r>
              <w:rPr>
                <w:noProof/>
                <w:webHidden/>
              </w:rPr>
              <w:fldChar w:fldCharType="begin"/>
            </w:r>
            <w:r>
              <w:rPr>
                <w:noProof/>
                <w:webHidden/>
              </w:rPr>
              <w:instrText xml:space="preserve"> PAGEREF _Toc192665233 \h </w:instrText>
            </w:r>
            <w:r>
              <w:rPr>
                <w:noProof/>
                <w:webHidden/>
              </w:rPr>
            </w:r>
            <w:r>
              <w:rPr>
                <w:noProof/>
                <w:webHidden/>
              </w:rPr>
              <w:fldChar w:fldCharType="separate"/>
            </w:r>
            <w:r>
              <w:rPr>
                <w:noProof/>
                <w:webHidden/>
              </w:rPr>
              <w:t>11</w:t>
            </w:r>
            <w:r>
              <w:rPr>
                <w:noProof/>
                <w:webHidden/>
              </w:rPr>
              <w:fldChar w:fldCharType="end"/>
            </w:r>
          </w:hyperlink>
        </w:p>
        <w:p w14:paraId="24B876A2" w14:textId="6424092A" w:rsidR="009005F0" w:rsidRDefault="009005F0">
          <w:pPr>
            <w:pStyle w:val="TOC2"/>
            <w:tabs>
              <w:tab w:val="right" w:leader="dot" w:pos="8630"/>
            </w:tabs>
            <w:rPr>
              <w:rFonts w:eastAsiaTheme="minorEastAsia"/>
              <w:noProof/>
            </w:rPr>
          </w:pPr>
          <w:hyperlink w:anchor="_Toc192665234" w:history="1">
            <w:r w:rsidRPr="008F0D9A">
              <w:rPr>
                <w:rStyle w:val="Hyperlink"/>
                <w:noProof/>
                <w:lang w:val="el-GR"/>
              </w:rPr>
              <w:t>3.2 Επιλογή χαρακτηριστικών και επεξεργασία</w:t>
            </w:r>
            <w:r>
              <w:rPr>
                <w:noProof/>
                <w:webHidden/>
              </w:rPr>
              <w:tab/>
            </w:r>
            <w:r>
              <w:rPr>
                <w:noProof/>
                <w:webHidden/>
              </w:rPr>
              <w:fldChar w:fldCharType="begin"/>
            </w:r>
            <w:r>
              <w:rPr>
                <w:noProof/>
                <w:webHidden/>
              </w:rPr>
              <w:instrText xml:space="preserve"> PAGEREF _Toc192665234 \h </w:instrText>
            </w:r>
            <w:r>
              <w:rPr>
                <w:noProof/>
                <w:webHidden/>
              </w:rPr>
            </w:r>
            <w:r>
              <w:rPr>
                <w:noProof/>
                <w:webHidden/>
              </w:rPr>
              <w:fldChar w:fldCharType="separate"/>
            </w:r>
            <w:r>
              <w:rPr>
                <w:noProof/>
                <w:webHidden/>
              </w:rPr>
              <w:t>11</w:t>
            </w:r>
            <w:r>
              <w:rPr>
                <w:noProof/>
                <w:webHidden/>
              </w:rPr>
              <w:fldChar w:fldCharType="end"/>
            </w:r>
          </w:hyperlink>
        </w:p>
        <w:p w14:paraId="53ABE55D" w14:textId="2BFB3000" w:rsidR="009005F0" w:rsidRDefault="009005F0">
          <w:pPr>
            <w:pStyle w:val="TOC2"/>
            <w:tabs>
              <w:tab w:val="right" w:leader="dot" w:pos="8630"/>
            </w:tabs>
            <w:rPr>
              <w:rFonts w:eastAsiaTheme="minorEastAsia"/>
              <w:noProof/>
            </w:rPr>
          </w:pPr>
          <w:hyperlink w:anchor="_Toc192665235" w:history="1">
            <w:r w:rsidRPr="008F0D9A">
              <w:rPr>
                <w:rStyle w:val="Hyperlink"/>
                <w:noProof/>
                <w:lang w:val="el-GR"/>
              </w:rPr>
              <w:t xml:space="preserve">3.3  </w:t>
            </w:r>
            <w:r w:rsidRPr="008F0D9A">
              <w:rPr>
                <w:rStyle w:val="Hyperlink"/>
                <w:noProof/>
              </w:rPr>
              <w:t>K</w:t>
            </w:r>
            <w:r w:rsidRPr="008F0D9A">
              <w:rPr>
                <w:rStyle w:val="Hyperlink"/>
                <w:noProof/>
                <w:lang w:val="el-GR"/>
              </w:rPr>
              <w:t>-</w:t>
            </w:r>
            <w:r w:rsidRPr="008F0D9A">
              <w:rPr>
                <w:rStyle w:val="Hyperlink"/>
                <w:noProof/>
              </w:rPr>
              <w:t>Means</w:t>
            </w:r>
            <w:r>
              <w:rPr>
                <w:noProof/>
                <w:webHidden/>
              </w:rPr>
              <w:tab/>
            </w:r>
            <w:r>
              <w:rPr>
                <w:noProof/>
                <w:webHidden/>
              </w:rPr>
              <w:fldChar w:fldCharType="begin"/>
            </w:r>
            <w:r>
              <w:rPr>
                <w:noProof/>
                <w:webHidden/>
              </w:rPr>
              <w:instrText xml:space="preserve"> PAGEREF _Toc192665235 \h </w:instrText>
            </w:r>
            <w:r>
              <w:rPr>
                <w:noProof/>
                <w:webHidden/>
              </w:rPr>
            </w:r>
            <w:r>
              <w:rPr>
                <w:noProof/>
                <w:webHidden/>
              </w:rPr>
              <w:fldChar w:fldCharType="separate"/>
            </w:r>
            <w:r>
              <w:rPr>
                <w:noProof/>
                <w:webHidden/>
              </w:rPr>
              <w:t>11</w:t>
            </w:r>
            <w:r>
              <w:rPr>
                <w:noProof/>
                <w:webHidden/>
              </w:rPr>
              <w:fldChar w:fldCharType="end"/>
            </w:r>
          </w:hyperlink>
        </w:p>
        <w:p w14:paraId="048B09B0" w14:textId="4A2A2F0F" w:rsidR="009005F0" w:rsidRDefault="009005F0">
          <w:pPr>
            <w:pStyle w:val="TOC3"/>
            <w:tabs>
              <w:tab w:val="right" w:leader="dot" w:pos="8630"/>
            </w:tabs>
            <w:rPr>
              <w:rFonts w:eastAsiaTheme="minorEastAsia"/>
              <w:noProof/>
            </w:rPr>
          </w:pPr>
          <w:hyperlink w:anchor="_Toc192665236" w:history="1">
            <w:r w:rsidRPr="008F0D9A">
              <w:rPr>
                <w:rStyle w:val="Hyperlink"/>
                <w:noProof/>
                <w:lang w:val="el-GR"/>
              </w:rPr>
              <w:t>3.3.1 Υπολογισμός μετρικών για πιθανά Κ</w:t>
            </w:r>
            <w:r>
              <w:rPr>
                <w:noProof/>
                <w:webHidden/>
              </w:rPr>
              <w:tab/>
            </w:r>
            <w:r>
              <w:rPr>
                <w:noProof/>
                <w:webHidden/>
              </w:rPr>
              <w:fldChar w:fldCharType="begin"/>
            </w:r>
            <w:r>
              <w:rPr>
                <w:noProof/>
                <w:webHidden/>
              </w:rPr>
              <w:instrText xml:space="preserve"> PAGEREF _Toc192665236 \h </w:instrText>
            </w:r>
            <w:r>
              <w:rPr>
                <w:noProof/>
                <w:webHidden/>
              </w:rPr>
            </w:r>
            <w:r>
              <w:rPr>
                <w:noProof/>
                <w:webHidden/>
              </w:rPr>
              <w:fldChar w:fldCharType="separate"/>
            </w:r>
            <w:r>
              <w:rPr>
                <w:noProof/>
                <w:webHidden/>
              </w:rPr>
              <w:t>11</w:t>
            </w:r>
            <w:r>
              <w:rPr>
                <w:noProof/>
                <w:webHidden/>
              </w:rPr>
              <w:fldChar w:fldCharType="end"/>
            </w:r>
          </w:hyperlink>
        </w:p>
        <w:p w14:paraId="64FF63CD" w14:textId="1B7B7ACE" w:rsidR="009005F0" w:rsidRDefault="009005F0">
          <w:pPr>
            <w:pStyle w:val="TOC3"/>
            <w:tabs>
              <w:tab w:val="right" w:leader="dot" w:pos="8630"/>
            </w:tabs>
            <w:rPr>
              <w:rFonts w:eastAsiaTheme="minorEastAsia"/>
              <w:noProof/>
            </w:rPr>
          </w:pPr>
          <w:hyperlink w:anchor="_Toc192665237" w:history="1">
            <w:r w:rsidRPr="008F0D9A">
              <w:rPr>
                <w:rStyle w:val="Hyperlink"/>
                <w:noProof/>
                <w:lang w:val="el-GR"/>
              </w:rPr>
              <w:t>3.3.2 Διαγράμματα</w:t>
            </w:r>
            <w:r>
              <w:rPr>
                <w:noProof/>
                <w:webHidden/>
              </w:rPr>
              <w:tab/>
            </w:r>
            <w:r>
              <w:rPr>
                <w:noProof/>
                <w:webHidden/>
              </w:rPr>
              <w:fldChar w:fldCharType="begin"/>
            </w:r>
            <w:r>
              <w:rPr>
                <w:noProof/>
                <w:webHidden/>
              </w:rPr>
              <w:instrText xml:space="preserve"> PAGEREF _Toc192665237 \h </w:instrText>
            </w:r>
            <w:r>
              <w:rPr>
                <w:noProof/>
                <w:webHidden/>
              </w:rPr>
            </w:r>
            <w:r>
              <w:rPr>
                <w:noProof/>
                <w:webHidden/>
              </w:rPr>
              <w:fldChar w:fldCharType="separate"/>
            </w:r>
            <w:r>
              <w:rPr>
                <w:noProof/>
                <w:webHidden/>
              </w:rPr>
              <w:t>12</w:t>
            </w:r>
            <w:r>
              <w:rPr>
                <w:noProof/>
                <w:webHidden/>
              </w:rPr>
              <w:fldChar w:fldCharType="end"/>
            </w:r>
          </w:hyperlink>
        </w:p>
        <w:p w14:paraId="34A49886" w14:textId="048827CA" w:rsidR="009005F0" w:rsidRDefault="009005F0">
          <w:pPr>
            <w:pStyle w:val="TOC2"/>
            <w:tabs>
              <w:tab w:val="right" w:leader="dot" w:pos="8630"/>
            </w:tabs>
            <w:rPr>
              <w:rFonts w:eastAsiaTheme="minorEastAsia"/>
              <w:noProof/>
            </w:rPr>
          </w:pPr>
          <w:hyperlink w:anchor="_Toc192665238" w:history="1">
            <w:r w:rsidRPr="008F0D9A">
              <w:rPr>
                <w:rStyle w:val="Hyperlink"/>
                <w:noProof/>
                <w:lang w:val="el-GR"/>
              </w:rPr>
              <w:t xml:space="preserve">3.4 </w:t>
            </w:r>
            <w:r w:rsidRPr="008F0D9A">
              <w:rPr>
                <w:rStyle w:val="Hyperlink"/>
                <w:noProof/>
              </w:rPr>
              <w:t>DBSCAN</w:t>
            </w:r>
            <w:r>
              <w:rPr>
                <w:noProof/>
                <w:webHidden/>
              </w:rPr>
              <w:tab/>
            </w:r>
            <w:r>
              <w:rPr>
                <w:noProof/>
                <w:webHidden/>
              </w:rPr>
              <w:fldChar w:fldCharType="begin"/>
            </w:r>
            <w:r>
              <w:rPr>
                <w:noProof/>
                <w:webHidden/>
              </w:rPr>
              <w:instrText xml:space="preserve"> PAGEREF _Toc192665238 \h </w:instrText>
            </w:r>
            <w:r>
              <w:rPr>
                <w:noProof/>
                <w:webHidden/>
              </w:rPr>
            </w:r>
            <w:r>
              <w:rPr>
                <w:noProof/>
                <w:webHidden/>
              </w:rPr>
              <w:fldChar w:fldCharType="separate"/>
            </w:r>
            <w:r>
              <w:rPr>
                <w:noProof/>
                <w:webHidden/>
              </w:rPr>
              <w:t>13</w:t>
            </w:r>
            <w:r>
              <w:rPr>
                <w:noProof/>
                <w:webHidden/>
              </w:rPr>
              <w:fldChar w:fldCharType="end"/>
            </w:r>
          </w:hyperlink>
        </w:p>
        <w:p w14:paraId="297C197C" w14:textId="2367A41E" w:rsidR="009005F0" w:rsidRDefault="009005F0">
          <w:pPr>
            <w:pStyle w:val="TOC2"/>
            <w:tabs>
              <w:tab w:val="right" w:leader="dot" w:pos="8630"/>
            </w:tabs>
            <w:rPr>
              <w:rFonts w:eastAsiaTheme="minorEastAsia"/>
              <w:noProof/>
            </w:rPr>
          </w:pPr>
          <w:hyperlink w:anchor="_Toc192665239" w:history="1">
            <w:r w:rsidRPr="008F0D9A">
              <w:rPr>
                <w:rStyle w:val="Hyperlink"/>
                <w:noProof/>
                <w:lang w:val="el-GR"/>
              </w:rPr>
              <w:t>3.5 Σύγκριση Μεθόδων</w:t>
            </w:r>
            <w:r>
              <w:rPr>
                <w:noProof/>
                <w:webHidden/>
              </w:rPr>
              <w:tab/>
            </w:r>
            <w:r>
              <w:rPr>
                <w:noProof/>
                <w:webHidden/>
              </w:rPr>
              <w:fldChar w:fldCharType="begin"/>
            </w:r>
            <w:r>
              <w:rPr>
                <w:noProof/>
                <w:webHidden/>
              </w:rPr>
              <w:instrText xml:space="preserve"> PAGEREF _Toc192665239 \h </w:instrText>
            </w:r>
            <w:r>
              <w:rPr>
                <w:noProof/>
                <w:webHidden/>
              </w:rPr>
            </w:r>
            <w:r>
              <w:rPr>
                <w:noProof/>
                <w:webHidden/>
              </w:rPr>
              <w:fldChar w:fldCharType="separate"/>
            </w:r>
            <w:r>
              <w:rPr>
                <w:noProof/>
                <w:webHidden/>
              </w:rPr>
              <w:t>14</w:t>
            </w:r>
            <w:r>
              <w:rPr>
                <w:noProof/>
                <w:webHidden/>
              </w:rPr>
              <w:fldChar w:fldCharType="end"/>
            </w:r>
          </w:hyperlink>
        </w:p>
        <w:p w14:paraId="18EA647E" w14:textId="24C78A25" w:rsidR="009005F0" w:rsidRDefault="009005F0">
          <w:pPr>
            <w:pStyle w:val="TOC3"/>
            <w:tabs>
              <w:tab w:val="right" w:leader="dot" w:pos="8630"/>
            </w:tabs>
            <w:rPr>
              <w:rFonts w:eastAsiaTheme="minorEastAsia"/>
              <w:noProof/>
            </w:rPr>
          </w:pPr>
          <w:hyperlink w:anchor="_Toc192665240" w:history="1">
            <w:r w:rsidRPr="008F0D9A">
              <w:rPr>
                <w:rStyle w:val="Hyperlink"/>
                <w:noProof/>
                <w:lang w:val="el-GR"/>
              </w:rPr>
              <w:t>3.5.1 Ανάλυση στατιστικών</w:t>
            </w:r>
            <w:r>
              <w:rPr>
                <w:noProof/>
                <w:webHidden/>
              </w:rPr>
              <w:tab/>
            </w:r>
            <w:r>
              <w:rPr>
                <w:noProof/>
                <w:webHidden/>
              </w:rPr>
              <w:fldChar w:fldCharType="begin"/>
            </w:r>
            <w:r>
              <w:rPr>
                <w:noProof/>
                <w:webHidden/>
              </w:rPr>
              <w:instrText xml:space="preserve"> PAGEREF _Toc192665240 \h </w:instrText>
            </w:r>
            <w:r>
              <w:rPr>
                <w:noProof/>
                <w:webHidden/>
              </w:rPr>
            </w:r>
            <w:r>
              <w:rPr>
                <w:noProof/>
                <w:webHidden/>
              </w:rPr>
              <w:fldChar w:fldCharType="separate"/>
            </w:r>
            <w:r>
              <w:rPr>
                <w:noProof/>
                <w:webHidden/>
              </w:rPr>
              <w:t>14</w:t>
            </w:r>
            <w:r>
              <w:rPr>
                <w:noProof/>
                <w:webHidden/>
              </w:rPr>
              <w:fldChar w:fldCharType="end"/>
            </w:r>
          </w:hyperlink>
        </w:p>
        <w:p w14:paraId="731E0352" w14:textId="046CD2D0" w:rsidR="009005F0" w:rsidRDefault="009005F0">
          <w:pPr>
            <w:pStyle w:val="TOC3"/>
            <w:tabs>
              <w:tab w:val="right" w:leader="dot" w:pos="8630"/>
            </w:tabs>
            <w:rPr>
              <w:rFonts w:eastAsiaTheme="minorEastAsia"/>
              <w:noProof/>
            </w:rPr>
          </w:pPr>
          <w:hyperlink w:anchor="_Toc192665241" w:history="1">
            <w:r w:rsidRPr="008F0D9A">
              <w:rPr>
                <w:rStyle w:val="Hyperlink"/>
                <w:noProof/>
                <w:lang w:val="el-GR"/>
              </w:rPr>
              <w:t>3.5.2 Ανάλυση συστάδων</w:t>
            </w:r>
            <w:r>
              <w:rPr>
                <w:noProof/>
                <w:webHidden/>
              </w:rPr>
              <w:tab/>
            </w:r>
            <w:r>
              <w:rPr>
                <w:noProof/>
                <w:webHidden/>
              </w:rPr>
              <w:fldChar w:fldCharType="begin"/>
            </w:r>
            <w:r>
              <w:rPr>
                <w:noProof/>
                <w:webHidden/>
              </w:rPr>
              <w:instrText xml:space="preserve"> PAGEREF _Toc192665241 \h </w:instrText>
            </w:r>
            <w:r>
              <w:rPr>
                <w:noProof/>
                <w:webHidden/>
              </w:rPr>
            </w:r>
            <w:r>
              <w:rPr>
                <w:noProof/>
                <w:webHidden/>
              </w:rPr>
              <w:fldChar w:fldCharType="separate"/>
            </w:r>
            <w:r>
              <w:rPr>
                <w:noProof/>
                <w:webHidden/>
              </w:rPr>
              <w:t>14</w:t>
            </w:r>
            <w:r>
              <w:rPr>
                <w:noProof/>
                <w:webHidden/>
              </w:rPr>
              <w:fldChar w:fldCharType="end"/>
            </w:r>
          </w:hyperlink>
        </w:p>
        <w:p w14:paraId="617260EA" w14:textId="3F8752B8" w:rsidR="009005F0" w:rsidRDefault="009005F0">
          <w:pPr>
            <w:pStyle w:val="TOC1"/>
            <w:tabs>
              <w:tab w:val="right" w:leader="dot" w:pos="8630"/>
            </w:tabs>
            <w:rPr>
              <w:rFonts w:eastAsiaTheme="minorEastAsia"/>
              <w:noProof/>
            </w:rPr>
          </w:pPr>
          <w:hyperlink w:anchor="_Toc192665242" w:history="1">
            <w:r w:rsidRPr="008F0D9A">
              <w:rPr>
                <w:rStyle w:val="Hyperlink"/>
                <w:noProof/>
                <w:lang w:val="el-GR"/>
              </w:rPr>
              <w:t>4. Ταξινόμηση (</w:t>
            </w:r>
            <w:r w:rsidRPr="008F0D9A">
              <w:rPr>
                <w:rStyle w:val="Hyperlink"/>
                <w:noProof/>
              </w:rPr>
              <w:t>Classification</w:t>
            </w:r>
            <w:r w:rsidRPr="008F0D9A">
              <w:rPr>
                <w:rStyle w:val="Hyperlink"/>
                <w:noProof/>
                <w:lang w:val="el-GR"/>
              </w:rPr>
              <w:t>)</w:t>
            </w:r>
            <w:r>
              <w:rPr>
                <w:noProof/>
                <w:webHidden/>
              </w:rPr>
              <w:tab/>
            </w:r>
            <w:r>
              <w:rPr>
                <w:noProof/>
                <w:webHidden/>
              </w:rPr>
              <w:fldChar w:fldCharType="begin"/>
            </w:r>
            <w:r>
              <w:rPr>
                <w:noProof/>
                <w:webHidden/>
              </w:rPr>
              <w:instrText xml:space="preserve"> PAGEREF _Toc192665242 \h </w:instrText>
            </w:r>
            <w:r>
              <w:rPr>
                <w:noProof/>
                <w:webHidden/>
              </w:rPr>
            </w:r>
            <w:r>
              <w:rPr>
                <w:noProof/>
                <w:webHidden/>
              </w:rPr>
              <w:fldChar w:fldCharType="separate"/>
            </w:r>
            <w:r>
              <w:rPr>
                <w:noProof/>
                <w:webHidden/>
              </w:rPr>
              <w:t>14</w:t>
            </w:r>
            <w:r>
              <w:rPr>
                <w:noProof/>
                <w:webHidden/>
              </w:rPr>
              <w:fldChar w:fldCharType="end"/>
            </w:r>
          </w:hyperlink>
        </w:p>
        <w:p w14:paraId="7BFCE239" w14:textId="2D7BD928" w:rsidR="009005F0" w:rsidRDefault="009005F0">
          <w:pPr>
            <w:pStyle w:val="TOC2"/>
            <w:tabs>
              <w:tab w:val="right" w:leader="dot" w:pos="8630"/>
            </w:tabs>
            <w:rPr>
              <w:rFonts w:eastAsiaTheme="minorEastAsia"/>
              <w:noProof/>
            </w:rPr>
          </w:pPr>
          <w:hyperlink w:anchor="_Toc192665243" w:history="1">
            <w:r w:rsidRPr="008F0D9A">
              <w:rPr>
                <w:rStyle w:val="Hyperlink"/>
                <w:noProof/>
                <w:lang w:val="el-GR"/>
              </w:rPr>
              <w:t>4.1 Ορισμός Στόχου (</w:t>
            </w:r>
            <w:r w:rsidRPr="008F0D9A">
              <w:rPr>
                <w:rStyle w:val="Hyperlink"/>
                <w:noProof/>
              </w:rPr>
              <w:t>Label</w:t>
            </w:r>
            <w:r w:rsidRPr="008F0D9A">
              <w:rPr>
                <w:rStyle w:val="Hyperlink"/>
                <w:noProof/>
                <w:lang w:val="el-GR"/>
              </w:rPr>
              <w:t>)</w:t>
            </w:r>
            <w:r>
              <w:rPr>
                <w:noProof/>
                <w:webHidden/>
              </w:rPr>
              <w:tab/>
            </w:r>
            <w:r>
              <w:rPr>
                <w:noProof/>
                <w:webHidden/>
              </w:rPr>
              <w:fldChar w:fldCharType="begin"/>
            </w:r>
            <w:r>
              <w:rPr>
                <w:noProof/>
                <w:webHidden/>
              </w:rPr>
              <w:instrText xml:space="preserve"> PAGEREF _Toc192665243 \h </w:instrText>
            </w:r>
            <w:r>
              <w:rPr>
                <w:noProof/>
                <w:webHidden/>
              </w:rPr>
            </w:r>
            <w:r>
              <w:rPr>
                <w:noProof/>
                <w:webHidden/>
              </w:rPr>
              <w:fldChar w:fldCharType="separate"/>
            </w:r>
            <w:r>
              <w:rPr>
                <w:noProof/>
                <w:webHidden/>
              </w:rPr>
              <w:t>14</w:t>
            </w:r>
            <w:r>
              <w:rPr>
                <w:noProof/>
                <w:webHidden/>
              </w:rPr>
              <w:fldChar w:fldCharType="end"/>
            </w:r>
          </w:hyperlink>
        </w:p>
        <w:p w14:paraId="2F7F9028" w14:textId="050725AD" w:rsidR="009005F0" w:rsidRDefault="009005F0">
          <w:pPr>
            <w:pStyle w:val="TOC2"/>
            <w:tabs>
              <w:tab w:val="right" w:leader="dot" w:pos="8630"/>
            </w:tabs>
            <w:rPr>
              <w:rFonts w:eastAsiaTheme="minorEastAsia"/>
              <w:noProof/>
            </w:rPr>
          </w:pPr>
          <w:hyperlink w:anchor="_Toc192665244" w:history="1">
            <w:r w:rsidRPr="008F0D9A">
              <w:rPr>
                <w:rStyle w:val="Hyperlink"/>
                <w:noProof/>
                <w:lang w:val="el-GR"/>
              </w:rPr>
              <w:t>4.2 Προετοιμασία συνόλου δεδομένων</w:t>
            </w:r>
            <w:r>
              <w:rPr>
                <w:noProof/>
                <w:webHidden/>
              </w:rPr>
              <w:tab/>
            </w:r>
            <w:r>
              <w:rPr>
                <w:noProof/>
                <w:webHidden/>
              </w:rPr>
              <w:fldChar w:fldCharType="begin"/>
            </w:r>
            <w:r>
              <w:rPr>
                <w:noProof/>
                <w:webHidden/>
              </w:rPr>
              <w:instrText xml:space="preserve"> PAGEREF _Toc192665244 \h </w:instrText>
            </w:r>
            <w:r>
              <w:rPr>
                <w:noProof/>
                <w:webHidden/>
              </w:rPr>
            </w:r>
            <w:r>
              <w:rPr>
                <w:noProof/>
                <w:webHidden/>
              </w:rPr>
              <w:fldChar w:fldCharType="separate"/>
            </w:r>
            <w:r>
              <w:rPr>
                <w:noProof/>
                <w:webHidden/>
              </w:rPr>
              <w:t>14</w:t>
            </w:r>
            <w:r>
              <w:rPr>
                <w:noProof/>
                <w:webHidden/>
              </w:rPr>
              <w:fldChar w:fldCharType="end"/>
            </w:r>
          </w:hyperlink>
        </w:p>
        <w:p w14:paraId="4BCA144A" w14:textId="56EE5480" w:rsidR="009005F0" w:rsidRDefault="009005F0">
          <w:pPr>
            <w:pStyle w:val="TOC2"/>
            <w:tabs>
              <w:tab w:val="right" w:leader="dot" w:pos="8630"/>
            </w:tabs>
            <w:rPr>
              <w:rFonts w:eastAsiaTheme="minorEastAsia"/>
              <w:noProof/>
            </w:rPr>
          </w:pPr>
          <w:hyperlink w:anchor="_Toc192665245" w:history="1">
            <w:r w:rsidRPr="008F0D9A">
              <w:rPr>
                <w:rStyle w:val="Hyperlink"/>
                <w:noProof/>
                <w:lang w:val="el-GR"/>
              </w:rPr>
              <w:t>4.3 Δημιουργία και Εκπαίδευση Μοντέλων</w:t>
            </w:r>
            <w:r>
              <w:rPr>
                <w:noProof/>
                <w:webHidden/>
              </w:rPr>
              <w:tab/>
            </w:r>
            <w:r>
              <w:rPr>
                <w:noProof/>
                <w:webHidden/>
              </w:rPr>
              <w:fldChar w:fldCharType="begin"/>
            </w:r>
            <w:r>
              <w:rPr>
                <w:noProof/>
                <w:webHidden/>
              </w:rPr>
              <w:instrText xml:space="preserve"> PAGEREF _Toc192665245 \h </w:instrText>
            </w:r>
            <w:r>
              <w:rPr>
                <w:noProof/>
                <w:webHidden/>
              </w:rPr>
            </w:r>
            <w:r>
              <w:rPr>
                <w:noProof/>
                <w:webHidden/>
              </w:rPr>
              <w:fldChar w:fldCharType="separate"/>
            </w:r>
            <w:r>
              <w:rPr>
                <w:noProof/>
                <w:webHidden/>
              </w:rPr>
              <w:t>15</w:t>
            </w:r>
            <w:r>
              <w:rPr>
                <w:noProof/>
                <w:webHidden/>
              </w:rPr>
              <w:fldChar w:fldCharType="end"/>
            </w:r>
          </w:hyperlink>
        </w:p>
        <w:p w14:paraId="227938D8" w14:textId="7D5CB37B" w:rsidR="009005F0" w:rsidRDefault="009005F0">
          <w:pPr>
            <w:pStyle w:val="TOC3"/>
            <w:tabs>
              <w:tab w:val="right" w:leader="dot" w:pos="8630"/>
            </w:tabs>
            <w:rPr>
              <w:rFonts w:eastAsiaTheme="minorEastAsia"/>
              <w:noProof/>
            </w:rPr>
          </w:pPr>
          <w:hyperlink w:anchor="_Toc192665246" w:history="1">
            <w:r w:rsidRPr="008F0D9A">
              <w:rPr>
                <w:rStyle w:val="Hyperlink"/>
                <w:noProof/>
                <w:lang w:val="el-GR"/>
              </w:rPr>
              <w:t xml:space="preserve">4.3.1 </w:t>
            </w:r>
            <w:r w:rsidRPr="008F0D9A">
              <w:rPr>
                <w:rStyle w:val="Hyperlink"/>
                <w:noProof/>
              </w:rPr>
              <w:t>Support</w:t>
            </w:r>
            <w:r w:rsidRPr="008F0D9A">
              <w:rPr>
                <w:rStyle w:val="Hyperlink"/>
                <w:noProof/>
                <w:lang w:val="el-GR"/>
              </w:rPr>
              <w:t xml:space="preserve"> </w:t>
            </w:r>
            <w:r w:rsidRPr="008F0D9A">
              <w:rPr>
                <w:rStyle w:val="Hyperlink"/>
                <w:noProof/>
              </w:rPr>
              <w:t>Vector</w:t>
            </w:r>
            <w:r w:rsidRPr="008F0D9A">
              <w:rPr>
                <w:rStyle w:val="Hyperlink"/>
                <w:noProof/>
                <w:lang w:val="el-GR"/>
              </w:rPr>
              <w:t xml:space="preserve"> </w:t>
            </w:r>
            <w:r w:rsidRPr="008F0D9A">
              <w:rPr>
                <w:rStyle w:val="Hyperlink"/>
                <w:noProof/>
              </w:rPr>
              <w:t>Machine</w:t>
            </w:r>
            <w:r w:rsidRPr="008F0D9A">
              <w:rPr>
                <w:rStyle w:val="Hyperlink"/>
                <w:noProof/>
                <w:lang w:val="el-GR"/>
              </w:rPr>
              <w:t xml:space="preserve"> (</w:t>
            </w:r>
            <w:r w:rsidRPr="008F0D9A">
              <w:rPr>
                <w:rStyle w:val="Hyperlink"/>
                <w:noProof/>
              </w:rPr>
              <w:t>SVM</w:t>
            </w:r>
            <w:r w:rsidRPr="008F0D9A">
              <w:rPr>
                <w:rStyle w:val="Hyperlink"/>
                <w:noProof/>
                <w:lang w:val="el-GR"/>
              </w:rPr>
              <w:t>)</w:t>
            </w:r>
            <w:r>
              <w:rPr>
                <w:noProof/>
                <w:webHidden/>
              </w:rPr>
              <w:tab/>
            </w:r>
            <w:r>
              <w:rPr>
                <w:noProof/>
                <w:webHidden/>
              </w:rPr>
              <w:fldChar w:fldCharType="begin"/>
            </w:r>
            <w:r>
              <w:rPr>
                <w:noProof/>
                <w:webHidden/>
              </w:rPr>
              <w:instrText xml:space="preserve"> PAGEREF _Toc192665246 \h </w:instrText>
            </w:r>
            <w:r>
              <w:rPr>
                <w:noProof/>
                <w:webHidden/>
              </w:rPr>
            </w:r>
            <w:r>
              <w:rPr>
                <w:noProof/>
                <w:webHidden/>
              </w:rPr>
              <w:fldChar w:fldCharType="separate"/>
            </w:r>
            <w:r>
              <w:rPr>
                <w:noProof/>
                <w:webHidden/>
              </w:rPr>
              <w:t>15</w:t>
            </w:r>
            <w:r>
              <w:rPr>
                <w:noProof/>
                <w:webHidden/>
              </w:rPr>
              <w:fldChar w:fldCharType="end"/>
            </w:r>
          </w:hyperlink>
        </w:p>
        <w:p w14:paraId="1F8687C5" w14:textId="641D566B" w:rsidR="009005F0" w:rsidRDefault="009005F0">
          <w:pPr>
            <w:pStyle w:val="TOC3"/>
            <w:tabs>
              <w:tab w:val="right" w:leader="dot" w:pos="8630"/>
            </w:tabs>
            <w:rPr>
              <w:rFonts w:eastAsiaTheme="minorEastAsia"/>
              <w:noProof/>
            </w:rPr>
          </w:pPr>
          <w:hyperlink w:anchor="_Toc192665247" w:history="1">
            <w:r w:rsidRPr="008F0D9A">
              <w:rPr>
                <w:rStyle w:val="Hyperlink"/>
                <w:noProof/>
              </w:rPr>
              <w:t>4.3.2 Neural Network (Multi-Layer Perceptron)</w:t>
            </w:r>
            <w:r>
              <w:rPr>
                <w:noProof/>
                <w:webHidden/>
              </w:rPr>
              <w:tab/>
            </w:r>
            <w:r>
              <w:rPr>
                <w:noProof/>
                <w:webHidden/>
              </w:rPr>
              <w:fldChar w:fldCharType="begin"/>
            </w:r>
            <w:r>
              <w:rPr>
                <w:noProof/>
                <w:webHidden/>
              </w:rPr>
              <w:instrText xml:space="preserve"> PAGEREF _Toc192665247 \h </w:instrText>
            </w:r>
            <w:r>
              <w:rPr>
                <w:noProof/>
                <w:webHidden/>
              </w:rPr>
            </w:r>
            <w:r>
              <w:rPr>
                <w:noProof/>
                <w:webHidden/>
              </w:rPr>
              <w:fldChar w:fldCharType="separate"/>
            </w:r>
            <w:r>
              <w:rPr>
                <w:noProof/>
                <w:webHidden/>
              </w:rPr>
              <w:t>15</w:t>
            </w:r>
            <w:r>
              <w:rPr>
                <w:noProof/>
                <w:webHidden/>
              </w:rPr>
              <w:fldChar w:fldCharType="end"/>
            </w:r>
          </w:hyperlink>
        </w:p>
        <w:p w14:paraId="0713471E" w14:textId="5065C5F0" w:rsidR="009005F0" w:rsidRDefault="009005F0">
          <w:pPr>
            <w:pStyle w:val="TOC2"/>
            <w:tabs>
              <w:tab w:val="right" w:leader="dot" w:pos="8630"/>
            </w:tabs>
            <w:rPr>
              <w:rFonts w:eastAsiaTheme="minorEastAsia"/>
              <w:noProof/>
            </w:rPr>
          </w:pPr>
          <w:hyperlink w:anchor="_Toc192665248" w:history="1">
            <w:r w:rsidRPr="008F0D9A">
              <w:rPr>
                <w:rStyle w:val="Hyperlink"/>
                <w:noProof/>
              </w:rPr>
              <w:t xml:space="preserve">4.4 </w:t>
            </w:r>
            <w:r w:rsidRPr="008F0D9A">
              <w:rPr>
                <w:rStyle w:val="Hyperlink"/>
                <w:noProof/>
                <w:lang w:val="el-GR"/>
              </w:rPr>
              <w:t>Αξιολόγηση</w:t>
            </w:r>
            <w:r w:rsidRPr="008F0D9A">
              <w:rPr>
                <w:rStyle w:val="Hyperlink"/>
                <w:noProof/>
              </w:rPr>
              <w:t xml:space="preserve"> </w:t>
            </w:r>
            <w:r w:rsidRPr="008F0D9A">
              <w:rPr>
                <w:rStyle w:val="Hyperlink"/>
                <w:noProof/>
                <w:lang w:val="el-GR"/>
              </w:rPr>
              <w:t>Μεθόδων</w:t>
            </w:r>
            <w:r>
              <w:rPr>
                <w:noProof/>
                <w:webHidden/>
              </w:rPr>
              <w:tab/>
            </w:r>
            <w:r>
              <w:rPr>
                <w:noProof/>
                <w:webHidden/>
              </w:rPr>
              <w:fldChar w:fldCharType="begin"/>
            </w:r>
            <w:r>
              <w:rPr>
                <w:noProof/>
                <w:webHidden/>
              </w:rPr>
              <w:instrText xml:space="preserve"> PAGEREF _Toc192665248 \h </w:instrText>
            </w:r>
            <w:r>
              <w:rPr>
                <w:noProof/>
                <w:webHidden/>
              </w:rPr>
            </w:r>
            <w:r>
              <w:rPr>
                <w:noProof/>
                <w:webHidden/>
              </w:rPr>
              <w:fldChar w:fldCharType="separate"/>
            </w:r>
            <w:r>
              <w:rPr>
                <w:noProof/>
                <w:webHidden/>
              </w:rPr>
              <w:t>16</w:t>
            </w:r>
            <w:r>
              <w:rPr>
                <w:noProof/>
                <w:webHidden/>
              </w:rPr>
              <w:fldChar w:fldCharType="end"/>
            </w:r>
          </w:hyperlink>
        </w:p>
        <w:p w14:paraId="099C065F" w14:textId="6D1DDF2C" w:rsidR="009005F0" w:rsidRDefault="009005F0">
          <w:pPr>
            <w:pStyle w:val="TOC3"/>
            <w:tabs>
              <w:tab w:val="right" w:leader="dot" w:pos="8630"/>
            </w:tabs>
            <w:rPr>
              <w:rFonts w:eastAsiaTheme="minorEastAsia"/>
              <w:noProof/>
            </w:rPr>
          </w:pPr>
          <w:hyperlink w:anchor="_Toc192665249" w:history="1">
            <w:r w:rsidRPr="008F0D9A">
              <w:rPr>
                <w:rStyle w:val="Hyperlink"/>
                <w:noProof/>
              </w:rPr>
              <w:t xml:space="preserve">4.4.1 </w:t>
            </w:r>
            <w:r w:rsidRPr="008F0D9A">
              <w:rPr>
                <w:rStyle w:val="Hyperlink"/>
                <w:noProof/>
                <w:lang w:val="el-GR"/>
              </w:rPr>
              <w:t>Αξιολόγηση</w:t>
            </w:r>
            <w:r w:rsidRPr="008F0D9A">
              <w:rPr>
                <w:rStyle w:val="Hyperlink"/>
                <w:noProof/>
              </w:rPr>
              <w:t xml:space="preserve"> SVM, MLP</w:t>
            </w:r>
            <w:r>
              <w:rPr>
                <w:noProof/>
                <w:webHidden/>
              </w:rPr>
              <w:tab/>
            </w:r>
            <w:r>
              <w:rPr>
                <w:noProof/>
                <w:webHidden/>
              </w:rPr>
              <w:fldChar w:fldCharType="begin"/>
            </w:r>
            <w:r>
              <w:rPr>
                <w:noProof/>
                <w:webHidden/>
              </w:rPr>
              <w:instrText xml:space="preserve"> PAGEREF _Toc192665249 \h </w:instrText>
            </w:r>
            <w:r>
              <w:rPr>
                <w:noProof/>
                <w:webHidden/>
              </w:rPr>
            </w:r>
            <w:r>
              <w:rPr>
                <w:noProof/>
                <w:webHidden/>
              </w:rPr>
              <w:fldChar w:fldCharType="separate"/>
            </w:r>
            <w:r>
              <w:rPr>
                <w:noProof/>
                <w:webHidden/>
              </w:rPr>
              <w:t>16</w:t>
            </w:r>
            <w:r>
              <w:rPr>
                <w:noProof/>
                <w:webHidden/>
              </w:rPr>
              <w:fldChar w:fldCharType="end"/>
            </w:r>
          </w:hyperlink>
        </w:p>
        <w:p w14:paraId="41AD0E07" w14:textId="65D930C6" w:rsidR="009005F0" w:rsidRDefault="009005F0">
          <w:pPr>
            <w:pStyle w:val="TOC3"/>
            <w:tabs>
              <w:tab w:val="right" w:leader="dot" w:pos="8630"/>
            </w:tabs>
            <w:rPr>
              <w:rFonts w:eastAsiaTheme="minorEastAsia"/>
              <w:noProof/>
            </w:rPr>
          </w:pPr>
          <w:hyperlink w:anchor="_Toc192665250" w:history="1">
            <w:r w:rsidRPr="008F0D9A">
              <w:rPr>
                <w:rStyle w:val="Hyperlink"/>
                <w:noProof/>
                <w:lang w:val="el-GR"/>
              </w:rPr>
              <w:t xml:space="preserve">4.4.2 Σύγκριση </w:t>
            </w:r>
            <w:r w:rsidRPr="008F0D9A">
              <w:rPr>
                <w:rStyle w:val="Hyperlink"/>
                <w:noProof/>
              </w:rPr>
              <w:t>SVM</w:t>
            </w:r>
            <w:r w:rsidRPr="008F0D9A">
              <w:rPr>
                <w:rStyle w:val="Hyperlink"/>
                <w:noProof/>
                <w:lang w:val="el-GR"/>
              </w:rPr>
              <w:t xml:space="preserve">, </w:t>
            </w:r>
            <w:r w:rsidRPr="008F0D9A">
              <w:rPr>
                <w:rStyle w:val="Hyperlink"/>
                <w:noProof/>
              </w:rPr>
              <w:t>MLP</w:t>
            </w:r>
            <w:r>
              <w:rPr>
                <w:noProof/>
                <w:webHidden/>
              </w:rPr>
              <w:tab/>
            </w:r>
            <w:r>
              <w:rPr>
                <w:noProof/>
                <w:webHidden/>
              </w:rPr>
              <w:fldChar w:fldCharType="begin"/>
            </w:r>
            <w:r>
              <w:rPr>
                <w:noProof/>
                <w:webHidden/>
              </w:rPr>
              <w:instrText xml:space="preserve"> PAGEREF _Toc192665250 \h </w:instrText>
            </w:r>
            <w:r>
              <w:rPr>
                <w:noProof/>
                <w:webHidden/>
              </w:rPr>
            </w:r>
            <w:r>
              <w:rPr>
                <w:noProof/>
                <w:webHidden/>
              </w:rPr>
              <w:fldChar w:fldCharType="separate"/>
            </w:r>
            <w:r>
              <w:rPr>
                <w:noProof/>
                <w:webHidden/>
              </w:rPr>
              <w:t>16</w:t>
            </w:r>
            <w:r>
              <w:rPr>
                <w:noProof/>
                <w:webHidden/>
              </w:rPr>
              <w:fldChar w:fldCharType="end"/>
            </w:r>
          </w:hyperlink>
        </w:p>
        <w:p w14:paraId="27000021" w14:textId="7404493F" w:rsidR="009005F0" w:rsidRDefault="009005F0">
          <w:pPr>
            <w:pStyle w:val="TOC1"/>
            <w:tabs>
              <w:tab w:val="right" w:leader="dot" w:pos="8630"/>
            </w:tabs>
            <w:rPr>
              <w:rFonts w:eastAsiaTheme="minorEastAsia"/>
              <w:noProof/>
            </w:rPr>
          </w:pPr>
          <w:hyperlink w:anchor="_Toc192665251" w:history="1">
            <w:r w:rsidRPr="008F0D9A">
              <w:rPr>
                <w:rStyle w:val="Hyperlink"/>
                <w:noProof/>
                <w:lang w:val="el-GR"/>
              </w:rPr>
              <w:t>5. Συμπεράσματα</w:t>
            </w:r>
            <w:r>
              <w:rPr>
                <w:noProof/>
                <w:webHidden/>
              </w:rPr>
              <w:tab/>
            </w:r>
            <w:r>
              <w:rPr>
                <w:noProof/>
                <w:webHidden/>
              </w:rPr>
              <w:fldChar w:fldCharType="begin"/>
            </w:r>
            <w:r>
              <w:rPr>
                <w:noProof/>
                <w:webHidden/>
              </w:rPr>
              <w:instrText xml:space="preserve"> PAGEREF _Toc192665251 \h </w:instrText>
            </w:r>
            <w:r>
              <w:rPr>
                <w:noProof/>
                <w:webHidden/>
              </w:rPr>
            </w:r>
            <w:r>
              <w:rPr>
                <w:noProof/>
                <w:webHidden/>
              </w:rPr>
              <w:fldChar w:fldCharType="separate"/>
            </w:r>
            <w:r>
              <w:rPr>
                <w:noProof/>
                <w:webHidden/>
              </w:rPr>
              <w:t>17</w:t>
            </w:r>
            <w:r>
              <w:rPr>
                <w:noProof/>
                <w:webHidden/>
              </w:rPr>
              <w:fldChar w:fldCharType="end"/>
            </w:r>
          </w:hyperlink>
        </w:p>
        <w:p w14:paraId="2D19B507" w14:textId="4611C6CF" w:rsidR="009005F0" w:rsidRDefault="009005F0">
          <w:r>
            <w:rPr>
              <w:b/>
              <w:bCs/>
              <w:noProof/>
            </w:rPr>
            <w:fldChar w:fldCharType="end"/>
          </w:r>
        </w:p>
      </w:sdtContent>
    </w:sdt>
    <w:p w14:paraId="6D8668B1" w14:textId="77777777" w:rsidR="009005F0" w:rsidRDefault="009005F0" w:rsidP="00DB28B8">
      <w:pPr>
        <w:rPr>
          <w:rFonts w:eastAsia="Times New Roman" w:cs="Times New Roman"/>
          <w:kern w:val="0"/>
          <w:lang w:val="el-GR" w:eastAsia="zh-CN"/>
          <w14:ligatures w14:val="none"/>
        </w:rPr>
      </w:pPr>
    </w:p>
    <w:p w14:paraId="7CA7320F" w14:textId="0D255DA6" w:rsidR="00DB28B8" w:rsidRDefault="00ED2A15" w:rsidP="00DB28B8">
      <w:pPr>
        <w:rPr>
          <w:rFonts w:eastAsia="Times New Roman" w:cs="Times New Roman"/>
          <w:kern w:val="0"/>
          <w:lang w:val="el-GR" w:eastAsia="zh-CN"/>
          <w14:ligatures w14:val="none"/>
        </w:rPr>
      </w:pPr>
      <w:r w:rsidRPr="008224B8">
        <w:rPr>
          <w:rFonts w:eastAsia="Times New Roman" w:cs="Times New Roman"/>
          <w:kern w:val="0"/>
          <w:lang w:val="el-GR" w:eastAsia="zh-CN"/>
          <w14:ligatures w14:val="none"/>
        </w:rPr>
        <w:br w:type="page"/>
      </w:r>
    </w:p>
    <w:p w14:paraId="2B83056F" w14:textId="735B0E47" w:rsidR="002351D3" w:rsidRPr="002351D3" w:rsidRDefault="008D2B78" w:rsidP="00DB28B8">
      <w:pPr>
        <w:pStyle w:val="Heading1"/>
        <w:numPr>
          <w:ilvl w:val="0"/>
          <w:numId w:val="59"/>
        </w:numPr>
      </w:pPr>
      <w:bookmarkStart w:id="0" w:name="_Toc192665225"/>
      <w:r w:rsidRPr="002351D3">
        <w:rPr>
          <w:lang w:val="el-GR"/>
        </w:rPr>
        <w:lastRenderedPageBreak/>
        <w:t>Εισαγωγή</w:t>
      </w:r>
      <w:bookmarkEnd w:id="0"/>
    </w:p>
    <w:p w14:paraId="5F1759D5" w14:textId="404C1FF3" w:rsidR="008A4986" w:rsidRDefault="009005F0" w:rsidP="009005F0">
      <w:pPr>
        <w:rPr>
          <w:lang w:val="el-GR"/>
        </w:rPr>
      </w:pPr>
      <w:r w:rsidRPr="009005F0">
        <w:rPr>
          <w:lang w:val="el-GR"/>
        </w:rPr>
        <w:t>Η βιομηχανία του κινηματογράφου και του streaming ενσωματώνει όλο και περισσότερο τεχνικές Αναλυτικής Δεδομένων και Μηχανικής Μάθησης για τη λήψη αποφάσεων: από το να εκτιμήσει κανείς αν μια ταινία θα γίνει «εμπορική επιτυχία»</w:t>
      </w:r>
      <w:r w:rsidR="008A4986">
        <w:rPr>
          <w:lang w:val="el-GR"/>
        </w:rPr>
        <w:t>,</w:t>
      </w:r>
      <w:r w:rsidRPr="009005F0">
        <w:rPr>
          <w:lang w:val="el-GR"/>
        </w:rPr>
        <w:t xml:space="preserve"> μέχρι να προτείνει στοχευμένες ταινίες σε χρήστες (recommendation systems).</w:t>
      </w:r>
    </w:p>
    <w:p w14:paraId="0899E8AF" w14:textId="45932237" w:rsidR="008A4986" w:rsidRPr="008A4986" w:rsidRDefault="008A4986" w:rsidP="008A4986">
      <w:pPr>
        <w:rPr>
          <w:lang w:val="el-GR"/>
        </w:rPr>
      </w:pPr>
      <w:r>
        <w:rPr>
          <w:lang w:val="el-GR"/>
        </w:rPr>
        <w:t>Δημιουργείται λοιπόν το εύλογο ερώτημα, μ</w:t>
      </w:r>
      <w:r w:rsidRPr="008A4986">
        <w:rPr>
          <w:lang w:val="el-GR"/>
        </w:rPr>
        <w:t>πορεί ένα σύστημα μηχανικής μάθησης να «μαντέψει» αν μια νέα ταινία θα γίνει δημοφιλής προτού καν κυκλοφορήσει; Με όγκο δεδομένων όπως βαθμολογίες χρηστών, είδη (genres), ημερομηνίες κυκλοφορίας και μεταδεδομένα παραγωγής, υπάρχει η δυνατότητα να φτιάξουμε μοντέλα που να προσεγγίζουν μια τέτοια πρόβλεψη.</w:t>
      </w:r>
    </w:p>
    <w:p w14:paraId="396E9AA9" w14:textId="77777777" w:rsidR="008A4986" w:rsidRPr="008A4986" w:rsidRDefault="008A4986" w:rsidP="008A4986">
      <w:pPr>
        <w:rPr>
          <w:lang w:val="el-GR"/>
        </w:rPr>
      </w:pPr>
      <w:r w:rsidRPr="008A4986">
        <w:rPr>
          <w:lang w:val="el-GR"/>
        </w:rPr>
        <w:t>Στην παρούσα εργασία, αξιοποιούμε το MovieLens 100K Dataset, ένα σύνολο με περίπου 100.000 βαθμολογίες σε ταινίες, για να δείξουμε πώς μπορεί να υλοποιηθεί μια τέτοια ανάλυση &amp; μοντελοποίηση. Συγκεκριμένα, θα:</w:t>
      </w:r>
    </w:p>
    <w:p w14:paraId="48956DAF" w14:textId="77777777" w:rsidR="008A4986" w:rsidRPr="008A4986" w:rsidRDefault="008A4986" w:rsidP="008A4986">
      <w:pPr>
        <w:rPr>
          <w:lang w:val="el-GR"/>
        </w:rPr>
      </w:pPr>
      <w:r w:rsidRPr="008A4986">
        <w:rPr>
          <w:lang w:val="el-GR"/>
        </w:rPr>
        <w:t>Προεπεξεργαστούμε τα δεδομένα (καθαρισμός, μετασχηματισμοί, one-hot encoding των genres).</w:t>
      </w:r>
    </w:p>
    <w:p w14:paraId="279DACF1" w14:textId="77777777" w:rsidR="008A4986" w:rsidRPr="008A4986" w:rsidRDefault="008A4986" w:rsidP="008A4986">
      <w:pPr>
        <w:rPr>
          <w:lang w:val="el-GR"/>
        </w:rPr>
      </w:pPr>
      <w:r w:rsidRPr="008A4986">
        <w:rPr>
          <w:lang w:val="el-GR"/>
        </w:rPr>
        <w:t>Συσταδοποιήσουμε (Clustering) τις ταινίες/χρήστες για να βρούμε ομάδες με παρόμοια χαρακτηριστικά ή προτιμήσεις.</w:t>
      </w:r>
    </w:p>
    <w:p w14:paraId="67004F46" w14:textId="77777777" w:rsidR="008A4986" w:rsidRPr="008A4986" w:rsidRDefault="008A4986" w:rsidP="008A4986">
      <w:pPr>
        <w:rPr>
          <w:lang w:val="el-GR"/>
        </w:rPr>
      </w:pPr>
      <w:r w:rsidRPr="008A4986">
        <w:rPr>
          <w:lang w:val="el-GR"/>
        </w:rPr>
        <w:t>Δημιουργήσουμε ένα μοντέλο ταξινόμησης (Classification) που θα προβλέπει αν μια ταινία μπορεί να θεωρηθεί «δημοφιλής» – ορίζοντας ως δημοφιλή εκείνη που ξεπερνά έναν αριθμό βαθμολογιών ή ένα συγκεκριμένο όριο μέσου όρου.</w:t>
      </w:r>
    </w:p>
    <w:p w14:paraId="401146CD" w14:textId="2FBB522C" w:rsidR="008D2B78" w:rsidRPr="00ED2A15" w:rsidRDefault="008A4986" w:rsidP="008A4986">
      <w:pPr>
        <w:rPr>
          <w:lang w:val="el-GR"/>
        </w:rPr>
      </w:pPr>
      <w:r w:rsidRPr="008A4986">
        <w:rPr>
          <w:lang w:val="el-GR"/>
        </w:rPr>
        <w:t>Η δουλειά αυτή δεν είναι απλώς ακαδημαϊκή</w:t>
      </w:r>
      <w:r>
        <w:rPr>
          <w:lang w:val="el-GR"/>
        </w:rPr>
        <w:t xml:space="preserve">, αλλά </w:t>
      </w:r>
      <w:r w:rsidRPr="008A4986">
        <w:rPr>
          <w:lang w:val="el-GR"/>
        </w:rPr>
        <w:t>βρίσκει εφαρμογή σε πλατφόρμες streaming</w:t>
      </w:r>
      <w:r>
        <w:rPr>
          <w:lang w:val="el-GR"/>
        </w:rPr>
        <w:t xml:space="preserve">, όπως το </w:t>
      </w:r>
      <w:r>
        <w:t>Netflix</w:t>
      </w:r>
      <w:r w:rsidRPr="008A4986">
        <w:rPr>
          <w:lang w:val="el-GR"/>
        </w:rPr>
        <w:t xml:space="preserve">, </w:t>
      </w:r>
      <w:r w:rsidRPr="008A4986">
        <w:rPr>
          <w:lang w:val="el-GR"/>
        </w:rPr>
        <w:t>οι οποίες επιθυμούν να γνωρίζουν προκαταβολικά αν θα επενδύσουν σε μια ταινία ή να προωθήσουν συγκεκριμένους τίτλους. Μελετώντας επομένως τα μοτίβα (clusters) και το μοντέλο πρόβλεψης “δημοφιλίας”, μπορούμε να δούμε πώς η Αναλυτική Δεδομένων υποστηρίζει τη λήψη αποφάσεων στην κινηματογραφική βιομηχανία, από το marketing μέχρι τον σχεδιασμό ενός recommendation system.</w:t>
      </w:r>
    </w:p>
    <w:p w14:paraId="71D60D7F" w14:textId="12C8E92E" w:rsidR="008D2B78" w:rsidRDefault="008D2B78" w:rsidP="002966AE">
      <w:pPr>
        <w:pStyle w:val="Heading2"/>
        <w:numPr>
          <w:ilvl w:val="1"/>
          <w:numId w:val="59"/>
        </w:numPr>
      </w:pPr>
      <w:bookmarkStart w:id="1" w:name="_Toc192665226"/>
      <w:r w:rsidRPr="008D2B78">
        <w:rPr>
          <w:lang w:val="el-GR"/>
        </w:rPr>
        <w:t>Περιγραφή του Συνόλου Δεδομένων</w:t>
      </w:r>
      <w:bookmarkEnd w:id="1"/>
    </w:p>
    <w:p w14:paraId="38EA6246" w14:textId="1626CD57" w:rsidR="002966AE" w:rsidRPr="002966AE" w:rsidRDefault="002966AE" w:rsidP="002966AE">
      <w:pPr>
        <w:rPr>
          <w:lang w:val="el-GR"/>
        </w:rPr>
      </w:pPr>
      <w:r w:rsidRPr="002966AE">
        <w:rPr>
          <w:lang w:val="el-GR"/>
        </w:rPr>
        <w:t xml:space="preserve">Το </w:t>
      </w:r>
      <w:r w:rsidRPr="002966AE">
        <w:t>MovieLens</w:t>
      </w:r>
      <w:r w:rsidRPr="002966AE">
        <w:rPr>
          <w:lang w:val="el-GR"/>
        </w:rPr>
        <w:t xml:space="preserve"> </w:t>
      </w:r>
      <w:r w:rsidRPr="002966AE">
        <w:t>dataset</w:t>
      </w:r>
      <w:r w:rsidRPr="002966AE">
        <w:rPr>
          <w:lang w:val="el-GR"/>
        </w:rPr>
        <w:t xml:space="preserve"> προέρχεται από το </w:t>
      </w:r>
      <w:r w:rsidRPr="002966AE">
        <w:t>GroupLens</w:t>
      </w:r>
      <w:r w:rsidRPr="002966AE">
        <w:rPr>
          <w:lang w:val="el-GR"/>
        </w:rPr>
        <w:t xml:space="preserve"> </w:t>
      </w:r>
      <w:r w:rsidRPr="002966AE">
        <w:t>Research</w:t>
      </w:r>
      <w:r w:rsidRPr="002966AE">
        <w:rPr>
          <w:lang w:val="el-GR"/>
        </w:rPr>
        <w:t xml:space="preserve"> του </w:t>
      </w:r>
      <w:r w:rsidRPr="002966AE">
        <w:t>University</w:t>
      </w:r>
      <w:r w:rsidRPr="002966AE">
        <w:rPr>
          <w:lang w:val="el-GR"/>
        </w:rPr>
        <w:t xml:space="preserve"> </w:t>
      </w:r>
      <w:r w:rsidRPr="002966AE">
        <w:t>of</w:t>
      </w:r>
      <w:r w:rsidRPr="002966AE">
        <w:rPr>
          <w:lang w:val="el-GR"/>
        </w:rPr>
        <w:t xml:space="preserve"> </w:t>
      </w:r>
      <w:r w:rsidRPr="002966AE">
        <w:t>Minnesota</w:t>
      </w:r>
      <w:r w:rsidRPr="002966AE">
        <w:rPr>
          <w:lang w:val="el-GR"/>
        </w:rPr>
        <w:t>, είναι ένα από τα πλέον χρησιμοποιούμενα σε ακαδημαϊκές δημοσιεύσεις για συστήματα συστάσεων.</w:t>
      </w:r>
    </w:p>
    <w:p w14:paraId="3BD0B7F9" w14:textId="77777777" w:rsidR="008D2B78" w:rsidRPr="008D2B78" w:rsidRDefault="008D2B78" w:rsidP="008D2B78">
      <w:pPr>
        <w:rPr>
          <w:lang w:val="el-GR"/>
        </w:rPr>
      </w:pPr>
      <w:r w:rsidRPr="008D2B78">
        <w:rPr>
          <w:lang w:val="el-GR"/>
        </w:rPr>
        <w:lastRenderedPageBreak/>
        <w:t xml:space="preserve">Το </w:t>
      </w:r>
      <w:r w:rsidRPr="008D2B78">
        <w:rPr>
          <w:b/>
          <w:bCs/>
        </w:rPr>
        <w:t>MovieLens</w:t>
      </w:r>
      <w:r w:rsidRPr="008D2B78">
        <w:rPr>
          <w:b/>
          <w:bCs/>
          <w:lang w:val="el-GR"/>
        </w:rPr>
        <w:t xml:space="preserve"> 100</w:t>
      </w:r>
      <w:r w:rsidRPr="008D2B78">
        <w:rPr>
          <w:b/>
          <w:bCs/>
        </w:rPr>
        <w:t>K</w:t>
      </w:r>
      <w:r w:rsidRPr="008D2B78">
        <w:rPr>
          <w:lang w:val="el-GR"/>
        </w:rPr>
        <w:t xml:space="preserve"> αποτελείται από:</w:t>
      </w:r>
    </w:p>
    <w:p w14:paraId="512EA898" w14:textId="0986067C" w:rsidR="008D2B78" w:rsidRPr="008D2B78" w:rsidRDefault="008D2B78" w:rsidP="008D2B78">
      <w:pPr>
        <w:numPr>
          <w:ilvl w:val="0"/>
          <w:numId w:val="29"/>
        </w:numPr>
      </w:pPr>
      <w:r w:rsidRPr="008D2B78">
        <w:rPr>
          <w:b/>
          <w:bCs/>
        </w:rPr>
        <w:t>ratings.csv</w:t>
      </w:r>
      <w:r w:rsidRPr="008D2B78">
        <w:t>: πίνακας βαθμολογιών</w:t>
      </w:r>
      <w:r w:rsidR="002E1D1A" w:rsidRPr="002E1D1A">
        <w:t xml:space="preserve"> </w:t>
      </w:r>
      <w:r w:rsidR="002E1D1A">
        <w:rPr>
          <w:lang w:val="el-GR"/>
        </w:rPr>
        <w:t>ταινιών</w:t>
      </w:r>
      <w:r w:rsidRPr="008D2B78">
        <w:t xml:space="preserve"> (userId, movieId, rating, timestamp).</w:t>
      </w:r>
    </w:p>
    <w:p w14:paraId="0606A098" w14:textId="77777777" w:rsidR="008D2B78" w:rsidRDefault="008D2B78" w:rsidP="008D2B78">
      <w:pPr>
        <w:numPr>
          <w:ilvl w:val="0"/>
          <w:numId w:val="29"/>
        </w:numPr>
        <w:rPr>
          <w:lang w:val="el-GR"/>
        </w:rPr>
      </w:pPr>
      <w:r w:rsidRPr="008D2B78">
        <w:rPr>
          <w:b/>
          <w:bCs/>
        </w:rPr>
        <w:t>movies</w:t>
      </w:r>
      <w:r w:rsidRPr="008D2B78">
        <w:rPr>
          <w:b/>
          <w:bCs/>
          <w:lang w:val="el-GR"/>
        </w:rPr>
        <w:t>.</w:t>
      </w:r>
      <w:r w:rsidRPr="008D2B78">
        <w:rPr>
          <w:b/>
          <w:bCs/>
        </w:rPr>
        <w:t>csv</w:t>
      </w:r>
      <w:r w:rsidRPr="008D2B78">
        <w:rPr>
          <w:lang w:val="el-GR"/>
        </w:rPr>
        <w:t>: πίνακας με τα μεταδεδομένα των ταινιών (</w:t>
      </w:r>
      <w:r w:rsidRPr="008D2B78">
        <w:t>movieId</w:t>
      </w:r>
      <w:r w:rsidRPr="008D2B78">
        <w:rPr>
          <w:lang w:val="el-GR"/>
        </w:rPr>
        <w:t xml:space="preserve">, </w:t>
      </w:r>
      <w:r w:rsidRPr="008D2B78">
        <w:t>title</w:t>
      </w:r>
      <w:r w:rsidRPr="008D2B78">
        <w:rPr>
          <w:lang w:val="el-GR"/>
        </w:rPr>
        <w:t xml:space="preserve">, </w:t>
      </w:r>
      <w:r w:rsidRPr="008D2B78">
        <w:t>genres</w:t>
      </w:r>
      <w:r w:rsidRPr="008D2B78">
        <w:rPr>
          <w:lang w:val="el-GR"/>
        </w:rPr>
        <w:t>).</w:t>
      </w:r>
    </w:p>
    <w:p w14:paraId="13F260B0" w14:textId="18A10CCE" w:rsidR="002E1D1A" w:rsidRPr="002E1D1A" w:rsidRDefault="002E1D1A" w:rsidP="008D2B78">
      <w:pPr>
        <w:numPr>
          <w:ilvl w:val="0"/>
          <w:numId w:val="29"/>
        </w:numPr>
        <w:rPr>
          <w:b/>
          <w:bCs/>
          <w:lang w:val="el-GR"/>
        </w:rPr>
      </w:pPr>
      <w:r w:rsidRPr="002E1D1A">
        <w:rPr>
          <w:b/>
          <w:bCs/>
        </w:rPr>
        <w:t>tags</w:t>
      </w:r>
      <w:r w:rsidRPr="002E1D1A">
        <w:rPr>
          <w:b/>
          <w:bCs/>
          <w:lang w:val="el-GR"/>
        </w:rPr>
        <w:t>.</w:t>
      </w:r>
      <w:r w:rsidRPr="002E1D1A">
        <w:rPr>
          <w:b/>
          <w:bCs/>
        </w:rPr>
        <w:t>csv</w:t>
      </w:r>
      <w:r w:rsidRPr="002E1D1A">
        <w:rPr>
          <w:b/>
          <w:bCs/>
          <w:lang w:val="el-GR"/>
        </w:rPr>
        <w:t xml:space="preserve">: </w:t>
      </w:r>
      <w:r>
        <w:rPr>
          <w:lang w:val="el-GR"/>
        </w:rPr>
        <w:t>πίνακας με χαρακτηρισμούς ταινιών (userId</w:t>
      </w:r>
      <w:r w:rsidRPr="002E1D1A">
        <w:rPr>
          <w:lang w:val="el-GR"/>
        </w:rPr>
        <w:t xml:space="preserve">, </w:t>
      </w:r>
      <w:r>
        <w:t>movieId</w:t>
      </w:r>
      <w:r w:rsidRPr="002E1D1A">
        <w:rPr>
          <w:lang w:val="el-GR"/>
        </w:rPr>
        <w:t xml:space="preserve">, </w:t>
      </w:r>
      <w:r>
        <w:t>tag</w:t>
      </w:r>
      <w:r w:rsidRPr="002E1D1A">
        <w:rPr>
          <w:lang w:val="el-GR"/>
        </w:rPr>
        <w:t xml:space="preserve">, </w:t>
      </w:r>
      <w:r>
        <w:t>timestamp</w:t>
      </w:r>
      <w:r w:rsidRPr="002E1D1A">
        <w:rPr>
          <w:lang w:val="el-GR"/>
        </w:rPr>
        <w:t>)</w:t>
      </w:r>
    </w:p>
    <w:p w14:paraId="59CC0A70" w14:textId="6D09BF11" w:rsidR="002E1D1A" w:rsidRPr="002E1D1A" w:rsidRDefault="008D4417" w:rsidP="008D2B78">
      <w:pPr>
        <w:numPr>
          <w:ilvl w:val="0"/>
          <w:numId w:val="29"/>
        </w:numPr>
        <w:rPr>
          <w:b/>
          <w:bCs/>
          <w:lang w:val="el-GR"/>
        </w:rPr>
      </w:pPr>
      <w:r>
        <w:rPr>
          <w:b/>
          <w:bCs/>
        </w:rPr>
        <w:t>links</w:t>
      </w:r>
      <w:r w:rsidRPr="00343B89">
        <w:rPr>
          <w:b/>
          <w:bCs/>
          <w:lang w:val="el-GR"/>
        </w:rPr>
        <w:t>.</w:t>
      </w:r>
      <w:r>
        <w:rPr>
          <w:b/>
          <w:bCs/>
        </w:rPr>
        <w:t>csv</w:t>
      </w:r>
      <w:r w:rsidRPr="00343B89">
        <w:rPr>
          <w:b/>
          <w:bCs/>
          <w:lang w:val="el-GR"/>
        </w:rPr>
        <w:t xml:space="preserve">: </w:t>
      </w:r>
      <w:r>
        <w:rPr>
          <w:lang w:val="el-GR"/>
        </w:rPr>
        <w:t xml:space="preserve">πίνακας με </w:t>
      </w:r>
      <w:r w:rsidR="00343B89">
        <w:rPr>
          <w:lang w:val="el-GR"/>
        </w:rPr>
        <w:t xml:space="preserve">τα </w:t>
      </w:r>
      <w:r w:rsidR="00343B89">
        <w:t>links</w:t>
      </w:r>
      <w:r w:rsidR="00343B89" w:rsidRPr="00343B89">
        <w:rPr>
          <w:lang w:val="el-GR"/>
        </w:rPr>
        <w:t xml:space="preserve"> </w:t>
      </w:r>
      <w:r w:rsidR="00343B89">
        <w:rPr>
          <w:lang w:val="el-GR"/>
        </w:rPr>
        <w:t xml:space="preserve">των ταινιών στα </w:t>
      </w:r>
      <w:r w:rsidR="00C70645">
        <w:t>imdb</w:t>
      </w:r>
      <w:r w:rsidR="00C70645" w:rsidRPr="00C70645">
        <w:rPr>
          <w:lang w:val="el-GR"/>
        </w:rPr>
        <w:t xml:space="preserve">, </w:t>
      </w:r>
      <w:r w:rsidR="00C70645">
        <w:t>themoviedb</w:t>
      </w:r>
      <w:r w:rsidR="00C70645" w:rsidRPr="00C70645">
        <w:rPr>
          <w:lang w:val="el-GR"/>
        </w:rPr>
        <w:t xml:space="preserve"> (</w:t>
      </w:r>
      <w:r w:rsidR="00C70645">
        <w:t>movieId</w:t>
      </w:r>
      <w:r w:rsidR="00C70645" w:rsidRPr="00C70645">
        <w:rPr>
          <w:lang w:val="el-GR"/>
        </w:rPr>
        <w:t xml:space="preserve">, </w:t>
      </w:r>
      <w:r w:rsidR="00C70645">
        <w:t>imdbId</w:t>
      </w:r>
      <w:r w:rsidR="00C70645" w:rsidRPr="00C70645">
        <w:rPr>
          <w:lang w:val="el-GR"/>
        </w:rPr>
        <w:t xml:space="preserve">, </w:t>
      </w:r>
      <w:r w:rsidR="00C70645">
        <w:t>tmdbId</w:t>
      </w:r>
      <w:r w:rsidR="00C70645" w:rsidRPr="00C70645">
        <w:rPr>
          <w:lang w:val="el-GR"/>
        </w:rPr>
        <w:t>)</w:t>
      </w:r>
    </w:p>
    <w:p w14:paraId="7A9603A5" w14:textId="77777777" w:rsidR="008D2B78" w:rsidRPr="008D2B78" w:rsidRDefault="008D2B78" w:rsidP="008D2B78">
      <w:pPr>
        <w:ind w:left="720"/>
        <w:rPr>
          <w:lang w:val="el-GR"/>
        </w:rPr>
      </w:pPr>
    </w:p>
    <w:p w14:paraId="3BFB9F02" w14:textId="77777777" w:rsidR="008D2B78" w:rsidRPr="008D2B78" w:rsidRDefault="008D2B78" w:rsidP="008D2B78">
      <w:r w:rsidRPr="008D2B78">
        <w:rPr>
          <w:b/>
          <w:bCs/>
        </w:rPr>
        <w:t>Βασικά Στατιστικά</w:t>
      </w:r>
    </w:p>
    <w:p w14:paraId="3F0FD9FB" w14:textId="6718BA85" w:rsidR="008D2B78" w:rsidRPr="008D2B78" w:rsidRDefault="008D2B78" w:rsidP="008D2B78">
      <w:pPr>
        <w:numPr>
          <w:ilvl w:val="0"/>
          <w:numId w:val="30"/>
        </w:numPr>
      </w:pPr>
      <w:r w:rsidRPr="008D2B78">
        <w:t xml:space="preserve">Αριθμός εγγραφών: </w:t>
      </w:r>
      <w:r w:rsidR="006A2EBB">
        <w:rPr>
          <w:lang w:val="el-GR"/>
        </w:rPr>
        <w:t xml:space="preserve">περίπου </w:t>
      </w:r>
      <w:r w:rsidRPr="008D2B78">
        <w:t>100.000.</w:t>
      </w:r>
    </w:p>
    <w:p w14:paraId="5E2A4C3F" w14:textId="455EE595" w:rsidR="008D2B78" w:rsidRPr="008D2B78" w:rsidRDefault="008D2B78" w:rsidP="008D2B78">
      <w:pPr>
        <w:numPr>
          <w:ilvl w:val="0"/>
          <w:numId w:val="30"/>
        </w:numPr>
      </w:pPr>
      <w:r w:rsidRPr="008D2B78">
        <w:t xml:space="preserve">Χρήστες: </w:t>
      </w:r>
      <w:r w:rsidR="006A2EBB">
        <w:rPr>
          <w:lang w:val="el-GR"/>
        </w:rPr>
        <w:t xml:space="preserve">περίπου </w:t>
      </w:r>
      <w:r w:rsidRPr="008D2B78">
        <w:t>943.</w:t>
      </w:r>
    </w:p>
    <w:p w14:paraId="17BBF377" w14:textId="3CA53671" w:rsidR="008D2B78" w:rsidRPr="008D2B78" w:rsidRDefault="008D2B78" w:rsidP="008D2B78">
      <w:pPr>
        <w:numPr>
          <w:ilvl w:val="0"/>
          <w:numId w:val="30"/>
        </w:numPr>
      </w:pPr>
      <w:r w:rsidRPr="008D2B78">
        <w:t xml:space="preserve">Ταινίες: </w:t>
      </w:r>
      <w:r w:rsidR="006A2EBB">
        <w:rPr>
          <w:lang w:val="el-GR"/>
        </w:rPr>
        <w:t xml:space="preserve">περίπου </w:t>
      </w:r>
      <w:r w:rsidRPr="008D2B78">
        <w:t>1.682.</w:t>
      </w:r>
    </w:p>
    <w:p w14:paraId="2077E942" w14:textId="6816D171" w:rsidR="008D2B78" w:rsidRPr="008D2B78" w:rsidRDefault="008D2B78" w:rsidP="008D2B78"/>
    <w:p w14:paraId="333C5854" w14:textId="1CA4A79D" w:rsidR="008D2B78" w:rsidRPr="008D2B78" w:rsidRDefault="00C777E4" w:rsidP="00C777E4">
      <w:pPr>
        <w:pStyle w:val="Heading1"/>
        <w:rPr>
          <w:lang w:val="el-GR"/>
        </w:rPr>
      </w:pPr>
      <w:bookmarkStart w:id="2" w:name="_Toc192665227"/>
      <w:r>
        <w:rPr>
          <w:lang w:val="el-GR"/>
        </w:rPr>
        <w:t>2.</w:t>
      </w:r>
      <w:r w:rsidR="008D2B78" w:rsidRPr="008D2B78">
        <w:rPr>
          <w:lang w:val="el-GR"/>
        </w:rPr>
        <w:t xml:space="preserve"> Προεπεξεργασία Δεδομένων (</w:t>
      </w:r>
      <w:r w:rsidR="008D2B78" w:rsidRPr="008D2B78">
        <w:t>Data</w:t>
      </w:r>
      <w:r w:rsidR="008D2B78" w:rsidRPr="008D2B78">
        <w:rPr>
          <w:lang w:val="el-GR"/>
        </w:rPr>
        <w:t xml:space="preserve"> </w:t>
      </w:r>
      <w:r w:rsidR="008D2B78" w:rsidRPr="008D2B78">
        <w:t>Preprocessing</w:t>
      </w:r>
      <w:r w:rsidR="008D2B78" w:rsidRPr="008D2B78">
        <w:rPr>
          <w:lang w:val="el-GR"/>
        </w:rPr>
        <w:t>)</w:t>
      </w:r>
      <w:bookmarkEnd w:id="2"/>
    </w:p>
    <w:p w14:paraId="2D154FB4" w14:textId="2F87CC25" w:rsidR="008D2B78" w:rsidRPr="00CC0858" w:rsidRDefault="00C777E4" w:rsidP="00C777E4">
      <w:pPr>
        <w:pStyle w:val="Heading2"/>
      </w:pPr>
      <w:bookmarkStart w:id="3" w:name="_Toc192665228"/>
      <w:r>
        <w:rPr>
          <w:lang w:val="el-GR"/>
        </w:rPr>
        <w:t>2</w:t>
      </w:r>
      <w:r w:rsidR="008D2B78" w:rsidRPr="008D2B78">
        <w:rPr>
          <w:lang w:val="el-GR"/>
        </w:rPr>
        <w:t>.1 Φόρτωση Δεδομένων</w:t>
      </w:r>
      <w:bookmarkEnd w:id="3"/>
      <w:r w:rsidR="00CC0858">
        <w:t xml:space="preserve"> </w:t>
      </w:r>
    </w:p>
    <w:p w14:paraId="259F8748" w14:textId="561924C2" w:rsidR="008D2B78" w:rsidRPr="00041D37" w:rsidRDefault="00041D37" w:rsidP="00C777E4">
      <w:pPr>
        <w:ind w:left="720"/>
        <w:rPr>
          <w:lang w:val="el-GR"/>
        </w:rPr>
      </w:pPr>
      <w:r>
        <w:rPr>
          <w:lang w:val="el-GR"/>
        </w:rPr>
        <w:t xml:space="preserve">Διαβάζουμε τα 4 </w:t>
      </w:r>
      <w:r>
        <w:t>csv</w:t>
      </w:r>
      <w:r w:rsidRPr="00041D37">
        <w:rPr>
          <w:lang w:val="el-GR"/>
        </w:rPr>
        <w:t xml:space="preserve"> </w:t>
      </w:r>
      <w:r>
        <w:rPr>
          <w:lang w:val="el-GR"/>
        </w:rPr>
        <w:t xml:space="preserve">αρχεία και τα περνάμε σε ξεχωριστά </w:t>
      </w:r>
      <w:r>
        <w:t>pandas</w:t>
      </w:r>
      <w:r w:rsidRPr="00041D37">
        <w:rPr>
          <w:lang w:val="el-GR"/>
        </w:rPr>
        <w:t xml:space="preserve"> </w:t>
      </w:r>
      <w:r>
        <w:t>data</w:t>
      </w:r>
      <w:r w:rsidRPr="0062677A">
        <w:rPr>
          <w:lang w:val="el-GR"/>
        </w:rPr>
        <w:t xml:space="preserve"> </w:t>
      </w:r>
      <w:r>
        <w:t>frames</w:t>
      </w:r>
      <w:r w:rsidRPr="00041D37">
        <w:rPr>
          <w:lang w:val="el-GR"/>
        </w:rPr>
        <w:t>. Το MovieLens dataset είναι σπασμένο σε πολλαπλά αρχεία, οπότε πρέπει πρώτα να τα φορτώσουμε για να τα επεξεργαστούμε.</w:t>
      </w:r>
    </w:p>
    <w:p w14:paraId="764791FC" w14:textId="6BB106B4" w:rsidR="008554E4" w:rsidRPr="00831D81" w:rsidRDefault="00C777E4" w:rsidP="00C777E4">
      <w:pPr>
        <w:pStyle w:val="Heading2"/>
        <w:rPr>
          <w:lang w:val="el-GR"/>
        </w:rPr>
      </w:pPr>
      <w:bookmarkStart w:id="4" w:name="_Toc192665229"/>
      <w:r>
        <w:rPr>
          <w:lang w:val="el-GR"/>
        </w:rPr>
        <w:t>2</w:t>
      </w:r>
      <w:r w:rsidR="008D2B78" w:rsidRPr="00831D81">
        <w:rPr>
          <w:lang w:val="el-GR"/>
        </w:rPr>
        <w:t xml:space="preserve">.2 </w:t>
      </w:r>
      <w:r w:rsidR="00831D81" w:rsidRPr="00831D81">
        <w:rPr>
          <w:lang w:val="el-GR"/>
        </w:rPr>
        <w:t xml:space="preserve"> </w:t>
      </w:r>
      <w:r w:rsidR="00831D81">
        <w:rPr>
          <w:lang w:val="el-GR"/>
        </w:rPr>
        <w:t>Εξερεύνηση και Επεξεργασία Δεδομένων</w:t>
      </w:r>
      <w:bookmarkEnd w:id="4"/>
      <w:r w:rsidR="00831D81">
        <w:rPr>
          <w:lang w:val="el-GR"/>
        </w:rPr>
        <w:t xml:space="preserve"> </w:t>
      </w:r>
    </w:p>
    <w:p w14:paraId="47F655AA" w14:textId="01B95AB1" w:rsidR="008D2B78" w:rsidRPr="00843345" w:rsidRDefault="008D2B78" w:rsidP="008D2B78">
      <w:pPr>
        <w:numPr>
          <w:ilvl w:val="0"/>
          <w:numId w:val="32"/>
        </w:numPr>
        <w:rPr>
          <w:lang w:val="el-GR"/>
        </w:rPr>
      </w:pPr>
      <w:r w:rsidRPr="00843345">
        <w:rPr>
          <w:lang w:val="el-GR"/>
        </w:rPr>
        <w:t>Έλεγχος Κενών Τιμών</w:t>
      </w:r>
      <w:r w:rsidR="00831D81">
        <w:rPr>
          <w:lang w:val="el-GR"/>
        </w:rPr>
        <w:t xml:space="preserve"> (</w:t>
      </w:r>
      <w:r w:rsidR="00831D81" w:rsidRPr="00831D81">
        <w:rPr>
          <w:lang w:val="el-GR"/>
        </w:rPr>
        <w:t>Οι ελλιπείς τιμές μπορούν να προκαλέσουν σφάλματα ή στρεβλώσεις στα μοντέλα</w:t>
      </w:r>
      <w:r w:rsidR="00831D81">
        <w:rPr>
          <w:lang w:val="el-GR"/>
        </w:rPr>
        <w:t>)</w:t>
      </w:r>
      <w:r w:rsidRPr="00843345">
        <w:rPr>
          <w:lang w:val="el-GR"/>
        </w:rPr>
        <w:t xml:space="preserve">: Διαπιστώθηκαν </w:t>
      </w:r>
      <w:r w:rsidR="00843345" w:rsidRPr="00843345">
        <w:rPr>
          <w:lang w:val="el-GR"/>
        </w:rPr>
        <w:t xml:space="preserve">8 </w:t>
      </w:r>
      <w:r w:rsidRPr="00843345">
        <w:rPr>
          <w:lang w:val="el-GR"/>
        </w:rPr>
        <w:t>μη διαθέσιμες τιμές σ</w:t>
      </w:r>
      <w:r w:rsidR="00843345" w:rsidRPr="00843345">
        <w:rPr>
          <w:lang w:val="el-GR"/>
        </w:rPr>
        <w:t xml:space="preserve">το </w:t>
      </w:r>
      <w:r w:rsidR="00843345" w:rsidRPr="00843345">
        <w:t>links</w:t>
      </w:r>
      <w:r w:rsidR="00843345" w:rsidRPr="00843345">
        <w:rPr>
          <w:lang w:val="el-GR"/>
        </w:rPr>
        <w:t xml:space="preserve"> </w:t>
      </w:r>
      <w:r w:rsidR="00843345" w:rsidRPr="00843345">
        <w:t>dataset</w:t>
      </w:r>
      <w:r w:rsidR="00843345">
        <w:rPr>
          <w:lang w:val="el-GR"/>
        </w:rPr>
        <w:t>, οι οποίες συμπληρώθηκαν με -1.</w:t>
      </w:r>
    </w:p>
    <w:p w14:paraId="73998013" w14:textId="2144BEED" w:rsidR="008D2B78" w:rsidRPr="00843345" w:rsidRDefault="00843345" w:rsidP="008D2B78">
      <w:pPr>
        <w:numPr>
          <w:ilvl w:val="0"/>
          <w:numId w:val="32"/>
        </w:numPr>
        <w:rPr>
          <w:lang w:val="el-GR"/>
        </w:rPr>
      </w:pPr>
      <w:r w:rsidRPr="00843345">
        <w:rPr>
          <w:lang w:val="el-GR"/>
        </w:rPr>
        <w:t xml:space="preserve">Έλεγχος για </w:t>
      </w:r>
      <w:r w:rsidR="008D2B78" w:rsidRPr="00843345">
        <w:rPr>
          <w:lang w:val="el-GR"/>
        </w:rPr>
        <w:t>Ακραίες Τιμές (</w:t>
      </w:r>
      <w:r w:rsidR="008D2B78" w:rsidRPr="00843345">
        <w:t>Outliers</w:t>
      </w:r>
      <w:r w:rsidR="008D2B78" w:rsidRPr="00843345">
        <w:rPr>
          <w:lang w:val="el-GR"/>
        </w:rPr>
        <w:t xml:space="preserve">): Δεν υπήρχε ουσιαστικό ζήτημα </w:t>
      </w:r>
      <w:r w:rsidR="008D2B78" w:rsidRPr="00843345">
        <w:t>outliers</w:t>
      </w:r>
      <w:r w:rsidR="008D2B78" w:rsidRPr="00843345">
        <w:rPr>
          <w:lang w:val="el-GR"/>
        </w:rPr>
        <w:t xml:space="preserve"> στις βαθμολογίες (που κυμαίνονται σε [1,5]).</w:t>
      </w:r>
    </w:p>
    <w:p w14:paraId="2EBC8943" w14:textId="32E5FC5A" w:rsidR="00843345" w:rsidRDefault="00843345" w:rsidP="00843345">
      <w:pPr>
        <w:numPr>
          <w:ilvl w:val="0"/>
          <w:numId w:val="32"/>
        </w:numPr>
        <w:rPr>
          <w:lang w:val="el-GR"/>
        </w:rPr>
      </w:pPr>
      <w:r>
        <w:rPr>
          <w:lang w:val="el-GR"/>
        </w:rPr>
        <w:lastRenderedPageBreak/>
        <w:t xml:space="preserve">Έλεγχος </w:t>
      </w:r>
      <w:r w:rsidR="008554E4" w:rsidRPr="00843345">
        <w:rPr>
          <w:lang w:val="el-GR"/>
        </w:rPr>
        <w:t>διπλότυπων εγγραφών</w:t>
      </w:r>
      <w:r w:rsidR="00831D81">
        <w:rPr>
          <w:lang w:val="el-GR"/>
        </w:rPr>
        <w:t xml:space="preserve"> (</w:t>
      </w:r>
      <w:r w:rsidR="00831D81" w:rsidRPr="00831D81">
        <w:rPr>
          <w:lang w:val="el-GR"/>
        </w:rPr>
        <w:t>Οι διπλές εγγραφές ενδέχεται να αλλοιώσουν τα αποτελέσματα και να φουσκώσουν τεχνητά τις μετρήσεις</w:t>
      </w:r>
      <w:r w:rsidR="00831D81">
        <w:rPr>
          <w:lang w:val="el-GR"/>
        </w:rPr>
        <w:t>)</w:t>
      </w:r>
      <w:r>
        <w:rPr>
          <w:lang w:val="el-GR"/>
        </w:rPr>
        <w:t>: Δεν υπήρχαν διπλότυπες εγγραφές.</w:t>
      </w:r>
    </w:p>
    <w:p w14:paraId="6D12DEC1" w14:textId="0DBA8A1A" w:rsidR="00DB28B8" w:rsidRDefault="00843345" w:rsidP="00DB28B8">
      <w:pPr>
        <w:numPr>
          <w:ilvl w:val="0"/>
          <w:numId w:val="32"/>
        </w:numPr>
        <w:rPr>
          <w:lang w:val="el-GR"/>
        </w:rPr>
      </w:pPr>
      <w:r>
        <w:rPr>
          <w:lang w:val="el-GR"/>
        </w:rPr>
        <w:t xml:space="preserve">Αφαίρεση δεδομένων που δεν είναι χρήσιμα: Αφαιρέθηκαν οι στήλες </w:t>
      </w:r>
      <w:r>
        <w:t>timestamp</w:t>
      </w:r>
      <w:r w:rsidRPr="00843345">
        <w:rPr>
          <w:lang w:val="el-GR"/>
        </w:rPr>
        <w:t xml:space="preserve"> , </w:t>
      </w:r>
      <w:r>
        <w:t>title</w:t>
      </w:r>
      <w:r w:rsidRPr="00843345">
        <w:rPr>
          <w:lang w:val="el-GR"/>
        </w:rPr>
        <w:t xml:space="preserve"> </w:t>
      </w:r>
      <w:r>
        <w:rPr>
          <w:lang w:val="el-GR"/>
        </w:rPr>
        <w:t>καθώς ο χρόνος που δόθηκε η κριτική, αλλά και ο τίτλος μιας ταινίας δεν αποτελούν σημαντικά δεδομένα για την ανάλυση.</w:t>
      </w:r>
    </w:p>
    <w:p w14:paraId="5EC622E2" w14:textId="77777777" w:rsidR="00DB28B8" w:rsidRPr="00DB28B8" w:rsidRDefault="00DB28B8" w:rsidP="00DB28B8">
      <w:pPr>
        <w:rPr>
          <w:lang w:val="el-GR"/>
        </w:rPr>
      </w:pPr>
    </w:p>
    <w:p w14:paraId="62D35043" w14:textId="1CFFA3BD" w:rsidR="008D2B78" w:rsidRPr="00DB28B8" w:rsidRDefault="00DB28B8" w:rsidP="00DB28B8">
      <w:pPr>
        <w:pStyle w:val="Heading2"/>
      </w:pPr>
      <w:bookmarkStart w:id="5" w:name="_Toc192665230"/>
      <w:r>
        <w:rPr>
          <w:lang w:val="el-GR"/>
        </w:rPr>
        <w:t>2</w:t>
      </w:r>
      <w:r w:rsidR="008D2B78" w:rsidRPr="00DB28B8">
        <w:t>.3 Μετασχηματισμοί</w:t>
      </w:r>
      <w:bookmarkEnd w:id="5"/>
    </w:p>
    <w:p w14:paraId="6371A31D" w14:textId="77777777" w:rsidR="00C92B08" w:rsidRDefault="008D2B78" w:rsidP="00C92B08">
      <w:pPr>
        <w:numPr>
          <w:ilvl w:val="0"/>
          <w:numId w:val="33"/>
        </w:numPr>
        <w:rPr>
          <w:lang w:val="el-GR"/>
        </w:rPr>
      </w:pPr>
      <w:r w:rsidRPr="00C92B08">
        <w:rPr>
          <w:b/>
          <w:bCs/>
        </w:rPr>
        <w:t>One-Hot Encoding</w:t>
      </w:r>
      <w:r w:rsidR="00C92B08" w:rsidRPr="00C92B08">
        <w:t xml:space="preserve">:  </w:t>
      </w:r>
      <w:r w:rsidR="00C92B08" w:rsidRPr="00C92B08">
        <w:rPr>
          <w:lang w:val="el-GR"/>
        </w:rPr>
        <w:t>Μετατρέπουμε</w:t>
      </w:r>
      <w:r w:rsidR="00C92B08" w:rsidRPr="00C92B08">
        <w:t xml:space="preserve"> </w:t>
      </w:r>
      <w:r w:rsidR="00C92B08" w:rsidRPr="00C92B08">
        <w:rPr>
          <w:lang w:val="el-GR"/>
        </w:rPr>
        <w:t>τη</w:t>
      </w:r>
      <w:r w:rsidR="00C92B08" w:rsidRPr="00C92B08">
        <w:t xml:space="preserve"> </w:t>
      </w:r>
      <w:r w:rsidR="00C92B08" w:rsidRPr="00C92B08">
        <w:rPr>
          <w:lang w:val="el-GR"/>
        </w:rPr>
        <w:t>στήλη</w:t>
      </w:r>
      <w:r w:rsidR="00C92B08" w:rsidRPr="00C92B08">
        <w:t xml:space="preserve"> genres (</w:t>
      </w:r>
      <w:r w:rsidR="00C92B08" w:rsidRPr="00C92B08">
        <w:rPr>
          <w:lang w:val="el-GR"/>
        </w:rPr>
        <w:t>που</w:t>
      </w:r>
      <w:r w:rsidR="00C92B08" w:rsidRPr="00C92B08">
        <w:t xml:space="preserve"> </w:t>
      </w:r>
      <w:r w:rsidR="00C92B08" w:rsidRPr="00C92B08">
        <w:rPr>
          <w:lang w:val="el-GR"/>
        </w:rPr>
        <w:t>περιέχει</w:t>
      </w:r>
      <w:r w:rsidR="00C92B08" w:rsidRPr="00C92B08">
        <w:t xml:space="preserve"> string “Action|Comedy|Drama” </w:t>
      </w:r>
      <w:r w:rsidR="00C92B08" w:rsidRPr="00C92B08">
        <w:rPr>
          <w:lang w:val="el-GR"/>
        </w:rPr>
        <w:t>κ</w:t>
      </w:r>
      <w:r w:rsidR="00C92B08" w:rsidRPr="00C92B08">
        <w:t>.</w:t>
      </w:r>
      <w:r w:rsidR="00C92B08" w:rsidRPr="00C92B08">
        <w:rPr>
          <w:lang w:val="el-GR"/>
        </w:rPr>
        <w:t>λπ</w:t>
      </w:r>
      <w:r w:rsidR="00C92B08" w:rsidRPr="00C92B08">
        <w:t xml:space="preserve">.) </w:t>
      </w:r>
      <w:r w:rsidR="00C92B08" w:rsidRPr="00C92B08">
        <w:rPr>
          <w:lang w:val="el-GR"/>
        </w:rPr>
        <w:t>σε</w:t>
      </w:r>
      <w:r w:rsidR="00C92B08" w:rsidRPr="00C92B08">
        <w:t xml:space="preserve"> </w:t>
      </w:r>
      <w:r w:rsidR="00C92B08" w:rsidRPr="00C92B08">
        <w:rPr>
          <w:lang w:val="el-GR"/>
        </w:rPr>
        <w:t>λίστα</w:t>
      </w:r>
      <w:r w:rsidR="00C92B08" w:rsidRPr="00C92B08">
        <w:t xml:space="preserve"> </w:t>
      </w:r>
      <w:r w:rsidR="00C92B08" w:rsidRPr="00C92B08">
        <w:rPr>
          <w:lang w:val="el-GR"/>
        </w:rPr>
        <w:t>μεμονωμένων</w:t>
      </w:r>
      <w:r w:rsidR="00C92B08" w:rsidRPr="00C92B08">
        <w:t xml:space="preserve"> </w:t>
      </w:r>
      <w:r w:rsidR="00C92B08" w:rsidRPr="00C92B08">
        <w:rPr>
          <w:lang w:val="el-GR"/>
        </w:rPr>
        <w:t>ειδών</w:t>
      </w:r>
      <w:r w:rsidR="00C92B08" w:rsidRPr="00C92B08">
        <w:t xml:space="preserve"> (</w:t>
      </w:r>
      <w:r w:rsidR="00C92B08" w:rsidRPr="00C92B08">
        <w:rPr>
          <w:lang w:val="el-GR"/>
        </w:rPr>
        <w:t>π</w:t>
      </w:r>
      <w:r w:rsidR="00C92B08" w:rsidRPr="00C92B08">
        <w:t>.</w:t>
      </w:r>
      <w:r w:rsidR="00C92B08" w:rsidRPr="00C92B08">
        <w:rPr>
          <w:lang w:val="el-GR"/>
        </w:rPr>
        <w:t>χ</w:t>
      </w:r>
      <w:r w:rsidR="00C92B08" w:rsidRPr="00C92B08">
        <w:t xml:space="preserve">. [“Action”, “Comedy”, “Drama”]). </w:t>
      </w:r>
      <w:r w:rsidR="00C92B08">
        <w:t>Exploding</w:t>
      </w:r>
      <w:r w:rsidR="00C92B08" w:rsidRPr="00C92B08">
        <w:rPr>
          <w:lang w:val="el-GR"/>
        </w:rPr>
        <w:t xml:space="preserve"> έτσι ώστε κάθε γραμμή να περιέχει ένα μόνο </w:t>
      </w:r>
      <w:r w:rsidR="00C92B08" w:rsidRPr="00C92B08">
        <w:t>genre</w:t>
      </w:r>
      <w:r w:rsidR="00C92B08" w:rsidRPr="00C92B08">
        <w:rPr>
          <w:lang w:val="el-GR"/>
        </w:rPr>
        <w:t>. Εφαρμόζουμε one-hot encoding ώστε να μετατρέψουμε κάθε είδος σε ξεχωριστή στήλη που θα έχει τιμή 0 ή 1. Ομαδοποιούμε πίσω (groupby) και επανενώνουμε (join), ώστε ο κάθε movieId να έχει στήλες 0 ή 1 για κάθε genre.</w:t>
      </w:r>
      <w:r w:rsidR="00C92B08">
        <w:rPr>
          <w:lang w:val="el-GR"/>
        </w:rPr>
        <w:t xml:space="preserve"> </w:t>
      </w:r>
      <w:r w:rsidR="00C92B08" w:rsidRPr="00C92B08">
        <w:rPr>
          <w:lang w:val="el-GR"/>
        </w:rPr>
        <w:t>Με αυτόν τον τρόπο έχουμε για κάθε είδος στο οποίο ανήκει η ταινία σε διακριτή, αριθμητική μορφή ώστε να χρησιμοποιηθούν σε μοντέλα μηχανικής μάθησης (clustering, classification).</w:t>
      </w:r>
    </w:p>
    <w:p w14:paraId="21CEA699" w14:textId="750AC6BB" w:rsidR="00331772" w:rsidRPr="00331772" w:rsidRDefault="008D2B78" w:rsidP="00331772">
      <w:pPr>
        <w:numPr>
          <w:ilvl w:val="0"/>
          <w:numId w:val="33"/>
        </w:numPr>
        <w:rPr>
          <w:b/>
          <w:bCs/>
          <w:lang w:val="el-GR"/>
        </w:rPr>
      </w:pPr>
      <w:r w:rsidRPr="00D77DAE">
        <w:rPr>
          <w:b/>
          <w:bCs/>
          <w:lang w:val="el-GR"/>
        </w:rPr>
        <w:t>Κανονικοποίηση</w:t>
      </w:r>
      <w:r w:rsidR="00D77DAE" w:rsidRPr="00D77DAE">
        <w:rPr>
          <w:b/>
          <w:bCs/>
          <w:lang w:val="el-GR"/>
        </w:rPr>
        <w:t xml:space="preserve"> βαθμολογιών</w:t>
      </w:r>
      <w:r w:rsidRPr="00D77DAE">
        <w:rPr>
          <w:lang w:val="el-GR"/>
        </w:rPr>
        <w:t xml:space="preserve">: </w:t>
      </w:r>
      <w:r w:rsidR="00D77DAE">
        <w:rPr>
          <w:lang w:val="el-GR"/>
        </w:rPr>
        <w:t xml:space="preserve">Εφαρμόζεται </w:t>
      </w:r>
      <w:r w:rsidR="00D77DAE">
        <w:t>StandardScaler</w:t>
      </w:r>
      <w:r w:rsidR="00D77DAE" w:rsidRPr="00D77DAE">
        <w:rPr>
          <w:lang w:val="el-GR"/>
        </w:rPr>
        <w:t xml:space="preserve"> </w:t>
      </w:r>
      <w:r w:rsidR="00D77DAE">
        <w:rPr>
          <w:lang w:val="el-GR"/>
        </w:rPr>
        <w:t xml:space="preserve">στις βαθμολογίες ταινιών και έτσι μετατρέπονται σε κατανομή με μέσο όρο=0 και τυπική απόκλιση=1. Με αυτόν τον τρόπο εξισορροπείται η βαρύτητα των βαθμολογιών, γεγονός που βοηθάει και την αποτύπωση αλγορίθμων που </w:t>
      </w:r>
      <w:r w:rsidR="00331772">
        <w:rPr>
          <w:lang w:val="el-GR"/>
        </w:rPr>
        <w:t>χρησιμοποιούν</w:t>
      </w:r>
      <w:r w:rsidR="00D77DAE">
        <w:rPr>
          <w:lang w:val="el-GR"/>
        </w:rPr>
        <w:t xml:space="preserve"> </w:t>
      </w:r>
      <w:r w:rsidR="00331772">
        <w:rPr>
          <w:lang w:val="el-GR"/>
        </w:rPr>
        <w:t>αποστάσεις.</w:t>
      </w:r>
    </w:p>
    <w:p w14:paraId="04B975A2" w14:textId="77777777" w:rsidR="00DA2040" w:rsidRPr="00DA2040" w:rsidRDefault="00331772" w:rsidP="00DA2040">
      <w:pPr>
        <w:numPr>
          <w:ilvl w:val="0"/>
          <w:numId w:val="33"/>
        </w:numPr>
        <w:rPr>
          <w:b/>
          <w:bCs/>
          <w:lang w:val="el-GR"/>
        </w:rPr>
      </w:pPr>
      <w:r>
        <w:rPr>
          <w:b/>
          <w:bCs/>
          <w:lang w:val="el-GR"/>
        </w:rPr>
        <w:t xml:space="preserve">Ενοποίηση δεδομένων: </w:t>
      </w:r>
      <w:r w:rsidR="00DA2040">
        <w:rPr>
          <w:lang w:val="el-GR"/>
        </w:rPr>
        <w:t xml:space="preserve">Διαμορφώνεται ένα ενιαίο </w:t>
      </w:r>
      <w:r w:rsidR="00DA2040">
        <w:t>Data</w:t>
      </w:r>
      <w:r w:rsidR="00DA2040">
        <w:rPr>
          <w:lang w:val="el-GR"/>
        </w:rPr>
        <w:t xml:space="preserve"> </w:t>
      </w:r>
      <w:r w:rsidR="00DA2040">
        <w:t>frame</w:t>
      </w:r>
      <w:r w:rsidR="00DA2040" w:rsidRPr="00DA2040">
        <w:rPr>
          <w:lang w:val="el-GR"/>
        </w:rPr>
        <w:t xml:space="preserve"> </w:t>
      </w:r>
      <w:r w:rsidR="00DA2040">
        <w:rPr>
          <w:lang w:val="el-GR"/>
        </w:rPr>
        <w:t xml:space="preserve">το οποίο περιέχει την βαθμολογία </w:t>
      </w:r>
      <w:r w:rsidR="00DA2040" w:rsidRPr="00DA2040">
        <w:rPr>
          <w:lang w:val="el-GR"/>
        </w:rPr>
        <w:t>(</w:t>
      </w:r>
      <w:r w:rsidR="00DA2040">
        <w:t>normalized</w:t>
      </w:r>
      <w:r w:rsidR="00DA2040" w:rsidRPr="00DA2040">
        <w:rPr>
          <w:lang w:val="el-GR"/>
        </w:rPr>
        <w:t xml:space="preserve">) </w:t>
      </w:r>
      <w:r w:rsidR="00DA2040">
        <w:rPr>
          <w:lang w:val="el-GR"/>
        </w:rPr>
        <w:t>και τις κατηγορίες (</w:t>
      </w:r>
      <w:r w:rsidR="00DA2040">
        <w:t>one</w:t>
      </w:r>
      <w:r w:rsidR="00DA2040" w:rsidRPr="00DA2040">
        <w:rPr>
          <w:lang w:val="el-GR"/>
        </w:rPr>
        <w:t>-</w:t>
      </w:r>
      <w:r w:rsidR="00DA2040">
        <w:t>hot</w:t>
      </w:r>
      <w:r w:rsidR="00DA2040" w:rsidRPr="00DA2040">
        <w:rPr>
          <w:lang w:val="el-GR"/>
        </w:rPr>
        <w:t>-</w:t>
      </w:r>
      <w:r w:rsidR="00DA2040">
        <w:t>encoded</w:t>
      </w:r>
      <w:r w:rsidR="00DA2040" w:rsidRPr="00DA2040">
        <w:rPr>
          <w:lang w:val="el-GR"/>
        </w:rPr>
        <w:t>).</w:t>
      </w:r>
    </w:p>
    <w:p w14:paraId="30187DBC" w14:textId="77777777" w:rsidR="00DA2040" w:rsidRDefault="00DA2040" w:rsidP="00DA2040">
      <w:pPr>
        <w:rPr>
          <w:b/>
          <w:bCs/>
          <w:lang w:val="el-GR"/>
        </w:rPr>
      </w:pPr>
    </w:p>
    <w:p w14:paraId="18F4DF4D" w14:textId="77777777" w:rsidR="00DA2040" w:rsidRDefault="00DA2040" w:rsidP="00DA2040">
      <w:pPr>
        <w:rPr>
          <w:b/>
          <w:bCs/>
          <w:lang w:val="el-GR"/>
        </w:rPr>
      </w:pPr>
    </w:p>
    <w:p w14:paraId="4F72BB58" w14:textId="77777777" w:rsidR="00DA2040" w:rsidRPr="00DA2040" w:rsidRDefault="00DA2040" w:rsidP="00DA2040">
      <w:pPr>
        <w:rPr>
          <w:b/>
          <w:bCs/>
          <w:lang w:val="el-GR"/>
        </w:rPr>
      </w:pPr>
    </w:p>
    <w:p w14:paraId="622D70A3" w14:textId="5AD2645E" w:rsidR="00990F03" w:rsidRDefault="00DA2040" w:rsidP="00DA2040">
      <w:pPr>
        <w:pStyle w:val="Heading2"/>
        <w:rPr>
          <w:lang w:val="el-GR"/>
        </w:rPr>
      </w:pPr>
      <w:bookmarkStart w:id="6" w:name="_Toc192665231"/>
      <w:r w:rsidRPr="00990F03">
        <w:rPr>
          <w:lang w:val="el-GR"/>
        </w:rPr>
        <w:t xml:space="preserve">2.4 </w:t>
      </w:r>
      <w:r>
        <w:rPr>
          <w:lang w:val="el-GR"/>
        </w:rPr>
        <w:t>Ανάλυση</w:t>
      </w:r>
      <w:r w:rsidR="00990F03">
        <w:rPr>
          <w:lang w:val="el-GR"/>
        </w:rPr>
        <w:t xml:space="preserve"> Δεδομένων</w:t>
      </w:r>
      <w:bookmarkEnd w:id="6"/>
    </w:p>
    <w:p w14:paraId="23F68F16" w14:textId="15BA891C" w:rsidR="00331772" w:rsidRDefault="000559CA" w:rsidP="000559CA">
      <w:pPr>
        <w:ind w:firstLine="720"/>
      </w:pPr>
      <w:r>
        <w:rPr>
          <w:lang w:val="el-GR"/>
        </w:rPr>
        <w:t>Παραγωγή διαγραμμάτων</w:t>
      </w:r>
      <w:r>
        <w:t>:</w:t>
      </w:r>
    </w:p>
    <w:p w14:paraId="6AD0323B" w14:textId="2D2A5DCC" w:rsidR="00DA2040" w:rsidRDefault="000559CA" w:rsidP="000559CA">
      <w:pPr>
        <w:pStyle w:val="ListParagraph"/>
        <w:numPr>
          <w:ilvl w:val="2"/>
          <w:numId w:val="32"/>
        </w:numPr>
        <w:rPr>
          <w:lang w:val="el-GR"/>
        </w:rPr>
      </w:pPr>
      <w:r>
        <w:lastRenderedPageBreak/>
        <w:t>Histogram</w:t>
      </w:r>
      <w:r>
        <w:rPr>
          <w:lang w:val="el-GR"/>
        </w:rPr>
        <w:t xml:space="preserve"> των </w:t>
      </w:r>
      <w:r w:rsidRPr="000559CA">
        <w:rPr>
          <w:lang w:val="el-GR"/>
        </w:rPr>
        <w:t>κανονικοποιημένων</w:t>
      </w:r>
      <w:r>
        <w:rPr>
          <w:lang w:val="el-GR"/>
        </w:rPr>
        <w:t xml:space="preserve"> βαθμολογιών:</w:t>
      </w:r>
      <w:r w:rsidRPr="000559CA">
        <w:rPr>
          <w:lang w:val="el-GR"/>
        </w:rPr>
        <w:t xml:space="preserve"> </w:t>
      </w:r>
      <w:r>
        <w:rPr>
          <w:lang w:val="el-GR"/>
        </w:rPr>
        <w:t>Παρατηρούνται πως κατανέμονται οι βαθμολογίες</w:t>
      </w:r>
      <w:r w:rsidR="00DA5C9B" w:rsidRPr="00DA5C9B">
        <w:rPr>
          <w:lang w:val="el-GR"/>
        </w:rPr>
        <w:t xml:space="preserve"> </w:t>
      </w:r>
      <w:r w:rsidR="00DA5C9B">
        <w:rPr>
          <w:lang w:val="el-GR"/>
        </w:rPr>
        <w:t>μαζί με την πυκνότητά τους</w:t>
      </w:r>
      <w:r>
        <w:rPr>
          <w:lang w:val="el-GR"/>
        </w:rPr>
        <w:t>.</w:t>
      </w:r>
    </w:p>
    <w:p w14:paraId="1315249D" w14:textId="2D5AB562" w:rsidR="00DA5C9B" w:rsidRDefault="00DA5C9B" w:rsidP="000559CA">
      <w:pPr>
        <w:pStyle w:val="ListParagraph"/>
        <w:numPr>
          <w:ilvl w:val="2"/>
          <w:numId w:val="32"/>
        </w:numPr>
        <w:rPr>
          <w:lang w:val="el-GR"/>
        </w:rPr>
      </w:pPr>
      <w:r>
        <w:t>Box</w:t>
      </w:r>
      <w:r w:rsidRPr="00DA5C9B">
        <w:rPr>
          <w:lang w:val="el-GR"/>
        </w:rPr>
        <w:t xml:space="preserve"> </w:t>
      </w:r>
      <w:r>
        <w:t>plot</w:t>
      </w:r>
      <w:r w:rsidRPr="00DA5C9B">
        <w:rPr>
          <w:lang w:val="el-GR"/>
        </w:rPr>
        <w:t xml:space="preserve"> </w:t>
      </w:r>
      <w:r>
        <w:rPr>
          <w:lang w:val="el-GR"/>
        </w:rPr>
        <w:t>των κανονικοποιημένων βαθμολογιών:</w:t>
      </w:r>
    </w:p>
    <w:p w14:paraId="25541082" w14:textId="06B2A6AD" w:rsidR="00DA5C9B" w:rsidRDefault="00DA5C9B" w:rsidP="00DA5C9B">
      <w:pPr>
        <w:pStyle w:val="ListParagraph"/>
        <w:ind w:left="2160"/>
        <w:rPr>
          <w:lang w:val="el-GR"/>
        </w:rPr>
      </w:pPr>
      <w:r>
        <w:rPr>
          <w:lang w:val="el-GR"/>
        </w:rPr>
        <w:t>Παρατηρείται η κατανομή των τιμών των βαθμολογίων και οι ακραίες τιμές.</w:t>
      </w:r>
    </w:p>
    <w:p w14:paraId="1400A6EA" w14:textId="786817AE" w:rsidR="00944CA3" w:rsidRDefault="00944CA3" w:rsidP="000559CA">
      <w:pPr>
        <w:pStyle w:val="ListParagraph"/>
        <w:numPr>
          <w:ilvl w:val="2"/>
          <w:numId w:val="32"/>
        </w:numPr>
        <w:rPr>
          <w:lang w:val="el-GR"/>
        </w:rPr>
      </w:pPr>
      <w:r>
        <w:t>Bar</w:t>
      </w:r>
      <w:r w:rsidRPr="00944CA3">
        <w:rPr>
          <w:lang w:val="el-GR"/>
        </w:rPr>
        <w:t xml:space="preserve"> </w:t>
      </w:r>
      <w:r>
        <w:t>plot</w:t>
      </w:r>
      <w:r w:rsidRPr="00944CA3">
        <w:rPr>
          <w:lang w:val="el-GR"/>
        </w:rPr>
        <w:t xml:space="preserve"> </w:t>
      </w:r>
      <w:r>
        <w:rPr>
          <w:lang w:val="el-GR"/>
        </w:rPr>
        <w:t>των ταινιών ανά είδος: Παρατηρείται ο αριθμός των ταινιών ανά κατηγορία.</w:t>
      </w:r>
    </w:p>
    <w:p w14:paraId="2BB2C4E8" w14:textId="3AE9571E" w:rsidR="00944CA3" w:rsidRPr="00DA5C9B" w:rsidRDefault="00944CA3" w:rsidP="000559CA">
      <w:pPr>
        <w:pStyle w:val="ListParagraph"/>
        <w:numPr>
          <w:ilvl w:val="2"/>
          <w:numId w:val="32"/>
        </w:numPr>
        <w:rPr>
          <w:lang w:val="el-GR"/>
        </w:rPr>
      </w:pPr>
      <w:r>
        <w:t>Correlation</w:t>
      </w:r>
      <w:r w:rsidRPr="00944CA3">
        <w:rPr>
          <w:lang w:val="el-GR"/>
        </w:rPr>
        <w:t xml:space="preserve"> </w:t>
      </w:r>
      <w:r>
        <w:t>Heatmap</w:t>
      </w:r>
      <w:r w:rsidRPr="00944CA3">
        <w:rPr>
          <w:lang w:val="el-GR"/>
        </w:rPr>
        <w:t xml:space="preserve"> </w:t>
      </w:r>
      <w:r>
        <w:rPr>
          <w:lang w:val="el-GR"/>
        </w:rPr>
        <w:t>μεταξύ</w:t>
      </w:r>
      <w:r w:rsidRPr="00944CA3">
        <w:rPr>
          <w:lang w:val="el-GR"/>
        </w:rPr>
        <w:t xml:space="preserve"> </w:t>
      </w:r>
      <w:r>
        <w:rPr>
          <w:lang w:val="el-GR"/>
        </w:rPr>
        <w:t>των</w:t>
      </w:r>
      <w:r w:rsidRPr="00944CA3">
        <w:rPr>
          <w:lang w:val="el-GR"/>
        </w:rPr>
        <w:t xml:space="preserve"> </w:t>
      </w:r>
      <w:r>
        <w:rPr>
          <w:lang w:val="el-GR"/>
        </w:rPr>
        <w:t>στηλών</w:t>
      </w:r>
      <w:r w:rsidRPr="00944CA3">
        <w:rPr>
          <w:lang w:val="el-GR"/>
        </w:rPr>
        <w:t xml:space="preserve"> </w:t>
      </w:r>
      <w:r>
        <w:rPr>
          <w:lang w:val="el-GR"/>
        </w:rPr>
        <w:t>του</w:t>
      </w:r>
      <w:r w:rsidRPr="00944CA3">
        <w:rPr>
          <w:lang w:val="el-GR"/>
        </w:rPr>
        <w:t xml:space="preserve"> </w:t>
      </w:r>
      <w:r>
        <w:rPr>
          <w:lang w:val="el-GR"/>
        </w:rPr>
        <w:t>ενοποιημένου</w:t>
      </w:r>
      <w:r w:rsidRPr="00944CA3">
        <w:rPr>
          <w:lang w:val="el-GR"/>
        </w:rPr>
        <w:t xml:space="preserve"> </w:t>
      </w:r>
      <w:r>
        <w:t>data</w:t>
      </w:r>
      <w:r w:rsidRPr="00944CA3">
        <w:rPr>
          <w:lang w:val="el-GR"/>
        </w:rPr>
        <w:t xml:space="preserve"> </w:t>
      </w:r>
      <w:r>
        <w:t>frame</w:t>
      </w:r>
      <w:r w:rsidRPr="00944CA3">
        <w:rPr>
          <w:lang w:val="el-GR"/>
        </w:rPr>
        <w:t xml:space="preserve"> </w:t>
      </w:r>
      <w:r w:rsidR="00DA5C9B" w:rsidRPr="00944CA3">
        <w:rPr>
          <w:lang w:val="el-GR"/>
        </w:rPr>
        <w:t>(ratings</w:t>
      </w:r>
      <w:r w:rsidRPr="00944CA3">
        <w:rPr>
          <w:lang w:val="el-GR"/>
        </w:rPr>
        <w:t>_</w:t>
      </w:r>
      <w:r>
        <w:t>with</w:t>
      </w:r>
      <w:r w:rsidRPr="00944CA3">
        <w:rPr>
          <w:lang w:val="el-GR"/>
        </w:rPr>
        <w:t>_</w:t>
      </w:r>
      <w:r>
        <w:t>genres</w:t>
      </w:r>
      <w:r w:rsidRPr="00944CA3">
        <w:rPr>
          <w:lang w:val="el-GR"/>
        </w:rPr>
        <w:t xml:space="preserve">): </w:t>
      </w:r>
      <w:r>
        <w:rPr>
          <w:lang w:val="el-GR"/>
        </w:rPr>
        <w:t>Παρατηρούνται οι συσχετίσεις ανάμεσα στα είδη των ταινιών.</w:t>
      </w:r>
    </w:p>
    <w:p w14:paraId="78091D4A" w14:textId="054C6F8F" w:rsidR="00DA5C9B" w:rsidRDefault="00DA5C9B" w:rsidP="00DA5C9B">
      <w:pPr>
        <w:keepNext/>
      </w:pPr>
      <w:r>
        <w:rPr>
          <w:noProof/>
        </w:rPr>
        <w:drawing>
          <wp:inline distT="0" distB="0" distL="0" distR="0" wp14:anchorId="6060868E" wp14:editId="4D4364EE">
            <wp:extent cx="6553200" cy="3222748"/>
            <wp:effectExtent l="0" t="0" r="0" b="0"/>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572945" cy="3232458"/>
                    </a:xfrm>
                    <a:prstGeom prst="rect">
                      <a:avLst/>
                    </a:prstGeom>
                  </pic:spPr>
                </pic:pic>
              </a:graphicData>
            </a:graphic>
          </wp:inline>
        </w:drawing>
      </w:r>
    </w:p>
    <w:p w14:paraId="695553EC" w14:textId="7A2AA02E" w:rsidR="00DA5C9B" w:rsidRDefault="00DA5C9B" w:rsidP="00DA5C9B">
      <w:pPr>
        <w:pStyle w:val="Caption"/>
      </w:pPr>
      <w:r>
        <w:t xml:space="preserve">Εικόνα </w:t>
      </w:r>
      <w:r>
        <w:fldChar w:fldCharType="begin"/>
      </w:r>
      <w:r>
        <w:instrText xml:space="preserve"> SEQ Εικόνα \* ARABIC </w:instrText>
      </w:r>
      <w:r>
        <w:fldChar w:fldCharType="separate"/>
      </w:r>
      <w:r w:rsidR="002F72ED">
        <w:rPr>
          <w:noProof/>
        </w:rPr>
        <w:t>1</w:t>
      </w:r>
      <w:r>
        <w:fldChar w:fldCharType="end"/>
      </w:r>
      <w:r>
        <w:t xml:space="preserve">: Histogram </w:t>
      </w:r>
      <w:r w:rsidR="00CF3983">
        <w:t xml:space="preserve">with kde </w:t>
      </w:r>
      <w:r>
        <w:t>for the distribution of normalized ratings</w:t>
      </w:r>
    </w:p>
    <w:p w14:paraId="3277A5FD" w14:textId="77777777" w:rsidR="00EB6010" w:rsidRDefault="00EB6010" w:rsidP="00EB6010">
      <w:pPr>
        <w:rPr>
          <w:lang w:val="el-GR"/>
        </w:rPr>
      </w:pPr>
      <w:r>
        <w:rPr>
          <w:lang w:val="el-GR"/>
        </w:rPr>
        <w:t>Σύμφωνα με το διάγραμμα:</w:t>
      </w:r>
    </w:p>
    <w:p w14:paraId="150686FD" w14:textId="77777777" w:rsidR="00CF3983" w:rsidRPr="00CF3983" w:rsidRDefault="00CF3983" w:rsidP="00CF3983">
      <w:pPr>
        <w:rPr>
          <w:lang w:val="el-GR"/>
        </w:rPr>
      </w:pPr>
      <w:r w:rsidRPr="00CF3983">
        <w:rPr>
          <w:lang w:val="el-GR"/>
        </w:rPr>
        <w:t>Οι περισσότερες βαθμολογίες συγκεντρώνονται γύρω από 0 έως 1 (δηλαδή λίγο πάνω από τον μέσο όρο).</w:t>
      </w:r>
    </w:p>
    <w:p w14:paraId="367548EA" w14:textId="77777777" w:rsidR="00CF3983" w:rsidRPr="00CF3983" w:rsidRDefault="00CF3983" w:rsidP="00CF3983">
      <w:pPr>
        <w:rPr>
          <w:lang w:val="el-GR"/>
        </w:rPr>
      </w:pPr>
      <w:r w:rsidRPr="00CF3983">
        <w:rPr>
          <w:lang w:val="el-GR"/>
        </w:rPr>
        <w:t>Υπάρχει επίσης αρκετός «όγκος» σε αρνητικές τιμές, που σημαίνει αρκετές βαθμολογίες κάτω του μέσου όρου.</w:t>
      </w:r>
    </w:p>
    <w:p w14:paraId="7BA7511D" w14:textId="4C7B0AE7" w:rsidR="000559CA" w:rsidRPr="00CF3983" w:rsidRDefault="00CF3983" w:rsidP="00CF3983">
      <w:pPr>
        <w:rPr>
          <w:lang w:val="el-GR"/>
        </w:rPr>
      </w:pPr>
      <w:r w:rsidRPr="00CF3983">
        <w:rPr>
          <w:lang w:val="el-GR"/>
        </w:rPr>
        <w:lastRenderedPageBreak/>
        <w:t xml:space="preserve">Η διασπορά (φάρδος του </w:t>
      </w:r>
      <w:r>
        <w:t>histogram</w:t>
      </w:r>
      <w:r w:rsidRPr="00CF3983">
        <w:rPr>
          <w:lang w:val="el-GR"/>
        </w:rPr>
        <w:t>) δείχνει πόσο σκόρπιες είναι οι βαθμολογίες γύρω από τον μέσο μετά την κανονικοποίηση.</w:t>
      </w:r>
    </w:p>
    <w:p w14:paraId="4ADE2AE9" w14:textId="70AD4A53" w:rsidR="00DA5C9B" w:rsidRDefault="00DA5C9B" w:rsidP="00DA5C9B">
      <w:pPr>
        <w:keepNext/>
      </w:pPr>
      <w:r>
        <w:rPr>
          <w:noProof/>
        </w:rPr>
        <w:drawing>
          <wp:inline distT="0" distB="0" distL="0" distR="0" wp14:anchorId="43093402" wp14:editId="0D913AE8">
            <wp:extent cx="6530340" cy="4009658"/>
            <wp:effectExtent l="0" t="0" r="3810" b="0"/>
            <wp:docPr id="2119787410" name="Picture 8" descr="A blue rectangular box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7410" name="Picture 8" descr="A blue rectangular box with black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541544" cy="4016537"/>
                    </a:xfrm>
                    <a:prstGeom prst="rect">
                      <a:avLst/>
                    </a:prstGeom>
                  </pic:spPr>
                </pic:pic>
              </a:graphicData>
            </a:graphic>
          </wp:inline>
        </w:drawing>
      </w:r>
    </w:p>
    <w:p w14:paraId="72FD2AF0" w14:textId="3ACCCEF5" w:rsidR="00331772" w:rsidRPr="00DA5C9B" w:rsidRDefault="00DA5C9B" w:rsidP="00DA5C9B">
      <w:pPr>
        <w:pStyle w:val="Caption"/>
        <w:rPr>
          <w:b/>
          <w:bCs/>
        </w:rPr>
      </w:pPr>
      <w:r>
        <w:t>Εικόνα 2: Box Plot of normalized ratings</w:t>
      </w:r>
    </w:p>
    <w:p w14:paraId="08F65342" w14:textId="64E512E6" w:rsidR="00B32BAA" w:rsidRDefault="00EB6010" w:rsidP="00331772">
      <w:pPr>
        <w:rPr>
          <w:lang w:val="el-GR"/>
        </w:rPr>
      </w:pPr>
      <w:r>
        <w:rPr>
          <w:lang w:val="el-GR"/>
        </w:rPr>
        <w:t>Σύμφωνα με το διάγραμμα:</w:t>
      </w:r>
    </w:p>
    <w:p w14:paraId="5D930B8E" w14:textId="77777777" w:rsidR="00B32BAA" w:rsidRPr="00B32BAA" w:rsidRDefault="00B32BAA" w:rsidP="00B32BAA">
      <w:pPr>
        <w:rPr>
          <w:lang w:val="el-GR"/>
        </w:rPr>
      </w:pPr>
      <w:r w:rsidRPr="00B32BAA">
        <w:rPr>
          <w:lang w:val="el-GR"/>
        </w:rPr>
        <w:t>Οι περισσότερες κανονικοποιημένες τιμές βρίσκονται ανάμεσα στο -1 και το +1.</w:t>
      </w:r>
    </w:p>
    <w:p w14:paraId="6D2F2AEA" w14:textId="77777777" w:rsidR="00B32BAA" w:rsidRPr="00B32BAA" w:rsidRDefault="00B32BAA" w:rsidP="00B32BAA">
      <w:pPr>
        <w:rPr>
          <w:lang w:val="el-GR"/>
        </w:rPr>
      </w:pPr>
      <w:r w:rsidRPr="00B32BAA">
        <w:rPr>
          <w:lang w:val="el-GR"/>
        </w:rPr>
        <w:t>Η διάμεσος είναι πάνω από το 0, άρα οι ταινίες παίρνουν ελαφρώς υψηλότερες βαθμολογίες από τον «ουδέτερο» μέσο όρο.</w:t>
      </w:r>
    </w:p>
    <w:p w14:paraId="24DD441B" w14:textId="458E352A" w:rsidR="00B32BAA" w:rsidRPr="00B32BAA" w:rsidRDefault="00B32BAA" w:rsidP="00B32BAA">
      <w:pPr>
        <w:rPr>
          <w:lang w:val="el-GR"/>
        </w:rPr>
      </w:pPr>
      <w:r w:rsidRPr="00B32BAA">
        <w:rPr>
          <w:lang w:val="el-GR"/>
        </w:rPr>
        <w:t>Υπάρχουν μερικές ακραίες κανονικοποιημένες τιμές αρκετά χαμηλά (π.χ. -3), που αντιπροσωπεύουν κάποιες ταινίες οι οποίες έχουν λάβει πολύ χαμηλές βαθμολογίες συγκριτικά με το γενικό σύνολο.</w:t>
      </w:r>
    </w:p>
    <w:p w14:paraId="2E3D5E84" w14:textId="77777777" w:rsidR="00DA5C9B" w:rsidRDefault="00DA5C9B" w:rsidP="00DA5C9B">
      <w:pPr>
        <w:keepNext/>
      </w:pPr>
      <w:r>
        <w:rPr>
          <w:b/>
          <w:bCs/>
          <w:noProof/>
        </w:rPr>
        <w:lastRenderedPageBreak/>
        <w:drawing>
          <wp:inline distT="0" distB="0" distL="0" distR="0" wp14:anchorId="69362E49" wp14:editId="5BF758DB">
            <wp:extent cx="6537960" cy="3240225"/>
            <wp:effectExtent l="0" t="0" r="0" b="0"/>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4695" cy="3253475"/>
                    </a:xfrm>
                    <a:prstGeom prst="rect">
                      <a:avLst/>
                    </a:prstGeom>
                  </pic:spPr>
                </pic:pic>
              </a:graphicData>
            </a:graphic>
          </wp:inline>
        </w:drawing>
      </w:r>
    </w:p>
    <w:p w14:paraId="30FAF253" w14:textId="6E68A60C" w:rsidR="00DA5C9B" w:rsidRPr="004A788A" w:rsidRDefault="00DA5C9B" w:rsidP="00DA5C9B">
      <w:pPr>
        <w:pStyle w:val="Caption"/>
        <w:rPr>
          <w:b/>
          <w:bCs/>
          <w:lang w:val="el-GR"/>
        </w:rPr>
      </w:pPr>
      <w:r w:rsidRPr="004A788A">
        <w:rPr>
          <w:lang w:val="el-GR"/>
        </w:rPr>
        <w:t xml:space="preserve">Εικόνα 3: </w:t>
      </w:r>
      <w:r>
        <w:t>Distribution</w:t>
      </w:r>
      <w:r w:rsidRPr="004A788A">
        <w:rPr>
          <w:lang w:val="el-GR"/>
        </w:rPr>
        <w:t xml:space="preserve"> </w:t>
      </w:r>
      <w:r>
        <w:t>of</w:t>
      </w:r>
      <w:r w:rsidRPr="004A788A">
        <w:rPr>
          <w:lang w:val="el-GR"/>
        </w:rPr>
        <w:t xml:space="preserve"> </w:t>
      </w:r>
      <w:r>
        <w:t>movie</w:t>
      </w:r>
      <w:r w:rsidRPr="004A788A">
        <w:rPr>
          <w:lang w:val="el-GR"/>
        </w:rPr>
        <w:t xml:space="preserve"> </w:t>
      </w:r>
      <w:r>
        <w:t>genres</w:t>
      </w:r>
    </w:p>
    <w:p w14:paraId="1F701E05" w14:textId="77777777" w:rsidR="004A788A" w:rsidRPr="004A788A" w:rsidRDefault="004A788A" w:rsidP="004A788A">
      <w:pPr>
        <w:rPr>
          <w:lang w:val="el-GR"/>
        </w:rPr>
      </w:pPr>
      <w:r w:rsidRPr="004A788A">
        <w:rPr>
          <w:lang w:val="el-GR"/>
        </w:rPr>
        <w:t>Σύμφωνα με το διάγραμμα:</w:t>
      </w:r>
    </w:p>
    <w:p w14:paraId="4A5C08D1" w14:textId="77777777" w:rsidR="004A788A" w:rsidRPr="004A788A" w:rsidRDefault="004A788A" w:rsidP="004A788A">
      <w:pPr>
        <w:rPr>
          <w:lang w:val="el-GR"/>
        </w:rPr>
      </w:pPr>
      <w:r w:rsidRPr="004A788A">
        <w:rPr>
          <w:lang w:val="el-GR"/>
        </w:rPr>
        <w:t xml:space="preserve">Το </w:t>
      </w:r>
      <w:r>
        <w:t>Drama</w:t>
      </w:r>
      <w:r w:rsidRPr="004A788A">
        <w:rPr>
          <w:lang w:val="el-GR"/>
        </w:rPr>
        <w:t xml:space="preserve"> είναι το πιο συνηθισμένο είδος (περίπου 4.500 ταινίες).</w:t>
      </w:r>
    </w:p>
    <w:p w14:paraId="47CB0FCB" w14:textId="77777777" w:rsidR="004A788A" w:rsidRPr="004A788A" w:rsidRDefault="004A788A" w:rsidP="004A788A">
      <w:pPr>
        <w:rPr>
          <w:lang w:val="el-GR"/>
        </w:rPr>
      </w:pPr>
      <w:r w:rsidRPr="004A788A">
        <w:rPr>
          <w:lang w:val="el-GR"/>
        </w:rPr>
        <w:t xml:space="preserve">Ακολουθεί το </w:t>
      </w:r>
      <w:r>
        <w:t>Comedy</w:t>
      </w:r>
      <w:r w:rsidRPr="004A788A">
        <w:rPr>
          <w:lang w:val="el-GR"/>
        </w:rPr>
        <w:t xml:space="preserve"> με περίπου 3.500 ταινίες.</w:t>
      </w:r>
    </w:p>
    <w:p w14:paraId="5429BEBA" w14:textId="373B8BEF" w:rsidR="004A788A" w:rsidRPr="004A788A" w:rsidRDefault="004A788A" w:rsidP="004A788A">
      <w:r>
        <w:t>Στη συνέχεια, Thriller, Action, Romance,</w:t>
      </w:r>
      <w:r w:rsidRPr="004A788A">
        <w:t xml:space="preserve"> </w:t>
      </w:r>
      <w:r>
        <w:t>…</w:t>
      </w:r>
    </w:p>
    <w:p w14:paraId="2F1C01E9" w14:textId="5FA5C56A" w:rsidR="008D2B78" w:rsidRDefault="004A788A" w:rsidP="004A788A">
      <w:r>
        <w:rPr>
          <w:lang w:val="el-GR"/>
        </w:rPr>
        <w:t>Σπανιότερα</w:t>
      </w:r>
      <w:r w:rsidRPr="004A788A">
        <w:t xml:space="preserve"> </w:t>
      </w:r>
      <w:r>
        <w:rPr>
          <w:lang w:val="el-GR"/>
        </w:rPr>
        <w:t>είδη</w:t>
      </w:r>
      <w:r w:rsidRPr="004A788A">
        <w:t xml:space="preserve"> </w:t>
      </w:r>
      <w:r>
        <w:t xml:space="preserve"> είναι τα Musical, Western, IMAX, Film-Noir και “(no genres listed)”).</w:t>
      </w:r>
    </w:p>
    <w:p w14:paraId="11D98DAE" w14:textId="77777777" w:rsidR="002F72ED" w:rsidRDefault="002F72ED" w:rsidP="002F72ED">
      <w:pPr>
        <w:keepNext/>
      </w:pPr>
      <w:r>
        <w:rPr>
          <w:noProof/>
        </w:rPr>
        <w:lastRenderedPageBreak/>
        <w:drawing>
          <wp:inline distT="0" distB="0" distL="0" distR="0" wp14:anchorId="5429AE06" wp14:editId="692A1809">
            <wp:extent cx="6712333" cy="4572000"/>
            <wp:effectExtent l="0" t="0" r="0" b="0"/>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34336" cy="4586987"/>
                    </a:xfrm>
                    <a:prstGeom prst="rect">
                      <a:avLst/>
                    </a:prstGeom>
                  </pic:spPr>
                </pic:pic>
              </a:graphicData>
            </a:graphic>
          </wp:inline>
        </w:drawing>
      </w:r>
    </w:p>
    <w:p w14:paraId="6D8BA32E" w14:textId="5F93A223" w:rsidR="00DA5C9B" w:rsidRPr="008306E7" w:rsidRDefault="002F72ED" w:rsidP="002F72ED">
      <w:pPr>
        <w:pStyle w:val="Caption"/>
        <w:rPr>
          <w:lang w:val="el-GR"/>
        </w:rPr>
      </w:pPr>
      <w:r w:rsidRPr="006A2EBB">
        <w:rPr>
          <w:lang w:val="el-GR"/>
        </w:rPr>
        <w:t xml:space="preserve">Εικόνα 4: </w:t>
      </w:r>
      <w:r>
        <w:t>Feature</w:t>
      </w:r>
      <w:r w:rsidRPr="006A2EBB">
        <w:rPr>
          <w:lang w:val="el-GR"/>
        </w:rPr>
        <w:t xml:space="preserve"> </w:t>
      </w:r>
      <w:r>
        <w:t>Correlation</w:t>
      </w:r>
      <w:r w:rsidRPr="006A2EBB">
        <w:rPr>
          <w:lang w:val="el-GR"/>
        </w:rPr>
        <w:t xml:space="preserve"> </w:t>
      </w:r>
      <w:r>
        <w:t>Heatmap</w:t>
      </w:r>
    </w:p>
    <w:p w14:paraId="0A489673" w14:textId="2E2DE300" w:rsidR="002F72ED" w:rsidRDefault="007364F0" w:rsidP="002F72ED">
      <w:pPr>
        <w:rPr>
          <w:lang w:val="el-GR"/>
        </w:rPr>
      </w:pPr>
      <w:r>
        <w:rPr>
          <w:lang w:val="el-GR"/>
        </w:rPr>
        <w:t>Σύμφωνα με το διάγραμμα:</w:t>
      </w:r>
    </w:p>
    <w:p w14:paraId="0FB50E1E" w14:textId="77777777" w:rsidR="007364F0" w:rsidRPr="007364F0" w:rsidRDefault="007364F0" w:rsidP="007364F0">
      <w:pPr>
        <w:rPr>
          <w:lang w:val="el-GR"/>
        </w:rPr>
      </w:pPr>
      <w:r w:rsidRPr="007364F0">
        <w:rPr>
          <w:lang w:val="el-GR"/>
        </w:rPr>
        <w:t>Δεν υπάρχει έντονη εξάρτηση μεταξύ κάποιας μεμονωμένης στήλης (π.χ. rating) και των genres.</w:t>
      </w:r>
    </w:p>
    <w:p w14:paraId="2FEB5976" w14:textId="77777777" w:rsidR="007364F0" w:rsidRDefault="007364F0" w:rsidP="007364F0">
      <w:pPr>
        <w:rPr>
          <w:lang w:val="el-GR"/>
        </w:rPr>
      </w:pPr>
      <w:r w:rsidRPr="007364F0">
        <w:rPr>
          <w:lang w:val="el-GR"/>
        </w:rPr>
        <w:t>Κάποια είδη ταινιών (Animation–Children, Action–Adventure, Musical–Comedy) συνυπάρχουν μετρίως συχνά, οπότε έχουν θετική αλλά όχι υπερβολικά υψηλή συσχέτιση.</w:t>
      </w:r>
    </w:p>
    <w:p w14:paraId="2D6813C8" w14:textId="038D8B9D" w:rsidR="007364F0" w:rsidRPr="007364F0" w:rsidRDefault="007364F0" w:rsidP="007364F0">
      <w:pPr>
        <w:rPr>
          <w:lang w:val="el-GR"/>
        </w:rPr>
      </w:pPr>
      <w:r>
        <w:rPr>
          <w:lang w:val="el-GR"/>
        </w:rPr>
        <w:t xml:space="preserve">Η πιο δυνατή συσχέτιση είναι το </w:t>
      </w:r>
      <w:r w:rsidRPr="007364F0">
        <w:rPr>
          <w:lang w:val="el-GR"/>
        </w:rPr>
        <w:t>Animation–Children</w:t>
      </w:r>
      <w:r w:rsidR="009005F0">
        <w:rPr>
          <w:lang w:val="el-GR"/>
        </w:rPr>
        <w:t xml:space="preserve"> στο </w:t>
      </w:r>
      <w:r>
        <w:rPr>
          <w:lang w:val="el-GR"/>
        </w:rPr>
        <w:t xml:space="preserve"> 0.49.</w:t>
      </w:r>
    </w:p>
    <w:p w14:paraId="560B2105" w14:textId="72D3BF0F" w:rsidR="007364F0" w:rsidRPr="007364F0" w:rsidRDefault="007364F0" w:rsidP="007364F0">
      <w:pPr>
        <w:rPr>
          <w:lang w:val="el-GR"/>
        </w:rPr>
      </w:pPr>
      <w:r w:rsidRPr="007364F0">
        <w:rPr>
          <w:lang w:val="el-GR"/>
        </w:rPr>
        <w:t>Η έλλειψη ισχυρών συσχετίσεων (κοντά στο 1) υποδηλώνει ότι το dataset έχει αρκετή ποικιλία. Αυτό μπορεί να δυσκολεύει τα μοντέλα που βασίζονται σε συσχετίσεις, αλλά και να ευνοεί την εύρεση διαφορετικών προτύπων μέσω συσταδοποίησης ή άλλων τεχνικών.</w:t>
      </w:r>
    </w:p>
    <w:p w14:paraId="09AA7771" w14:textId="77777777" w:rsidR="002F72ED" w:rsidRPr="007364F0" w:rsidRDefault="002F72ED" w:rsidP="008D2B78">
      <w:pPr>
        <w:rPr>
          <w:lang w:val="el-GR"/>
        </w:rPr>
      </w:pPr>
    </w:p>
    <w:p w14:paraId="60820DB3" w14:textId="231B44BA" w:rsidR="008D2B78" w:rsidRPr="008306E7" w:rsidRDefault="008306E7" w:rsidP="008306E7">
      <w:pPr>
        <w:pStyle w:val="Heading1"/>
        <w:rPr>
          <w:lang w:val="el-GR"/>
        </w:rPr>
      </w:pPr>
      <w:bookmarkStart w:id="7" w:name="_Toc192665232"/>
      <w:r>
        <w:rPr>
          <w:lang w:val="el-GR"/>
        </w:rPr>
        <w:t>3</w:t>
      </w:r>
      <w:r w:rsidR="008D2B78" w:rsidRPr="008306E7">
        <w:rPr>
          <w:lang w:val="el-GR"/>
        </w:rPr>
        <w:t>. Συσταδοποίηση (</w:t>
      </w:r>
      <w:r w:rsidR="008D2B78" w:rsidRPr="008306E7">
        <w:t>Clustering</w:t>
      </w:r>
      <w:r w:rsidR="008D2B78" w:rsidRPr="008306E7">
        <w:rPr>
          <w:lang w:val="el-GR"/>
        </w:rPr>
        <w:t>)</w:t>
      </w:r>
      <w:bookmarkEnd w:id="7"/>
    </w:p>
    <w:p w14:paraId="785485DC" w14:textId="7805DF8E" w:rsidR="008D2B78" w:rsidRDefault="008306E7" w:rsidP="008306E7">
      <w:pPr>
        <w:pStyle w:val="Heading2"/>
        <w:rPr>
          <w:lang w:val="el-GR"/>
        </w:rPr>
      </w:pPr>
      <w:bookmarkStart w:id="8" w:name="_Toc192665233"/>
      <w:r>
        <w:rPr>
          <w:lang w:val="el-GR"/>
        </w:rPr>
        <w:t>3</w:t>
      </w:r>
      <w:r w:rsidR="008D2B78" w:rsidRPr="008D2B78">
        <w:rPr>
          <w:lang w:val="el-GR"/>
        </w:rPr>
        <w:t>.1 Σκοπός &amp; Σχεδιασμός</w:t>
      </w:r>
      <w:bookmarkEnd w:id="8"/>
    </w:p>
    <w:p w14:paraId="4DE14150" w14:textId="3C76DE34" w:rsidR="0051075B" w:rsidRPr="0051075B" w:rsidRDefault="0051075B" w:rsidP="0051075B">
      <w:r w:rsidRPr="0051075B">
        <w:rPr>
          <w:lang w:val="el-GR"/>
        </w:rPr>
        <w:t xml:space="preserve">Αφού ολοκληρώσαμε την προεπεξεργασία των δεδομένων και αποκτήσαμε εικόνα για τη δομή του </w:t>
      </w:r>
      <w:r w:rsidRPr="00726B0A">
        <w:t>MovieLens</w:t>
      </w:r>
      <w:r w:rsidRPr="00726B0A">
        <w:rPr>
          <w:lang w:val="el-GR"/>
        </w:rPr>
        <w:t xml:space="preserve"> 100</w:t>
      </w:r>
      <w:r w:rsidRPr="00726B0A">
        <w:t>K</w:t>
      </w:r>
      <w:r w:rsidRPr="00726B0A">
        <w:rPr>
          <w:lang w:val="el-GR"/>
        </w:rPr>
        <w:t xml:space="preserve"> </w:t>
      </w:r>
      <w:r w:rsidRPr="00726B0A">
        <w:t>Dataset</w:t>
      </w:r>
      <w:r w:rsidRPr="0051075B">
        <w:rPr>
          <w:lang w:val="el-GR"/>
        </w:rPr>
        <w:t xml:space="preserve"> (διανομές βαθμολογιών, δημοφιλή είδη κ.λπ.), το επόμενο βήμα είναι η </w:t>
      </w:r>
      <w:r w:rsidRPr="00726B0A">
        <w:rPr>
          <w:lang w:val="el-GR"/>
        </w:rPr>
        <w:t>συσταδοποίηση (</w:t>
      </w:r>
      <w:r w:rsidRPr="00726B0A">
        <w:t>clustering</w:t>
      </w:r>
      <w:r w:rsidRPr="00726B0A">
        <w:rPr>
          <w:lang w:val="el-GR"/>
        </w:rPr>
        <w:t>).</w:t>
      </w:r>
      <w:r w:rsidRPr="0051075B">
        <w:rPr>
          <w:lang w:val="el-GR"/>
        </w:rPr>
        <w:t xml:space="preserve"> Στόχος μας είναι να ανακαλύψουμε </w:t>
      </w:r>
      <w:r w:rsidRPr="00726B0A">
        <w:rPr>
          <w:lang w:val="el-GR"/>
        </w:rPr>
        <w:t>μοτίβα ή ομάδες (</w:t>
      </w:r>
      <w:r w:rsidRPr="00726B0A">
        <w:t>clusters</w:t>
      </w:r>
      <w:r w:rsidRPr="00726B0A">
        <w:rPr>
          <w:lang w:val="el-GR"/>
        </w:rPr>
        <w:t>)</w:t>
      </w:r>
      <w:r w:rsidRPr="0051075B">
        <w:rPr>
          <w:lang w:val="el-GR"/>
        </w:rPr>
        <w:t xml:space="preserve"> εντός των δεδομένων που δεν είναι άμεσα ορατά με την απλή στατιστική ανάλυση. </w:t>
      </w:r>
      <w:r w:rsidRPr="0051075B">
        <w:t>Ειδικότερα:</w:t>
      </w:r>
    </w:p>
    <w:p w14:paraId="559385F5" w14:textId="77777777" w:rsidR="0051075B" w:rsidRPr="0051075B" w:rsidRDefault="0051075B" w:rsidP="0051075B">
      <w:pPr>
        <w:numPr>
          <w:ilvl w:val="0"/>
          <w:numId w:val="60"/>
        </w:numPr>
        <w:rPr>
          <w:lang w:val="el-GR"/>
        </w:rPr>
      </w:pPr>
      <w:r w:rsidRPr="0051075B">
        <w:rPr>
          <w:b/>
          <w:bCs/>
          <w:lang w:val="el-GR"/>
        </w:rPr>
        <w:t>Επιλογή Χαρακτηριστικών</w:t>
      </w:r>
      <w:r w:rsidRPr="0051075B">
        <w:rPr>
          <w:lang w:val="el-GR"/>
        </w:rPr>
        <w:t>: Χρησιμοποιούμε τις κανονικοποιημένες βαθμολογίες (</w:t>
      </w:r>
      <w:r w:rsidRPr="0051075B">
        <w:t>rating</w:t>
      </w:r>
      <w:r w:rsidRPr="0051075B">
        <w:rPr>
          <w:lang w:val="el-GR"/>
        </w:rPr>
        <w:t xml:space="preserve">) και τα </w:t>
      </w:r>
      <w:r w:rsidRPr="0051075B">
        <w:t>one</w:t>
      </w:r>
      <w:r w:rsidRPr="0051075B">
        <w:rPr>
          <w:lang w:val="el-GR"/>
        </w:rPr>
        <w:t>-</w:t>
      </w:r>
      <w:r w:rsidRPr="0051075B">
        <w:t>hot</w:t>
      </w:r>
      <w:r w:rsidRPr="0051075B">
        <w:rPr>
          <w:lang w:val="el-GR"/>
        </w:rPr>
        <w:t xml:space="preserve"> </w:t>
      </w:r>
      <w:r w:rsidRPr="0051075B">
        <w:t>genres</w:t>
      </w:r>
      <w:r w:rsidRPr="0051075B">
        <w:rPr>
          <w:lang w:val="el-GR"/>
        </w:rPr>
        <w:t xml:space="preserve">, παραλείποντας πεδία που δεν συνεισφέρουν (π.χ. </w:t>
      </w:r>
      <w:r w:rsidRPr="0051075B">
        <w:t>movieId</w:t>
      </w:r>
      <w:r w:rsidRPr="0051075B">
        <w:rPr>
          <w:lang w:val="el-GR"/>
        </w:rPr>
        <w:t xml:space="preserve">, </w:t>
      </w:r>
      <w:r w:rsidRPr="0051075B">
        <w:t>userId</w:t>
      </w:r>
      <w:r w:rsidRPr="0051075B">
        <w:rPr>
          <w:lang w:val="el-GR"/>
        </w:rPr>
        <w:t>).</w:t>
      </w:r>
    </w:p>
    <w:p w14:paraId="1786F76D" w14:textId="77777777" w:rsidR="0051075B" w:rsidRPr="0051075B" w:rsidRDefault="0051075B" w:rsidP="0051075B">
      <w:pPr>
        <w:numPr>
          <w:ilvl w:val="0"/>
          <w:numId w:val="60"/>
        </w:numPr>
        <w:rPr>
          <w:lang w:val="el-GR"/>
        </w:rPr>
      </w:pPr>
      <w:r w:rsidRPr="0051075B">
        <w:rPr>
          <w:b/>
          <w:bCs/>
          <w:lang w:val="el-GR"/>
        </w:rPr>
        <w:t>Χρήση Κλασικών Αλγορίθμων</w:t>
      </w:r>
      <w:r w:rsidRPr="0051075B">
        <w:rPr>
          <w:lang w:val="el-GR"/>
        </w:rPr>
        <w:t xml:space="preserve">: Θα εφαρμόσουμε </w:t>
      </w:r>
      <w:r w:rsidRPr="0051075B">
        <w:t>K</w:t>
      </w:r>
      <w:r w:rsidRPr="0051075B">
        <w:rPr>
          <w:lang w:val="el-GR"/>
        </w:rPr>
        <w:t>-</w:t>
      </w:r>
      <w:r w:rsidRPr="0051075B">
        <w:t>Means</w:t>
      </w:r>
      <w:r w:rsidRPr="0051075B">
        <w:rPr>
          <w:lang w:val="el-GR"/>
        </w:rPr>
        <w:t xml:space="preserve"> και </w:t>
      </w:r>
      <w:r w:rsidRPr="0051075B">
        <w:t>DBSCAN</w:t>
      </w:r>
      <w:r w:rsidRPr="0051075B">
        <w:rPr>
          <w:lang w:val="el-GR"/>
        </w:rPr>
        <w:t xml:space="preserve">, δύο διαφορετικές φιλοσοφίες (κεντροειδή </w:t>
      </w:r>
      <w:r w:rsidRPr="0051075B">
        <w:t>vs</w:t>
      </w:r>
      <w:r w:rsidRPr="0051075B">
        <w:rPr>
          <w:lang w:val="el-GR"/>
        </w:rPr>
        <w:t>. πυκνότητας).</w:t>
      </w:r>
    </w:p>
    <w:p w14:paraId="2FCEC7E5" w14:textId="77777777" w:rsidR="0051075B" w:rsidRPr="0051075B" w:rsidRDefault="0051075B" w:rsidP="0051075B">
      <w:pPr>
        <w:numPr>
          <w:ilvl w:val="0"/>
          <w:numId w:val="60"/>
        </w:numPr>
        <w:rPr>
          <w:lang w:val="el-GR"/>
        </w:rPr>
      </w:pPr>
      <w:r w:rsidRPr="0051075B">
        <w:rPr>
          <w:b/>
          <w:bCs/>
          <w:lang w:val="el-GR"/>
        </w:rPr>
        <w:t>Αξιολόγηση Συστάδων</w:t>
      </w:r>
      <w:r w:rsidRPr="0051075B">
        <w:rPr>
          <w:lang w:val="el-GR"/>
        </w:rPr>
        <w:t>: Υπολογίζουμε μετρικές ποιότητας (</w:t>
      </w:r>
      <w:r w:rsidRPr="0051075B">
        <w:t>Inertia</w:t>
      </w:r>
      <w:r w:rsidRPr="0051075B">
        <w:rPr>
          <w:lang w:val="el-GR"/>
        </w:rPr>
        <w:t xml:space="preserve">, </w:t>
      </w:r>
      <w:r w:rsidRPr="0051075B">
        <w:t>Silhouette</w:t>
      </w:r>
      <w:r w:rsidRPr="0051075B">
        <w:rPr>
          <w:lang w:val="el-GR"/>
        </w:rPr>
        <w:t xml:space="preserve">, </w:t>
      </w:r>
      <w:r w:rsidRPr="0051075B">
        <w:t>Davies</w:t>
      </w:r>
      <w:r w:rsidRPr="0051075B">
        <w:rPr>
          <w:lang w:val="el-GR"/>
        </w:rPr>
        <w:t>-</w:t>
      </w:r>
      <w:r w:rsidRPr="0051075B">
        <w:t>Bouldin</w:t>
      </w:r>
      <w:r w:rsidRPr="0051075B">
        <w:rPr>
          <w:lang w:val="el-GR"/>
        </w:rPr>
        <w:t xml:space="preserve">, </w:t>
      </w:r>
      <w:r w:rsidRPr="0051075B">
        <w:t>Calinski</w:t>
      </w:r>
      <w:r w:rsidRPr="0051075B">
        <w:rPr>
          <w:lang w:val="el-GR"/>
        </w:rPr>
        <w:t>-</w:t>
      </w:r>
      <w:r w:rsidRPr="0051075B">
        <w:t>Harabasz</w:t>
      </w:r>
      <w:r w:rsidRPr="0051075B">
        <w:rPr>
          <w:lang w:val="el-GR"/>
        </w:rPr>
        <w:t>) για να συγκρίνουμε τις λύσεις που προκύπτουν από κάθε αλγόριθμο και να επιλέξουμε την καλύτερη.</w:t>
      </w:r>
    </w:p>
    <w:p w14:paraId="6D1867F0" w14:textId="54E6AAEB" w:rsidR="008306E7" w:rsidRDefault="008306E7" w:rsidP="008306E7">
      <w:pPr>
        <w:pStyle w:val="Heading2"/>
        <w:rPr>
          <w:lang w:val="el-GR"/>
        </w:rPr>
      </w:pPr>
      <w:bookmarkStart w:id="9" w:name="_Toc192665234"/>
      <w:r>
        <w:rPr>
          <w:lang w:val="el-GR"/>
        </w:rPr>
        <w:t>3.2 Επιλογή χαρακτηριστικών και επεξεργασία</w:t>
      </w:r>
      <w:bookmarkEnd w:id="9"/>
    </w:p>
    <w:p w14:paraId="76C52597" w14:textId="44092D59" w:rsidR="008306E7" w:rsidRPr="008306E7" w:rsidRDefault="008306E7" w:rsidP="008306E7">
      <w:pPr>
        <w:rPr>
          <w:lang w:val="el-GR"/>
        </w:rPr>
      </w:pPr>
      <w:r w:rsidRPr="008306E7">
        <w:rPr>
          <w:lang w:val="el-GR"/>
        </w:rPr>
        <w:t>Αφαιρούμε τους αναγνωριστικούς αριθμούς (movieId, userId), επειδή δεν συνεισφέρουν στην ομαδοποίηση.</w:t>
      </w:r>
    </w:p>
    <w:p w14:paraId="7341AAE9" w14:textId="77777777" w:rsidR="00E60779" w:rsidRDefault="008306E7" w:rsidP="00E60779">
      <w:pPr>
        <w:rPr>
          <w:lang w:val="el-GR"/>
        </w:rPr>
      </w:pPr>
      <w:r w:rsidRPr="008306E7">
        <w:rPr>
          <w:lang w:val="el-GR"/>
        </w:rPr>
        <w:t>Εφαρμόζουμε StandardScaler για να φέρουμε όλα τα χαρακτηριστικά σε κλίμακα μέσου όρου 0 και τυπικής απόκλισης 1.</w:t>
      </w:r>
    </w:p>
    <w:p w14:paraId="0120A31A" w14:textId="77777777" w:rsidR="00E60779" w:rsidRPr="00E60779" w:rsidRDefault="00E60779" w:rsidP="00E60779">
      <w:pPr>
        <w:rPr>
          <w:lang w:val="el-GR"/>
        </w:rPr>
      </w:pPr>
      <w:r w:rsidRPr="00E60779">
        <w:rPr>
          <w:lang w:val="el-GR"/>
        </w:rPr>
        <w:t>Περιορίζουμε τον χώρο των χαρακτηριστικών σε 10 κύριες συνιστώσες (Principal Components).</w:t>
      </w:r>
    </w:p>
    <w:p w14:paraId="2BB554A4" w14:textId="5F53472F" w:rsidR="00E60779" w:rsidRPr="00E60779" w:rsidRDefault="00E60779" w:rsidP="00E60779">
      <w:pPr>
        <w:rPr>
          <w:lang w:val="el-GR"/>
        </w:rPr>
      </w:pPr>
      <w:r w:rsidRPr="00E60779">
        <w:rPr>
          <w:lang w:val="el-GR"/>
        </w:rPr>
        <w:t>Σε υψηλές διαστάσεις, οι ευκλείδειες αποστάσεις χάνουν τη σημασία τους (“curse of dimensionality”).</w:t>
      </w:r>
    </w:p>
    <w:p w14:paraId="667CEE31" w14:textId="77777777" w:rsidR="00E60779" w:rsidRPr="00E60779" w:rsidRDefault="00E60779" w:rsidP="00E60779">
      <w:pPr>
        <w:rPr>
          <w:lang w:val="el-GR"/>
        </w:rPr>
      </w:pPr>
      <w:r w:rsidRPr="00E60779">
        <w:rPr>
          <w:lang w:val="el-GR"/>
        </w:rPr>
        <w:t>Η εφαρμογή PCA βελτιώνει την απόδοση των αλγορίθμων συσταδοποίησης (πιο γρήγορη εκτέλεση, λιγότερο noise).</w:t>
      </w:r>
    </w:p>
    <w:p w14:paraId="6636E007" w14:textId="61CACD1A" w:rsidR="00E60779" w:rsidRDefault="00E60779" w:rsidP="00E60779">
      <w:pPr>
        <w:rPr>
          <w:lang w:val="el-GR"/>
        </w:rPr>
      </w:pPr>
      <w:r w:rsidRPr="00E60779">
        <w:rPr>
          <w:lang w:val="el-GR"/>
        </w:rPr>
        <w:t>Έτσι επιταχύνουμε το Clustering και ενδεχομένως βελτιώνουμε την ποιότητά του.</w:t>
      </w:r>
    </w:p>
    <w:p w14:paraId="2B4B49DB" w14:textId="3946A50E" w:rsidR="008306E7" w:rsidRPr="008306E7" w:rsidRDefault="008306E7" w:rsidP="00E60779">
      <w:pPr>
        <w:rPr>
          <w:lang w:val="el-GR"/>
        </w:rPr>
      </w:pPr>
      <w:r w:rsidRPr="008306E7">
        <w:rPr>
          <w:lang w:val="el-GR"/>
        </w:rPr>
        <w:lastRenderedPageBreak/>
        <w:t xml:space="preserve"> </w:t>
      </w:r>
    </w:p>
    <w:p w14:paraId="49856F64" w14:textId="680E6B66" w:rsidR="008D2B78" w:rsidRPr="006A2EBB" w:rsidRDefault="00E60779" w:rsidP="00E60779">
      <w:pPr>
        <w:pStyle w:val="Heading2"/>
        <w:rPr>
          <w:lang w:val="el-GR"/>
        </w:rPr>
      </w:pPr>
      <w:bookmarkStart w:id="10" w:name="_Toc192665235"/>
      <w:r>
        <w:rPr>
          <w:lang w:val="el-GR"/>
        </w:rPr>
        <w:t xml:space="preserve">3.3  </w:t>
      </w:r>
      <w:r>
        <w:t>K</w:t>
      </w:r>
      <w:r w:rsidRPr="006A2EBB">
        <w:rPr>
          <w:lang w:val="el-GR"/>
        </w:rPr>
        <w:t>-</w:t>
      </w:r>
      <w:r>
        <w:t>Means</w:t>
      </w:r>
      <w:bookmarkEnd w:id="10"/>
    </w:p>
    <w:p w14:paraId="5D34CEC3" w14:textId="509F6C98" w:rsidR="00E60779" w:rsidRDefault="00E60779" w:rsidP="00E60779">
      <w:pPr>
        <w:pStyle w:val="Heading3"/>
        <w:rPr>
          <w:lang w:val="el-GR"/>
        </w:rPr>
      </w:pPr>
      <w:bookmarkStart w:id="11" w:name="_Toc192665236"/>
      <w:r w:rsidRPr="00E60779">
        <w:rPr>
          <w:lang w:val="el-GR"/>
        </w:rPr>
        <w:t xml:space="preserve">3.3.1 </w:t>
      </w:r>
      <w:r>
        <w:rPr>
          <w:lang w:val="el-GR"/>
        </w:rPr>
        <w:t>Υπολογισμός μετρικών για πιθανά Κ</w:t>
      </w:r>
      <w:bookmarkEnd w:id="11"/>
    </w:p>
    <w:p w14:paraId="58D69AC8" w14:textId="1CFD01C7" w:rsidR="00E60779" w:rsidRPr="00E60779" w:rsidRDefault="00E60779" w:rsidP="00E60779">
      <w:pPr>
        <w:rPr>
          <w:lang w:val="el-GR"/>
        </w:rPr>
      </w:pPr>
      <w:r w:rsidRPr="00E60779">
        <w:rPr>
          <w:lang w:val="el-GR"/>
        </w:rPr>
        <w:t xml:space="preserve">Για κάθε k από </w:t>
      </w:r>
      <w:r w:rsidR="00E658E7" w:rsidRPr="00E658E7">
        <w:rPr>
          <w:lang w:val="el-GR"/>
        </w:rPr>
        <w:t xml:space="preserve">2 </w:t>
      </w:r>
      <w:r w:rsidRPr="00E60779">
        <w:rPr>
          <w:lang w:val="el-GR"/>
        </w:rPr>
        <w:t>έως 10, εκπαιδεύουμε ένα μοντέλο K-Means (n_clusters=k) στα δεδομένα features_reduced.</w:t>
      </w:r>
    </w:p>
    <w:p w14:paraId="3BFCBDC1" w14:textId="77777777" w:rsidR="00E60779" w:rsidRPr="00E60779" w:rsidRDefault="00E60779" w:rsidP="00E60779">
      <w:pPr>
        <w:rPr>
          <w:lang w:val="el-GR"/>
        </w:rPr>
      </w:pPr>
      <w:r w:rsidRPr="00E60779">
        <w:rPr>
          <w:lang w:val="el-GR"/>
        </w:rPr>
        <w:t>Μαζεύουμε διάφορες μετρικές ποιότητας συσταδοποίησης:</w:t>
      </w:r>
    </w:p>
    <w:p w14:paraId="6A085972" w14:textId="77777777" w:rsidR="00E60779" w:rsidRPr="00E60779" w:rsidRDefault="00E60779" w:rsidP="00E60779">
      <w:pPr>
        <w:rPr>
          <w:lang w:val="el-GR"/>
        </w:rPr>
      </w:pPr>
      <w:r w:rsidRPr="00E60779">
        <w:rPr>
          <w:lang w:val="el-GR"/>
        </w:rPr>
        <w:t>Inertia (άθροισμα ενδο-αποστάσεων).</w:t>
      </w:r>
    </w:p>
    <w:p w14:paraId="5D5C5D6D" w14:textId="77777777" w:rsidR="00E60779" w:rsidRPr="00E60779" w:rsidRDefault="00E60779" w:rsidP="00E60779">
      <w:pPr>
        <w:rPr>
          <w:lang w:val="el-GR"/>
        </w:rPr>
      </w:pPr>
      <w:r w:rsidRPr="00E60779">
        <w:rPr>
          <w:lang w:val="el-GR"/>
        </w:rPr>
        <w:t>Silhouette Score (μεγαλύτερο =&gt; καλύτερος διαχωρισμός).</w:t>
      </w:r>
    </w:p>
    <w:p w14:paraId="3B7917D5" w14:textId="77777777" w:rsidR="00E60779" w:rsidRPr="00E60779" w:rsidRDefault="00E60779" w:rsidP="00E60779">
      <w:pPr>
        <w:rPr>
          <w:lang w:val="el-GR"/>
        </w:rPr>
      </w:pPr>
      <w:r w:rsidRPr="00E60779">
        <w:rPr>
          <w:lang w:val="el-GR"/>
        </w:rPr>
        <w:t>Davies-Bouldin Index (μικρότερο =&gt; καλύτερο).</w:t>
      </w:r>
    </w:p>
    <w:p w14:paraId="2F941C2C" w14:textId="77777777" w:rsidR="00E60779" w:rsidRPr="00E60779" w:rsidRDefault="00E60779" w:rsidP="00E60779">
      <w:pPr>
        <w:rPr>
          <w:lang w:val="el-GR"/>
        </w:rPr>
      </w:pPr>
      <w:r w:rsidRPr="00E60779">
        <w:rPr>
          <w:lang w:val="el-GR"/>
        </w:rPr>
        <w:t>Calinski-Harabasz Index (μεγαλύτερο =&gt; καλύτερο).</w:t>
      </w:r>
    </w:p>
    <w:p w14:paraId="60099CFF" w14:textId="77777777" w:rsidR="00E60779" w:rsidRPr="00E60779" w:rsidRDefault="00E60779" w:rsidP="00E60779">
      <w:pPr>
        <w:rPr>
          <w:lang w:val="el-GR"/>
        </w:rPr>
      </w:pPr>
      <w:r w:rsidRPr="00E60779">
        <w:rPr>
          <w:lang w:val="el-GR"/>
        </w:rPr>
        <w:t>Αποθηκεύουμε επίσης τη κατανομή των σημείων (cluster_counts) σε κάθε συστάδα, και οπτικοποιούμε αυτές τις τιμές με bar plot για να δούμε αν υπάρχει ισορροπία μεγέθους μεταξύ των συστάδων.</w:t>
      </w:r>
    </w:p>
    <w:p w14:paraId="3AA824B2" w14:textId="0F9B90A8" w:rsidR="00AF7CDA" w:rsidRPr="00E658E7" w:rsidRDefault="00AF7CDA" w:rsidP="00AF7CDA">
      <w:pPr>
        <w:pStyle w:val="Heading3"/>
        <w:rPr>
          <w:lang w:val="el-GR"/>
        </w:rPr>
      </w:pPr>
      <w:bookmarkStart w:id="12" w:name="_Toc192665237"/>
      <w:r>
        <w:rPr>
          <w:lang w:val="el-GR"/>
        </w:rPr>
        <w:t>3.3.2 Διαγράμματα</w:t>
      </w:r>
      <w:bookmarkEnd w:id="12"/>
      <w:r>
        <w:rPr>
          <w:lang w:val="el-GR"/>
        </w:rPr>
        <w:t xml:space="preserve"> </w:t>
      </w:r>
    </w:p>
    <w:p w14:paraId="5639243D" w14:textId="3359FD13" w:rsidR="00252EA9" w:rsidRDefault="00726B0A" w:rsidP="00252EA9">
      <w:pPr>
        <w:keepNext/>
      </w:pPr>
      <w:r>
        <w:rPr>
          <w:noProof/>
        </w:rPr>
        <w:drawing>
          <wp:inline distT="0" distB="0" distL="0" distR="0" wp14:anchorId="1E4E7E39" wp14:editId="5F52724A">
            <wp:extent cx="5486400" cy="2698115"/>
            <wp:effectExtent l="0" t="0" r="0" b="6985"/>
            <wp:docPr id="1341802614"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2614" name="Picture 7" descr="A graph with a li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86400" cy="2698115"/>
                    </a:xfrm>
                    <a:prstGeom prst="rect">
                      <a:avLst/>
                    </a:prstGeom>
                  </pic:spPr>
                </pic:pic>
              </a:graphicData>
            </a:graphic>
          </wp:inline>
        </w:drawing>
      </w:r>
    </w:p>
    <w:p w14:paraId="6AE8A1D0" w14:textId="44787FC5" w:rsidR="00252EA9" w:rsidRPr="00252EA9" w:rsidRDefault="00252EA9" w:rsidP="00252EA9">
      <w:pPr>
        <w:pStyle w:val="Caption"/>
      </w:pPr>
      <w:r>
        <w:rPr>
          <w:lang w:val="el-GR"/>
        </w:rPr>
        <w:t xml:space="preserve">Εικόνα 4: </w:t>
      </w:r>
      <w:r>
        <w:t>Inertia</w:t>
      </w:r>
      <w:r w:rsidR="00FE68B8">
        <w:t xml:space="preserve"> plot</w:t>
      </w:r>
    </w:p>
    <w:p w14:paraId="41BBC0DB" w14:textId="77777777" w:rsidR="00AF7CDA" w:rsidRDefault="00AF7CDA" w:rsidP="00AF7CDA"/>
    <w:p w14:paraId="10C4DAF8" w14:textId="5E7F8958" w:rsidR="00FE68B8" w:rsidRDefault="00726B0A" w:rsidP="00FE68B8">
      <w:pPr>
        <w:keepNext/>
      </w:pPr>
      <w:r>
        <w:rPr>
          <w:noProof/>
        </w:rPr>
        <w:lastRenderedPageBreak/>
        <w:drawing>
          <wp:inline distT="0" distB="0" distL="0" distR="0" wp14:anchorId="5DC4E8CE" wp14:editId="76BE1F2C">
            <wp:extent cx="5486400" cy="2685415"/>
            <wp:effectExtent l="0" t="0" r="0" b="635"/>
            <wp:docPr id="1173546404" name="Picture 8"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404" name="Picture 8" descr="A graph with red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14:paraId="3CA64534" w14:textId="744B6C3D" w:rsidR="00FE68B8" w:rsidRPr="00FE68B8" w:rsidRDefault="00FE68B8" w:rsidP="00FE68B8">
      <w:pPr>
        <w:pStyle w:val="Caption"/>
      </w:pPr>
      <w:r>
        <w:rPr>
          <w:lang w:val="el-GR"/>
        </w:rPr>
        <w:t>Εικόνα</w:t>
      </w:r>
      <w:r w:rsidRPr="00FE68B8">
        <w:t xml:space="preserve"> 5 :</w:t>
      </w:r>
      <w:r>
        <w:t xml:space="preserve"> Silhouette score for different K values</w:t>
      </w:r>
    </w:p>
    <w:p w14:paraId="4E856AA1" w14:textId="30D1A742" w:rsidR="00374255" w:rsidRPr="00C710B6" w:rsidRDefault="00374255" w:rsidP="00374255">
      <w:pPr>
        <w:rPr>
          <w:lang w:val="el-GR"/>
        </w:rPr>
      </w:pPr>
      <w:r w:rsidRPr="00E60779">
        <w:rPr>
          <w:lang w:val="el-GR"/>
        </w:rPr>
        <w:t>Η επιλογή του K είναι κρίσιμη για την ποιότητα του K-Means. Οι διάφορες μετρικές προσφέρουν συμπληρωματική εικόνα για το πώς τα δεδομένα ομαδοποιούνται.</w:t>
      </w:r>
      <w:r>
        <w:rPr>
          <w:lang w:val="el-GR"/>
        </w:rPr>
        <w:t xml:space="preserve"> Συγκρίνοντας όλες τις παραπάνω μετρικές για όλα τα πιθανά </w:t>
      </w:r>
      <w:r>
        <w:t>K</w:t>
      </w:r>
      <w:r w:rsidR="00C710B6" w:rsidRPr="00C710B6">
        <w:rPr>
          <w:lang w:val="el-GR"/>
        </w:rPr>
        <w:t xml:space="preserve"> </w:t>
      </w:r>
      <w:r w:rsidR="00C710B6">
        <w:rPr>
          <w:lang w:val="el-GR"/>
        </w:rPr>
        <w:t>και σύμφωνα και με τα παραπάνω διαγράμματα</w:t>
      </w:r>
      <w:r w:rsidRPr="00E658E7">
        <w:rPr>
          <w:lang w:val="el-GR"/>
        </w:rPr>
        <w:t xml:space="preserve"> </w:t>
      </w:r>
      <w:r>
        <w:rPr>
          <w:lang w:val="el-GR"/>
        </w:rPr>
        <w:t xml:space="preserve"> καταλήγουμε σε κ=3.</w:t>
      </w:r>
    </w:p>
    <w:p w14:paraId="2109339B" w14:textId="77777777" w:rsidR="00C710B6" w:rsidRPr="00C710B6" w:rsidRDefault="00C710B6" w:rsidP="00374255">
      <w:pPr>
        <w:rPr>
          <w:lang w:val="el-GR"/>
        </w:rPr>
      </w:pPr>
    </w:p>
    <w:p w14:paraId="1C8E1AF8" w14:textId="77777777" w:rsidR="0008195A" w:rsidRPr="0008195A" w:rsidRDefault="0008195A" w:rsidP="00AF7CDA">
      <w:pPr>
        <w:rPr>
          <w:lang w:val="el-GR"/>
        </w:rPr>
      </w:pPr>
    </w:p>
    <w:p w14:paraId="0FC13B6F" w14:textId="141B19FB" w:rsidR="008D2B78" w:rsidRPr="006A2EBB" w:rsidRDefault="001E5C7F" w:rsidP="001E5C7F">
      <w:pPr>
        <w:pStyle w:val="Heading2"/>
        <w:rPr>
          <w:lang w:val="el-GR"/>
        </w:rPr>
      </w:pPr>
      <w:bookmarkStart w:id="13" w:name="_Toc192665238"/>
      <w:r w:rsidRPr="006A2EBB">
        <w:rPr>
          <w:lang w:val="el-GR"/>
        </w:rPr>
        <w:t xml:space="preserve">3.4 </w:t>
      </w:r>
      <w:r>
        <w:t>DBSCAN</w:t>
      </w:r>
      <w:bookmarkEnd w:id="13"/>
    </w:p>
    <w:p w14:paraId="21CD79FC" w14:textId="77777777" w:rsidR="001E5C7F" w:rsidRPr="001E5C7F" w:rsidRDefault="001E5C7F" w:rsidP="001E5C7F">
      <w:pPr>
        <w:rPr>
          <w:lang w:val="el-GR"/>
        </w:rPr>
      </w:pPr>
      <w:r w:rsidRPr="001E5C7F">
        <w:rPr>
          <w:lang w:val="el-GR"/>
        </w:rPr>
        <w:t xml:space="preserve">Δοκιμάζουμε διάφορους συνδυασμούς παραμέτρων </w:t>
      </w:r>
      <w:r>
        <w:t>eps</w:t>
      </w:r>
      <w:r w:rsidRPr="001E5C7F">
        <w:rPr>
          <w:lang w:val="el-GR"/>
        </w:rPr>
        <w:t xml:space="preserve"> και </w:t>
      </w:r>
      <w:r>
        <w:t>min</w:t>
      </w:r>
      <w:r w:rsidRPr="001E5C7F">
        <w:rPr>
          <w:lang w:val="el-GR"/>
        </w:rPr>
        <w:t>_</w:t>
      </w:r>
      <w:r>
        <w:t>samples</w:t>
      </w:r>
      <w:r w:rsidRPr="001E5C7F">
        <w:rPr>
          <w:lang w:val="el-GR"/>
        </w:rPr>
        <w:t xml:space="preserve"> για τον </w:t>
      </w:r>
      <w:r>
        <w:t>DBSCAN</w:t>
      </w:r>
      <w:r w:rsidRPr="001E5C7F">
        <w:rPr>
          <w:lang w:val="el-GR"/>
        </w:rPr>
        <w:t>.</w:t>
      </w:r>
    </w:p>
    <w:p w14:paraId="62CD83A0" w14:textId="77777777" w:rsidR="001E5C7F" w:rsidRPr="001E5C7F" w:rsidRDefault="001E5C7F" w:rsidP="001E5C7F">
      <w:pPr>
        <w:rPr>
          <w:lang w:val="el-GR"/>
        </w:rPr>
      </w:pPr>
      <w:r w:rsidRPr="001E5C7F">
        <w:rPr>
          <w:lang w:val="el-GR"/>
        </w:rPr>
        <w:t xml:space="preserve">Αν ο αλγόριθμος βρει τουλάχιστον 2 </w:t>
      </w:r>
      <w:r>
        <w:t>clusters</w:t>
      </w:r>
      <w:r w:rsidRPr="001E5C7F">
        <w:rPr>
          <w:lang w:val="el-GR"/>
        </w:rPr>
        <w:t xml:space="preserve"> (δηλ. αν </w:t>
      </w:r>
      <w:r>
        <w:t>set</w:t>
      </w:r>
      <w:r w:rsidRPr="001E5C7F">
        <w:rPr>
          <w:lang w:val="el-GR"/>
        </w:rPr>
        <w:t>(</w:t>
      </w:r>
      <w:r>
        <w:t>labels</w:t>
      </w:r>
      <w:r w:rsidRPr="001E5C7F">
        <w:rPr>
          <w:lang w:val="el-GR"/>
        </w:rPr>
        <w:t xml:space="preserve">) έχει περισσότερα από 1 στοιχεία), μετράμε τα </w:t>
      </w:r>
      <w:r>
        <w:t>silhouette</w:t>
      </w:r>
      <w:r w:rsidRPr="001E5C7F">
        <w:rPr>
          <w:lang w:val="el-GR"/>
        </w:rPr>
        <w:t>_</w:t>
      </w:r>
      <w:r>
        <w:t>score</w:t>
      </w:r>
      <w:r w:rsidRPr="001E5C7F">
        <w:rPr>
          <w:lang w:val="el-GR"/>
        </w:rPr>
        <w:t xml:space="preserve">, </w:t>
      </w:r>
      <w:r>
        <w:t>davies</w:t>
      </w:r>
      <w:r w:rsidRPr="001E5C7F">
        <w:rPr>
          <w:lang w:val="el-GR"/>
        </w:rPr>
        <w:t>_</w:t>
      </w:r>
      <w:r>
        <w:t>bouldin</w:t>
      </w:r>
      <w:r w:rsidRPr="001E5C7F">
        <w:rPr>
          <w:lang w:val="el-GR"/>
        </w:rPr>
        <w:t>_</w:t>
      </w:r>
      <w:r>
        <w:t>score</w:t>
      </w:r>
      <w:r w:rsidRPr="001E5C7F">
        <w:rPr>
          <w:lang w:val="el-GR"/>
        </w:rPr>
        <w:t xml:space="preserve">, </w:t>
      </w:r>
      <w:r>
        <w:t>calinski</w:t>
      </w:r>
      <w:r w:rsidRPr="001E5C7F">
        <w:rPr>
          <w:lang w:val="el-GR"/>
        </w:rPr>
        <w:t>_</w:t>
      </w:r>
      <w:r>
        <w:t>harabasz</w:t>
      </w:r>
      <w:r w:rsidRPr="001E5C7F">
        <w:rPr>
          <w:lang w:val="el-GR"/>
        </w:rPr>
        <w:t>_</w:t>
      </w:r>
      <w:r>
        <w:t>score</w:t>
      </w:r>
      <w:r w:rsidRPr="001E5C7F">
        <w:rPr>
          <w:lang w:val="el-GR"/>
        </w:rPr>
        <w:t>, καθώς και το πόσα σημεία χαρακτηρίστηκαν ως θόρυβος (</w:t>
      </w:r>
      <w:r>
        <w:t>label</w:t>
      </w:r>
      <w:r w:rsidRPr="001E5C7F">
        <w:rPr>
          <w:lang w:val="el-GR"/>
        </w:rPr>
        <w:t xml:space="preserve"> = -1).</w:t>
      </w:r>
    </w:p>
    <w:p w14:paraId="7E272A60" w14:textId="013F6B1E" w:rsidR="001E5C7F" w:rsidRPr="006A2EBB" w:rsidRDefault="001E5C7F" w:rsidP="001E5C7F">
      <w:pPr>
        <w:rPr>
          <w:lang w:val="el-GR"/>
        </w:rPr>
      </w:pPr>
      <w:r w:rsidRPr="001E5C7F">
        <w:rPr>
          <w:lang w:val="el-GR"/>
        </w:rPr>
        <w:t xml:space="preserve">Ενημερώνουμε τους «βέλτιστους» υπερπαραμέτρους </w:t>
      </w:r>
      <w:r>
        <w:t>eps</w:t>
      </w:r>
      <w:r w:rsidRPr="001E5C7F">
        <w:rPr>
          <w:lang w:val="el-GR"/>
        </w:rPr>
        <w:t xml:space="preserve"> και </w:t>
      </w:r>
      <w:r>
        <w:t>min</w:t>
      </w:r>
      <w:r w:rsidRPr="001E5C7F">
        <w:rPr>
          <w:lang w:val="el-GR"/>
        </w:rPr>
        <w:t>_</w:t>
      </w:r>
      <w:r>
        <w:t>samples</w:t>
      </w:r>
      <w:r w:rsidRPr="001E5C7F">
        <w:rPr>
          <w:lang w:val="el-GR"/>
        </w:rPr>
        <w:t xml:space="preserve"> όταν βρίσκουμε υψηλότερο </w:t>
      </w:r>
      <w:r>
        <w:t>Silhouette</w:t>
      </w:r>
      <w:r w:rsidRPr="001E5C7F">
        <w:rPr>
          <w:lang w:val="el-GR"/>
        </w:rPr>
        <w:t>.</w:t>
      </w:r>
    </w:p>
    <w:p w14:paraId="3EB31953" w14:textId="77777777" w:rsidR="001E5C7F" w:rsidRPr="001E5C7F" w:rsidRDefault="001E5C7F" w:rsidP="001E5C7F">
      <w:pPr>
        <w:rPr>
          <w:lang w:val="el-GR"/>
        </w:rPr>
      </w:pPr>
      <w:r w:rsidRPr="001E5C7F">
        <w:rPr>
          <w:lang w:val="el-GR"/>
        </w:rPr>
        <w:t>Ανακοινώνουμε τις βέλτιστες παραμέτρους (</w:t>
      </w:r>
      <w:r>
        <w:t>best</w:t>
      </w:r>
      <w:r w:rsidRPr="001E5C7F">
        <w:rPr>
          <w:lang w:val="el-GR"/>
        </w:rPr>
        <w:t>_</w:t>
      </w:r>
      <w:r>
        <w:t>eps</w:t>
      </w:r>
      <w:r w:rsidRPr="001E5C7F">
        <w:rPr>
          <w:lang w:val="el-GR"/>
        </w:rPr>
        <w:t xml:space="preserve">, </w:t>
      </w:r>
      <w:r>
        <w:t>best</w:t>
      </w:r>
      <w:r w:rsidRPr="001E5C7F">
        <w:rPr>
          <w:lang w:val="el-GR"/>
        </w:rPr>
        <w:t>_</w:t>
      </w:r>
      <w:r>
        <w:t>min</w:t>
      </w:r>
      <w:r w:rsidRPr="001E5C7F">
        <w:rPr>
          <w:lang w:val="el-GR"/>
        </w:rPr>
        <w:t>_</w:t>
      </w:r>
      <w:r>
        <w:t>samples</w:t>
      </w:r>
      <w:r w:rsidRPr="001E5C7F">
        <w:rPr>
          <w:lang w:val="el-GR"/>
        </w:rPr>
        <w:t>) που βρήκαμε.</w:t>
      </w:r>
    </w:p>
    <w:p w14:paraId="77DF6536" w14:textId="77777777" w:rsidR="001E5C7F" w:rsidRPr="001E5C7F" w:rsidRDefault="001E5C7F" w:rsidP="001E5C7F">
      <w:pPr>
        <w:rPr>
          <w:lang w:val="el-GR"/>
        </w:rPr>
      </w:pPr>
      <w:r w:rsidRPr="001E5C7F">
        <w:rPr>
          <w:lang w:val="el-GR"/>
        </w:rPr>
        <w:t xml:space="preserve">«Κλειδώνουμε» τον </w:t>
      </w:r>
      <w:r>
        <w:t>DBSCAN</w:t>
      </w:r>
      <w:r w:rsidRPr="001E5C7F">
        <w:rPr>
          <w:lang w:val="el-GR"/>
        </w:rPr>
        <w:t xml:space="preserve"> σε αυτά τα βέλτιστα.</w:t>
      </w:r>
    </w:p>
    <w:p w14:paraId="206DB798" w14:textId="503AB437" w:rsidR="001E5C7F" w:rsidRDefault="001E5C7F" w:rsidP="001E5C7F">
      <w:r w:rsidRPr="001E5C7F">
        <w:rPr>
          <w:lang w:val="el-GR"/>
        </w:rPr>
        <w:lastRenderedPageBreak/>
        <w:t xml:space="preserve">Βγάζουμε </w:t>
      </w:r>
      <w:r>
        <w:t>scatter</w:t>
      </w:r>
      <w:r w:rsidRPr="001E5C7F">
        <w:rPr>
          <w:lang w:val="el-GR"/>
        </w:rPr>
        <w:t xml:space="preserve"> </w:t>
      </w:r>
      <w:r>
        <w:t>plot</w:t>
      </w:r>
      <w:r w:rsidRPr="001E5C7F">
        <w:rPr>
          <w:lang w:val="el-GR"/>
        </w:rPr>
        <w:t xml:space="preserve"> των δεδομένων (μετά από 2</w:t>
      </w:r>
      <w:r>
        <w:t>D</w:t>
      </w:r>
      <w:r w:rsidRPr="001E5C7F">
        <w:rPr>
          <w:lang w:val="el-GR"/>
        </w:rPr>
        <w:t>-</w:t>
      </w:r>
      <w:r>
        <w:t>PCA</w:t>
      </w:r>
      <w:r w:rsidRPr="001E5C7F">
        <w:rPr>
          <w:lang w:val="el-GR"/>
        </w:rPr>
        <w:t xml:space="preserve">), χρωματίζοντας κάθε σημείο με βάση το </w:t>
      </w:r>
      <w:r>
        <w:t>cluster</w:t>
      </w:r>
      <w:r w:rsidRPr="001E5C7F">
        <w:rPr>
          <w:lang w:val="el-GR"/>
        </w:rPr>
        <w:t xml:space="preserve"> </w:t>
      </w:r>
      <w:r>
        <w:t>ID</w:t>
      </w:r>
      <w:r w:rsidRPr="001E5C7F">
        <w:rPr>
          <w:lang w:val="el-GR"/>
        </w:rPr>
        <w:t xml:space="preserve"> που βρήκε το </w:t>
      </w:r>
      <w:r>
        <w:t>DBSCAN</w:t>
      </w:r>
      <w:r w:rsidRPr="001E5C7F">
        <w:rPr>
          <w:lang w:val="el-GR"/>
        </w:rPr>
        <w:t xml:space="preserve">. </w:t>
      </w:r>
      <w:r w:rsidRPr="006A2EBB">
        <w:rPr>
          <w:lang w:val="el-GR"/>
        </w:rPr>
        <w:t>Το -1 (εάν υπάρχει) συνήθως αντιστοιχεί σε θόρυβο (</w:t>
      </w:r>
      <w:r>
        <w:t>outliers</w:t>
      </w:r>
      <w:r w:rsidRPr="006A2EBB">
        <w:rPr>
          <w:lang w:val="el-GR"/>
        </w:rPr>
        <w:t>).</w:t>
      </w:r>
    </w:p>
    <w:p w14:paraId="3E7B4B15" w14:textId="5D9328C0" w:rsidR="001E4414" w:rsidRDefault="001E4414" w:rsidP="001E4414">
      <w:pPr>
        <w:keepNext/>
      </w:pPr>
    </w:p>
    <w:p w14:paraId="334983D3" w14:textId="77777777" w:rsidR="001E5C7F" w:rsidRDefault="001E5C7F" w:rsidP="001E5C7F">
      <w:pPr>
        <w:rPr>
          <w:lang w:val="el-GR"/>
        </w:rPr>
      </w:pPr>
    </w:p>
    <w:p w14:paraId="2DF21E94" w14:textId="77777777" w:rsidR="001E4414" w:rsidRPr="006A2EBB" w:rsidRDefault="001E4414" w:rsidP="001E5C7F">
      <w:pPr>
        <w:rPr>
          <w:lang w:val="el-GR"/>
        </w:rPr>
      </w:pPr>
    </w:p>
    <w:p w14:paraId="41237AAF" w14:textId="5D222CFC" w:rsidR="001E5C7F" w:rsidRDefault="001E5C7F" w:rsidP="001E5C7F">
      <w:pPr>
        <w:pStyle w:val="Heading2"/>
        <w:rPr>
          <w:lang w:val="el-GR"/>
        </w:rPr>
      </w:pPr>
      <w:bookmarkStart w:id="14" w:name="_Toc192665239"/>
      <w:r w:rsidRPr="006A2EBB">
        <w:rPr>
          <w:lang w:val="el-GR"/>
        </w:rPr>
        <w:t xml:space="preserve">3.5 </w:t>
      </w:r>
      <w:r w:rsidR="001E4414">
        <w:rPr>
          <w:lang w:val="el-GR"/>
        </w:rPr>
        <w:t xml:space="preserve">Ερμηνεία και </w:t>
      </w:r>
      <w:r>
        <w:rPr>
          <w:lang w:val="el-GR"/>
        </w:rPr>
        <w:t>Σύγκριση Μεθόδων</w:t>
      </w:r>
      <w:bookmarkEnd w:id="14"/>
    </w:p>
    <w:p w14:paraId="00D634CC" w14:textId="77777777" w:rsidR="001E4414" w:rsidRDefault="001E4414" w:rsidP="001E4414">
      <w:pPr>
        <w:keepNext/>
      </w:pPr>
      <w:r>
        <w:rPr>
          <w:noProof/>
          <w:lang w:val="el-GR"/>
        </w:rPr>
        <w:drawing>
          <wp:inline distT="0" distB="0" distL="0" distR="0" wp14:anchorId="09C25ED9" wp14:editId="79D0F02B">
            <wp:extent cx="5875020" cy="4383146"/>
            <wp:effectExtent l="0" t="0" r="0" b="0"/>
            <wp:docPr id="2096200457" name="Picture 10" descr="A graph of a number of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457" name="Picture 10" descr="A graph of a number of green squar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877638" cy="4385099"/>
                    </a:xfrm>
                    <a:prstGeom prst="rect">
                      <a:avLst/>
                    </a:prstGeom>
                  </pic:spPr>
                </pic:pic>
              </a:graphicData>
            </a:graphic>
          </wp:inline>
        </w:drawing>
      </w:r>
    </w:p>
    <w:p w14:paraId="5CD9F67E" w14:textId="1C5618E0" w:rsidR="001E4414" w:rsidRPr="006A502F" w:rsidRDefault="001E4414" w:rsidP="001E4414">
      <w:pPr>
        <w:pStyle w:val="Caption"/>
      </w:pPr>
      <w:r>
        <w:rPr>
          <w:lang w:val="el-GR"/>
        </w:rPr>
        <w:t>Εικόνα</w:t>
      </w:r>
      <w:r w:rsidRPr="006A502F">
        <w:t xml:space="preserve"> </w:t>
      </w:r>
      <w:r w:rsidR="005D50A5">
        <w:rPr>
          <w:lang w:val="el-GR"/>
        </w:rPr>
        <w:t>6</w:t>
      </w:r>
      <w:r w:rsidRPr="006A502F">
        <w:t>:</w:t>
      </w:r>
      <w:r w:rsidR="006A502F" w:rsidRPr="006A502F">
        <w:t xml:space="preserve"> </w:t>
      </w:r>
      <w:r w:rsidR="006A502F">
        <w:t>Average ratings per cluster</w:t>
      </w:r>
    </w:p>
    <w:p w14:paraId="2E9E05A2" w14:textId="77777777" w:rsidR="001E4414" w:rsidRPr="001E4414" w:rsidRDefault="001E4414" w:rsidP="006A502F">
      <w:pPr>
        <w:numPr>
          <w:ilvl w:val="0"/>
          <w:numId w:val="61"/>
        </w:numPr>
        <w:rPr>
          <w:lang w:val="el-GR"/>
        </w:rPr>
      </w:pPr>
      <w:r w:rsidRPr="001E4414">
        <w:rPr>
          <w:lang w:val="el-GR"/>
        </w:rPr>
        <w:t xml:space="preserve">Το γράφημα δείχνει ότι τα τρία </w:t>
      </w:r>
      <w:r w:rsidRPr="001E4414">
        <w:t>clusters</w:t>
      </w:r>
      <w:r w:rsidRPr="001E4414">
        <w:rPr>
          <w:lang w:val="el-GR"/>
        </w:rPr>
        <w:t xml:space="preserve"> διαφέρουν ελαφρώς στην κανονικοποιημένη (</w:t>
      </w:r>
      <w:r w:rsidRPr="001E4414">
        <w:t>normalized</w:t>
      </w:r>
      <w:r w:rsidRPr="001E4414">
        <w:rPr>
          <w:lang w:val="el-GR"/>
        </w:rPr>
        <w:t>) μέση βαθμολογία.</w:t>
      </w:r>
    </w:p>
    <w:p w14:paraId="787A6CBB" w14:textId="787F9D73" w:rsidR="001E4414" w:rsidRPr="001E4414" w:rsidRDefault="001E4414" w:rsidP="006A502F">
      <w:pPr>
        <w:numPr>
          <w:ilvl w:val="1"/>
          <w:numId w:val="61"/>
        </w:numPr>
        <w:rPr>
          <w:lang w:val="el-GR"/>
        </w:rPr>
      </w:pPr>
      <w:r w:rsidRPr="001E4414">
        <w:t>Cluster</w:t>
      </w:r>
      <w:r w:rsidRPr="001E4414">
        <w:rPr>
          <w:lang w:val="el-GR"/>
        </w:rPr>
        <w:t xml:space="preserve"> 0: Εμφανίζει μέση βαθμολογία λίγο πάνω από το </w:t>
      </w:r>
    </w:p>
    <w:p w14:paraId="0BAA2C8F" w14:textId="4BEA0326" w:rsidR="001E4414" w:rsidRPr="001E4414" w:rsidRDefault="001E4414" w:rsidP="006A502F">
      <w:pPr>
        <w:numPr>
          <w:ilvl w:val="1"/>
          <w:numId w:val="61"/>
        </w:numPr>
        <w:rPr>
          <w:lang w:val="el-GR"/>
        </w:rPr>
      </w:pPr>
      <w:r w:rsidRPr="001E4414">
        <w:lastRenderedPageBreak/>
        <w:t>Cluster</w:t>
      </w:r>
      <w:r w:rsidRPr="001E4414">
        <w:rPr>
          <w:lang w:val="el-GR"/>
        </w:rPr>
        <w:t xml:space="preserve"> 1: Έχει ακόμα πιο θετική βαθμολογία, φτάνοντας 0.02 </w:t>
      </w:r>
    </w:p>
    <w:p w14:paraId="1A7C2FB6" w14:textId="6B87B6B9" w:rsidR="001E4414" w:rsidRPr="001E4414" w:rsidRDefault="001E4414" w:rsidP="006A502F">
      <w:pPr>
        <w:numPr>
          <w:ilvl w:val="1"/>
          <w:numId w:val="61"/>
        </w:numPr>
        <w:rPr>
          <w:lang w:val="el-GR"/>
        </w:rPr>
      </w:pPr>
      <w:r w:rsidRPr="001E4414">
        <w:t>Cluster</w:t>
      </w:r>
      <w:r w:rsidRPr="001E4414">
        <w:rPr>
          <w:lang w:val="el-GR"/>
        </w:rPr>
        <w:t xml:space="preserve"> 2: Φαίνεται να συγκεντρώνει ταινίες με χαμηλότερο μέσο </w:t>
      </w:r>
      <w:r w:rsidRPr="001E4414">
        <w:t>rating</w:t>
      </w:r>
      <w:r w:rsidRPr="001E4414">
        <w:rPr>
          <w:lang w:val="el-GR"/>
        </w:rPr>
        <w:t xml:space="preserve"> </w:t>
      </w:r>
    </w:p>
    <w:p w14:paraId="293F10B7" w14:textId="77777777" w:rsidR="001E4414" w:rsidRPr="006A502F" w:rsidRDefault="001E4414" w:rsidP="001E4414">
      <w:pPr>
        <w:rPr>
          <w:lang w:val="el-GR"/>
        </w:rPr>
      </w:pPr>
      <w:r w:rsidRPr="001E4414">
        <w:rPr>
          <w:lang w:val="el-GR"/>
        </w:rPr>
        <w:t xml:space="preserve">Αυτό υποδεικνύει ότι τα </w:t>
      </w:r>
      <w:r w:rsidRPr="001E4414">
        <w:t>clusters</w:t>
      </w:r>
      <w:r w:rsidRPr="001E4414">
        <w:rPr>
          <w:lang w:val="el-GR"/>
        </w:rPr>
        <w:t xml:space="preserve"> δεν διαχωρίζονται μόνο βάσει </w:t>
      </w:r>
      <w:r w:rsidRPr="001E4414">
        <w:t>genre</w:t>
      </w:r>
      <w:r w:rsidRPr="001E4414">
        <w:rPr>
          <w:lang w:val="el-GR"/>
        </w:rPr>
        <w:t>, αλλά και με βάση τη συνολική «δημοφιλία» ή προτίμηση των χρηστών.</w:t>
      </w:r>
    </w:p>
    <w:p w14:paraId="2B0928BA" w14:textId="77777777" w:rsidR="006A502F" w:rsidRDefault="006A502F" w:rsidP="001E4414"/>
    <w:p w14:paraId="6A38EC45" w14:textId="77777777" w:rsidR="006A502F" w:rsidRDefault="006A502F" w:rsidP="001E4414"/>
    <w:p w14:paraId="18522FA0" w14:textId="77777777" w:rsidR="006A502F" w:rsidRDefault="006A502F" w:rsidP="006A502F">
      <w:pPr>
        <w:keepNext/>
      </w:pPr>
      <w:r>
        <w:rPr>
          <w:noProof/>
        </w:rPr>
        <w:drawing>
          <wp:inline distT="0" distB="0" distL="0" distR="0" wp14:anchorId="6BF6FD25" wp14:editId="1F8E3DC5">
            <wp:extent cx="6225540" cy="4633848"/>
            <wp:effectExtent l="0" t="0" r="3810" b="0"/>
            <wp:docPr id="222467576" name="Picture 1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7576" name="Picture 11" descr="A graph of a bar cha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229186" cy="4636562"/>
                    </a:xfrm>
                    <a:prstGeom prst="rect">
                      <a:avLst/>
                    </a:prstGeom>
                  </pic:spPr>
                </pic:pic>
              </a:graphicData>
            </a:graphic>
          </wp:inline>
        </w:drawing>
      </w:r>
    </w:p>
    <w:p w14:paraId="688EC513" w14:textId="111D0098" w:rsidR="006A502F" w:rsidRPr="001E4414" w:rsidRDefault="006A502F" w:rsidP="006A502F">
      <w:pPr>
        <w:pStyle w:val="Caption"/>
      </w:pPr>
      <w:r>
        <w:rPr>
          <w:lang w:val="el-GR"/>
        </w:rPr>
        <w:t>Εικόνα</w:t>
      </w:r>
      <w:r w:rsidRPr="006A502F">
        <w:t xml:space="preserve"> </w:t>
      </w:r>
      <w:r w:rsidR="005D50A5" w:rsidRPr="005D50A5">
        <w:t>7</w:t>
      </w:r>
      <w:r w:rsidRPr="006A502F">
        <w:t xml:space="preserve">: </w:t>
      </w:r>
      <w:r>
        <w:t>average presence of genre Action.</w:t>
      </w:r>
    </w:p>
    <w:p w14:paraId="532A6834" w14:textId="77777777" w:rsidR="001E4414" w:rsidRPr="001E4414" w:rsidRDefault="001E4414" w:rsidP="006A502F">
      <w:pPr>
        <w:ind w:left="360"/>
        <w:rPr>
          <w:lang w:val="el-GR"/>
        </w:rPr>
      </w:pPr>
      <w:r w:rsidRPr="001E4414">
        <w:rPr>
          <w:lang w:val="el-GR"/>
        </w:rPr>
        <w:t xml:space="preserve">Παρατηρείται ότι στο </w:t>
      </w:r>
      <w:r w:rsidRPr="001E4414">
        <w:t>Cluster</w:t>
      </w:r>
      <w:r w:rsidRPr="001E4414">
        <w:rPr>
          <w:lang w:val="el-GR"/>
        </w:rPr>
        <w:t xml:space="preserve"> 1 έχουμε πολύ υψηλό ποσοστό ταινιών </w:t>
      </w:r>
      <w:r w:rsidRPr="001E4414">
        <w:t>Action</w:t>
      </w:r>
      <w:r w:rsidRPr="001E4414">
        <w:rPr>
          <w:lang w:val="el-GR"/>
        </w:rPr>
        <w:t xml:space="preserve"> (πάνω από 0.5 ως μέση τιμή, δηλ. περίπου το 50% των ταινιών εκεί έχουν </w:t>
      </w:r>
      <w:r w:rsidRPr="001E4414">
        <w:t>Action</w:t>
      </w:r>
      <w:r w:rsidRPr="001E4414">
        <w:rPr>
          <w:lang w:val="el-GR"/>
        </w:rPr>
        <w:t xml:space="preserve"> = 1).</w:t>
      </w:r>
    </w:p>
    <w:p w14:paraId="1CEC75B9" w14:textId="77777777" w:rsidR="001E4414" w:rsidRPr="001E4414" w:rsidRDefault="001E4414" w:rsidP="006A502F">
      <w:pPr>
        <w:ind w:left="360"/>
        <w:rPr>
          <w:lang w:val="el-GR"/>
        </w:rPr>
      </w:pPr>
      <w:r w:rsidRPr="001E4414">
        <w:rPr>
          <w:lang w:val="el-GR"/>
        </w:rPr>
        <w:lastRenderedPageBreak/>
        <w:t xml:space="preserve">Αντίθετα, στο </w:t>
      </w:r>
      <w:r w:rsidRPr="001E4414">
        <w:t>Cluster</w:t>
      </w:r>
      <w:r w:rsidRPr="001E4414">
        <w:rPr>
          <w:lang w:val="el-GR"/>
        </w:rPr>
        <w:t xml:space="preserve"> 0 η τιμή είναι σχεδόν 0.1, ενώ στο </w:t>
      </w:r>
      <w:r w:rsidRPr="001E4414">
        <w:t>Cluster</w:t>
      </w:r>
      <w:r w:rsidRPr="001E4414">
        <w:rPr>
          <w:lang w:val="el-GR"/>
        </w:rPr>
        <w:t xml:space="preserve"> 2 γύρω στο 0.2-0.3.</w:t>
      </w:r>
    </w:p>
    <w:p w14:paraId="366D0416" w14:textId="3D2EF130" w:rsidR="001E4414" w:rsidRDefault="001E4414" w:rsidP="006A502F">
      <w:pPr>
        <w:ind w:left="360"/>
      </w:pPr>
      <w:r w:rsidRPr="001E4414">
        <w:t>Έτσι, το Cluster 1 είναι Action-oriented</w:t>
      </w:r>
      <w:r w:rsidR="006A502F">
        <w:t>.</w:t>
      </w:r>
    </w:p>
    <w:p w14:paraId="6E6D9A95" w14:textId="77777777" w:rsidR="006A502F" w:rsidRDefault="006A502F" w:rsidP="006A502F">
      <w:pPr>
        <w:ind w:left="360"/>
      </w:pPr>
    </w:p>
    <w:p w14:paraId="1A9AD7F7" w14:textId="77777777" w:rsidR="00D171FE" w:rsidRDefault="00D171FE" w:rsidP="00D171FE">
      <w:pPr>
        <w:keepNext/>
        <w:ind w:left="360"/>
      </w:pPr>
      <w:r>
        <w:rPr>
          <w:noProof/>
        </w:rPr>
        <w:drawing>
          <wp:inline distT="0" distB="0" distL="0" distR="0" wp14:anchorId="722DED04" wp14:editId="7C99D73A">
            <wp:extent cx="5928360" cy="4406473"/>
            <wp:effectExtent l="0" t="0" r="0" b="0"/>
            <wp:docPr id="923378886"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8886" name="Picture 12" descr="A graph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32285" cy="4409390"/>
                    </a:xfrm>
                    <a:prstGeom prst="rect">
                      <a:avLst/>
                    </a:prstGeom>
                  </pic:spPr>
                </pic:pic>
              </a:graphicData>
            </a:graphic>
          </wp:inline>
        </w:drawing>
      </w:r>
    </w:p>
    <w:p w14:paraId="10736EB2" w14:textId="54984A4A" w:rsidR="00D171FE" w:rsidRPr="001E4414" w:rsidRDefault="00D171FE" w:rsidP="00D171FE">
      <w:pPr>
        <w:pStyle w:val="Caption"/>
      </w:pPr>
      <w:r>
        <w:rPr>
          <w:lang w:val="el-GR"/>
        </w:rPr>
        <w:t>Εικόνα</w:t>
      </w:r>
      <w:r w:rsidRPr="00D171FE">
        <w:t xml:space="preserve"> </w:t>
      </w:r>
      <w:r w:rsidR="005D50A5" w:rsidRPr="005D50A5">
        <w:t>8</w:t>
      </w:r>
      <w:r w:rsidRPr="00D171FE">
        <w:t xml:space="preserve">: </w:t>
      </w:r>
      <w:r>
        <w:t>average presence of genre Adventure</w:t>
      </w:r>
    </w:p>
    <w:p w14:paraId="09A40B97" w14:textId="77777777" w:rsidR="001E4414" w:rsidRPr="001E4414" w:rsidRDefault="001E4414" w:rsidP="00D171FE">
      <w:pPr>
        <w:ind w:left="360"/>
        <w:rPr>
          <w:lang w:val="el-GR"/>
        </w:rPr>
      </w:pPr>
      <w:r w:rsidRPr="001E4414">
        <w:rPr>
          <w:b/>
          <w:bCs/>
        </w:rPr>
        <w:t>Cluster</w:t>
      </w:r>
      <w:r w:rsidRPr="001E4414">
        <w:rPr>
          <w:b/>
          <w:bCs/>
          <w:lang w:val="el-GR"/>
        </w:rPr>
        <w:t xml:space="preserve"> 2</w:t>
      </w:r>
      <w:r w:rsidRPr="001E4414">
        <w:rPr>
          <w:lang w:val="el-GR"/>
        </w:rPr>
        <w:t xml:space="preserve"> φαίνεται να έχει τη μεγαλύτερη μέση τιμή (~0.55), άρα πολλές ταινίες σε αυτό το </w:t>
      </w:r>
      <w:r w:rsidRPr="001E4414">
        <w:t>cluster</w:t>
      </w:r>
      <w:r w:rsidRPr="001E4414">
        <w:rPr>
          <w:lang w:val="el-GR"/>
        </w:rPr>
        <w:t xml:space="preserve"> είναι </w:t>
      </w:r>
      <w:r w:rsidRPr="001E4414">
        <w:t>Adventure</w:t>
      </w:r>
      <w:r w:rsidRPr="001E4414">
        <w:rPr>
          <w:lang w:val="el-GR"/>
        </w:rPr>
        <w:t>.</w:t>
      </w:r>
    </w:p>
    <w:p w14:paraId="755D44A4" w14:textId="77777777" w:rsidR="001E4414" w:rsidRDefault="001E4414" w:rsidP="00D171FE">
      <w:pPr>
        <w:ind w:left="360"/>
      </w:pPr>
      <w:r w:rsidRPr="001E4414">
        <w:rPr>
          <w:b/>
          <w:bCs/>
        </w:rPr>
        <w:t>Cluster</w:t>
      </w:r>
      <w:r w:rsidRPr="001E4414">
        <w:rPr>
          <w:b/>
          <w:bCs/>
          <w:lang w:val="el-GR"/>
        </w:rPr>
        <w:t xml:space="preserve"> 1</w:t>
      </w:r>
      <w:r w:rsidRPr="001E4414">
        <w:rPr>
          <w:lang w:val="el-GR"/>
        </w:rPr>
        <w:t xml:space="preserve"> έχει και αυτό αρκετό </w:t>
      </w:r>
      <w:r w:rsidRPr="001E4414">
        <w:t>Adventure</w:t>
      </w:r>
      <w:r w:rsidRPr="001E4414">
        <w:rPr>
          <w:lang w:val="el-GR"/>
        </w:rPr>
        <w:t xml:space="preserve"> (~0.3), ενώ το </w:t>
      </w:r>
      <w:r w:rsidRPr="001E4414">
        <w:rPr>
          <w:b/>
          <w:bCs/>
        </w:rPr>
        <w:t>Cluster</w:t>
      </w:r>
      <w:r w:rsidRPr="001E4414">
        <w:rPr>
          <w:b/>
          <w:bCs/>
          <w:lang w:val="el-GR"/>
        </w:rPr>
        <w:t xml:space="preserve"> 0</w:t>
      </w:r>
      <w:r w:rsidRPr="001E4414">
        <w:rPr>
          <w:lang w:val="el-GR"/>
        </w:rPr>
        <w:t xml:space="preserve"> είναι σχεδόν ανύπαρκτο σε </w:t>
      </w:r>
      <w:r w:rsidRPr="001E4414">
        <w:t>Adventure</w:t>
      </w:r>
      <w:r w:rsidRPr="001E4414">
        <w:rPr>
          <w:lang w:val="el-GR"/>
        </w:rPr>
        <w:t>.</w:t>
      </w:r>
    </w:p>
    <w:p w14:paraId="204967A0" w14:textId="26CF731B" w:rsidR="00D171FE" w:rsidRDefault="00D171FE" w:rsidP="00D171FE">
      <w:pPr>
        <w:ind w:left="360"/>
        <w:rPr>
          <w:lang w:val="el-GR"/>
        </w:rPr>
      </w:pPr>
      <w:r>
        <w:rPr>
          <w:lang w:val="el-GR"/>
        </w:rPr>
        <w:t xml:space="preserve">Πάντως παρατηρείται ότι το είδος </w:t>
      </w:r>
      <w:r>
        <w:t>adventure</w:t>
      </w:r>
      <w:r>
        <w:rPr>
          <w:lang w:val="el-GR"/>
        </w:rPr>
        <w:t>, χαρακτηρίζει τη πλειοψηφία των ταινιών.</w:t>
      </w:r>
    </w:p>
    <w:p w14:paraId="5AB9CB68" w14:textId="77777777" w:rsidR="00D171FE" w:rsidRPr="00D171FE" w:rsidRDefault="00D171FE" w:rsidP="00D171FE">
      <w:pPr>
        <w:ind w:left="360"/>
        <w:rPr>
          <w:lang w:val="el-GR"/>
        </w:rPr>
      </w:pPr>
    </w:p>
    <w:p w14:paraId="6C861CE5" w14:textId="77777777" w:rsidR="00D171FE" w:rsidRDefault="00D171FE" w:rsidP="00D171FE">
      <w:pPr>
        <w:keepNext/>
        <w:ind w:left="360"/>
      </w:pPr>
      <w:r>
        <w:rPr>
          <w:noProof/>
          <w:lang w:val="el-GR"/>
        </w:rPr>
        <w:lastRenderedPageBreak/>
        <w:drawing>
          <wp:inline distT="0" distB="0" distL="0" distR="0" wp14:anchorId="2F9DD9D7" wp14:editId="4AC30032">
            <wp:extent cx="6042660" cy="4491431"/>
            <wp:effectExtent l="0" t="0" r="0" b="4445"/>
            <wp:docPr id="853454174" name="Picture 13" descr="A graph with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4174" name="Picture 13" descr="A graph with a ba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47686" cy="4495167"/>
                    </a:xfrm>
                    <a:prstGeom prst="rect">
                      <a:avLst/>
                    </a:prstGeom>
                  </pic:spPr>
                </pic:pic>
              </a:graphicData>
            </a:graphic>
          </wp:inline>
        </w:drawing>
      </w:r>
    </w:p>
    <w:p w14:paraId="5C2B8D5C" w14:textId="454B6C71" w:rsidR="00D171FE" w:rsidRPr="001E4414" w:rsidRDefault="00D171FE" w:rsidP="00D171FE">
      <w:pPr>
        <w:pStyle w:val="Caption"/>
      </w:pPr>
      <w:r>
        <w:rPr>
          <w:lang w:val="el-GR"/>
        </w:rPr>
        <w:t>Εικόνα</w:t>
      </w:r>
      <w:r w:rsidRPr="00D171FE">
        <w:t xml:space="preserve"> </w:t>
      </w:r>
      <w:r w:rsidR="005D50A5" w:rsidRPr="005D50A5">
        <w:t>9</w:t>
      </w:r>
      <w:r w:rsidRPr="00D171FE">
        <w:t xml:space="preserve">: </w:t>
      </w:r>
      <w:r>
        <w:t>average presence of genre animation</w:t>
      </w:r>
    </w:p>
    <w:p w14:paraId="4A22A931" w14:textId="77777777" w:rsidR="001E4414" w:rsidRPr="001E4414" w:rsidRDefault="001E4414" w:rsidP="00D171FE">
      <w:pPr>
        <w:ind w:left="360"/>
        <w:rPr>
          <w:lang w:val="el-GR"/>
        </w:rPr>
      </w:pPr>
      <w:r w:rsidRPr="001E4414">
        <w:rPr>
          <w:lang w:val="el-GR"/>
        </w:rPr>
        <w:t xml:space="preserve">Το </w:t>
      </w:r>
      <w:r w:rsidRPr="001E4414">
        <w:rPr>
          <w:b/>
          <w:bCs/>
        </w:rPr>
        <w:t>Cluster</w:t>
      </w:r>
      <w:r w:rsidRPr="001E4414">
        <w:rPr>
          <w:b/>
          <w:bCs/>
          <w:lang w:val="el-GR"/>
        </w:rPr>
        <w:t xml:space="preserve"> 2</w:t>
      </w:r>
      <w:r w:rsidRPr="001E4414">
        <w:rPr>
          <w:lang w:val="el-GR"/>
        </w:rPr>
        <w:t xml:space="preserve"> δεσπόζει με ~0.35, δηλαδή περίπου 35% των ταινιών εκεί είναι </w:t>
      </w:r>
      <w:r w:rsidRPr="001E4414">
        <w:t>Animation</w:t>
      </w:r>
      <w:r w:rsidRPr="001E4414">
        <w:rPr>
          <w:lang w:val="el-GR"/>
        </w:rPr>
        <w:t>.</w:t>
      </w:r>
    </w:p>
    <w:p w14:paraId="2EC19C43" w14:textId="77777777" w:rsidR="001E4414" w:rsidRPr="001E4414" w:rsidRDefault="001E4414" w:rsidP="00D171FE">
      <w:pPr>
        <w:ind w:left="360"/>
        <w:rPr>
          <w:lang w:val="el-GR"/>
        </w:rPr>
      </w:pPr>
      <w:r w:rsidRPr="001E4414">
        <w:rPr>
          <w:lang w:val="el-GR"/>
        </w:rPr>
        <w:t xml:space="preserve">Τα άλλα 2 </w:t>
      </w:r>
      <w:r w:rsidRPr="001E4414">
        <w:t>clusters</w:t>
      </w:r>
      <w:r w:rsidRPr="001E4414">
        <w:rPr>
          <w:lang w:val="el-GR"/>
        </w:rPr>
        <w:t xml:space="preserve"> έχουν αμελητέο </w:t>
      </w:r>
      <w:r w:rsidRPr="001E4414">
        <w:t>Animation</w:t>
      </w:r>
      <w:r w:rsidRPr="001E4414">
        <w:rPr>
          <w:lang w:val="el-GR"/>
        </w:rPr>
        <w:t xml:space="preserve"> (~0 ή 0.01).</w:t>
      </w:r>
    </w:p>
    <w:p w14:paraId="5494798D" w14:textId="77777777" w:rsidR="001E4414" w:rsidRDefault="001E4414" w:rsidP="00D171FE">
      <w:pPr>
        <w:ind w:left="360"/>
        <w:rPr>
          <w:lang w:val="el-GR"/>
        </w:rPr>
      </w:pPr>
      <w:r w:rsidRPr="001E4414">
        <w:rPr>
          <w:lang w:val="el-GR"/>
        </w:rPr>
        <w:t xml:space="preserve">Επομένως, το </w:t>
      </w:r>
      <w:r w:rsidRPr="001E4414">
        <w:rPr>
          <w:b/>
          <w:bCs/>
        </w:rPr>
        <w:t>Cluster</w:t>
      </w:r>
      <w:r w:rsidRPr="001E4414">
        <w:rPr>
          <w:b/>
          <w:bCs/>
          <w:lang w:val="el-GR"/>
        </w:rPr>
        <w:t xml:space="preserve"> 2</w:t>
      </w:r>
      <w:r w:rsidRPr="001E4414">
        <w:rPr>
          <w:lang w:val="el-GR"/>
        </w:rPr>
        <w:t xml:space="preserve"> θα μπορούσε να ερμηνευτεί ως “</w:t>
      </w:r>
      <w:r w:rsidRPr="001E4414">
        <w:t>Animation</w:t>
      </w:r>
      <w:r w:rsidRPr="001E4414">
        <w:rPr>
          <w:lang w:val="el-GR"/>
        </w:rPr>
        <w:t>/</w:t>
      </w:r>
      <w:r w:rsidRPr="001E4414">
        <w:t>Adventure</w:t>
      </w:r>
      <w:r w:rsidRPr="001E4414">
        <w:rPr>
          <w:lang w:val="el-GR"/>
        </w:rPr>
        <w:t>” (και πιθανώς πιο παιδικό) σε μεγάλο ποσοστό.</w:t>
      </w:r>
    </w:p>
    <w:p w14:paraId="0CC6C371" w14:textId="77777777" w:rsidR="005D50A5" w:rsidRDefault="005D50A5" w:rsidP="00D171FE">
      <w:pPr>
        <w:ind w:left="360"/>
        <w:rPr>
          <w:lang w:val="el-GR"/>
        </w:rPr>
      </w:pPr>
    </w:p>
    <w:p w14:paraId="0EBEC9CE" w14:textId="77777777" w:rsidR="005D50A5" w:rsidRDefault="005D50A5" w:rsidP="005D50A5">
      <w:pPr>
        <w:keepNext/>
        <w:ind w:left="360"/>
      </w:pPr>
      <w:r>
        <w:rPr>
          <w:noProof/>
          <w:lang w:val="el-GR"/>
        </w:rPr>
        <w:lastRenderedPageBreak/>
        <w:drawing>
          <wp:inline distT="0" distB="0" distL="0" distR="0" wp14:anchorId="1EBD697C" wp14:editId="519E13FB">
            <wp:extent cx="5486400" cy="4090670"/>
            <wp:effectExtent l="0" t="0" r="0" b="5080"/>
            <wp:docPr id="1626303260" name="Picture 14"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260" name="Picture 14" descr="A diagram of a cluster of dot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86400" cy="4090670"/>
                    </a:xfrm>
                    <a:prstGeom prst="rect">
                      <a:avLst/>
                    </a:prstGeom>
                  </pic:spPr>
                </pic:pic>
              </a:graphicData>
            </a:graphic>
          </wp:inline>
        </w:drawing>
      </w:r>
    </w:p>
    <w:p w14:paraId="1EC5F868" w14:textId="01DAF63A" w:rsidR="005D50A5" w:rsidRPr="001E4414" w:rsidRDefault="005D50A5" w:rsidP="005D50A5">
      <w:pPr>
        <w:pStyle w:val="Caption"/>
        <w:rPr>
          <w:lang w:val="el-GR"/>
        </w:rPr>
      </w:pPr>
      <w:r>
        <w:rPr>
          <w:lang w:val="el-GR"/>
        </w:rPr>
        <w:t xml:space="preserve">Εικόνα 10: </w:t>
      </w:r>
      <w:r>
        <w:t>K-means clusters</w:t>
      </w:r>
    </w:p>
    <w:p w14:paraId="096849D9" w14:textId="6AD5F477" w:rsidR="001E4414" w:rsidRPr="001E4414" w:rsidRDefault="001E4414" w:rsidP="001E4414">
      <w:pPr>
        <w:rPr>
          <w:b/>
          <w:bCs/>
          <w:lang w:val="el-GR"/>
        </w:rPr>
      </w:pPr>
      <w:r w:rsidRPr="001E4414">
        <w:rPr>
          <w:b/>
          <w:bCs/>
          <w:lang w:val="el-GR"/>
        </w:rPr>
        <w:t xml:space="preserve">Τι σημαίνουν τα 3 </w:t>
      </w:r>
      <w:r w:rsidRPr="001E4414">
        <w:rPr>
          <w:b/>
          <w:bCs/>
        </w:rPr>
        <w:t>Clusters</w:t>
      </w:r>
      <w:r w:rsidR="005D50A5">
        <w:rPr>
          <w:b/>
          <w:bCs/>
          <w:lang w:val="el-GR"/>
        </w:rPr>
        <w:t>:</w:t>
      </w:r>
    </w:p>
    <w:p w14:paraId="00E5CE19" w14:textId="77777777" w:rsidR="001E4414" w:rsidRPr="001E4414" w:rsidRDefault="001E4414" w:rsidP="001E4414">
      <w:pPr>
        <w:numPr>
          <w:ilvl w:val="0"/>
          <w:numId w:val="62"/>
        </w:numPr>
        <w:rPr>
          <w:lang w:val="el-GR"/>
        </w:rPr>
      </w:pPr>
      <w:r w:rsidRPr="001E4414">
        <w:rPr>
          <w:b/>
          <w:bCs/>
        </w:rPr>
        <w:t>Cluster</w:t>
      </w:r>
      <w:r w:rsidRPr="001E4414">
        <w:rPr>
          <w:b/>
          <w:bCs/>
          <w:lang w:val="el-GR"/>
        </w:rPr>
        <w:t xml:space="preserve"> 0</w:t>
      </w:r>
      <w:r w:rsidRPr="001E4414">
        <w:rPr>
          <w:lang w:val="el-GR"/>
        </w:rPr>
        <w:t xml:space="preserve"> (</w:t>
      </w:r>
      <w:r w:rsidRPr="001E4414">
        <w:t>purple</w:t>
      </w:r>
      <w:r w:rsidRPr="001E4414">
        <w:rPr>
          <w:lang w:val="el-GR"/>
        </w:rPr>
        <w:t xml:space="preserve">): Τείνει να έχει μέση βαθμολογία ~0, δηλαδή μέτρια/ελαφρώς θετική βαθμολογία, χαμηλά ποσοστά </w:t>
      </w:r>
      <w:r w:rsidRPr="001E4414">
        <w:t>Action</w:t>
      </w:r>
      <w:r w:rsidRPr="001E4414">
        <w:rPr>
          <w:lang w:val="el-GR"/>
        </w:rPr>
        <w:t xml:space="preserve">, </w:t>
      </w:r>
      <w:r w:rsidRPr="001E4414">
        <w:t>Adventure</w:t>
      </w:r>
      <w:r w:rsidRPr="001E4414">
        <w:rPr>
          <w:lang w:val="el-GR"/>
        </w:rPr>
        <w:t xml:space="preserve">, </w:t>
      </w:r>
      <w:r w:rsidRPr="001E4414">
        <w:t>Animation</w:t>
      </w:r>
      <w:r w:rsidRPr="001E4414">
        <w:rPr>
          <w:lang w:val="el-GR"/>
        </w:rPr>
        <w:t xml:space="preserve">. Μπορεί να αφορά ταινίες </w:t>
      </w:r>
      <w:r w:rsidRPr="001E4414">
        <w:rPr>
          <w:b/>
          <w:bCs/>
        </w:rPr>
        <w:t>Drama</w:t>
      </w:r>
      <w:r w:rsidRPr="001E4414">
        <w:rPr>
          <w:b/>
          <w:bCs/>
          <w:lang w:val="el-GR"/>
        </w:rPr>
        <w:t>/</w:t>
      </w:r>
      <w:r w:rsidRPr="001E4414">
        <w:rPr>
          <w:b/>
          <w:bCs/>
        </w:rPr>
        <w:t>Comedy</w:t>
      </w:r>
      <w:r w:rsidRPr="001E4414">
        <w:rPr>
          <w:lang w:val="el-GR"/>
        </w:rPr>
        <w:t xml:space="preserve"> που δεν είναι έντονα «περιπετειώδεις» ή «κινούμενα σχέδια».</w:t>
      </w:r>
    </w:p>
    <w:p w14:paraId="0B203468" w14:textId="77777777" w:rsidR="001E4414" w:rsidRPr="001E4414" w:rsidRDefault="001E4414" w:rsidP="001E4414">
      <w:pPr>
        <w:numPr>
          <w:ilvl w:val="0"/>
          <w:numId w:val="62"/>
        </w:numPr>
        <w:rPr>
          <w:lang w:val="el-GR"/>
        </w:rPr>
      </w:pPr>
      <w:r w:rsidRPr="001E4414">
        <w:rPr>
          <w:b/>
          <w:bCs/>
        </w:rPr>
        <w:t>Cluster 1</w:t>
      </w:r>
      <w:r w:rsidRPr="001E4414">
        <w:t xml:space="preserve"> (teal): </w:t>
      </w:r>
      <w:proofErr w:type="spellStart"/>
      <w:r w:rsidRPr="001E4414">
        <w:t>Πολύ</w:t>
      </w:r>
      <w:proofErr w:type="spellEnd"/>
      <w:r w:rsidRPr="001E4414">
        <w:t xml:space="preserve"> Action, α</w:t>
      </w:r>
      <w:proofErr w:type="spellStart"/>
      <w:r w:rsidRPr="001E4414">
        <w:t>ρκετό</w:t>
      </w:r>
      <w:proofErr w:type="spellEnd"/>
      <w:r w:rsidRPr="001E4414">
        <w:t xml:space="preserve"> Adventure, α</w:t>
      </w:r>
      <w:proofErr w:type="spellStart"/>
      <w:r w:rsidRPr="001E4414">
        <w:t>λλά</w:t>
      </w:r>
      <w:proofErr w:type="spellEnd"/>
      <w:r w:rsidRPr="001E4414">
        <w:t xml:space="preserve"> </w:t>
      </w:r>
      <w:proofErr w:type="spellStart"/>
      <w:r w:rsidRPr="001E4414">
        <w:t>όχι</w:t>
      </w:r>
      <w:proofErr w:type="spellEnd"/>
      <w:r w:rsidRPr="001E4414">
        <w:t xml:space="preserve"> Animation. </w:t>
      </w:r>
      <w:r w:rsidRPr="001E4414">
        <w:rPr>
          <w:lang w:val="el-GR"/>
        </w:rPr>
        <w:t>Μάλλον ταινίες δράσης/περιπέτειας που παίρνουν και υψηλότερες βαθμολογίες (</w:t>
      </w:r>
      <w:r w:rsidRPr="001E4414">
        <w:t>positive</w:t>
      </w:r>
      <w:r w:rsidRPr="001E4414">
        <w:rPr>
          <w:lang w:val="el-GR"/>
        </w:rPr>
        <w:t xml:space="preserve"> </w:t>
      </w:r>
      <w:r w:rsidRPr="001E4414">
        <w:t>rating</w:t>
      </w:r>
      <w:r w:rsidRPr="001E4414">
        <w:rPr>
          <w:lang w:val="el-GR"/>
        </w:rPr>
        <w:t>).</w:t>
      </w:r>
    </w:p>
    <w:p w14:paraId="6D872A69" w14:textId="77777777" w:rsidR="001E4414" w:rsidRPr="001E4414" w:rsidRDefault="001E4414" w:rsidP="001E4414">
      <w:pPr>
        <w:numPr>
          <w:ilvl w:val="0"/>
          <w:numId w:val="62"/>
        </w:numPr>
        <w:rPr>
          <w:lang w:val="el-GR"/>
        </w:rPr>
      </w:pPr>
      <w:r w:rsidRPr="001E4414">
        <w:rPr>
          <w:b/>
          <w:bCs/>
        </w:rPr>
        <w:t>Cluster</w:t>
      </w:r>
      <w:r w:rsidRPr="001E4414">
        <w:rPr>
          <w:b/>
          <w:bCs/>
          <w:lang w:val="el-GR"/>
        </w:rPr>
        <w:t xml:space="preserve"> 2</w:t>
      </w:r>
      <w:r w:rsidRPr="001E4414">
        <w:rPr>
          <w:lang w:val="el-GR"/>
        </w:rPr>
        <w:t xml:space="preserve"> (</w:t>
      </w:r>
      <w:r w:rsidRPr="001E4414">
        <w:t>yellow</w:t>
      </w:r>
      <w:r w:rsidRPr="001E4414">
        <w:rPr>
          <w:lang w:val="el-GR"/>
        </w:rPr>
        <w:t xml:space="preserve">): Έχει σημαντική παρουσία σε </w:t>
      </w:r>
      <w:r w:rsidRPr="001E4414">
        <w:rPr>
          <w:b/>
          <w:bCs/>
        </w:rPr>
        <w:t>Adventure</w:t>
      </w:r>
      <w:r w:rsidRPr="001E4414">
        <w:rPr>
          <w:lang w:val="el-GR"/>
        </w:rPr>
        <w:t xml:space="preserve"> και </w:t>
      </w:r>
      <w:r w:rsidRPr="001E4414">
        <w:rPr>
          <w:b/>
          <w:bCs/>
        </w:rPr>
        <w:t>Animation</w:t>
      </w:r>
      <w:r w:rsidRPr="001E4414">
        <w:rPr>
          <w:lang w:val="el-GR"/>
        </w:rPr>
        <w:t>, αλλά η βαθμολογία είναι ελαφρώς κάτω του μέσου όρου. Ίσως περιέχει ταινίες πιο «παιδικές» ή «</w:t>
      </w:r>
      <w:r w:rsidRPr="001E4414">
        <w:t>Animation</w:t>
      </w:r>
      <w:r w:rsidRPr="001E4414">
        <w:rPr>
          <w:lang w:val="el-GR"/>
        </w:rPr>
        <w:t>/</w:t>
      </w:r>
      <w:r w:rsidRPr="001E4414">
        <w:t>Adventure</w:t>
      </w:r>
      <w:r w:rsidRPr="001E4414">
        <w:rPr>
          <w:lang w:val="el-GR"/>
        </w:rPr>
        <w:t>» που δεν έτυχαν τόσο καλής υποδοχής.</w:t>
      </w:r>
    </w:p>
    <w:p w14:paraId="7572DF10" w14:textId="196C29CF" w:rsidR="001E4414" w:rsidRPr="001E4414" w:rsidRDefault="001E4414" w:rsidP="001E4414"/>
    <w:p w14:paraId="52E45409" w14:textId="77777777" w:rsidR="001E4414" w:rsidRDefault="001E4414" w:rsidP="001E4414">
      <w:r w:rsidRPr="001E4414">
        <w:rPr>
          <w:lang w:val="el-GR"/>
        </w:rPr>
        <w:lastRenderedPageBreak/>
        <w:t xml:space="preserve">Σύγκριση με </w:t>
      </w:r>
      <w:r w:rsidRPr="001E4414">
        <w:t>DBSCAN</w:t>
      </w:r>
    </w:p>
    <w:p w14:paraId="514F84C1" w14:textId="77777777" w:rsidR="005D50A5" w:rsidRDefault="005D50A5" w:rsidP="005D50A5">
      <w:pPr>
        <w:keepNext/>
      </w:pPr>
      <w:r>
        <w:rPr>
          <w:noProof/>
          <w:lang w:val="el-GR"/>
        </w:rPr>
        <w:drawing>
          <wp:inline distT="0" distB="0" distL="0" distR="0" wp14:anchorId="1D2A2EA1" wp14:editId="510114B1">
            <wp:extent cx="5996940" cy="4494235"/>
            <wp:effectExtent l="0" t="0" r="3810" b="1905"/>
            <wp:docPr id="319599855" name="Picture 15" descr="A diagram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9855" name="Picture 15" descr="A diagram of red and blue dot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98834" cy="4495654"/>
                    </a:xfrm>
                    <a:prstGeom prst="rect">
                      <a:avLst/>
                    </a:prstGeom>
                  </pic:spPr>
                </pic:pic>
              </a:graphicData>
            </a:graphic>
          </wp:inline>
        </w:drawing>
      </w:r>
    </w:p>
    <w:p w14:paraId="46145D5A" w14:textId="34DD1AEA" w:rsidR="005D50A5" w:rsidRPr="001E4414" w:rsidRDefault="005D50A5" w:rsidP="005D50A5">
      <w:pPr>
        <w:pStyle w:val="Caption"/>
      </w:pPr>
      <w:r>
        <w:rPr>
          <w:lang w:val="el-GR"/>
        </w:rPr>
        <w:t>Εικόνα 1</w:t>
      </w:r>
      <w:r>
        <w:fldChar w:fldCharType="begin"/>
      </w:r>
      <w:r>
        <w:instrText xml:space="preserve"> SEQ Figure \* ARABIC </w:instrText>
      </w:r>
      <w:r>
        <w:fldChar w:fldCharType="separate"/>
      </w:r>
      <w:r>
        <w:rPr>
          <w:noProof/>
        </w:rPr>
        <w:t>1</w:t>
      </w:r>
      <w:r>
        <w:fldChar w:fldCharType="end"/>
      </w:r>
      <w:r>
        <w:rPr>
          <w:lang w:val="el-GR"/>
        </w:rPr>
        <w:t>:</w:t>
      </w:r>
      <w:r w:rsidR="00933E43">
        <w:t>DBSCAN clusters</w:t>
      </w:r>
    </w:p>
    <w:p w14:paraId="1C78B46A" w14:textId="77777777" w:rsidR="001E4414" w:rsidRPr="001E4414" w:rsidRDefault="001E4414" w:rsidP="001E4414">
      <w:pPr>
        <w:rPr>
          <w:lang w:val="el-GR"/>
        </w:rPr>
      </w:pPr>
      <w:r w:rsidRPr="001E4414">
        <w:rPr>
          <w:lang w:val="el-GR"/>
        </w:rPr>
        <w:t xml:space="preserve">Στην απεικόνιση </w:t>
      </w:r>
      <w:r w:rsidRPr="001E4414">
        <w:t>DBSCAN</w:t>
      </w:r>
      <w:r w:rsidRPr="001E4414">
        <w:rPr>
          <w:lang w:val="el-GR"/>
        </w:rPr>
        <w:t xml:space="preserve"> (2</w:t>
      </w:r>
      <w:r w:rsidRPr="001E4414">
        <w:t>D</w:t>
      </w:r>
      <w:r w:rsidRPr="001E4414">
        <w:rPr>
          <w:lang w:val="el-GR"/>
        </w:rPr>
        <w:t xml:space="preserve"> </w:t>
      </w:r>
      <w:r w:rsidRPr="001E4414">
        <w:t>PCA</w:t>
      </w:r>
      <w:r w:rsidRPr="001E4414">
        <w:rPr>
          <w:lang w:val="el-GR"/>
        </w:rPr>
        <w:t xml:space="preserve">) παρατηρείτε ότι εμφανίζονται πολλές διαφορετικές ετικέτες (0, 400, 800, 1200 κ.λπ.), υποδηλώνοντας ότι το </w:t>
      </w:r>
      <w:r w:rsidRPr="001E4414">
        <w:t>DBSCAN</w:t>
      </w:r>
      <w:r w:rsidRPr="001E4414">
        <w:rPr>
          <w:lang w:val="el-GR"/>
        </w:rPr>
        <w:t xml:space="preserve"> παράγει πολυάριθμα μικρά </w:t>
      </w:r>
      <w:r w:rsidRPr="001E4414">
        <w:t>clusters</w:t>
      </w:r>
      <w:r w:rsidRPr="001E4414">
        <w:rPr>
          <w:lang w:val="el-GR"/>
        </w:rPr>
        <w:t xml:space="preserve"> (ή ταυτοποιεί θόρυβο -1). Αυτό:</w:t>
      </w:r>
    </w:p>
    <w:p w14:paraId="5DAE037F" w14:textId="77777777" w:rsidR="001E4414" w:rsidRPr="001E4414" w:rsidRDefault="001E4414" w:rsidP="001E4414">
      <w:pPr>
        <w:numPr>
          <w:ilvl w:val="0"/>
          <w:numId w:val="63"/>
        </w:numPr>
        <w:rPr>
          <w:lang w:val="el-GR"/>
        </w:rPr>
      </w:pPr>
      <w:r w:rsidRPr="001E4414">
        <w:rPr>
          <w:lang w:val="el-GR"/>
        </w:rPr>
        <w:t>Δυσχεραίνει την ερμηνεία, διότι δεν έχουμε μόνο 3-5 ομάδες, αλλά δεκάδες/εκατοντάδες μικρές ομάδες.</w:t>
      </w:r>
    </w:p>
    <w:p w14:paraId="77C919CB" w14:textId="77777777" w:rsidR="001E4414" w:rsidRPr="001E4414" w:rsidRDefault="001E4414" w:rsidP="001E4414">
      <w:pPr>
        <w:numPr>
          <w:ilvl w:val="0"/>
          <w:numId w:val="63"/>
        </w:numPr>
        <w:rPr>
          <w:lang w:val="el-GR"/>
        </w:rPr>
      </w:pPr>
      <w:r w:rsidRPr="001E4414">
        <w:rPr>
          <w:lang w:val="el-GR"/>
        </w:rPr>
        <w:t xml:space="preserve">Η υψηλή τιμή </w:t>
      </w:r>
      <w:r w:rsidRPr="001E4414">
        <w:t>Silhouette</w:t>
      </w:r>
      <w:r w:rsidRPr="001E4414">
        <w:rPr>
          <w:lang w:val="el-GR"/>
        </w:rPr>
        <w:t xml:space="preserve"> που μπορεί να προκύψει στο </w:t>
      </w:r>
      <w:r w:rsidRPr="001E4414">
        <w:t>DBSCAN</w:t>
      </w:r>
      <w:r w:rsidRPr="001E4414">
        <w:rPr>
          <w:lang w:val="el-GR"/>
        </w:rPr>
        <w:t xml:space="preserve"> δείχνει «ισχυρή πυκνότητα» σε μικρά κομμάτια, όχι απαραίτητα χρήσιμα ως μεγάλες, διακριτές κατηγορίες.</w:t>
      </w:r>
    </w:p>
    <w:p w14:paraId="5B9D2569" w14:textId="77777777" w:rsidR="001E5C7F" w:rsidRDefault="001E5C7F" w:rsidP="001E5C7F"/>
    <w:p w14:paraId="1339DE08" w14:textId="77777777" w:rsidR="00933E43" w:rsidRDefault="00933E43" w:rsidP="001E5C7F">
      <w:r w:rsidRPr="00933E43">
        <w:rPr>
          <w:lang w:val="el-GR"/>
        </w:rPr>
        <w:lastRenderedPageBreak/>
        <w:t xml:space="preserve">Η εφαρμογή </w:t>
      </w:r>
      <w:r w:rsidRPr="00933E43">
        <w:t>K</w:t>
      </w:r>
      <w:r w:rsidRPr="00933E43">
        <w:rPr>
          <w:lang w:val="el-GR"/>
        </w:rPr>
        <w:t>-</w:t>
      </w:r>
      <w:r w:rsidRPr="00933E43">
        <w:t>Means</w:t>
      </w:r>
      <w:r w:rsidRPr="00933E43">
        <w:rPr>
          <w:lang w:val="el-GR"/>
        </w:rPr>
        <w:t xml:space="preserve"> και </w:t>
      </w:r>
      <w:r w:rsidRPr="00933E43">
        <w:t>DBSCAN</w:t>
      </w:r>
      <w:r w:rsidRPr="00933E43">
        <w:rPr>
          <w:lang w:val="el-GR"/>
        </w:rPr>
        <w:t xml:space="preserve"> στο </w:t>
      </w:r>
      <w:r w:rsidRPr="00933E43">
        <w:t>MovieLens</w:t>
      </w:r>
      <w:r w:rsidRPr="00933E43">
        <w:rPr>
          <w:lang w:val="el-GR"/>
        </w:rPr>
        <w:t xml:space="preserve"> </w:t>
      </w:r>
      <w:r w:rsidRPr="00933E43">
        <w:t>dataset</w:t>
      </w:r>
      <w:r w:rsidRPr="00933E43">
        <w:rPr>
          <w:lang w:val="el-GR"/>
        </w:rPr>
        <w:t xml:space="preserve"> ανέδειξε δύο διαφορετικές εικόνες:</w:t>
      </w:r>
    </w:p>
    <w:p w14:paraId="6AB9B56E" w14:textId="77777777" w:rsidR="00933E43" w:rsidRDefault="00933E43" w:rsidP="001E5C7F">
      <w:r>
        <w:t>O</w:t>
      </w:r>
      <w:r w:rsidRPr="00933E43">
        <w:rPr>
          <w:lang w:val="el-GR"/>
        </w:rPr>
        <w:t xml:space="preserve"> </w:t>
      </w:r>
      <w:r w:rsidRPr="00933E43">
        <w:t>K</w:t>
      </w:r>
      <w:r w:rsidRPr="00933E43">
        <w:rPr>
          <w:lang w:val="el-GR"/>
        </w:rPr>
        <w:t>-</w:t>
      </w:r>
      <w:r w:rsidRPr="00933E43">
        <w:t>Means</w:t>
      </w:r>
      <w:r w:rsidRPr="00933E43">
        <w:rPr>
          <w:lang w:val="el-GR"/>
        </w:rPr>
        <w:t xml:space="preserve"> με μικρό αριθμό </w:t>
      </w:r>
      <w:r w:rsidRPr="00933E43">
        <w:t>clusters</w:t>
      </w:r>
      <w:r w:rsidRPr="00933E43">
        <w:rPr>
          <w:lang w:val="el-GR"/>
        </w:rPr>
        <w:t xml:space="preserve"> (π.χ. 3–5) προσφέρει λίγες, ευδιάκριτες ομάδες ταινιών με ξεκάθαρη ερμηνεία (διαφορά στα </w:t>
      </w:r>
      <w:r w:rsidRPr="00933E43">
        <w:t>genres</w:t>
      </w:r>
      <w:r w:rsidRPr="00933E43">
        <w:rPr>
          <w:lang w:val="el-GR"/>
        </w:rPr>
        <w:t>, μέση βαθμολογία κ.λπ.)</w:t>
      </w:r>
      <w:r w:rsidRPr="00933E43">
        <w:rPr>
          <w:lang w:val="el-GR"/>
        </w:rPr>
        <w:t>.</w:t>
      </w:r>
    </w:p>
    <w:p w14:paraId="540661DF" w14:textId="77777777" w:rsidR="00933E43" w:rsidRDefault="00933E43" w:rsidP="001E5C7F">
      <w:r>
        <w:t>O</w:t>
      </w:r>
      <w:r w:rsidRPr="00933E43">
        <w:rPr>
          <w:lang w:val="el-GR"/>
        </w:rPr>
        <w:t xml:space="preserve"> </w:t>
      </w:r>
      <w:r w:rsidRPr="00933E43">
        <w:t>DBSCAN</w:t>
      </w:r>
      <w:r w:rsidRPr="00933E43">
        <w:rPr>
          <w:lang w:val="el-GR"/>
        </w:rPr>
        <w:t xml:space="preserve"> – ειδικά με τις τρέχουσες παραμέτρους – οδηγεί σε πολυάριθμες μικροσυστάδες που δυσχεραίνουν τη συνολική ανάγνωση. Παρά την ενδεχομένως υψηλή τιμή </w:t>
      </w:r>
      <w:r w:rsidRPr="00933E43">
        <w:t>Silhouette</w:t>
      </w:r>
      <w:r w:rsidRPr="00933E43">
        <w:rPr>
          <w:lang w:val="el-GR"/>
        </w:rPr>
        <w:t xml:space="preserve"> στο </w:t>
      </w:r>
      <w:r w:rsidRPr="00933E43">
        <w:t>DBSCAN</w:t>
      </w:r>
      <w:r w:rsidRPr="00933E43">
        <w:rPr>
          <w:lang w:val="el-GR"/>
        </w:rPr>
        <w:t xml:space="preserve">, οι εκατοντάδες </w:t>
      </w:r>
      <w:r w:rsidRPr="00933E43">
        <w:t>clusters</w:t>
      </w:r>
      <w:r w:rsidRPr="00933E43">
        <w:rPr>
          <w:lang w:val="el-GR"/>
        </w:rPr>
        <w:t xml:space="preserve"> που προκύπτουν δεν μπορούν να αξιοποιηθούν εύκολα σε πρακτικό πλαίσιο.</w:t>
      </w:r>
    </w:p>
    <w:p w14:paraId="3A36F85C" w14:textId="48A89689" w:rsidR="00933E43" w:rsidRPr="00933E43" w:rsidRDefault="00933E43" w:rsidP="001E5C7F">
      <w:pPr>
        <w:rPr>
          <w:lang w:val="el-GR"/>
        </w:rPr>
      </w:pPr>
      <w:r w:rsidRPr="00933E43">
        <w:rPr>
          <w:lang w:val="el-GR"/>
        </w:rPr>
        <w:t xml:space="preserve"> Συνεπώς</w:t>
      </w:r>
      <w:r w:rsidRPr="00933E43">
        <w:rPr>
          <w:lang w:val="el-GR"/>
        </w:rPr>
        <w:t xml:space="preserve"> </w:t>
      </w:r>
      <w:r w:rsidRPr="00933E43">
        <w:rPr>
          <w:lang w:val="el-GR"/>
        </w:rPr>
        <w:t xml:space="preserve">ο </w:t>
      </w:r>
      <w:r w:rsidRPr="00933E43">
        <w:t>K</w:t>
      </w:r>
      <w:r w:rsidRPr="00933E43">
        <w:rPr>
          <w:lang w:val="el-GR"/>
        </w:rPr>
        <w:t>-</w:t>
      </w:r>
      <w:r w:rsidRPr="00933E43">
        <w:t>Means</w:t>
      </w:r>
      <w:r w:rsidRPr="00933E43">
        <w:rPr>
          <w:lang w:val="el-GR"/>
        </w:rPr>
        <w:t xml:space="preserve"> είναι η πιο κατάλληλη επιλογή</w:t>
      </w:r>
      <w:r w:rsidRPr="00933E43">
        <w:rPr>
          <w:lang w:val="el-GR"/>
        </w:rPr>
        <w:t xml:space="preserve">, </w:t>
      </w:r>
      <w:r>
        <w:rPr>
          <w:lang w:val="el-GR"/>
        </w:rPr>
        <w:t xml:space="preserve">για την </w:t>
      </w:r>
      <w:r w:rsidRPr="00933E43">
        <w:rPr>
          <w:lang w:val="el-GR"/>
        </w:rPr>
        <w:t>κατηγοριοποίηση των ταινιών σε λίγες, “ποιοτικές” ομάδες</w:t>
      </w:r>
      <w:r w:rsidR="00570818">
        <w:rPr>
          <w:lang w:val="el-GR"/>
        </w:rPr>
        <w:t>.</w:t>
      </w:r>
    </w:p>
    <w:p w14:paraId="0087FBB4" w14:textId="42920B42" w:rsidR="008D2B78" w:rsidRDefault="00672A09" w:rsidP="00672A09">
      <w:pPr>
        <w:pStyle w:val="Heading1"/>
        <w:rPr>
          <w:lang w:val="el-GR"/>
        </w:rPr>
      </w:pPr>
      <w:bookmarkStart w:id="15" w:name="_Toc192665242"/>
      <w:r w:rsidRPr="00672A09">
        <w:rPr>
          <w:lang w:val="el-GR"/>
        </w:rPr>
        <w:t>4</w:t>
      </w:r>
      <w:r w:rsidR="008D2B78" w:rsidRPr="00672A09">
        <w:rPr>
          <w:lang w:val="el-GR"/>
        </w:rPr>
        <w:t>. Ταξινόμηση (</w:t>
      </w:r>
      <w:r w:rsidR="008D2B78" w:rsidRPr="00672A09">
        <w:t>Classification</w:t>
      </w:r>
      <w:r w:rsidR="008D2B78" w:rsidRPr="00672A09">
        <w:rPr>
          <w:lang w:val="el-GR"/>
        </w:rPr>
        <w:t>)</w:t>
      </w:r>
      <w:bookmarkEnd w:id="15"/>
    </w:p>
    <w:p w14:paraId="7BCFD485" w14:textId="5A5EA0F4" w:rsidR="008D2B78" w:rsidRDefault="00672A09" w:rsidP="00672A09">
      <w:pPr>
        <w:pStyle w:val="Heading2"/>
        <w:rPr>
          <w:lang w:val="el-GR"/>
        </w:rPr>
      </w:pPr>
      <w:bookmarkStart w:id="16" w:name="_Toc192665243"/>
      <w:r>
        <w:rPr>
          <w:lang w:val="el-GR"/>
        </w:rPr>
        <w:t>4</w:t>
      </w:r>
      <w:r w:rsidR="008D2B78" w:rsidRPr="008D2B78">
        <w:rPr>
          <w:lang w:val="el-GR"/>
        </w:rPr>
        <w:t>.1 Ορισμός Στόχου (</w:t>
      </w:r>
      <w:r w:rsidR="008D2B78" w:rsidRPr="008D2B78">
        <w:t>Label</w:t>
      </w:r>
      <w:r w:rsidR="008D2B78" w:rsidRPr="008D2B78">
        <w:rPr>
          <w:lang w:val="el-GR"/>
        </w:rPr>
        <w:t>)</w:t>
      </w:r>
      <w:bookmarkEnd w:id="16"/>
    </w:p>
    <w:p w14:paraId="20F4F537" w14:textId="64996F8E" w:rsidR="00672A09" w:rsidRPr="00672A09" w:rsidRDefault="008D2B78" w:rsidP="00672A09">
      <w:pPr>
        <w:rPr>
          <w:lang w:val="el-GR"/>
        </w:rPr>
      </w:pPr>
      <w:r w:rsidRPr="008D2B78">
        <w:rPr>
          <w:lang w:val="el-GR"/>
        </w:rPr>
        <w:t xml:space="preserve">Για τη δημιουργία μοντέλου ταξινόμησης, ορίσαμε τη δυαδική ετικέτα </w:t>
      </w:r>
      <w:r w:rsidRPr="008D2B78">
        <w:rPr>
          <w:b/>
          <w:bCs/>
        </w:rPr>
        <w:t>is</w:t>
      </w:r>
      <w:r w:rsidRPr="008D2B78">
        <w:rPr>
          <w:b/>
          <w:bCs/>
          <w:lang w:val="el-GR"/>
        </w:rPr>
        <w:t>_</w:t>
      </w:r>
      <w:r w:rsidRPr="008D2B78">
        <w:rPr>
          <w:b/>
          <w:bCs/>
        </w:rPr>
        <w:t>popular</w:t>
      </w:r>
      <w:r w:rsidRPr="008D2B78">
        <w:rPr>
          <w:lang w:val="el-GR"/>
        </w:rPr>
        <w:t xml:space="preserve"> για τις ταινίες</w:t>
      </w:r>
      <w:r w:rsidR="00672A09">
        <w:rPr>
          <w:lang w:val="el-GR"/>
        </w:rPr>
        <w:t xml:space="preserve">, </w:t>
      </w:r>
      <w:r w:rsidR="00672A09" w:rsidRPr="00672A09">
        <w:rPr>
          <w:lang w:val="el-GR"/>
        </w:rPr>
        <w:t xml:space="preserve">με σκοπό να προβλέψουμε τη </w:t>
      </w:r>
      <w:r w:rsidR="00672A09">
        <w:rPr>
          <w:lang w:val="el-GR"/>
        </w:rPr>
        <w:t>αν η ταινία είναι δημοφιλής.</w:t>
      </w:r>
    </w:p>
    <w:p w14:paraId="2B08966F" w14:textId="77777777" w:rsidR="008D2B78" w:rsidRPr="008D2B78" w:rsidRDefault="008D2B78" w:rsidP="00672A09">
      <w:pPr>
        <w:rPr>
          <w:lang w:val="el-GR"/>
        </w:rPr>
      </w:pPr>
      <w:r w:rsidRPr="008D2B78">
        <w:rPr>
          <w:lang w:val="el-GR"/>
        </w:rPr>
        <w:t xml:space="preserve">Κριτήριο: Αν ο αριθμός βαθμολογιών μίας ταινίας ξεπερνά τη διάμεσο του συνολικού δείγματος, τότε </w:t>
      </w:r>
      <w:r w:rsidRPr="008D2B78">
        <w:t>is</w:t>
      </w:r>
      <w:r w:rsidRPr="008D2B78">
        <w:rPr>
          <w:lang w:val="el-GR"/>
        </w:rPr>
        <w:t>_</w:t>
      </w:r>
      <w:r w:rsidRPr="008D2B78">
        <w:t>popular</w:t>
      </w:r>
      <w:r w:rsidRPr="008D2B78">
        <w:rPr>
          <w:lang w:val="el-GR"/>
        </w:rPr>
        <w:t xml:space="preserve"> = 1, αλλιώς 0.</w:t>
      </w:r>
    </w:p>
    <w:p w14:paraId="387A86BA" w14:textId="0D1E61D9" w:rsidR="00672A09" w:rsidRDefault="00672A09" w:rsidP="00672A09">
      <w:pPr>
        <w:rPr>
          <w:lang w:val="el-GR"/>
        </w:rPr>
      </w:pPr>
      <w:r w:rsidRPr="00672A09">
        <w:rPr>
          <w:lang w:val="el-GR"/>
        </w:rPr>
        <w:t>Για κάθε ταινία (movieId), υπολογίζουμε πόσες βαθμολογίες (ratings) έχει λάβει συνολικά.</w:t>
      </w:r>
      <w:r>
        <w:rPr>
          <w:lang w:val="el-GR"/>
        </w:rPr>
        <w:t xml:space="preserve"> </w:t>
      </w:r>
      <w:r w:rsidRPr="00672A09">
        <w:rPr>
          <w:lang w:val="el-GR"/>
        </w:rPr>
        <w:t>Στη συνέχεια, θεωρούμε «δημοφιλή» (is_popular=1) όποια ταινία έχει αριθμό βαθμολογιών πάνω από τον διάμεσο (median). Αλλιώς την κατατάσσουμε ως «μη δημοφιλή» (is_popular=0).</w:t>
      </w:r>
    </w:p>
    <w:p w14:paraId="5E0941CF" w14:textId="4186E16F" w:rsidR="008D2B78" w:rsidRDefault="00091EE8" w:rsidP="00091EE8">
      <w:pPr>
        <w:pStyle w:val="Heading2"/>
        <w:rPr>
          <w:lang w:val="el-GR"/>
        </w:rPr>
      </w:pPr>
      <w:bookmarkStart w:id="17" w:name="_Toc192665244"/>
      <w:r>
        <w:rPr>
          <w:lang w:val="el-GR"/>
        </w:rPr>
        <w:t>4.2 Προετοιμασία συνόλου δεδομένων</w:t>
      </w:r>
      <w:bookmarkEnd w:id="17"/>
    </w:p>
    <w:p w14:paraId="1EBA67EF" w14:textId="07B63A91" w:rsidR="00091EE8" w:rsidRDefault="00091EE8" w:rsidP="00091EE8">
      <w:pPr>
        <w:rPr>
          <w:lang w:val="el-GR"/>
        </w:rPr>
      </w:pPr>
      <w:r>
        <w:rPr>
          <w:lang w:val="el-GR"/>
        </w:rPr>
        <w:t>Ε</w:t>
      </w:r>
      <w:r w:rsidRPr="00091EE8">
        <w:rPr>
          <w:lang w:val="el-GR"/>
        </w:rPr>
        <w:t>νώνουμε τα μετα-δεδομένα των ταινιών που έχουν ήδη μετατραπεί σε one-hot encoding με την καινούρια στήλη is_popular</w:t>
      </w:r>
      <w:r>
        <w:rPr>
          <w:lang w:val="el-GR"/>
        </w:rPr>
        <w:t xml:space="preserve"> σε ένα ενιαίο </w:t>
      </w:r>
      <w:r>
        <w:t>data</w:t>
      </w:r>
      <w:r w:rsidRPr="006A2EBB">
        <w:rPr>
          <w:lang w:val="el-GR"/>
        </w:rPr>
        <w:t xml:space="preserve"> </w:t>
      </w:r>
      <w:r>
        <w:t>frame</w:t>
      </w:r>
      <w:r w:rsidRPr="00091EE8">
        <w:rPr>
          <w:lang w:val="el-GR"/>
        </w:rPr>
        <w:t xml:space="preserve"> </w:t>
      </w:r>
      <w:r>
        <w:t>movies</w:t>
      </w:r>
      <w:r w:rsidRPr="00091EE8">
        <w:rPr>
          <w:lang w:val="el-GR"/>
        </w:rPr>
        <w:t>_</w:t>
      </w:r>
      <w:r>
        <w:t>with</w:t>
      </w:r>
      <w:r w:rsidRPr="00091EE8">
        <w:rPr>
          <w:lang w:val="el-GR"/>
        </w:rPr>
        <w:t>_</w:t>
      </w:r>
      <w:r>
        <w:t>features</w:t>
      </w:r>
      <w:r w:rsidRPr="00091EE8">
        <w:rPr>
          <w:lang w:val="el-GR"/>
        </w:rPr>
        <w:t>.</w:t>
      </w:r>
      <w:r>
        <w:rPr>
          <w:lang w:val="el-GR"/>
        </w:rPr>
        <w:t xml:space="preserve"> Στη συνέχεια, διαχωρίζουμε</w:t>
      </w:r>
      <w:r w:rsidRPr="00091EE8">
        <w:rPr>
          <w:lang w:val="el-GR"/>
        </w:rPr>
        <w:t xml:space="preserve"> Το </w:t>
      </w:r>
      <w:r>
        <w:t>X</w:t>
      </w:r>
      <w:r w:rsidRPr="00091EE8">
        <w:rPr>
          <w:lang w:val="el-GR"/>
        </w:rPr>
        <w:t xml:space="preserve"> </w:t>
      </w:r>
      <w:r>
        <w:rPr>
          <w:lang w:val="el-GR"/>
        </w:rPr>
        <w:t>που</w:t>
      </w:r>
      <w:r w:rsidRPr="00091EE8">
        <w:rPr>
          <w:lang w:val="el-GR"/>
        </w:rPr>
        <w:t xml:space="preserve"> περιλαμβάνει όλα τα χαρακτηριστικά (</w:t>
      </w:r>
      <w:r>
        <w:t>columns</w:t>
      </w:r>
      <w:r w:rsidRPr="00091EE8">
        <w:rPr>
          <w:lang w:val="el-GR"/>
        </w:rPr>
        <w:t xml:space="preserve">) εκτός από το </w:t>
      </w:r>
      <w:r>
        <w:t>movieId</w:t>
      </w:r>
      <w:r w:rsidRPr="00091EE8">
        <w:rPr>
          <w:lang w:val="el-GR"/>
        </w:rPr>
        <w:t xml:space="preserve"> και το </w:t>
      </w:r>
      <w:r>
        <w:t>is</w:t>
      </w:r>
      <w:r w:rsidRPr="00091EE8">
        <w:rPr>
          <w:lang w:val="el-GR"/>
        </w:rPr>
        <w:t>_</w:t>
      </w:r>
      <w:r>
        <w:t>popular</w:t>
      </w:r>
      <w:r w:rsidRPr="00091EE8">
        <w:rPr>
          <w:lang w:val="el-GR"/>
        </w:rPr>
        <w:t>.</w:t>
      </w:r>
      <w:r>
        <w:rPr>
          <w:lang w:val="el-GR"/>
        </w:rPr>
        <w:t xml:space="preserve"> </w:t>
      </w:r>
      <w:r w:rsidRPr="00091EE8">
        <w:rPr>
          <w:lang w:val="el-GR"/>
        </w:rPr>
        <w:t xml:space="preserve">Το </w:t>
      </w:r>
      <w:r>
        <w:t>y</w:t>
      </w:r>
      <w:r w:rsidRPr="00091EE8">
        <w:rPr>
          <w:lang w:val="el-GR"/>
        </w:rPr>
        <w:t xml:space="preserve"> είναι το </w:t>
      </w:r>
      <w:r>
        <w:t>label</w:t>
      </w:r>
      <w:r w:rsidRPr="00091EE8">
        <w:rPr>
          <w:lang w:val="el-GR"/>
        </w:rPr>
        <w:t xml:space="preserve"> </w:t>
      </w:r>
      <w:r>
        <w:t>is</w:t>
      </w:r>
      <w:r w:rsidRPr="00091EE8">
        <w:rPr>
          <w:lang w:val="el-GR"/>
        </w:rPr>
        <w:t>_</w:t>
      </w:r>
      <w:r>
        <w:t>popular</w:t>
      </w:r>
      <w:r w:rsidRPr="00091EE8">
        <w:rPr>
          <w:lang w:val="el-GR"/>
        </w:rPr>
        <w:t xml:space="preserve"> (0 ή 1)</w:t>
      </w:r>
      <w:r>
        <w:rPr>
          <w:lang w:val="el-GR"/>
        </w:rPr>
        <w:t>.</w:t>
      </w:r>
    </w:p>
    <w:p w14:paraId="2265AB85" w14:textId="77777777" w:rsidR="00091EE8" w:rsidRDefault="00091EE8" w:rsidP="00091EE8">
      <w:pPr>
        <w:rPr>
          <w:lang w:val="el-GR"/>
        </w:rPr>
      </w:pPr>
    </w:p>
    <w:p w14:paraId="1EB14078" w14:textId="77777777" w:rsidR="001A17E0" w:rsidRPr="00822F8A" w:rsidRDefault="001A17E0" w:rsidP="00091EE8"/>
    <w:p w14:paraId="48046734" w14:textId="77777777" w:rsidR="00091EE8" w:rsidRPr="00091EE8" w:rsidRDefault="00091EE8" w:rsidP="00091EE8">
      <w:pPr>
        <w:rPr>
          <w:lang w:val="el-GR"/>
        </w:rPr>
      </w:pPr>
      <w:r w:rsidRPr="00091EE8">
        <w:rPr>
          <w:lang w:val="el-GR"/>
        </w:rPr>
        <w:lastRenderedPageBreak/>
        <w:t>Χωρίζουμε το dataset σε 80% εκπαίδευση (train) και 20% έλεγχο (test).</w:t>
      </w:r>
    </w:p>
    <w:p w14:paraId="6BF816C5" w14:textId="77777777" w:rsidR="00091EE8" w:rsidRPr="00091EE8" w:rsidRDefault="00091EE8" w:rsidP="00091EE8">
      <w:pPr>
        <w:rPr>
          <w:lang w:val="el-GR"/>
        </w:rPr>
      </w:pPr>
      <w:r w:rsidRPr="00091EE8">
        <w:rPr>
          <w:lang w:val="el-GR"/>
        </w:rPr>
        <w:t>Χρησιμοποιούμε stratify=y ώστε να διατηρηθεί η αναλογία (proportion) δημοφιλών/μη-δημοφιλών και στα δύο υποσύνολα.</w:t>
      </w:r>
    </w:p>
    <w:p w14:paraId="278E7E73" w14:textId="77777777" w:rsidR="00091EE8" w:rsidRPr="00091EE8" w:rsidRDefault="00091EE8" w:rsidP="00091EE8">
      <w:pPr>
        <w:rPr>
          <w:lang w:val="el-GR"/>
        </w:rPr>
      </w:pPr>
      <w:r w:rsidRPr="00091EE8">
        <w:rPr>
          <w:lang w:val="el-GR"/>
        </w:rPr>
        <w:t>Εφαρμόζουμε κλιμάκωση (StandardScaler) στα χαρακτηριστικά, για βέλτιστη συμπεριφορά αλγορίθμων όπως το SVM ή τα Νευρωνικά.</w:t>
      </w:r>
    </w:p>
    <w:p w14:paraId="601C780D" w14:textId="77777777" w:rsidR="00091EE8" w:rsidRPr="00091EE8" w:rsidRDefault="00091EE8" w:rsidP="00091EE8">
      <w:pPr>
        <w:rPr>
          <w:lang w:val="el-GR"/>
        </w:rPr>
      </w:pPr>
      <w:r w:rsidRPr="00091EE8">
        <w:rPr>
          <w:lang w:val="el-GR"/>
        </w:rPr>
        <w:t>Το Train/Test split επιτρέπει αξιόπιστη εκτίμηση της απόδοσης σε αχαρτογράφητα δεδομένα.</w:t>
      </w:r>
    </w:p>
    <w:p w14:paraId="71215A94" w14:textId="3F366A55" w:rsidR="00091EE8" w:rsidRDefault="00091EE8" w:rsidP="00091EE8">
      <w:pPr>
        <w:rPr>
          <w:lang w:val="el-GR"/>
        </w:rPr>
      </w:pPr>
      <w:r w:rsidRPr="00091EE8">
        <w:rPr>
          <w:lang w:val="el-GR"/>
        </w:rPr>
        <w:t>Η κλιμάκωση βοηθά στον ομαλό υπολογισμό αποστάσεων και στη γρηγορότερη σύγκλιση των αλγορίθμων (ειδικά στο Neural Network).</w:t>
      </w:r>
    </w:p>
    <w:p w14:paraId="607499A2" w14:textId="299C8762" w:rsidR="00354332" w:rsidRDefault="00354332" w:rsidP="00354332">
      <w:pPr>
        <w:pStyle w:val="Heading2"/>
        <w:rPr>
          <w:lang w:val="el-GR"/>
        </w:rPr>
      </w:pPr>
      <w:bookmarkStart w:id="18" w:name="_Toc192665245"/>
      <w:r>
        <w:rPr>
          <w:lang w:val="el-GR"/>
        </w:rPr>
        <w:t>4.3 Δημιουργία και Εκπαίδευση Μοντέλων</w:t>
      </w:r>
      <w:bookmarkEnd w:id="18"/>
    </w:p>
    <w:p w14:paraId="0D94224D" w14:textId="604C709B" w:rsidR="00B3378B" w:rsidRPr="006A2EBB" w:rsidRDefault="00B3378B" w:rsidP="00B3378B">
      <w:pPr>
        <w:pStyle w:val="Heading3"/>
        <w:rPr>
          <w:lang w:val="el-GR"/>
        </w:rPr>
      </w:pPr>
      <w:bookmarkStart w:id="19" w:name="_Toc192665246"/>
      <w:r>
        <w:rPr>
          <w:lang w:val="el-GR"/>
        </w:rPr>
        <w:t xml:space="preserve">4.3.1 </w:t>
      </w:r>
      <w:r>
        <w:t>Support</w:t>
      </w:r>
      <w:r w:rsidRPr="006A2EBB">
        <w:rPr>
          <w:lang w:val="el-GR"/>
        </w:rPr>
        <w:t xml:space="preserve"> </w:t>
      </w:r>
      <w:r>
        <w:t>Vector</w:t>
      </w:r>
      <w:r w:rsidRPr="006A2EBB">
        <w:rPr>
          <w:lang w:val="el-GR"/>
        </w:rPr>
        <w:t xml:space="preserve"> </w:t>
      </w:r>
      <w:r>
        <w:t>Machine</w:t>
      </w:r>
      <w:r w:rsidRPr="006A2EBB">
        <w:rPr>
          <w:lang w:val="el-GR"/>
        </w:rPr>
        <w:t xml:space="preserve"> (</w:t>
      </w:r>
      <w:r>
        <w:t>SVM</w:t>
      </w:r>
      <w:r w:rsidRPr="006A2EBB">
        <w:rPr>
          <w:lang w:val="el-GR"/>
        </w:rPr>
        <w:t>)</w:t>
      </w:r>
      <w:bookmarkEnd w:id="19"/>
    </w:p>
    <w:p w14:paraId="0B6C9110" w14:textId="77777777" w:rsidR="00B3378B" w:rsidRPr="00B3378B" w:rsidRDefault="00B3378B" w:rsidP="00B3378B">
      <w:pPr>
        <w:rPr>
          <w:lang w:val="el-GR"/>
        </w:rPr>
      </w:pPr>
      <w:r w:rsidRPr="00B3378B">
        <w:rPr>
          <w:lang w:val="el-GR"/>
        </w:rPr>
        <w:t xml:space="preserve">Ορίζουμε έναν ταξινομητή </w:t>
      </w:r>
      <w:r>
        <w:t>SVM</w:t>
      </w:r>
      <w:r w:rsidRPr="00B3378B">
        <w:rPr>
          <w:lang w:val="el-GR"/>
        </w:rPr>
        <w:t xml:space="preserve"> με υπολογισμό πιθανοτήτων (</w:t>
      </w:r>
      <w:r>
        <w:t>probability</w:t>
      </w:r>
      <w:r w:rsidRPr="00B3378B">
        <w:rPr>
          <w:lang w:val="el-GR"/>
        </w:rPr>
        <w:t>=</w:t>
      </w:r>
      <w:r>
        <w:t>True</w:t>
      </w:r>
      <w:r w:rsidRPr="00B3378B">
        <w:rPr>
          <w:lang w:val="el-GR"/>
        </w:rPr>
        <w:t xml:space="preserve">) ώστε να μπορούμε να σχεδιάσουμε καμπύλες </w:t>
      </w:r>
      <w:r>
        <w:t>ROC</w:t>
      </w:r>
      <w:r w:rsidRPr="00B3378B">
        <w:rPr>
          <w:lang w:val="el-GR"/>
        </w:rPr>
        <w:t>/</w:t>
      </w:r>
      <w:r>
        <w:t>PR</w:t>
      </w:r>
      <w:r w:rsidRPr="00B3378B">
        <w:rPr>
          <w:lang w:val="el-GR"/>
        </w:rPr>
        <w:t>.</w:t>
      </w:r>
    </w:p>
    <w:p w14:paraId="5F05C7C9" w14:textId="77777777" w:rsidR="00B3378B" w:rsidRPr="00B3378B" w:rsidRDefault="00B3378B" w:rsidP="00B3378B">
      <w:pPr>
        <w:rPr>
          <w:lang w:val="el-GR"/>
        </w:rPr>
      </w:pPr>
      <w:r w:rsidRPr="00B3378B">
        <w:rPr>
          <w:lang w:val="el-GR"/>
        </w:rPr>
        <w:t xml:space="preserve">Προσθέτουμε </w:t>
      </w:r>
      <w:r>
        <w:t>class</w:t>
      </w:r>
      <w:r w:rsidRPr="00B3378B">
        <w:rPr>
          <w:lang w:val="el-GR"/>
        </w:rPr>
        <w:t>_</w:t>
      </w:r>
      <w:r>
        <w:t>weight</w:t>
      </w:r>
      <w:r w:rsidRPr="00B3378B">
        <w:rPr>
          <w:lang w:val="el-GR"/>
        </w:rPr>
        <w:t>="</w:t>
      </w:r>
      <w:r>
        <w:t>balanced</w:t>
      </w:r>
      <w:r w:rsidRPr="00B3378B">
        <w:rPr>
          <w:lang w:val="el-GR"/>
        </w:rPr>
        <w:t>" ώστε να λαμβάνεται υπόψη τυχόν ανισορροπία στις κλάσεις.</w:t>
      </w:r>
    </w:p>
    <w:p w14:paraId="7BCE53F7" w14:textId="77777777" w:rsidR="00B3378B" w:rsidRPr="00B3378B" w:rsidRDefault="00B3378B" w:rsidP="00B3378B">
      <w:pPr>
        <w:rPr>
          <w:lang w:val="el-GR"/>
        </w:rPr>
      </w:pPr>
      <w:r w:rsidRPr="00B3378B">
        <w:rPr>
          <w:lang w:val="el-GR"/>
        </w:rPr>
        <w:t>Εκπαιδεύουμε το μοντέλο με τα κλιμακωμένα δεδομένα εκπαίδευσης.</w:t>
      </w:r>
    </w:p>
    <w:p w14:paraId="357824CA" w14:textId="77777777" w:rsidR="00B3378B" w:rsidRPr="006A2EBB" w:rsidRDefault="00B3378B" w:rsidP="00B3378B">
      <w:pPr>
        <w:rPr>
          <w:lang w:val="el-GR"/>
        </w:rPr>
      </w:pPr>
      <w:r w:rsidRPr="00B3378B">
        <w:rPr>
          <w:lang w:val="el-GR"/>
        </w:rPr>
        <w:t>Αποθηκεύουμε τις προβλέψεις ταξινόμησης (</w:t>
      </w:r>
      <w:r>
        <w:t>y</w:t>
      </w:r>
      <w:r w:rsidRPr="00B3378B">
        <w:rPr>
          <w:lang w:val="el-GR"/>
        </w:rPr>
        <w:t>_</w:t>
      </w:r>
      <w:r>
        <w:t>pred</w:t>
      </w:r>
      <w:r w:rsidRPr="00B3378B">
        <w:rPr>
          <w:lang w:val="el-GR"/>
        </w:rPr>
        <w:t>_</w:t>
      </w:r>
      <w:proofErr w:type="spellStart"/>
      <w:r>
        <w:t>svm</w:t>
      </w:r>
      <w:proofErr w:type="spellEnd"/>
      <w:r w:rsidRPr="00B3378B">
        <w:rPr>
          <w:lang w:val="el-GR"/>
        </w:rPr>
        <w:t>) και τις πιθανότητες (</w:t>
      </w:r>
      <w:proofErr w:type="spellStart"/>
      <w:r>
        <w:t>svm</w:t>
      </w:r>
      <w:proofErr w:type="spellEnd"/>
      <w:r w:rsidRPr="00B3378B">
        <w:rPr>
          <w:lang w:val="el-GR"/>
        </w:rPr>
        <w:t>_</w:t>
      </w:r>
      <w:r>
        <w:t>probs</w:t>
      </w:r>
      <w:r w:rsidRPr="00B3378B">
        <w:rPr>
          <w:lang w:val="el-GR"/>
        </w:rPr>
        <w:t>).</w:t>
      </w:r>
    </w:p>
    <w:p w14:paraId="5074A14E" w14:textId="787D0863" w:rsidR="00B3378B" w:rsidRDefault="00B3378B" w:rsidP="00B3378B">
      <w:pPr>
        <w:pStyle w:val="Heading3"/>
      </w:pPr>
      <w:bookmarkStart w:id="20" w:name="_Toc192665247"/>
      <w:r>
        <w:t>4.3.2 Neural Network (Multi-Layer Perceptron)</w:t>
      </w:r>
      <w:bookmarkEnd w:id="20"/>
    </w:p>
    <w:p w14:paraId="51997240" w14:textId="77777777" w:rsidR="00B3378B" w:rsidRPr="00B3378B" w:rsidRDefault="00B3378B" w:rsidP="00B3378B">
      <w:pPr>
        <w:rPr>
          <w:lang w:val="el-GR"/>
        </w:rPr>
      </w:pPr>
      <w:r w:rsidRPr="00B3378B">
        <w:rPr>
          <w:lang w:val="el-GR"/>
        </w:rPr>
        <w:t>Ορίζουμε ένα νευρωνικό δίκτυο με 1 κρυφό επίπεδο των 100 νευρώνων (hidden_layer_sizes=(100,)).</w:t>
      </w:r>
    </w:p>
    <w:p w14:paraId="06C0E4E9" w14:textId="77777777" w:rsidR="00B3378B" w:rsidRPr="00B3378B" w:rsidRDefault="00B3378B" w:rsidP="00B3378B">
      <w:pPr>
        <w:rPr>
          <w:lang w:val="el-GR"/>
        </w:rPr>
      </w:pPr>
      <w:r w:rsidRPr="00B3378B">
        <w:rPr>
          <w:lang w:val="el-GR"/>
        </w:rPr>
        <w:t>Το εκπαιδεύουμε ως ταξινομητή (MLPClassifier) για έως 500 επαναλήψεις.</w:t>
      </w:r>
    </w:p>
    <w:p w14:paraId="311A6216" w14:textId="77777777" w:rsidR="00B3378B" w:rsidRPr="00B3378B" w:rsidRDefault="00B3378B" w:rsidP="00B3378B">
      <w:pPr>
        <w:rPr>
          <w:lang w:val="el-GR"/>
        </w:rPr>
      </w:pPr>
      <w:r w:rsidRPr="00B3378B">
        <w:rPr>
          <w:lang w:val="el-GR"/>
        </w:rPr>
        <w:t>Λαμβάνουμε τόσο τις «σκληρές» προβλέψεις (y_pred_nn = 0/1) όσο και τις προβλεπόμενες πιθανότητες (nn_probs).</w:t>
      </w:r>
    </w:p>
    <w:p w14:paraId="369BA2D1" w14:textId="3D5747EC" w:rsidR="00B3378B" w:rsidRPr="00B3378B" w:rsidRDefault="00B3378B" w:rsidP="00B3378B">
      <w:pPr>
        <w:rPr>
          <w:lang w:val="el-GR"/>
        </w:rPr>
      </w:pPr>
      <w:r w:rsidRPr="00B3378B">
        <w:rPr>
          <w:lang w:val="el-GR"/>
        </w:rPr>
        <w:t>Ένα νευρωνικό δίκτυο μπορεί να μάθει μη γραμμικά μοτίβα και συχνά αποδίδει ικανοποιητικά σε δεδομένα με αρκετές μεταβλητές.</w:t>
      </w:r>
    </w:p>
    <w:p w14:paraId="44552C5D" w14:textId="77777777" w:rsidR="00091EE8" w:rsidRPr="006A2EBB" w:rsidRDefault="00091EE8" w:rsidP="00091EE8">
      <w:pPr>
        <w:rPr>
          <w:lang w:val="el-GR"/>
        </w:rPr>
      </w:pPr>
    </w:p>
    <w:p w14:paraId="37749F8C" w14:textId="09090E20" w:rsidR="00B3378B" w:rsidRPr="006A2EBB" w:rsidRDefault="00B3378B" w:rsidP="00B3378B">
      <w:pPr>
        <w:pStyle w:val="Heading2"/>
      </w:pPr>
      <w:bookmarkStart w:id="21" w:name="_Toc192665248"/>
      <w:r>
        <w:lastRenderedPageBreak/>
        <w:t xml:space="preserve">4.4 </w:t>
      </w:r>
      <w:r>
        <w:rPr>
          <w:lang w:val="el-GR"/>
        </w:rPr>
        <w:t>Αξιολόγηση</w:t>
      </w:r>
      <w:r w:rsidRPr="006A2EBB">
        <w:t xml:space="preserve"> </w:t>
      </w:r>
      <w:r>
        <w:rPr>
          <w:lang w:val="el-GR"/>
        </w:rPr>
        <w:t>Μεθόδων</w:t>
      </w:r>
      <w:bookmarkEnd w:id="21"/>
    </w:p>
    <w:p w14:paraId="6E56E773" w14:textId="161856AC" w:rsidR="00B3378B" w:rsidRDefault="00B3378B" w:rsidP="00B3378B">
      <w:pPr>
        <w:pStyle w:val="Heading3"/>
      </w:pPr>
      <w:bookmarkStart w:id="22" w:name="_Toc192665249"/>
      <w:r w:rsidRPr="000E27CB">
        <w:t xml:space="preserve">4.4.1 </w:t>
      </w:r>
      <w:r>
        <w:rPr>
          <w:lang w:val="el-GR"/>
        </w:rPr>
        <w:t>Αξιολόγηση</w:t>
      </w:r>
      <w:r w:rsidRPr="000E27CB">
        <w:t xml:space="preserve"> </w:t>
      </w:r>
      <w:r w:rsidR="000E27CB">
        <w:t>SVM, MLP</w:t>
      </w:r>
      <w:bookmarkEnd w:id="22"/>
    </w:p>
    <w:p w14:paraId="2654D441" w14:textId="179031FA" w:rsidR="00B75804" w:rsidRDefault="00B75804" w:rsidP="00B75804">
      <w:r>
        <w:t>Accuracy &amp; Classification Report:</w:t>
      </w:r>
    </w:p>
    <w:p w14:paraId="32183670" w14:textId="6F43D005" w:rsidR="00B75804" w:rsidRPr="006A2EBB" w:rsidRDefault="00B75804" w:rsidP="00B75804">
      <w:pPr>
        <w:rPr>
          <w:lang w:val="el-GR"/>
        </w:rPr>
      </w:pPr>
      <w:r w:rsidRPr="00B75804">
        <w:rPr>
          <w:lang w:val="el-GR"/>
        </w:rPr>
        <w:t>Υπολογίζουμε</w:t>
      </w:r>
      <w:r w:rsidRPr="006A2EBB">
        <w:rPr>
          <w:lang w:val="el-GR"/>
        </w:rPr>
        <w:t xml:space="preserve"> </w:t>
      </w:r>
      <w:r w:rsidRPr="00B75804">
        <w:rPr>
          <w:lang w:val="el-GR"/>
        </w:rPr>
        <w:t>ακρίβεια</w:t>
      </w:r>
      <w:r w:rsidRPr="006A2EBB">
        <w:rPr>
          <w:lang w:val="el-GR"/>
        </w:rPr>
        <w:t xml:space="preserve"> (</w:t>
      </w:r>
      <w:r>
        <w:t>accuracy</w:t>
      </w:r>
      <w:r w:rsidRPr="006A2EBB">
        <w:rPr>
          <w:lang w:val="el-GR"/>
        </w:rPr>
        <w:t xml:space="preserve">) </w:t>
      </w:r>
      <w:r w:rsidRPr="00B75804">
        <w:rPr>
          <w:lang w:val="el-GR"/>
        </w:rPr>
        <w:t>και</w:t>
      </w:r>
      <w:r w:rsidRPr="006A2EBB">
        <w:rPr>
          <w:lang w:val="el-GR"/>
        </w:rPr>
        <w:t xml:space="preserve"> </w:t>
      </w:r>
      <w:r w:rsidRPr="00B75804">
        <w:rPr>
          <w:lang w:val="el-GR"/>
        </w:rPr>
        <w:t>δείχνουμε</w:t>
      </w:r>
      <w:r w:rsidRPr="006A2EBB">
        <w:rPr>
          <w:lang w:val="el-GR"/>
        </w:rPr>
        <w:t xml:space="preserve"> </w:t>
      </w:r>
      <w:r w:rsidRPr="00B75804">
        <w:rPr>
          <w:lang w:val="el-GR"/>
        </w:rPr>
        <w:t>λεπτομερώς</w:t>
      </w:r>
      <w:r w:rsidRPr="006A2EBB">
        <w:rPr>
          <w:lang w:val="el-GR"/>
        </w:rPr>
        <w:t xml:space="preserve"> </w:t>
      </w:r>
      <w:r>
        <w:t>precision</w:t>
      </w:r>
      <w:r w:rsidRPr="006A2EBB">
        <w:rPr>
          <w:lang w:val="el-GR"/>
        </w:rPr>
        <w:t xml:space="preserve">, </w:t>
      </w:r>
      <w:r>
        <w:t>recall</w:t>
      </w:r>
      <w:r w:rsidRPr="006A2EBB">
        <w:rPr>
          <w:lang w:val="el-GR"/>
        </w:rPr>
        <w:t xml:space="preserve">, </w:t>
      </w:r>
      <w:r>
        <w:t>F</w:t>
      </w:r>
      <w:r w:rsidRPr="006A2EBB">
        <w:rPr>
          <w:lang w:val="el-GR"/>
        </w:rPr>
        <w:t>1-</w:t>
      </w:r>
      <w:r>
        <w:t>score</w:t>
      </w:r>
      <w:r w:rsidRPr="006A2EBB">
        <w:rPr>
          <w:lang w:val="el-GR"/>
        </w:rPr>
        <w:t xml:space="preserve"> </w:t>
      </w:r>
      <w:r w:rsidRPr="00B75804">
        <w:rPr>
          <w:lang w:val="el-GR"/>
        </w:rPr>
        <w:t>για</w:t>
      </w:r>
      <w:r w:rsidRPr="006A2EBB">
        <w:rPr>
          <w:lang w:val="el-GR"/>
        </w:rPr>
        <w:t xml:space="preserve"> </w:t>
      </w:r>
      <w:r w:rsidRPr="00B75804">
        <w:rPr>
          <w:lang w:val="el-GR"/>
        </w:rPr>
        <w:t>κάθε</w:t>
      </w:r>
      <w:r w:rsidRPr="006A2EBB">
        <w:rPr>
          <w:lang w:val="el-GR"/>
        </w:rPr>
        <w:t xml:space="preserve"> </w:t>
      </w:r>
      <w:r w:rsidRPr="00B75804">
        <w:rPr>
          <w:lang w:val="el-GR"/>
        </w:rPr>
        <w:t>κλάση</w:t>
      </w:r>
      <w:r w:rsidRPr="006A2EBB">
        <w:rPr>
          <w:lang w:val="el-GR"/>
        </w:rPr>
        <w:t>.</w:t>
      </w:r>
    </w:p>
    <w:p w14:paraId="5880FBD8" w14:textId="77777777" w:rsidR="00B75804" w:rsidRPr="00B75804" w:rsidRDefault="00B75804" w:rsidP="00B75804">
      <w:pPr>
        <w:rPr>
          <w:lang w:val="el-GR"/>
        </w:rPr>
      </w:pPr>
      <w:r w:rsidRPr="00B75804">
        <w:rPr>
          <w:lang w:val="el-GR"/>
        </w:rPr>
        <w:t>Η ακρίβεια (</w:t>
      </w:r>
      <w:r>
        <w:t>accuracy</w:t>
      </w:r>
      <w:r w:rsidRPr="00B75804">
        <w:rPr>
          <w:lang w:val="el-GR"/>
        </w:rPr>
        <w:t>) δίνει μια συνολική εντύπωση,</w:t>
      </w:r>
    </w:p>
    <w:p w14:paraId="674A7CA9" w14:textId="77777777" w:rsidR="00B75804" w:rsidRPr="00B75804" w:rsidRDefault="00B75804" w:rsidP="00B75804">
      <w:pPr>
        <w:rPr>
          <w:lang w:val="el-GR"/>
        </w:rPr>
      </w:pPr>
      <w:r w:rsidRPr="00B75804">
        <w:rPr>
          <w:lang w:val="el-GR"/>
        </w:rPr>
        <w:t xml:space="preserve">Το </w:t>
      </w:r>
      <w:r>
        <w:t>precision</w:t>
      </w:r>
      <w:r w:rsidRPr="00B75804">
        <w:rPr>
          <w:lang w:val="el-GR"/>
        </w:rPr>
        <w:t>/</w:t>
      </w:r>
      <w:r>
        <w:t>recall</w:t>
      </w:r>
      <w:r w:rsidRPr="00B75804">
        <w:rPr>
          <w:lang w:val="el-GR"/>
        </w:rPr>
        <w:t>/</w:t>
      </w:r>
      <w:r>
        <w:t>F</w:t>
      </w:r>
      <w:r w:rsidRPr="00B75804">
        <w:rPr>
          <w:lang w:val="el-GR"/>
        </w:rPr>
        <w:t>1 δίνει πληρέστερη εικόνα (ιδίως αν οι κλάσεις είναι άνισες σε μέγεθος).</w:t>
      </w:r>
    </w:p>
    <w:p w14:paraId="2F9D4E84" w14:textId="7C1CBA5E" w:rsidR="00B75804" w:rsidRPr="00B75804" w:rsidRDefault="00B75804" w:rsidP="00B75804">
      <w:pPr>
        <w:rPr>
          <w:lang w:val="el-GR"/>
        </w:rPr>
      </w:pPr>
      <w:r>
        <w:t>Confusion</w:t>
      </w:r>
      <w:r w:rsidRPr="00B75804">
        <w:rPr>
          <w:lang w:val="el-GR"/>
        </w:rPr>
        <w:t xml:space="preserve"> </w:t>
      </w:r>
      <w:r>
        <w:t>Matrix</w:t>
      </w:r>
      <w:r w:rsidRPr="00B75804">
        <w:rPr>
          <w:lang w:val="el-GR"/>
        </w:rPr>
        <w:t>:</w:t>
      </w:r>
    </w:p>
    <w:p w14:paraId="33750CFB" w14:textId="736CA6D0" w:rsidR="00B75804" w:rsidRPr="006A2EBB" w:rsidRDefault="00B75804" w:rsidP="00B75804">
      <w:pPr>
        <w:rPr>
          <w:lang w:val="el-GR"/>
        </w:rPr>
      </w:pPr>
      <w:r w:rsidRPr="00B75804">
        <w:rPr>
          <w:lang w:val="el-GR"/>
        </w:rPr>
        <w:t xml:space="preserve">Προβάλλουμε σε ένα </w:t>
      </w:r>
      <w:r>
        <w:t>heatmap</w:t>
      </w:r>
      <w:r w:rsidRPr="00B75804">
        <w:rPr>
          <w:lang w:val="el-GR"/>
        </w:rPr>
        <w:t xml:space="preserve"> τον πίνακα σύγχυσης (</w:t>
      </w:r>
      <w:r>
        <w:t>TP</w:t>
      </w:r>
      <w:r w:rsidRPr="00B75804">
        <w:rPr>
          <w:lang w:val="el-GR"/>
        </w:rPr>
        <w:t xml:space="preserve">, </w:t>
      </w:r>
      <w:r>
        <w:t>TN</w:t>
      </w:r>
      <w:r w:rsidRPr="00B75804">
        <w:rPr>
          <w:lang w:val="el-GR"/>
        </w:rPr>
        <w:t xml:space="preserve">, </w:t>
      </w:r>
      <w:r>
        <w:t>FP</w:t>
      </w:r>
      <w:r w:rsidRPr="00B75804">
        <w:rPr>
          <w:lang w:val="el-GR"/>
        </w:rPr>
        <w:t xml:space="preserve">, </w:t>
      </w:r>
      <w:r>
        <w:t>FN</w:t>
      </w:r>
      <w:r w:rsidRPr="00B75804">
        <w:rPr>
          <w:lang w:val="el-GR"/>
        </w:rPr>
        <w:t>).</w:t>
      </w:r>
    </w:p>
    <w:p w14:paraId="2C7FBEB8" w14:textId="59766A92" w:rsidR="00B75804" w:rsidRPr="006A2EBB" w:rsidRDefault="00B75804" w:rsidP="00B75804">
      <w:pPr>
        <w:rPr>
          <w:lang w:val="el-GR"/>
        </w:rPr>
      </w:pPr>
      <w:r>
        <w:t>ROC</w:t>
      </w:r>
      <w:r w:rsidRPr="006A2EBB">
        <w:rPr>
          <w:lang w:val="el-GR"/>
        </w:rPr>
        <w:t xml:space="preserve"> </w:t>
      </w:r>
      <w:r>
        <w:t>Curve</w:t>
      </w:r>
      <w:r w:rsidRPr="006A2EBB">
        <w:rPr>
          <w:lang w:val="el-GR"/>
        </w:rPr>
        <w:t xml:space="preserve"> &amp; </w:t>
      </w:r>
      <w:r>
        <w:t>AUC</w:t>
      </w:r>
    </w:p>
    <w:p w14:paraId="6D3083DD" w14:textId="5F86BE71" w:rsidR="00B75804" w:rsidRPr="006A2EBB" w:rsidRDefault="00B75804" w:rsidP="00B75804">
      <w:pPr>
        <w:rPr>
          <w:lang w:val="el-GR"/>
        </w:rPr>
      </w:pPr>
      <w:r w:rsidRPr="006A2EBB">
        <w:rPr>
          <w:lang w:val="el-GR"/>
        </w:rPr>
        <w:t xml:space="preserve"> Υπολογίζουμε τις τιμές </w:t>
      </w:r>
      <w:r>
        <w:t>FPR</w:t>
      </w:r>
      <w:r w:rsidRPr="006A2EBB">
        <w:rPr>
          <w:lang w:val="el-GR"/>
        </w:rPr>
        <w:t xml:space="preserve"> (</w:t>
      </w:r>
      <w:r>
        <w:t>False</w:t>
      </w:r>
      <w:r w:rsidRPr="006A2EBB">
        <w:rPr>
          <w:lang w:val="el-GR"/>
        </w:rPr>
        <w:t xml:space="preserve"> </w:t>
      </w:r>
      <w:r>
        <w:t>Positive</w:t>
      </w:r>
      <w:r w:rsidRPr="006A2EBB">
        <w:rPr>
          <w:lang w:val="el-GR"/>
        </w:rPr>
        <w:t xml:space="preserve"> </w:t>
      </w:r>
      <w:r>
        <w:t>Rate</w:t>
      </w:r>
      <w:r w:rsidRPr="006A2EBB">
        <w:rPr>
          <w:lang w:val="el-GR"/>
        </w:rPr>
        <w:t xml:space="preserve">) και </w:t>
      </w:r>
      <w:r>
        <w:t>TPR</w:t>
      </w:r>
      <w:r w:rsidRPr="006A2EBB">
        <w:rPr>
          <w:lang w:val="el-GR"/>
        </w:rPr>
        <w:t xml:space="preserve"> (</w:t>
      </w:r>
      <w:r>
        <w:t>True</w:t>
      </w:r>
      <w:r w:rsidRPr="006A2EBB">
        <w:rPr>
          <w:lang w:val="el-GR"/>
        </w:rPr>
        <w:t xml:space="preserve"> </w:t>
      </w:r>
      <w:r>
        <w:t>Positive</w:t>
      </w:r>
      <w:r w:rsidRPr="006A2EBB">
        <w:rPr>
          <w:lang w:val="el-GR"/>
        </w:rPr>
        <w:t xml:space="preserve"> </w:t>
      </w:r>
      <w:r>
        <w:t>Rate</w:t>
      </w:r>
      <w:r w:rsidRPr="006A2EBB">
        <w:rPr>
          <w:lang w:val="el-GR"/>
        </w:rPr>
        <w:t>) για διάφορα κατώφλια (</w:t>
      </w:r>
      <w:r>
        <w:t>thresholds</w:t>
      </w:r>
      <w:r w:rsidRPr="006A2EBB">
        <w:rPr>
          <w:lang w:val="el-GR"/>
        </w:rPr>
        <w:t>).</w:t>
      </w:r>
    </w:p>
    <w:p w14:paraId="17DB1F82" w14:textId="77777777" w:rsidR="00B75804" w:rsidRPr="00B75804" w:rsidRDefault="00B75804" w:rsidP="00B75804">
      <w:pPr>
        <w:rPr>
          <w:lang w:val="el-GR"/>
        </w:rPr>
      </w:pPr>
      <w:r w:rsidRPr="00B75804">
        <w:rPr>
          <w:lang w:val="el-GR"/>
        </w:rPr>
        <w:t>Το εμβαδόν κάτω από την καμπύλη (</w:t>
      </w:r>
      <w:r>
        <w:t>AUC</w:t>
      </w:r>
      <w:r w:rsidRPr="00B75804">
        <w:rPr>
          <w:lang w:val="el-GR"/>
        </w:rPr>
        <w:t xml:space="preserve">) δείχνει πόσο καλά διαχωρίζει το μοντέλο τις δύο κλάσεις ανεξαρτήτως </w:t>
      </w:r>
      <w:r>
        <w:t>threshold</w:t>
      </w:r>
      <w:r w:rsidRPr="00B75804">
        <w:rPr>
          <w:lang w:val="el-GR"/>
        </w:rPr>
        <w:t>.</w:t>
      </w:r>
    </w:p>
    <w:p w14:paraId="4C547C7E" w14:textId="2EE3530F" w:rsidR="00B75804" w:rsidRPr="00B75804" w:rsidRDefault="00B75804" w:rsidP="00B75804">
      <w:pPr>
        <w:rPr>
          <w:lang w:val="el-GR"/>
        </w:rPr>
      </w:pPr>
      <w:r>
        <w:t>Precision</w:t>
      </w:r>
      <w:r w:rsidRPr="00B75804">
        <w:rPr>
          <w:lang w:val="el-GR"/>
        </w:rPr>
        <w:t>-</w:t>
      </w:r>
      <w:r>
        <w:t>Recall</w:t>
      </w:r>
      <w:r w:rsidRPr="00B75804">
        <w:rPr>
          <w:lang w:val="el-GR"/>
        </w:rPr>
        <w:t xml:space="preserve"> </w:t>
      </w:r>
      <w:r>
        <w:t>Curve</w:t>
      </w:r>
      <w:r w:rsidRPr="00B75804">
        <w:rPr>
          <w:lang w:val="el-GR"/>
        </w:rPr>
        <w:t xml:space="preserve"> &amp; </w:t>
      </w:r>
      <w:r>
        <w:t>AUC</w:t>
      </w:r>
    </w:p>
    <w:p w14:paraId="7AA47910" w14:textId="5E9BE99C" w:rsidR="00B75804" w:rsidRPr="00B75804" w:rsidRDefault="00B75804" w:rsidP="00B75804">
      <w:pPr>
        <w:rPr>
          <w:lang w:val="el-GR"/>
        </w:rPr>
      </w:pPr>
      <w:r>
        <w:rPr>
          <w:lang w:val="el-GR"/>
        </w:rPr>
        <w:t>Σ</w:t>
      </w:r>
      <w:r w:rsidRPr="00B75804">
        <w:rPr>
          <w:lang w:val="el-GR"/>
        </w:rPr>
        <w:t xml:space="preserve">χηματίζουμε την καμπύλη </w:t>
      </w:r>
      <w:r>
        <w:t>Precision</w:t>
      </w:r>
      <w:r w:rsidRPr="00B75804">
        <w:rPr>
          <w:lang w:val="el-GR"/>
        </w:rPr>
        <w:t>-</w:t>
      </w:r>
      <w:r>
        <w:t>Recall</w:t>
      </w:r>
      <w:r w:rsidRPr="00B75804">
        <w:rPr>
          <w:lang w:val="el-GR"/>
        </w:rPr>
        <w:t xml:space="preserve"> και υπολογίζουμε το εμβαδόν (</w:t>
      </w:r>
      <w:r>
        <w:t>PR</w:t>
      </w:r>
      <w:r w:rsidRPr="00B75804">
        <w:rPr>
          <w:lang w:val="el-GR"/>
        </w:rPr>
        <w:t xml:space="preserve"> </w:t>
      </w:r>
      <w:r>
        <w:t>AUC</w:t>
      </w:r>
      <w:r w:rsidRPr="00B75804">
        <w:rPr>
          <w:lang w:val="el-GR"/>
        </w:rPr>
        <w:t>).</w:t>
      </w:r>
    </w:p>
    <w:p w14:paraId="36EB6984" w14:textId="77777777" w:rsidR="00B75804" w:rsidRPr="00B75804" w:rsidRDefault="00B75804" w:rsidP="00B75804">
      <w:pPr>
        <w:rPr>
          <w:lang w:val="el-GR"/>
        </w:rPr>
      </w:pPr>
      <w:r w:rsidRPr="00B75804">
        <w:rPr>
          <w:lang w:val="el-GR"/>
        </w:rPr>
        <w:t>Είναι ιδιαίτερα χρήσιμη όταν η θετική κλάση (δημοφιλής ταινία) είναι πιο σπάνια.</w:t>
      </w:r>
    </w:p>
    <w:p w14:paraId="639111C7" w14:textId="003BBE08" w:rsidR="00B75804" w:rsidRDefault="00B75804" w:rsidP="00B75804">
      <w:pPr>
        <w:rPr>
          <w:lang w:val="el-GR"/>
        </w:rPr>
      </w:pPr>
      <w:r w:rsidRPr="00B75804">
        <w:rPr>
          <w:lang w:val="el-GR"/>
        </w:rPr>
        <w:t xml:space="preserve">Μας δείχνει πώς μεταβάλλεται η </w:t>
      </w:r>
      <w:r>
        <w:t>precision</w:t>
      </w:r>
      <w:r w:rsidRPr="00B75804">
        <w:rPr>
          <w:lang w:val="el-GR"/>
        </w:rPr>
        <w:t xml:space="preserve"> (ακρίβεια εντοπισμού) σε σχέση με τη </w:t>
      </w:r>
      <w:r>
        <w:t>recall</w:t>
      </w:r>
      <w:r w:rsidRPr="00B75804">
        <w:rPr>
          <w:lang w:val="el-GR"/>
        </w:rPr>
        <w:t xml:space="preserve"> (τι ποσοστό των «δημοφιλών» εντοπίζουμε).</w:t>
      </w:r>
    </w:p>
    <w:p w14:paraId="618F8F9E" w14:textId="7A258FE9" w:rsidR="000E27CB" w:rsidRPr="006A2EBB" w:rsidRDefault="000E27CB" w:rsidP="000E27CB">
      <w:pPr>
        <w:pStyle w:val="Heading3"/>
        <w:rPr>
          <w:lang w:val="el-GR"/>
        </w:rPr>
      </w:pPr>
      <w:bookmarkStart w:id="23" w:name="_Toc192665250"/>
      <w:r>
        <w:rPr>
          <w:lang w:val="el-GR"/>
        </w:rPr>
        <w:t xml:space="preserve">4.4.2 Σύγκριση </w:t>
      </w:r>
      <w:r>
        <w:t>SVM</w:t>
      </w:r>
      <w:r w:rsidRPr="006A2EBB">
        <w:rPr>
          <w:lang w:val="el-GR"/>
        </w:rPr>
        <w:t xml:space="preserve">, </w:t>
      </w:r>
      <w:r>
        <w:t>MLP</w:t>
      </w:r>
      <w:bookmarkEnd w:id="23"/>
    </w:p>
    <w:p w14:paraId="6B6A3F43" w14:textId="77777777" w:rsidR="000E27CB" w:rsidRPr="006A2EBB" w:rsidRDefault="000E27CB" w:rsidP="000E27CB">
      <w:pPr>
        <w:rPr>
          <w:lang w:val="el-GR"/>
        </w:rPr>
      </w:pPr>
    </w:p>
    <w:p w14:paraId="696C4323" w14:textId="38EDC862" w:rsidR="008D2B78" w:rsidRDefault="008D2B78" w:rsidP="008D2B78">
      <w:pPr>
        <w:rPr>
          <w:lang w:val="el-GR"/>
        </w:rPr>
      </w:pPr>
    </w:p>
    <w:p w14:paraId="2C25711B" w14:textId="77777777" w:rsidR="00CD0F71" w:rsidRDefault="00CD0F71" w:rsidP="008D2B78">
      <w:pPr>
        <w:rPr>
          <w:lang w:val="el-GR"/>
        </w:rPr>
      </w:pPr>
    </w:p>
    <w:p w14:paraId="0EDA5ED3" w14:textId="77777777" w:rsidR="00CD0F71" w:rsidRDefault="00CD0F71" w:rsidP="008D2B78">
      <w:pPr>
        <w:rPr>
          <w:lang w:val="el-GR"/>
        </w:rPr>
      </w:pPr>
    </w:p>
    <w:p w14:paraId="1336C462" w14:textId="77777777" w:rsidR="00CD0F71" w:rsidRDefault="00CD0F71" w:rsidP="008D2B78">
      <w:pPr>
        <w:rPr>
          <w:lang w:val="el-GR"/>
        </w:rPr>
      </w:pPr>
    </w:p>
    <w:p w14:paraId="4928C0BE" w14:textId="2A019933" w:rsidR="00CD0F71" w:rsidRPr="00CD0F71" w:rsidRDefault="00CD0F71" w:rsidP="00CD0F71">
      <w:pPr>
        <w:pStyle w:val="Heading1"/>
        <w:rPr>
          <w:lang w:val="el-GR"/>
        </w:rPr>
      </w:pPr>
      <w:bookmarkStart w:id="24" w:name="_Toc192665251"/>
      <w:r>
        <w:rPr>
          <w:lang w:val="el-GR"/>
        </w:rPr>
        <w:lastRenderedPageBreak/>
        <w:t>5. Συμπεράσματα</w:t>
      </w:r>
      <w:bookmarkEnd w:id="24"/>
    </w:p>
    <w:p w14:paraId="6F0A3B49" w14:textId="21E77ADC" w:rsidR="002C5B96" w:rsidRPr="006A2EBB" w:rsidRDefault="002C5B96" w:rsidP="002C5B96">
      <w:pPr>
        <w:rPr>
          <w:b/>
          <w:bCs/>
          <w:lang w:val="el-GR"/>
        </w:rPr>
      </w:pPr>
      <w:r w:rsidRPr="00AB2A12">
        <w:rPr>
          <w:b/>
          <w:bCs/>
          <w:lang w:val="el-GR"/>
        </w:rPr>
        <w:t xml:space="preserve">Μοντέλο Πρόβλεψης Επιτυχίας </w:t>
      </w:r>
    </w:p>
    <w:p w14:paraId="2D06F726" w14:textId="77777777" w:rsidR="00AB2A12" w:rsidRPr="00AB2A12" w:rsidRDefault="00AB2A12" w:rsidP="00AB2A12">
      <w:pPr>
        <w:rPr>
          <w:lang w:val="el-GR"/>
        </w:rPr>
      </w:pPr>
      <w:r w:rsidRPr="00AB2A12">
        <w:rPr>
          <w:lang w:val="el-GR"/>
        </w:rPr>
        <w:t>1. Εφαρμογή στον Κύκλο Ζωής μιας Ταινίας</w:t>
      </w:r>
    </w:p>
    <w:p w14:paraId="7F4446F1" w14:textId="51D9EC29" w:rsidR="00AB2A12" w:rsidRPr="00AB2A12" w:rsidRDefault="00AB2A12" w:rsidP="00AB2A12">
      <w:pPr>
        <w:rPr>
          <w:lang w:val="el-GR"/>
        </w:rPr>
      </w:pPr>
      <w:r w:rsidRPr="00AB2A12">
        <w:rPr>
          <w:lang w:val="el-GR"/>
        </w:rPr>
        <w:t>Στάδιο Παραγωγής</w:t>
      </w:r>
    </w:p>
    <w:p w14:paraId="51CC7D23" w14:textId="77777777" w:rsidR="00AB2A12" w:rsidRPr="00AB2A12" w:rsidRDefault="00AB2A12" w:rsidP="00AB2A12">
      <w:pPr>
        <w:rPr>
          <w:lang w:val="el-GR"/>
        </w:rPr>
      </w:pPr>
      <w:r w:rsidRPr="00AB2A12">
        <w:rPr>
          <w:lang w:val="el-GR"/>
        </w:rPr>
        <w:t>Πριν καν ξεκινήσει η παραγωγή ή ολοκληρωθεί το σενάριο, οι παραγωγοί μπορούν να «τεστάρουν» την ιδέα τους στο μοντέλο.</w:t>
      </w:r>
    </w:p>
    <w:p w14:paraId="2CE98574" w14:textId="77777777" w:rsidR="00AB2A12" w:rsidRPr="00AB2A12" w:rsidRDefault="00AB2A12" w:rsidP="00AB2A12">
      <w:pPr>
        <w:rPr>
          <w:lang w:val="el-GR"/>
        </w:rPr>
      </w:pPr>
      <w:r w:rsidRPr="00AB2A12">
        <w:rPr>
          <w:lang w:val="el-GR"/>
        </w:rPr>
        <w:t>Αν ο αλγόριθμος (βασισμένος σε παρόμοιες ταινίες και χαρακτηριστικά) δείξει πιθανότητα υψηλής δημοφιλίας, αυτό ενθαρρύνει επιπλέον επενδύσεις σε σκηνικά, εφέ, προώθηση κ.λπ.</w:t>
      </w:r>
    </w:p>
    <w:p w14:paraId="53109DAE" w14:textId="7FD1E1FE" w:rsidR="00AB2A12" w:rsidRPr="00AB2A12" w:rsidRDefault="00AB2A12" w:rsidP="00AB2A12">
      <w:pPr>
        <w:rPr>
          <w:lang w:val="el-GR"/>
        </w:rPr>
      </w:pPr>
      <w:r w:rsidRPr="00AB2A12">
        <w:rPr>
          <w:lang w:val="el-GR"/>
        </w:rPr>
        <w:t xml:space="preserve">Στάδιο Προώθησης </w:t>
      </w:r>
    </w:p>
    <w:p w14:paraId="5F82F4D0" w14:textId="77777777" w:rsidR="00AB2A12" w:rsidRPr="00AB2A12" w:rsidRDefault="00AB2A12" w:rsidP="00AB2A12">
      <w:pPr>
        <w:rPr>
          <w:lang w:val="el-GR"/>
        </w:rPr>
      </w:pPr>
      <w:r w:rsidRPr="00AB2A12">
        <w:rPr>
          <w:lang w:val="el-GR"/>
        </w:rPr>
        <w:t>Λίγο πριν βγει η ταινία στο κοινό, το μοντέλο δίνει δείκτες για το πόσο «εμπορική» θα είναι.</w:t>
      </w:r>
    </w:p>
    <w:p w14:paraId="3DF6C49A" w14:textId="77777777" w:rsidR="00AB2A12" w:rsidRPr="00AB2A12" w:rsidRDefault="00AB2A12" w:rsidP="00AB2A12">
      <w:pPr>
        <w:rPr>
          <w:lang w:val="el-GR"/>
        </w:rPr>
      </w:pPr>
      <w:r w:rsidRPr="00AB2A12">
        <w:rPr>
          <w:lang w:val="el-GR"/>
        </w:rPr>
        <w:t>Η εταιρεία μπορεί να αποφασίσει πόσο budget θα διαθέσει για διαφήμιση, σε ποιες χώρες να στοχεύσει, ποια κανάλια (TV, social media) να εκμεταλλευτεί περισσότερο.</w:t>
      </w:r>
    </w:p>
    <w:p w14:paraId="5C41C00E" w14:textId="77777777" w:rsidR="00AB2A12" w:rsidRPr="00AB2A12" w:rsidRDefault="00AB2A12" w:rsidP="00AB2A12">
      <w:pPr>
        <w:rPr>
          <w:lang w:val="el-GR"/>
        </w:rPr>
      </w:pPr>
      <w:r w:rsidRPr="00AB2A12">
        <w:rPr>
          <w:lang w:val="el-GR"/>
        </w:rPr>
        <w:t>Μετά την Κυκλοφορία</w:t>
      </w:r>
    </w:p>
    <w:p w14:paraId="634E6FBB" w14:textId="77777777" w:rsidR="00AB2A12" w:rsidRPr="00AB2A12" w:rsidRDefault="00AB2A12" w:rsidP="00AB2A12">
      <w:pPr>
        <w:rPr>
          <w:lang w:val="el-GR"/>
        </w:rPr>
      </w:pPr>
      <w:r w:rsidRPr="00AB2A12">
        <w:rPr>
          <w:lang w:val="el-GR"/>
        </w:rPr>
        <w:t>Το σύστημα συνεχίζει να συλλέγει feedback (βαθμολογίες, κριτικές) και ενημερώνει ξανά το μοντέλο.</w:t>
      </w:r>
    </w:p>
    <w:p w14:paraId="53214C66" w14:textId="77777777" w:rsidR="00AB2A12" w:rsidRPr="00AB2A12" w:rsidRDefault="00AB2A12" w:rsidP="00AB2A12">
      <w:pPr>
        <w:rPr>
          <w:lang w:val="el-GR"/>
        </w:rPr>
      </w:pPr>
      <w:r w:rsidRPr="00AB2A12">
        <w:rPr>
          <w:lang w:val="el-GR"/>
        </w:rPr>
        <w:t>Έτσι, γίνεται συνεχής βελτίωση (re-training) του μοντέλου, ανάλογα με την αντίδραση του κοινού σε πραγματικό χρόνο.</w:t>
      </w:r>
    </w:p>
    <w:p w14:paraId="3F7CBB5F" w14:textId="77777777" w:rsidR="00AB2A12" w:rsidRPr="00AB2A12" w:rsidRDefault="00AB2A12" w:rsidP="00AB2A12">
      <w:pPr>
        <w:rPr>
          <w:lang w:val="el-GR"/>
        </w:rPr>
      </w:pPr>
      <w:r w:rsidRPr="00AB2A12">
        <w:rPr>
          <w:lang w:val="el-GR"/>
        </w:rPr>
        <w:t>Επιπλέον, αυτό προσφέρει feedback loops για επόμενες παραγωγές.</w:t>
      </w:r>
    </w:p>
    <w:p w14:paraId="2F2D0EF1" w14:textId="77777777" w:rsidR="00AB2A12" w:rsidRPr="00AB2A12" w:rsidRDefault="00AB2A12" w:rsidP="00AB2A12">
      <w:pPr>
        <w:rPr>
          <w:lang w:val="el-GR"/>
        </w:rPr>
      </w:pPr>
      <w:r w:rsidRPr="00AB2A12">
        <w:rPr>
          <w:lang w:val="el-GR"/>
        </w:rPr>
        <w:t>2. Πρακτική Χρησιμότητα για Διάφορους Παίκτες</w:t>
      </w:r>
    </w:p>
    <w:p w14:paraId="6EA30ED0" w14:textId="77777777" w:rsidR="00AB2A12" w:rsidRPr="00AB2A12" w:rsidRDefault="00AB2A12" w:rsidP="00AB2A12">
      <w:pPr>
        <w:rPr>
          <w:lang w:val="el-GR"/>
        </w:rPr>
      </w:pPr>
      <w:r w:rsidRPr="00AB2A12">
        <w:rPr>
          <w:lang w:val="el-GR"/>
        </w:rPr>
        <w:t>Streaming Platforms</w:t>
      </w:r>
    </w:p>
    <w:p w14:paraId="3592C063" w14:textId="77777777" w:rsidR="00AB2A12" w:rsidRPr="00AB2A12" w:rsidRDefault="00AB2A12" w:rsidP="00AB2A12">
      <w:pPr>
        <w:rPr>
          <w:lang w:val="el-GR"/>
        </w:rPr>
      </w:pPr>
      <w:r w:rsidRPr="00AB2A12">
        <w:rPr>
          <w:lang w:val="el-GR"/>
        </w:rPr>
        <w:t>Το recommendation system βελτιώνεται αν ξέρει εκ των προτέρων ποιες ταινίες έχουν καλές πιθανότητες να «τραβήξουν» χρήστες.</w:t>
      </w:r>
    </w:p>
    <w:p w14:paraId="59EB7247" w14:textId="77777777" w:rsidR="00AB2A12" w:rsidRPr="00AB2A12" w:rsidRDefault="00AB2A12" w:rsidP="00AB2A12">
      <w:pPr>
        <w:rPr>
          <w:lang w:val="el-GR"/>
        </w:rPr>
      </w:pPr>
      <w:r w:rsidRPr="00AB2A12">
        <w:rPr>
          <w:lang w:val="el-GR"/>
        </w:rPr>
        <w:t>Προτείνει πιο «ποιοτικό» περιεχόμενο, διατηρώντας ικανοποιημένους συνδρομητές.</w:t>
      </w:r>
    </w:p>
    <w:p w14:paraId="7C66D4AC" w14:textId="77777777" w:rsidR="00AB2A12" w:rsidRDefault="00AB2A12" w:rsidP="00AB2A12">
      <w:pPr>
        <w:rPr>
          <w:lang w:val="el-GR"/>
        </w:rPr>
      </w:pPr>
    </w:p>
    <w:p w14:paraId="7BBC60DF" w14:textId="77777777" w:rsidR="00AB2A12" w:rsidRDefault="00AB2A12" w:rsidP="00AB2A12">
      <w:pPr>
        <w:rPr>
          <w:lang w:val="el-GR"/>
        </w:rPr>
      </w:pPr>
    </w:p>
    <w:p w14:paraId="6AB7DE38" w14:textId="0FF9C30C" w:rsidR="00AB2A12" w:rsidRPr="00AB2A12" w:rsidRDefault="00AB2A12" w:rsidP="00AB2A12">
      <w:pPr>
        <w:rPr>
          <w:lang w:val="el-GR"/>
        </w:rPr>
      </w:pPr>
      <w:r w:rsidRPr="00AB2A12">
        <w:rPr>
          <w:lang w:val="el-GR"/>
        </w:rPr>
        <w:lastRenderedPageBreak/>
        <w:t>Κινηματογραφικές Εταιρείες</w:t>
      </w:r>
    </w:p>
    <w:p w14:paraId="479E2A14" w14:textId="77777777" w:rsidR="00AB2A12" w:rsidRPr="00AB2A12" w:rsidRDefault="00AB2A12" w:rsidP="00AB2A12">
      <w:pPr>
        <w:rPr>
          <w:lang w:val="el-GR"/>
        </w:rPr>
      </w:pPr>
      <w:r w:rsidRPr="00AB2A12">
        <w:rPr>
          <w:lang w:val="el-GR"/>
        </w:rPr>
        <w:t>Η προώθηση μιας ταινίας συνήθως κοστίζει πολλά χρήματα (μερικές φορές συγκρίσιμα με τον προϋπολογισμό γυρισμάτων).</w:t>
      </w:r>
    </w:p>
    <w:p w14:paraId="1F791526" w14:textId="7B788695" w:rsidR="00AB2A12" w:rsidRPr="00AB2A12" w:rsidRDefault="00AB2A12" w:rsidP="00AB2A12">
      <w:pPr>
        <w:rPr>
          <w:lang w:val="el-GR"/>
        </w:rPr>
      </w:pPr>
      <w:r w:rsidRPr="00AB2A12">
        <w:rPr>
          <w:lang w:val="el-GR"/>
        </w:rPr>
        <w:t>Αν η προβλεπόμενη απήχηση είναι μικρή, ίσως στρέψουν τους πόρους τους σε άλλο project</w:t>
      </w:r>
      <w:r>
        <w:rPr>
          <w:lang w:val="el-GR"/>
        </w:rPr>
        <w:t>.</w:t>
      </w:r>
    </w:p>
    <w:p w14:paraId="75AB6513" w14:textId="0E1A4C22" w:rsidR="00AB2A12" w:rsidRPr="00AB2A12" w:rsidRDefault="00AB2A12" w:rsidP="00AB2A12">
      <w:pPr>
        <w:rPr>
          <w:lang w:val="el-GR"/>
        </w:rPr>
      </w:pPr>
      <w:r>
        <w:rPr>
          <w:lang w:val="el-GR"/>
        </w:rPr>
        <w:t>3</w:t>
      </w:r>
      <w:r w:rsidRPr="00AB2A12">
        <w:rPr>
          <w:lang w:val="el-GR"/>
        </w:rPr>
        <w:t>. Συνολική Αξία του «Μοντέλου Πρόβλεψης Επιτυχίας»</w:t>
      </w:r>
    </w:p>
    <w:p w14:paraId="4B518C81" w14:textId="77777777" w:rsidR="00AB2A12" w:rsidRPr="00AB2A12" w:rsidRDefault="00AB2A12" w:rsidP="00AB2A12">
      <w:pPr>
        <w:rPr>
          <w:lang w:val="el-GR"/>
        </w:rPr>
      </w:pPr>
      <w:r w:rsidRPr="00AB2A12">
        <w:rPr>
          <w:lang w:val="el-GR"/>
        </w:rPr>
        <w:t>Αποφυγή Ρίσκου: Βοηθά εταιρείες να επενδύουν χρήματα όπου υπάρχει υψηλότερη πιθανότητα επιτυχίας.</w:t>
      </w:r>
    </w:p>
    <w:p w14:paraId="1287FB6C" w14:textId="77777777" w:rsidR="00AB2A12" w:rsidRPr="00AB2A12" w:rsidRDefault="00AB2A12" w:rsidP="00AB2A12">
      <w:pPr>
        <w:rPr>
          <w:lang w:val="el-GR"/>
        </w:rPr>
      </w:pPr>
      <w:r w:rsidRPr="00AB2A12">
        <w:rPr>
          <w:lang w:val="el-GR"/>
        </w:rPr>
        <w:t>Στοχευμένες Καμπάνιες: Μειώνει κόστος διαφήμισης, αυξάνει την αποτελεσματικότητα των πωλήσεων.</w:t>
      </w:r>
    </w:p>
    <w:p w14:paraId="72BB7681" w14:textId="77777777" w:rsidR="00AB2A12" w:rsidRPr="00AB2A12" w:rsidRDefault="00AB2A12" w:rsidP="00AB2A12">
      <w:pPr>
        <w:rPr>
          <w:lang w:val="el-GR"/>
        </w:rPr>
      </w:pPr>
      <w:r w:rsidRPr="00AB2A12">
        <w:rPr>
          <w:lang w:val="el-GR"/>
        </w:rPr>
        <w:t xml:space="preserve">Καινοτομία: Ενσωματώνει τεχνικές Machine Learning &amp; </w:t>
      </w:r>
      <w:proofErr w:type="spellStart"/>
      <w:r w:rsidRPr="00AB2A12">
        <w:rPr>
          <w:lang w:val="el-GR"/>
        </w:rPr>
        <w:t>Data</w:t>
      </w:r>
      <w:proofErr w:type="spellEnd"/>
      <w:r w:rsidRPr="00AB2A12">
        <w:rPr>
          <w:lang w:val="el-GR"/>
        </w:rPr>
        <w:t xml:space="preserve"> </w:t>
      </w:r>
      <w:proofErr w:type="spellStart"/>
      <w:r w:rsidRPr="00AB2A12">
        <w:rPr>
          <w:lang w:val="el-GR"/>
        </w:rPr>
        <w:t>Analytics</w:t>
      </w:r>
      <w:proofErr w:type="spellEnd"/>
      <w:r w:rsidRPr="00AB2A12">
        <w:rPr>
          <w:lang w:val="el-GR"/>
        </w:rPr>
        <w:t xml:space="preserve"> σε παραδοσιακά «δημιουργικούς» κλάδους όπως ο κινηματογράφος.</w:t>
      </w:r>
    </w:p>
    <w:p w14:paraId="1C9234FC" w14:textId="4FEE539F" w:rsidR="00AB2A12" w:rsidRPr="00AB2A12" w:rsidRDefault="00AB2A12" w:rsidP="00AB2A12">
      <w:pPr>
        <w:rPr>
          <w:lang w:val="el-GR"/>
        </w:rPr>
      </w:pPr>
      <w:r w:rsidRPr="00AB2A12">
        <w:rPr>
          <w:lang w:val="el-GR"/>
        </w:rPr>
        <w:t xml:space="preserve">Έτσι, ολόκληρη η αλυσίδα αξίας (από τη σύλληψη μιας ιδέας μέχρι τη διανομή της σε αίθουσες και streaming) γίνεται πιο </w:t>
      </w:r>
      <w:proofErr w:type="spellStart"/>
      <w:r w:rsidRPr="00AB2A12">
        <w:rPr>
          <w:lang w:val="el-GR"/>
        </w:rPr>
        <w:t>δεδομενο</w:t>
      </w:r>
      <w:proofErr w:type="spellEnd"/>
      <w:r w:rsidRPr="00AB2A12">
        <w:rPr>
          <w:lang w:val="el-GR"/>
        </w:rPr>
        <w:t>-κεντρική (</w:t>
      </w:r>
      <w:proofErr w:type="spellStart"/>
      <w:r w:rsidRPr="00AB2A12">
        <w:rPr>
          <w:lang w:val="el-GR"/>
        </w:rPr>
        <w:t>data-driven</w:t>
      </w:r>
      <w:proofErr w:type="spellEnd"/>
      <w:r w:rsidRPr="00AB2A12">
        <w:rPr>
          <w:lang w:val="el-GR"/>
        </w:rPr>
        <w:t xml:space="preserve">) και αποδοτική. </w:t>
      </w:r>
    </w:p>
    <w:sectPr w:rsidR="00AB2A12" w:rsidRPr="00AB2A12">
      <w:headerReference w:type="default" r:id="rId21"/>
      <w:foot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769E7" w14:textId="77777777" w:rsidR="009A0E38" w:rsidRDefault="009A0E38" w:rsidP="00ED2A15">
      <w:pPr>
        <w:spacing w:after="0" w:line="240" w:lineRule="auto"/>
      </w:pPr>
      <w:r>
        <w:separator/>
      </w:r>
    </w:p>
  </w:endnote>
  <w:endnote w:type="continuationSeparator" w:id="0">
    <w:p w14:paraId="2C1466A7" w14:textId="77777777" w:rsidR="009A0E38" w:rsidRDefault="009A0E38" w:rsidP="00ED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7B67FB29" w14:textId="77777777" w:rsidR="00ED2A15" w:rsidRPr="00282936" w:rsidRDefault="00ED2A15" w:rsidP="00ED2A15">
        <w:pPr>
          <w:pStyle w:val="Footer"/>
          <w:jc w:val="center"/>
        </w:pPr>
        <w:r>
          <w:rPr>
            <w:noProof/>
          </w:rPr>
          <mc:AlternateContent>
            <mc:Choice Requires="wpg">
              <w:drawing>
                <wp:inline distT="0" distB="0" distL="0" distR="0" wp14:anchorId="35AFBDD4" wp14:editId="32123EC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5AFBDD4" id="Ομάδα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p w14:paraId="5F1B4EED" w14:textId="77777777" w:rsidR="00ED2A15" w:rsidRDefault="00ED2A15" w:rsidP="00ED2A15">
    <w:pPr>
      <w:pStyle w:val="Footer"/>
    </w:pPr>
  </w:p>
  <w:p w14:paraId="03382EA8" w14:textId="77777777" w:rsidR="00ED2A15" w:rsidRDefault="00ED2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A53B32" w14:textId="77777777" w:rsidR="009A0E38" w:rsidRDefault="009A0E38" w:rsidP="00ED2A15">
      <w:pPr>
        <w:spacing w:after="0" w:line="240" w:lineRule="auto"/>
      </w:pPr>
      <w:r>
        <w:separator/>
      </w:r>
    </w:p>
  </w:footnote>
  <w:footnote w:type="continuationSeparator" w:id="0">
    <w:p w14:paraId="29BF6C89" w14:textId="77777777" w:rsidR="009A0E38" w:rsidRDefault="009A0E38" w:rsidP="00ED2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ED2A15" w14:paraId="28148C0E" w14:textId="77777777" w:rsidTr="00AF56F7">
      <w:tc>
        <w:tcPr>
          <w:tcW w:w="4570" w:type="dxa"/>
          <w:tcBorders>
            <w:bottom w:val="single" w:sz="4" w:space="0" w:color="000000"/>
          </w:tcBorders>
          <w:shd w:val="clear" w:color="auto" w:fill="auto"/>
        </w:tcPr>
        <w:p w14:paraId="4DF04F3A" w14:textId="77777777" w:rsidR="00ED2A15" w:rsidRPr="00860359" w:rsidRDefault="00ED2A15" w:rsidP="00ED2A15">
          <w:pPr>
            <w:pStyle w:val="Header"/>
            <w:tabs>
              <w:tab w:val="left" w:pos="514"/>
            </w:tabs>
            <w:spacing w:line="360" w:lineRule="auto"/>
            <w:ind w:left="176" w:hanging="176"/>
            <w:rPr>
              <w:b/>
              <w:bCs/>
            </w:rPr>
          </w:pPr>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171C433B" w14:textId="77777777" w:rsidR="00ED2A15" w:rsidRPr="00860359" w:rsidRDefault="00ED2A15" w:rsidP="00ED2A15">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324BFC23" w14:textId="77777777" w:rsidR="00ED2A15" w:rsidRDefault="00ED2A15" w:rsidP="00ED2A15">
          <w:pPr>
            <w:pStyle w:val="Header"/>
            <w:jc w:val="right"/>
            <w:rPr>
              <w:sz w:val="16"/>
              <w:szCs w:val="16"/>
            </w:rPr>
          </w:pPr>
          <w:bookmarkStart w:id="25" w:name="_Hlk189746009"/>
          <w:r>
            <w:rPr>
              <w:rStyle w:val="Strong"/>
              <w:rFonts w:ascii="Calibri" w:hAnsi="Calibri" w:cs="Calibri"/>
              <w:b w:val="0"/>
              <w:bCs w:val="0"/>
              <w:noProof/>
            </w:rPr>
            <w:drawing>
              <wp:inline distT="0" distB="0" distL="0" distR="0" wp14:anchorId="3B87541F" wp14:editId="51B2F011">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25"/>
        </w:p>
      </w:tc>
    </w:tr>
  </w:tbl>
  <w:p w14:paraId="374DB78C" w14:textId="77777777" w:rsidR="00ED2A15" w:rsidRDefault="00ED2A15" w:rsidP="00ED2A15">
    <w:pPr>
      <w:pStyle w:val="Header"/>
    </w:pPr>
  </w:p>
  <w:p w14:paraId="5C3C42FD" w14:textId="77777777" w:rsidR="00ED2A15" w:rsidRDefault="00ED2A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3816"/>
    <w:multiLevelType w:val="hybridMultilevel"/>
    <w:tmpl w:val="1098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2A8A"/>
    <w:multiLevelType w:val="multilevel"/>
    <w:tmpl w:val="47A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2699"/>
    <w:multiLevelType w:val="multilevel"/>
    <w:tmpl w:val="DC98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3531D"/>
    <w:multiLevelType w:val="multilevel"/>
    <w:tmpl w:val="809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15E7"/>
    <w:multiLevelType w:val="multilevel"/>
    <w:tmpl w:val="07D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843EE"/>
    <w:multiLevelType w:val="multilevel"/>
    <w:tmpl w:val="65D056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970E3"/>
    <w:multiLevelType w:val="multilevel"/>
    <w:tmpl w:val="E368A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F21E68"/>
    <w:multiLevelType w:val="multilevel"/>
    <w:tmpl w:val="70A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C49DA"/>
    <w:multiLevelType w:val="multilevel"/>
    <w:tmpl w:val="FBAE0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805BBB"/>
    <w:multiLevelType w:val="multilevel"/>
    <w:tmpl w:val="B71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C1785"/>
    <w:multiLevelType w:val="multilevel"/>
    <w:tmpl w:val="1C40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966147"/>
    <w:multiLevelType w:val="multilevel"/>
    <w:tmpl w:val="7D4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968D9"/>
    <w:multiLevelType w:val="multilevel"/>
    <w:tmpl w:val="25D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622F7F"/>
    <w:multiLevelType w:val="multilevel"/>
    <w:tmpl w:val="BE20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904BC"/>
    <w:multiLevelType w:val="multilevel"/>
    <w:tmpl w:val="B12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103BFC"/>
    <w:multiLevelType w:val="multilevel"/>
    <w:tmpl w:val="F19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E5C16"/>
    <w:multiLevelType w:val="multilevel"/>
    <w:tmpl w:val="FE6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2033CF"/>
    <w:multiLevelType w:val="multilevel"/>
    <w:tmpl w:val="7190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11E69"/>
    <w:multiLevelType w:val="multilevel"/>
    <w:tmpl w:val="9B9C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A06708"/>
    <w:multiLevelType w:val="multilevel"/>
    <w:tmpl w:val="C65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410393"/>
    <w:multiLevelType w:val="multilevel"/>
    <w:tmpl w:val="7546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B15AC4"/>
    <w:multiLevelType w:val="multilevel"/>
    <w:tmpl w:val="C8E80B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26A139A2"/>
    <w:multiLevelType w:val="multilevel"/>
    <w:tmpl w:val="8E6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B05648"/>
    <w:multiLevelType w:val="hybridMultilevel"/>
    <w:tmpl w:val="90A81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D8E5752"/>
    <w:multiLevelType w:val="multilevel"/>
    <w:tmpl w:val="567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8C7D6C"/>
    <w:multiLevelType w:val="multilevel"/>
    <w:tmpl w:val="F32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447340"/>
    <w:multiLevelType w:val="multilevel"/>
    <w:tmpl w:val="555A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763B5B"/>
    <w:multiLevelType w:val="multilevel"/>
    <w:tmpl w:val="AA6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897FBC"/>
    <w:multiLevelType w:val="multilevel"/>
    <w:tmpl w:val="46C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7F75BF"/>
    <w:multiLevelType w:val="multilevel"/>
    <w:tmpl w:val="E05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D52499"/>
    <w:multiLevelType w:val="multilevel"/>
    <w:tmpl w:val="7A2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D75E9A"/>
    <w:multiLevelType w:val="multilevel"/>
    <w:tmpl w:val="1E5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440689"/>
    <w:multiLevelType w:val="multilevel"/>
    <w:tmpl w:val="DFB0F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1C6C5D"/>
    <w:multiLevelType w:val="multilevel"/>
    <w:tmpl w:val="184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AE2DBA"/>
    <w:multiLevelType w:val="multilevel"/>
    <w:tmpl w:val="DCE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5048EF"/>
    <w:multiLevelType w:val="multilevel"/>
    <w:tmpl w:val="5EF69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DC20AA"/>
    <w:multiLevelType w:val="multilevel"/>
    <w:tmpl w:val="B35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2E3E26"/>
    <w:multiLevelType w:val="multilevel"/>
    <w:tmpl w:val="EC0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D91585"/>
    <w:multiLevelType w:val="multilevel"/>
    <w:tmpl w:val="8B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F55364"/>
    <w:multiLevelType w:val="multilevel"/>
    <w:tmpl w:val="71C870D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54FB67F4"/>
    <w:multiLevelType w:val="multilevel"/>
    <w:tmpl w:val="762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583E27"/>
    <w:multiLevelType w:val="multilevel"/>
    <w:tmpl w:val="356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8A3C02"/>
    <w:multiLevelType w:val="multilevel"/>
    <w:tmpl w:val="CC38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785CB1"/>
    <w:multiLevelType w:val="multilevel"/>
    <w:tmpl w:val="FC38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EE0B7E"/>
    <w:multiLevelType w:val="multilevel"/>
    <w:tmpl w:val="0C34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443E51"/>
    <w:multiLevelType w:val="multilevel"/>
    <w:tmpl w:val="E3B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203786"/>
    <w:multiLevelType w:val="multilevel"/>
    <w:tmpl w:val="A6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0C728C"/>
    <w:multiLevelType w:val="multilevel"/>
    <w:tmpl w:val="67D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9B20B4"/>
    <w:multiLevelType w:val="multilevel"/>
    <w:tmpl w:val="C0CA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A172DD"/>
    <w:multiLevelType w:val="multilevel"/>
    <w:tmpl w:val="D19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F46ECA"/>
    <w:multiLevelType w:val="multilevel"/>
    <w:tmpl w:val="0F06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FB2B07"/>
    <w:multiLevelType w:val="multilevel"/>
    <w:tmpl w:val="B89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437A62"/>
    <w:multiLevelType w:val="multilevel"/>
    <w:tmpl w:val="AD3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DC1165"/>
    <w:multiLevelType w:val="multilevel"/>
    <w:tmpl w:val="2C1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AD4362"/>
    <w:multiLevelType w:val="multilevel"/>
    <w:tmpl w:val="6DFE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4A34CA"/>
    <w:multiLevelType w:val="multilevel"/>
    <w:tmpl w:val="DF1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513ED3"/>
    <w:multiLevelType w:val="multilevel"/>
    <w:tmpl w:val="C54C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C32FDC"/>
    <w:multiLevelType w:val="multilevel"/>
    <w:tmpl w:val="7D4A0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8957DA"/>
    <w:multiLevelType w:val="multilevel"/>
    <w:tmpl w:val="1A3E3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C55C71"/>
    <w:multiLevelType w:val="multilevel"/>
    <w:tmpl w:val="6188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F17392"/>
    <w:multiLevelType w:val="multilevel"/>
    <w:tmpl w:val="064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CC0F83"/>
    <w:multiLevelType w:val="multilevel"/>
    <w:tmpl w:val="9B00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CB64A1"/>
    <w:multiLevelType w:val="multilevel"/>
    <w:tmpl w:val="6C02E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451813">
    <w:abstractNumId w:val="6"/>
  </w:num>
  <w:num w:numId="2" w16cid:durableId="1595045365">
    <w:abstractNumId w:val="19"/>
  </w:num>
  <w:num w:numId="3" w16cid:durableId="587811816">
    <w:abstractNumId w:val="8"/>
  </w:num>
  <w:num w:numId="4" w16cid:durableId="1090127327">
    <w:abstractNumId w:val="34"/>
  </w:num>
  <w:num w:numId="5" w16cid:durableId="997460186">
    <w:abstractNumId w:val="57"/>
  </w:num>
  <w:num w:numId="6" w16cid:durableId="446001995">
    <w:abstractNumId w:val="35"/>
  </w:num>
  <w:num w:numId="7" w16cid:durableId="664944287">
    <w:abstractNumId w:val="32"/>
  </w:num>
  <w:num w:numId="8" w16cid:durableId="1652949377">
    <w:abstractNumId w:val="20"/>
  </w:num>
  <w:num w:numId="9" w16cid:durableId="645627468">
    <w:abstractNumId w:val="46"/>
  </w:num>
  <w:num w:numId="10" w16cid:durableId="1349791086">
    <w:abstractNumId w:val="56"/>
  </w:num>
  <w:num w:numId="11" w16cid:durableId="157700083">
    <w:abstractNumId w:val="17"/>
  </w:num>
  <w:num w:numId="12" w16cid:durableId="255794150">
    <w:abstractNumId w:val="47"/>
  </w:num>
  <w:num w:numId="13" w16cid:durableId="1044865593">
    <w:abstractNumId w:val="25"/>
  </w:num>
  <w:num w:numId="14" w16cid:durableId="387143794">
    <w:abstractNumId w:val="27"/>
  </w:num>
  <w:num w:numId="15" w16cid:durableId="1114785173">
    <w:abstractNumId w:val="54"/>
  </w:num>
  <w:num w:numId="16" w16cid:durableId="2090997007">
    <w:abstractNumId w:val="28"/>
  </w:num>
  <w:num w:numId="17" w16cid:durableId="1250892945">
    <w:abstractNumId w:val="10"/>
  </w:num>
  <w:num w:numId="18" w16cid:durableId="134880118">
    <w:abstractNumId w:val="26"/>
  </w:num>
  <w:num w:numId="19" w16cid:durableId="2082366806">
    <w:abstractNumId w:val="45"/>
  </w:num>
  <w:num w:numId="20" w16cid:durableId="295644374">
    <w:abstractNumId w:val="61"/>
  </w:num>
  <w:num w:numId="21" w16cid:durableId="942885247">
    <w:abstractNumId w:val="33"/>
  </w:num>
  <w:num w:numId="22" w16cid:durableId="1234196790">
    <w:abstractNumId w:val="31"/>
  </w:num>
  <w:num w:numId="23" w16cid:durableId="202257374">
    <w:abstractNumId w:val="48"/>
  </w:num>
  <w:num w:numId="24" w16cid:durableId="1614357341">
    <w:abstractNumId w:val="7"/>
  </w:num>
  <w:num w:numId="25" w16cid:durableId="1937127362">
    <w:abstractNumId w:val="22"/>
  </w:num>
  <w:num w:numId="26" w16cid:durableId="304505184">
    <w:abstractNumId w:val="38"/>
  </w:num>
  <w:num w:numId="27" w16cid:durableId="388770408">
    <w:abstractNumId w:val="42"/>
  </w:num>
  <w:num w:numId="28" w16cid:durableId="2116316796">
    <w:abstractNumId w:val="37"/>
  </w:num>
  <w:num w:numId="29" w16cid:durableId="2007592217">
    <w:abstractNumId w:val="49"/>
  </w:num>
  <w:num w:numId="30" w16cid:durableId="1549419866">
    <w:abstractNumId w:val="24"/>
  </w:num>
  <w:num w:numId="31" w16cid:durableId="857735409">
    <w:abstractNumId w:val="44"/>
  </w:num>
  <w:num w:numId="32" w16cid:durableId="279841478">
    <w:abstractNumId w:val="43"/>
  </w:num>
  <w:num w:numId="33" w16cid:durableId="2086297017">
    <w:abstractNumId w:val="5"/>
  </w:num>
  <w:num w:numId="34" w16cid:durableId="1646857643">
    <w:abstractNumId w:val="30"/>
  </w:num>
  <w:num w:numId="35" w16cid:durableId="1341002049">
    <w:abstractNumId w:val="60"/>
  </w:num>
  <w:num w:numId="36" w16cid:durableId="745996610">
    <w:abstractNumId w:val="12"/>
  </w:num>
  <w:num w:numId="37" w16cid:durableId="844444214">
    <w:abstractNumId w:val="62"/>
  </w:num>
  <w:num w:numId="38" w16cid:durableId="1127820537">
    <w:abstractNumId w:val="52"/>
  </w:num>
  <w:num w:numId="39" w16cid:durableId="2126652169">
    <w:abstractNumId w:val="3"/>
  </w:num>
  <w:num w:numId="40" w16cid:durableId="1098402199">
    <w:abstractNumId w:val="36"/>
  </w:num>
  <w:num w:numId="41" w16cid:durableId="773088800">
    <w:abstractNumId w:val="50"/>
  </w:num>
  <w:num w:numId="42" w16cid:durableId="1854607560">
    <w:abstractNumId w:val="15"/>
  </w:num>
  <w:num w:numId="43" w16cid:durableId="1051735646">
    <w:abstractNumId w:val="53"/>
  </w:num>
  <w:num w:numId="44" w16cid:durableId="1965580050">
    <w:abstractNumId w:val="59"/>
  </w:num>
  <w:num w:numId="45" w16cid:durableId="1483154625">
    <w:abstractNumId w:val="55"/>
  </w:num>
  <w:num w:numId="46" w16cid:durableId="41447787">
    <w:abstractNumId w:val="13"/>
  </w:num>
  <w:num w:numId="47" w16cid:durableId="222955870">
    <w:abstractNumId w:val="40"/>
  </w:num>
  <w:num w:numId="48" w16cid:durableId="903833267">
    <w:abstractNumId w:val="18"/>
  </w:num>
  <w:num w:numId="49" w16cid:durableId="2100523879">
    <w:abstractNumId w:val="29"/>
  </w:num>
  <w:num w:numId="50" w16cid:durableId="1419211832">
    <w:abstractNumId w:val="1"/>
  </w:num>
  <w:num w:numId="51" w16cid:durableId="500630529">
    <w:abstractNumId w:val="58"/>
  </w:num>
  <w:num w:numId="52" w16cid:durableId="1259101807">
    <w:abstractNumId w:val="41"/>
  </w:num>
  <w:num w:numId="53" w16cid:durableId="2089225413">
    <w:abstractNumId w:val="2"/>
  </w:num>
  <w:num w:numId="54" w16cid:durableId="389959698">
    <w:abstractNumId w:val="51"/>
  </w:num>
  <w:num w:numId="55" w16cid:durableId="1812166357">
    <w:abstractNumId w:val="4"/>
  </w:num>
  <w:num w:numId="56" w16cid:durableId="1558400355">
    <w:abstractNumId w:val="9"/>
  </w:num>
  <w:num w:numId="57" w16cid:durableId="813107487">
    <w:abstractNumId w:val="0"/>
  </w:num>
  <w:num w:numId="58" w16cid:durableId="719984429">
    <w:abstractNumId w:val="23"/>
  </w:num>
  <w:num w:numId="59" w16cid:durableId="1550454394">
    <w:abstractNumId w:val="39"/>
  </w:num>
  <w:num w:numId="60" w16cid:durableId="619530226">
    <w:abstractNumId w:val="11"/>
  </w:num>
  <w:num w:numId="61" w16cid:durableId="375813888">
    <w:abstractNumId w:val="21"/>
  </w:num>
  <w:num w:numId="62" w16cid:durableId="470296101">
    <w:abstractNumId w:val="16"/>
  </w:num>
  <w:num w:numId="63" w16cid:durableId="8941266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38"/>
    <w:rsid w:val="00041D37"/>
    <w:rsid w:val="000559CA"/>
    <w:rsid w:val="000744D8"/>
    <w:rsid w:val="0008195A"/>
    <w:rsid w:val="00091EE8"/>
    <w:rsid w:val="00093BC7"/>
    <w:rsid w:val="000A096B"/>
    <w:rsid w:val="000E27CB"/>
    <w:rsid w:val="001A17E0"/>
    <w:rsid w:val="001E4414"/>
    <w:rsid w:val="001E5C7F"/>
    <w:rsid w:val="0021462F"/>
    <w:rsid w:val="002202DB"/>
    <w:rsid w:val="002351D3"/>
    <w:rsid w:val="00252EA9"/>
    <w:rsid w:val="00292EFB"/>
    <w:rsid w:val="002966AE"/>
    <w:rsid w:val="002B2043"/>
    <w:rsid w:val="002C5B96"/>
    <w:rsid w:val="002E1D1A"/>
    <w:rsid w:val="002F72ED"/>
    <w:rsid w:val="00331772"/>
    <w:rsid w:val="00331D58"/>
    <w:rsid w:val="00343B89"/>
    <w:rsid w:val="00354332"/>
    <w:rsid w:val="00374255"/>
    <w:rsid w:val="0038654F"/>
    <w:rsid w:val="004A788A"/>
    <w:rsid w:val="0051075B"/>
    <w:rsid w:val="005217C1"/>
    <w:rsid w:val="00570818"/>
    <w:rsid w:val="005D50A5"/>
    <w:rsid w:val="006149FE"/>
    <w:rsid w:val="0062677A"/>
    <w:rsid w:val="00672A09"/>
    <w:rsid w:val="00682EC0"/>
    <w:rsid w:val="00690538"/>
    <w:rsid w:val="006A2EBB"/>
    <w:rsid w:val="006A37E6"/>
    <w:rsid w:val="006A502F"/>
    <w:rsid w:val="006E4E98"/>
    <w:rsid w:val="00726B0A"/>
    <w:rsid w:val="0073469D"/>
    <w:rsid w:val="007364F0"/>
    <w:rsid w:val="00787D4E"/>
    <w:rsid w:val="00795661"/>
    <w:rsid w:val="007C266E"/>
    <w:rsid w:val="007D3713"/>
    <w:rsid w:val="007E2640"/>
    <w:rsid w:val="00822F8A"/>
    <w:rsid w:val="008306E7"/>
    <w:rsid w:val="00831D81"/>
    <w:rsid w:val="00843345"/>
    <w:rsid w:val="008554E4"/>
    <w:rsid w:val="008A4986"/>
    <w:rsid w:val="008D2B78"/>
    <w:rsid w:val="008D4417"/>
    <w:rsid w:val="009005F0"/>
    <w:rsid w:val="009027B8"/>
    <w:rsid w:val="00933E43"/>
    <w:rsid w:val="00944CA3"/>
    <w:rsid w:val="009569BA"/>
    <w:rsid w:val="00990F03"/>
    <w:rsid w:val="009A0E38"/>
    <w:rsid w:val="009E68A6"/>
    <w:rsid w:val="00A20A99"/>
    <w:rsid w:val="00AB2A12"/>
    <w:rsid w:val="00AD2889"/>
    <w:rsid w:val="00AD7FC1"/>
    <w:rsid w:val="00AF5671"/>
    <w:rsid w:val="00AF7CDA"/>
    <w:rsid w:val="00B32BAA"/>
    <w:rsid w:val="00B3378B"/>
    <w:rsid w:val="00B46EB5"/>
    <w:rsid w:val="00B75804"/>
    <w:rsid w:val="00BF6249"/>
    <w:rsid w:val="00C46FC2"/>
    <w:rsid w:val="00C70645"/>
    <w:rsid w:val="00C710B6"/>
    <w:rsid w:val="00C777E4"/>
    <w:rsid w:val="00C92B08"/>
    <w:rsid w:val="00CC0858"/>
    <w:rsid w:val="00CD0F71"/>
    <w:rsid w:val="00CE4BD4"/>
    <w:rsid w:val="00CF3983"/>
    <w:rsid w:val="00D0691A"/>
    <w:rsid w:val="00D171FE"/>
    <w:rsid w:val="00D77DAE"/>
    <w:rsid w:val="00DA1FA8"/>
    <w:rsid w:val="00DA2040"/>
    <w:rsid w:val="00DA5C9B"/>
    <w:rsid w:val="00DB28B8"/>
    <w:rsid w:val="00E17267"/>
    <w:rsid w:val="00E60779"/>
    <w:rsid w:val="00E658E7"/>
    <w:rsid w:val="00E76CB4"/>
    <w:rsid w:val="00E820EA"/>
    <w:rsid w:val="00E944CD"/>
    <w:rsid w:val="00EB6010"/>
    <w:rsid w:val="00ED2A15"/>
    <w:rsid w:val="00F36F67"/>
    <w:rsid w:val="00FE0F94"/>
    <w:rsid w:val="00FE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ECFD8"/>
  <w15:chartTrackingRefBased/>
  <w15:docId w15:val="{07269BD0-F282-45B2-AB2A-28E4D9FA5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5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5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5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5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5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538"/>
    <w:rPr>
      <w:rFonts w:eastAsiaTheme="majorEastAsia" w:cstheme="majorBidi"/>
      <w:color w:val="272727" w:themeColor="text1" w:themeTint="D8"/>
    </w:rPr>
  </w:style>
  <w:style w:type="paragraph" w:styleId="Title">
    <w:name w:val="Title"/>
    <w:basedOn w:val="Normal"/>
    <w:next w:val="Normal"/>
    <w:link w:val="TitleChar"/>
    <w:uiPriority w:val="10"/>
    <w:qFormat/>
    <w:rsid w:val="0069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538"/>
    <w:pPr>
      <w:spacing w:before="160"/>
      <w:jc w:val="center"/>
    </w:pPr>
    <w:rPr>
      <w:i/>
      <w:iCs/>
      <w:color w:val="404040" w:themeColor="text1" w:themeTint="BF"/>
    </w:rPr>
  </w:style>
  <w:style w:type="character" w:customStyle="1" w:styleId="QuoteChar">
    <w:name w:val="Quote Char"/>
    <w:basedOn w:val="DefaultParagraphFont"/>
    <w:link w:val="Quote"/>
    <w:uiPriority w:val="29"/>
    <w:rsid w:val="00690538"/>
    <w:rPr>
      <w:i/>
      <w:iCs/>
      <w:color w:val="404040" w:themeColor="text1" w:themeTint="BF"/>
    </w:rPr>
  </w:style>
  <w:style w:type="paragraph" w:styleId="ListParagraph">
    <w:name w:val="List Paragraph"/>
    <w:basedOn w:val="Normal"/>
    <w:uiPriority w:val="34"/>
    <w:qFormat/>
    <w:rsid w:val="00690538"/>
    <w:pPr>
      <w:ind w:left="720"/>
      <w:contextualSpacing/>
    </w:pPr>
  </w:style>
  <w:style w:type="character" w:styleId="IntenseEmphasis">
    <w:name w:val="Intense Emphasis"/>
    <w:basedOn w:val="DefaultParagraphFont"/>
    <w:uiPriority w:val="21"/>
    <w:qFormat/>
    <w:rsid w:val="00690538"/>
    <w:rPr>
      <w:i/>
      <w:iCs/>
      <w:color w:val="0F4761" w:themeColor="accent1" w:themeShade="BF"/>
    </w:rPr>
  </w:style>
  <w:style w:type="paragraph" w:styleId="IntenseQuote">
    <w:name w:val="Intense Quote"/>
    <w:basedOn w:val="Normal"/>
    <w:next w:val="Normal"/>
    <w:link w:val="IntenseQuoteChar"/>
    <w:uiPriority w:val="30"/>
    <w:qFormat/>
    <w:rsid w:val="00690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538"/>
    <w:rPr>
      <w:i/>
      <w:iCs/>
      <w:color w:val="0F4761" w:themeColor="accent1" w:themeShade="BF"/>
    </w:rPr>
  </w:style>
  <w:style w:type="character" w:styleId="IntenseReference">
    <w:name w:val="Intense Reference"/>
    <w:basedOn w:val="DefaultParagraphFont"/>
    <w:uiPriority w:val="32"/>
    <w:qFormat/>
    <w:rsid w:val="00690538"/>
    <w:rPr>
      <w:b/>
      <w:bCs/>
      <w:smallCaps/>
      <w:color w:val="0F4761" w:themeColor="accent1" w:themeShade="BF"/>
      <w:spacing w:val="5"/>
    </w:rPr>
  </w:style>
  <w:style w:type="character" w:styleId="Hyperlink">
    <w:name w:val="Hyperlink"/>
    <w:basedOn w:val="DefaultParagraphFont"/>
    <w:uiPriority w:val="99"/>
    <w:unhideWhenUsed/>
    <w:rsid w:val="008D2B78"/>
    <w:rPr>
      <w:color w:val="467886" w:themeColor="hyperlink"/>
      <w:u w:val="single"/>
    </w:rPr>
  </w:style>
  <w:style w:type="character" w:styleId="UnresolvedMention">
    <w:name w:val="Unresolved Mention"/>
    <w:basedOn w:val="DefaultParagraphFont"/>
    <w:uiPriority w:val="99"/>
    <w:semiHidden/>
    <w:unhideWhenUsed/>
    <w:rsid w:val="008D2B78"/>
    <w:rPr>
      <w:color w:val="605E5C"/>
      <w:shd w:val="clear" w:color="auto" w:fill="E1DFDD"/>
    </w:rPr>
  </w:style>
  <w:style w:type="paragraph" w:styleId="Header">
    <w:name w:val="header"/>
    <w:basedOn w:val="Normal"/>
    <w:link w:val="HeaderChar"/>
    <w:unhideWhenUsed/>
    <w:rsid w:val="00ED2A15"/>
    <w:pPr>
      <w:tabs>
        <w:tab w:val="center" w:pos="4320"/>
        <w:tab w:val="right" w:pos="8640"/>
      </w:tabs>
      <w:spacing w:after="0" w:line="240" w:lineRule="auto"/>
    </w:pPr>
  </w:style>
  <w:style w:type="character" w:customStyle="1" w:styleId="HeaderChar">
    <w:name w:val="Header Char"/>
    <w:basedOn w:val="DefaultParagraphFont"/>
    <w:link w:val="Header"/>
    <w:rsid w:val="00ED2A15"/>
  </w:style>
  <w:style w:type="paragraph" w:styleId="Footer">
    <w:name w:val="footer"/>
    <w:basedOn w:val="Normal"/>
    <w:link w:val="FooterChar"/>
    <w:uiPriority w:val="99"/>
    <w:unhideWhenUsed/>
    <w:rsid w:val="00ED2A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2A15"/>
  </w:style>
  <w:style w:type="character" w:styleId="Strong">
    <w:name w:val="Strong"/>
    <w:qFormat/>
    <w:rsid w:val="00ED2A15"/>
    <w:rPr>
      <w:b/>
      <w:bCs/>
    </w:rPr>
  </w:style>
  <w:style w:type="paragraph" w:styleId="Caption">
    <w:name w:val="caption"/>
    <w:basedOn w:val="Normal"/>
    <w:next w:val="Normal"/>
    <w:uiPriority w:val="35"/>
    <w:unhideWhenUsed/>
    <w:qFormat/>
    <w:rsid w:val="00DA5C9B"/>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005F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005F0"/>
    <w:pPr>
      <w:spacing w:after="100"/>
    </w:pPr>
  </w:style>
  <w:style w:type="paragraph" w:styleId="TOC2">
    <w:name w:val="toc 2"/>
    <w:basedOn w:val="Normal"/>
    <w:next w:val="Normal"/>
    <w:autoRedefine/>
    <w:uiPriority w:val="39"/>
    <w:unhideWhenUsed/>
    <w:rsid w:val="009005F0"/>
    <w:pPr>
      <w:spacing w:after="100"/>
      <w:ind w:left="240"/>
    </w:pPr>
  </w:style>
  <w:style w:type="paragraph" w:styleId="TOC3">
    <w:name w:val="toc 3"/>
    <w:basedOn w:val="Normal"/>
    <w:next w:val="Normal"/>
    <w:autoRedefine/>
    <w:uiPriority w:val="39"/>
    <w:unhideWhenUsed/>
    <w:rsid w:val="009005F0"/>
    <w:pPr>
      <w:spacing w:after="100"/>
      <w:ind w:left="480"/>
    </w:pPr>
  </w:style>
  <w:style w:type="paragraph" w:styleId="NormalWeb">
    <w:name w:val="Normal (Web)"/>
    <w:basedOn w:val="Normal"/>
    <w:uiPriority w:val="99"/>
    <w:semiHidden/>
    <w:unhideWhenUsed/>
    <w:rsid w:val="0051075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95433">
      <w:bodyDiv w:val="1"/>
      <w:marLeft w:val="0"/>
      <w:marRight w:val="0"/>
      <w:marTop w:val="0"/>
      <w:marBottom w:val="0"/>
      <w:divBdr>
        <w:top w:val="none" w:sz="0" w:space="0" w:color="auto"/>
        <w:left w:val="none" w:sz="0" w:space="0" w:color="auto"/>
        <w:bottom w:val="none" w:sz="0" w:space="0" w:color="auto"/>
        <w:right w:val="none" w:sz="0" w:space="0" w:color="auto"/>
      </w:divBdr>
    </w:div>
    <w:div w:id="149716798">
      <w:bodyDiv w:val="1"/>
      <w:marLeft w:val="0"/>
      <w:marRight w:val="0"/>
      <w:marTop w:val="0"/>
      <w:marBottom w:val="0"/>
      <w:divBdr>
        <w:top w:val="none" w:sz="0" w:space="0" w:color="auto"/>
        <w:left w:val="none" w:sz="0" w:space="0" w:color="auto"/>
        <w:bottom w:val="none" w:sz="0" w:space="0" w:color="auto"/>
        <w:right w:val="none" w:sz="0" w:space="0" w:color="auto"/>
      </w:divBdr>
    </w:div>
    <w:div w:id="152644886">
      <w:bodyDiv w:val="1"/>
      <w:marLeft w:val="0"/>
      <w:marRight w:val="0"/>
      <w:marTop w:val="0"/>
      <w:marBottom w:val="0"/>
      <w:divBdr>
        <w:top w:val="none" w:sz="0" w:space="0" w:color="auto"/>
        <w:left w:val="none" w:sz="0" w:space="0" w:color="auto"/>
        <w:bottom w:val="none" w:sz="0" w:space="0" w:color="auto"/>
        <w:right w:val="none" w:sz="0" w:space="0" w:color="auto"/>
      </w:divBdr>
    </w:div>
    <w:div w:id="367489009">
      <w:bodyDiv w:val="1"/>
      <w:marLeft w:val="0"/>
      <w:marRight w:val="0"/>
      <w:marTop w:val="0"/>
      <w:marBottom w:val="0"/>
      <w:divBdr>
        <w:top w:val="none" w:sz="0" w:space="0" w:color="auto"/>
        <w:left w:val="none" w:sz="0" w:space="0" w:color="auto"/>
        <w:bottom w:val="none" w:sz="0" w:space="0" w:color="auto"/>
        <w:right w:val="none" w:sz="0" w:space="0" w:color="auto"/>
      </w:divBdr>
      <w:divsChild>
        <w:div w:id="423888010">
          <w:marLeft w:val="0"/>
          <w:marRight w:val="0"/>
          <w:marTop w:val="0"/>
          <w:marBottom w:val="0"/>
          <w:divBdr>
            <w:top w:val="none" w:sz="0" w:space="0" w:color="auto"/>
            <w:left w:val="none" w:sz="0" w:space="0" w:color="auto"/>
            <w:bottom w:val="none" w:sz="0" w:space="0" w:color="auto"/>
            <w:right w:val="none" w:sz="0" w:space="0" w:color="auto"/>
          </w:divBdr>
        </w:div>
        <w:div w:id="1241057735">
          <w:marLeft w:val="0"/>
          <w:marRight w:val="0"/>
          <w:marTop w:val="0"/>
          <w:marBottom w:val="0"/>
          <w:divBdr>
            <w:top w:val="none" w:sz="0" w:space="0" w:color="auto"/>
            <w:left w:val="none" w:sz="0" w:space="0" w:color="auto"/>
            <w:bottom w:val="none" w:sz="0" w:space="0" w:color="auto"/>
            <w:right w:val="none" w:sz="0" w:space="0" w:color="auto"/>
          </w:divBdr>
        </w:div>
        <w:div w:id="550120258">
          <w:marLeft w:val="0"/>
          <w:marRight w:val="0"/>
          <w:marTop w:val="0"/>
          <w:marBottom w:val="0"/>
          <w:divBdr>
            <w:top w:val="none" w:sz="0" w:space="0" w:color="auto"/>
            <w:left w:val="none" w:sz="0" w:space="0" w:color="auto"/>
            <w:bottom w:val="none" w:sz="0" w:space="0" w:color="auto"/>
            <w:right w:val="none" w:sz="0" w:space="0" w:color="auto"/>
          </w:divBdr>
        </w:div>
        <w:div w:id="1561284400">
          <w:marLeft w:val="0"/>
          <w:marRight w:val="0"/>
          <w:marTop w:val="0"/>
          <w:marBottom w:val="0"/>
          <w:divBdr>
            <w:top w:val="none" w:sz="0" w:space="0" w:color="auto"/>
            <w:left w:val="none" w:sz="0" w:space="0" w:color="auto"/>
            <w:bottom w:val="none" w:sz="0" w:space="0" w:color="auto"/>
            <w:right w:val="none" w:sz="0" w:space="0" w:color="auto"/>
          </w:divBdr>
        </w:div>
      </w:divsChild>
    </w:div>
    <w:div w:id="429278412">
      <w:bodyDiv w:val="1"/>
      <w:marLeft w:val="0"/>
      <w:marRight w:val="0"/>
      <w:marTop w:val="0"/>
      <w:marBottom w:val="0"/>
      <w:divBdr>
        <w:top w:val="none" w:sz="0" w:space="0" w:color="auto"/>
        <w:left w:val="none" w:sz="0" w:space="0" w:color="auto"/>
        <w:bottom w:val="none" w:sz="0" w:space="0" w:color="auto"/>
        <w:right w:val="none" w:sz="0" w:space="0" w:color="auto"/>
      </w:divBdr>
    </w:div>
    <w:div w:id="446508708">
      <w:bodyDiv w:val="1"/>
      <w:marLeft w:val="0"/>
      <w:marRight w:val="0"/>
      <w:marTop w:val="0"/>
      <w:marBottom w:val="0"/>
      <w:divBdr>
        <w:top w:val="none" w:sz="0" w:space="0" w:color="auto"/>
        <w:left w:val="none" w:sz="0" w:space="0" w:color="auto"/>
        <w:bottom w:val="none" w:sz="0" w:space="0" w:color="auto"/>
        <w:right w:val="none" w:sz="0" w:space="0" w:color="auto"/>
      </w:divBdr>
    </w:div>
    <w:div w:id="465121886">
      <w:bodyDiv w:val="1"/>
      <w:marLeft w:val="0"/>
      <w:marRight w:val="0"/>
      <w:marTop w:val="0"/>
      <w:marBottom w:val="0"/>
      <w:divBdr>
        <w:top w:val="none" w:sz="0" w:space="0" w:color="auto"/>
        <w:left w:val="none" w:sz="0" w:space="0" w:color="auto"/>
        <w:bottom w:val="none" w:sz="0" w:space="0" w:color="auto"/>
        <w:right w:val="none" w:sz="0" w:space="0" w:color="auto"/>
      </w:divBdr>
    </w:div>
    <w:div w:id="596208969">
      <w:bodyDiv w:val="1"/>
      <w:marLeft w:val="0"/>
      <w:marRight w:val="0"/>
      <w:marTop w:val="0"/>
      <w:marBottom w:val="0"/>
      <w:divBdr>
        <w:top w:val="none" w:sz="0" w:space="0" w:color="auto"/>
        <w:left w:val="none" w:sz="0" w:space="0" w:color="auto"/>
        <w:bottom w:val="none" w:sz="0" w:space="0" w:color="auto"/>
        <w:right w:val="none" w:sz="0" w:space="0" w:color="auto"/>
      </w:divBdr>
      <w:divsChild>
        <w:div w:id="1530492485">
          <w:marLeft w:val="0"/>
          <w:marRight w:val="0"/>
          <w:marTop w:val="0"/>
          <w:marBottom w:val="0"/>
          <w:divBdr>
            <w:top w:val="none" w:sz="0" w:space="0" w:color="auto"/>
            <w:left w:val="none" w:sz="0" w:space="0" w:color="auto"/>
            <w:bottom w:val="none" w:sz="0" w:space="0" w:color="auto"/>
            <w:right w:val="none" w:sz="0" w:space="0" w:color="auto"/>
          </w:divBdr>
        </w:div>
        <w:div w:id="1683360778">
          <w:marLeft w:val="0"/>
          <w:marRight w:val="0"/>
          <w:marTop w:val="0"/>
          <w:marBottom w:val="0"/>
          <w:divBdr>
            <w:top w:val="none" w:sz="0" w:space="0" w:color="auto"/>
            <w:left w:val="none" w:sz="0" w:space="0" w:color="auto"/>
            <w:bottom w:val="none" w:sz="0" w:space="0" w:color="auto"/>
            <w:right w:val="none" w:sz="0" w:space="0" w:color="auto"/>
          </w:divBdr>
        </w:div>
        <w:div w:id="1459378350">
          <w:marLeft w:val="0"/>
          <w:marRight w:val="0"/>
          <w:marTop w:val="0"/>
          <w:marBottom w:val="0"/>
          <w:divBdr>
            <w:top w:val="none" w:sz="0" w:space="0" w:color="auto"/>
            <w:left w:val="none" w:sz="0" w:space="0" w:color="auto"/>
            <w:bottom w:val="none" w:sz="0" w:space="0" w:color="auto"/>
            <w:right w:val="none" w:sz="0" w:space="0" w:color="auto"/>
          </w:divBdr>
        </w:div>
        <w:div w:id="1342469626">
          <w:marLeft w:val="0"/>
          <w:marRight w:val="0"/>
          <w:marTop w:val="0"/>
          <w:marBottom w:val="0"/>
          <w:divBdr>
            <w:top w:val="none" w:sz="0" w:space="0" w:color="auto"/>
            <w:left w:val="none" w:sz="0" w:space="0" w:color="auto"/>
            <w:bottom w:val="none" w:sz="0" w:space="0" w:color="auto"/>
            <w:right w:val="none" w:sz="0" w:space="0" w:color="auto"/>
          </w:divBdr>
        </w:div>
      </w:divsChild>
    </w:div>
    <w:div w:id="891234336">
      <w:bodyDiv w:val="1"/>
      <w:marLeft w:val="0"/>
      <w:marRight w:val="0"/>
      <w:marTop w:val="0"/>
      <w:marBottom w:val="0"/>
      <w:divBdr>
        <w:top w:val="none" w:sz="0" w:space="0" w:color="auto"/>
        <w:left w:val="none" w:sz="0" w:space="0" w:color="auto"/>
        <w:bottom w:val="none" w:sz="0" w:space="0" w:color="auto"/>
        <w:right w:val="none" w:sz="0" w:space="0" w:color="auto"/>
      </w:divBdr>
    </w:div>
    <w:div w:id="964313662">
      <w:bodyDiv w:val="1"/>
      <w:marLeft w:val="0"/>
      <w:marRight w:val="0"/>
      <w:marTop w:val="0"/>
      <w:marBottom w:val="0"/>
      <w:divBdr>
        <w:top w:val="none" w:sz="0" w:space="0" w:color="auto"/>
        <w:left w:val="none" w:sz="0" w:space="0" w:color="auto"/>
        <w:bottom w:val="none" w:sz="0" w:space="0" w:color="auto"/>
        <w:right w:val="none" w:sz="0" w:space="0" w:color="auto"/>
      </w:divBdr>
    </w:div>
    <w:div w:id="1017004346">
      <w:bodyDiv w:val="1"/>
      <w:marLeft w:val="0"/>
      <w:marRight w:val="0"/>
      <w:marTop w:val="0"/>
      <w:marBottom w:val="0"/>
      <w:divBdr>
        <w:top w:val="none" w:sz="0" w:space="0" w:color="auto"/>
        <w:left w:val="none" w:sz="0" w:space="0" w:color="auto"/>
        <w:bottom w:val="none" w:sz="0" w:space="0" w:color="auto"/>
        <w:right w:val="none" w:sz="0" w:space="0" w:color="auto"/>
      </w:divBdr>
    </w:div>
    <w:div w:id="1064370640">
      <w:bodyDiv w:val="1"/>
      <w:marLeft w:val="0"/>
      <w:marRight w:val="0"/>
      <w:marTop w:val="0"/>
      <w:marBottom w:val="0"/>
      <w:divBdr>
        <w:top w:val="none" w:sz="0" w:space="0" w:color="auto"/>
        <w:left w:val="none" w:sz="0" w:space="0" w:color="auto"/>
        <w:bottom w:val="none" w:sz="0" w:space="0" w:color="auto"/>
        <w:right w:val="none" w:sz="0" w:space="0" w:color="auto"/>
      </w:divBdr>
    </w:div>
    <w:div w:id="1079060193">
      <w:bodyDiv w:val="1"/>
      <w:marLeft w:val="0"/>
      <w:marRight w:val="0"/>
      <w:marTop w:val="0"/>
      <w:marBottom w:val="0"/>
      <w:divBdr>
        <w:top w:val="none" w:sz="0" w:space="0" w:color="auto"/>
        <w:left w:val="none" w:sz="0" w:space="0" w:color="auto"/>
        <w:bottom w:val="none" w:sz="0" w:space="0" w:color="auto"/>
        <w:right w:val="none" w:sz="0" w:space="0" w:color="auto"/>
      </w:divBdr>
      <w:divsChild>
        <w:div w:id="1740244290">
          <w:marLeft w:val="0"/>
          <w:marRight w:val="0"/>
          <w:marTop w:val="0"/>
          <w:marBottom w:val="0"/>
          <w:divBdr>
            <w:top w:val="none" w:sz="0" w:space="0" w:color="auto"/>
            <w:left w:val="none" w:sz="0" w:space="0" w:color="auto"/>
            <w:bottom w:val="none" w:sz="0" w:space="0" w:color="auto"/>
            <w:right w:val="none" w:sz="0" w:space="0" w:color="auto"/>
          </w:divBdr>
        </w:div>
        <w:div w:id="991255928">
          <w:marLeft w:val="0"/>
          <w:marRight w:val="0"/>
          <w:marTop w:val="0"/>
          <w:marBottom w:val="0"/>
          <w:divBdr>
            <w:top w:val="none" w:sz="0" w:space="0" w:color="auto"/>
            <w:left w:val="none" w:sz="0" w:space="0" w:color="auto"/>
            <w:bottom w:val="none" w:sz="0" w:space="0" w:color="auto"/>
            <w:right w:val="none" w:sz="0" w:space="0" w:color="auto"/>
          </w:divBdr>
        </w:div>
        <w:div w:id="1155075350">
          <w:marLeft w:val="0"/>
          <w:marRight w:val="0"/>
          <w:marTop w:val="0"/>
          <w:marBottom w:val="0"/>
          <w:divBdr>
            <w:top w:val="none" w:sz="0" w:space="0" w:color="auto"/>
            <w:left w:val="none" w:sz="0" w:space="0" w:color="auto"/>
            <w:bottom w:val="none" w:sz="0" w:space="0" w:color="auto"/>
            <w:right w:val="none" w:sz="0" w:space="0" w:color="auto"/>
          </w:divBdr>
        </w:div>
        <w:div w:id="531967197">
          <w:marLeft w:val="0"/>
          <w:marRight w:val="0"/>
          <w:marTop w:val="0"/>
          <w:marBottom w:val="0"/>
          <w:divBdr>
            <w:top w:val="none" w:sz="0" w:space="0" w:color="auto"/>
            <w:left w:val="none" w:sz="0" w:space="0" w:color="auto"/>
            <w:bottom w:val="none" w:sz="0" w:space="0" w:color="auto"/>
            <w:right w:val="none" w:sz="0" w:space="0" w:color="auto"/>
          </w:divBdr>
        </w:div>
      </w:divsChild>
    </w:div>
    <w:div w:id="1101682907">
      <w:bodyDiv w:val="1"/>
      <w:marLeft w:val="0"/>
      <w:marRight w:val="0"/>
      <w:marTop w:val="0"/>
      <w:marBottom w:val="0"/>
      <w:divBdr>
        <w:top w:val="none" w:sz="0" w:space="0" w:color="auto"/>
        <w:left w:val="none" w:sz="0" w:space="0" w:color="auto"/>
        <w:bottom w:val="none" w:sz="0" w:space="0" w:color="auto"/>
        <w:right w:val="none" w:sz="0" w:space="0" w:color="auto"/>
      </w:divBdr>
      <w:divsChild>
        <w:div w:id="618024855">
          <w:marLeft w:val="0"/>
          <w:marRight w:val="0"/>
          <w:marTop w:val="0"/>
          <w:marBottom w:val="0"/>
          <w:divBdr>
            <w:top w:val="none" w:sz="0" w:space="0" w:color="auto"/>
            <w:left w:val="none" w:sz="0" w:space="0" w:color="auto"/>
            <w:bottom w:val="none" w:sz="0" w:space="0" w:color="auto"/>
            <w:right w:val="none" w:sz="0" w:space="0" w:color="auto"/>
          </w:divBdr>
          <w:divsChild>
            <w:div w:id="635067770">
              <w:marLeft w:val="0"/>
              <w:marRight w:val="0"/>
              <w:marTop w:val="0"/>
              <w:marBottom w:val="0"/>
              <w:divBdr>
                <w:top w:val="none" w:sz="0" w:space="0" w:color="auto"/>
                <w:left w:val="none" w:sz="0" w:space="0" w:color="auto"/>
                <w:bottom w:val="none" w:sz="0" w:space="0" w:color="auto"/>
                <w:right w:val="none" w:sz="0" w:space="0" w:color="auto"/>
              </w:divBdr>
              <w:divsChild>
                <w:div w:id="1445541923">
                  <w:marLeft w:val="0"/>
                  <w:marRight w:val="0"/>
                  <w:marTop w:val="0"/>
                  <w:marBottom w:val="0"/>
                  <w:divBdr>
                    <w:top w:val="none" w:sz="0" w:space="0" w:color="auto"/>
                    <w:left w:val="none" w:sz="0" w:space="0" w:color="auto"/>
                    <w:bottom w:val="none" w:sz="0" w:space="0" w:color="auto"/>
                    <w:right w:val="none" w:sz="0" w:space="0" w:color="auto"/>
                  </w:divBdr>
                  <w:divsChild>
                    <w:div w:id="1434476056">
                      <w:marLeft w:val="0"/>
                      <w:marRight w:val="0"/>
                      <w:marTop w:val="0"/>
                      <w:marBottom w:val="0"/>
                      <w:divBdr>
                        <w:top w:val="none" w:sz="0" w:space="0" w:color="auto"/>
                        <w:left w:val="none" w:sz="0" w:space="0" w:color="auto"/>
                        <w:bottom w:val="none" w:sz="0" w:space="0" w:color="auto"/>
                        <w:right w:val="none" w:sz="0" w:space="0" w:color="auto"/>
                      </w:divBdr>
                      <w:divsChild>
                        <w:div w:id="184097576">
                          <w:marLeft w:val="0"/>
                          <w:marRight w:val="0"/>
                          <w:marTop w:val="0"/>
                          <w:marBottom w:val="0"/>
                          <w:divBdr>
                            <w:top w:val="none" w:sz="0" w:space="0" w:color="auto"/>
                            <w:left w:val="none" w:sz="0" w:space="0" w:color="auto"/>
                            <w:bottom w:val="none" w:sz="0" w:space="0" w:color="auto"/>
                            <w:right w:val="none" w:sz="0" w:space="0" w:color="auto"/>
                          </w:divBdr>
                          <w:divsChild>
                            <w:div w:id="2044161569">
                              <w:marLeft w:val="0"/>
                              <w:marRight w:val="0"/>
                              <w:marTop w:val="0"/>
                              <w:marBottom w:val="0"/>
                              <w:divBdr>
                                <w:top w:val="none" w:sz="0" w:space="0" w:color="auto"/>
                                <w:left w:val="none" w:sz="0" w:space="0" w:color="auto"/>
                                <w:bottom w:val="none" w:sz="0" w:space="0" w:color="auto"/>
                                <w:right w:val="none" w:sz="0" w:space="0" w:color="auto"/>
                              </w:divBdr>
                              <w:divsChild>
                                <w:div w:id="49694498">
                                  <w:marLeft w:val="0"/>
                                  <w:marRight w:val="0"/>
                                  <w:marTop w:val="0"/>
                                  <w:marBottom w:val="0"/>
                                  <w:divBdr>
                                    <w:top w:val="none" w:sz="0" w:space="0" w:color="auto"/>
                                    <w:left w:val="none" w:sz="0" w:space="0" w:color="auto"/>
                                    <w:bottom w:val="none" w:sz="0" w:space="0" w:color="auto"/>
                                    <w:right w:val="none" w:sz="0" w:space="0" w:color="auto"/>
                                  </w:divBdr>
                                  <w:divsChild>
                                    <w:div w:id="1983928566">
                                      <w:marLeft w:val="0"/>
                                      <w:marRight w:val="0"/>
                                      <w:marTop w:val="0"/>
                                      <w:marBottom w:val="0"/>
                                      <w:divBdr>
                                        <w:top w:val="none" w:sz="0" w:space="0" w:color="auto"/>
                                        <w:left w:val="none" w:sz="0" w:space="0" w:color="auto"/>
                                        <w:bottom w:val="none" w:sz="0" w:space="0" w:color="auto"/>
                                        <w:right w:val="none" w:sz="0" w:space="0" w:color="auto"/>
                                      </w:divBdr>
                                      <w:divsChild>
                                        <w:div w:id="1330325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021284">
          <w:marLeft w:val="0"/>
          <w:marRight w:val="0"/>
          <w:marTop w:val="0"/>
          <w:marBottom w:val="0"/>
          <w:divBdr>
            <w:top w:val="none" w:sz="0" w:space="0" w:color="auto"/>
            <w:left w:val="none" w:sz="0" w:space="0" w:color="auto"/>
            <w:bottom w:val="none" w:sz="0" w:space="0" w:color="auto"/>
            <w:right w:val="none" w:sz="0" w:space="0" w:color="auto"/>
          </w:divBdr>
          <w:divsChild>
            <w:div w:id="1405909802">
              <w:marLeft w:val="0"/>
              <w:marRight w:val="0"/>
              <w:marTop w:val="0"/>
              <w:marBottom w:val="0"/>
              <w:divBdr>
                <w:top w:val="none" w:sz="0" w:space="0" w:color="auto"/>
                <w:left w:val="none" w:sz="0" w:space="0" w:color="auto"/>
                <w:bottom w:val="none" w:sz="0" w:space="0" w:color="auto"/>
                <w:right w:val="none" w:sz="0" w:space="0" w:color="auto"/>
              </w:divBdr>
              <w:divsChild>
                <w:div w:id="1377390720">
                  <w:marLeft w:val="0"/>
                  <w:marRight w:val="0"/>
                  <w:marTop w:val="0"/>
                  <w:marBottom w:val="0"/>
                  <w:divBdr>
                    <w:top w:val="none" w:sz="0" w:space="0" w:color="auto"/>
                    <w:left w:val="none" w:sz="0" w:space="0" w:color="auto"/>
                    <w:bottom w:val="none" w:sz="0" w:space="0" w:color="auto"/>
                    <w:right w:val="none" w:sz="0" w:space="0" w:color="auto"/>
                  </w:divBdr>
                  <w:divsChild>
                    <w:div w:id="477190025">
                      <w:marLeft w:val="0"/>
                      <w:marRight w:val="0"/>
                      <w:marTop w:val="0"/>
                      <w:marBottom w:val="0"/>
                      <w:divBdr>
                        <w:top w:val="none" w:sz="0" w:space="0" w:color="auto"/>
                        <w:left w:val="none" w:sz="0" w:space="0" w:color="auto"/>
                        <w:bottom w:val="none" w:sz="0" w:space="0" w:color="auto"/>
                        <w:right w:val="none" w:sz="0" w:space="0" w:color="auto"/>
                      </w:divBdr>
                      <w:divsChild>
                        <w:div w:id="313490094">
                          <w:marLeft w:val="0"/>
                          <w:marRight w:val="0"/>
                          <w:marTop w:val="0"/>
                          <w:marBottom w:val="0"/>
                          <w:divBdr>
                            <w:top w:val="none" w:sz="0" w:space="0" w:color="auto"/>
                            <w:left w:val="none" w:sz="0" w:space="0" w:color="auto"/>
                            <w:bottom w:val="none" w:sz="0" w:space="0" w:color="auto"/>
                            <w:right w:val="none" w:sz="0" w:space="0" w:color="auto"/>
                          </w:divBdr>
                          <w:divsChild>
                            <w:div w:id="1629359869">
                              <w:marLeft w:val="0"/>
                              <w:marRight w:val="0"/>
                              <w:marTop w:val="0"/>
                              <w:marBottom w:val="0"/>
                              <w:divBdr>
                                <w:top w:val="none" w:sz="0" w:space="0" w:color="auto"/>
                                <w:left w:val="none" w:sz="0" w:space="0" w:color="auto"/>
                                <w:bottom w:val="none" w:sz="0" w:space="0" w:color="auto"/>
                                <w:right w:val="none" w:sz="0" w:space="0" w:color="auto"/>
                              </w:divBdr>
                              <w:divsChild>
                                <w:div w:id="1166482707">
                                  <w:marLeft w:val="0"/>
                                  <w:marRight w:val="0"/>
                                  <w:marTop w:val="0"/>
                                  <w:marBottom w:val="0"/>
                                  <w:divBdr>
                                    <w:top w:val="none" w:sz="0" w:space="0" w:color="auto"/>
                                    <w:left w:val="none" w:sz="0" w:space="0" w:color="auto"/>
                                    <w:bottom w:val="none" w:sz="0" w:space="0" w:color="auto"/>
                                    <w:right w:val="none" w:sz="0" w:space="0" w:color="auto"/>
                                  </w:divBdr>
                                  <w:divsChild>
                                    <w:div w:id="1851333299">
                                      <w:marLeft w:val="0"/>
                                      <w:marRight w:val="0"/>
                                      <w:marTop w:val="0"/>
                                      <w:marBottom w:val="0"/>
                                      <w:divBdr>
                                        <w:top w:val="none" w:sz="0" w:space="0" w:color="auto"/>
                                        <w:left w:val="none" w:sz="0" w:space="0" w:color="auto"/>
                                        <w:bottom w:val="none" w:sz="0" w:space="0" w:color="auto"/>
                                        <w:right w:val="none" w:sz="0" w:space="0" w:color="auto"/>
                                      </w:divBdr>
                                      <w:divsChild>
                                        <w:div w:id="17107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335359">
          <w:marLeft w:val="0"/>
          <w:marRight w:val="0"/>
          <w:marTop w:val="0"/>
          <w:marBottom w:val="0"/>
          <w:divBdr>
            <w:top w:val="none" w:sz="0" w:space="0" w:color="auto"/>
            <w:left w:val="none" w:sz="0" w:space="0" w:color="auto"/>
            <w:bottom w:val="none" w:sz="0" w:space="0" w:color="auto"/>
            <w:right w:val="none" w:sz="0" w:space="0" w:color="auto"/>
          </w:divBdr>
          <w:divsChild>
            <w:div w:id="803931903">
              <w:marLeft w:val="0"/>
              <w:marRight w:val="0"/>
              <w:marTop w:val="0"/>
              <w:marBottom w:val="0"/>
              <w:divBdr>
                <w:top w:val="none" w:sz="0" w:space="0" w:color="auto"/>
                <w:left w:val="none" w:sz="0" w:space="0" w:color="auto"/>
                <w:bottom w:val="none" w:sz="0" w:space="0" w:color="auto"/>
                <w:right w:val="none" w:sz="0" w:space="0" w:color="auto"/>
              </w:divBdr>
              <w:divsChild>
                <w:div w:id="970750005">
                  <w:marLeft w:val="0"/>
                  <w:marRight w:val="0"/>
                  <w:marTop w:val="0"/>
                  <w:marBottom w:val="0"/>
                  <w:divBdr>
                    <w:top w:val="none" w:sz="0" w:space="0" w:color="auto"/>
                    <w:left w:val="none" w:sz="0" w:space="0" w:color="auto"/>
                    <w:bottom w:val="none" w:sz="0" w:space="0" w:color="auto"/>
                    <w:right w:val="none" w:sz="0" w:space="0" w:color="auto"/>
                  </w:divBdr>
                  <w:divsChild>
                    <w:div w:id="351685011">
                      <w:marLeft w:val="0"/>
                      <w:marRight w:val="0"/>
                      <w:marTop w:val="0"/>
                      <w:marBottom w:val="0"/>
                      <w:divBdr>
                        <w:top w:val="none" w:sz="0" w:space="0" w:color="auto"/>
                        <w:left w:val="none" w:sz="0" w:space="0" w:color="auto"/>
                        <w:bottom w:val="none" w:sz="0" w:space="0" w:color="auto"/>
                        <w:right w:val="none" w:sz="0" w:space="0" w:color="auto"/>
                      </w:divBdr>
                      <w:divsChild>
                        <w:div w:id="870340821">
                          <w:marLeft w:val="0"/>
                          <w:marRight w:val="0"/>
                          <w:marTop w:val="0"/>
                          <w:marBottom w:val="0"/>
                          <w:divBdr>
                            <w:top w:val="none" w:sz="0" w:space="0" w:color="auto"/>
                            <w:left w:val="none" w:sz="0" w:space="0" w:color="auto"/>
                            <w:bottom w:val="none" w:sz="0" w:space="0" w:color="auto"/>
                            <w:right w:val="none" w:sz="0" w:space="0" w:color="auto"/>
                          </w:divBdr>
                          <w:divsChild>
                            <w:div w:id="1413044226">
                              <w:marLeft w:val="0"/>
                              <w:marRight w:val="0"/>
                              <w:marTop w:val="0"/>
                              <w:marBottom w:val="0"/>
                              <w:divBdr>
                                <w:top w:val="none" w:sz="0" w:space="0" w:color="auto"/>
                                <w:left w:val="none" w:sz="0" w:space="0" w:color="auto"/>
                                <w:bottom w:val="none" w:sz="0" w:space="0" w:color="auto"/>
                                <w:right w:val="none" w:sz="0" w:space="0" w:color="auto"/>
                              </w:divBdr>
                              <w:divsChild>
                                <w:div w:id="883297213">
                                  <w:marLeft w:val="0"/>
                                  <w:marRight w:val="0"/>
                                  <w:marTop w:val="0"/>
                                  <w:marBottom w:val="0"/>
                                  <w:divBdr>
                                    <w:top w:val="none" w:sz="0" w:space="0" w:color="auto"/>
                                    <w:left w:val="none" w:sz="0" w:space="0" w:color="auto"/>
                                    <w:bottom w:val="none" w:sz="0" w:space="0" w:color="auto"/>
                                    <w:right w:val="none" w:sz="0" w:space="0" w:color="auto"/>
                                  </w:divBdr>
                                </w:div>
                              </w:divsChild>
                            </w:div>
                            <w:div w:id="1637636661">
                              <w:marLeft w:val="0"/>
                              <w:marRight w:val="0"/>
                              <w:marTop w:val="0"/>
                              <w:marBottom w:val="0"/>
                              <w:divBdr>
                                <w:top w:val="none" w:sz="0" w:space="0" w:color="auto"/>
                                <w:left w:val="none" w:sz="0" w:space="0" w:color="auto"/>
                                <w:bottom w:val="none" w:sz="0" w:space="0" w:color="auto"/>
                                <w:right w:val="none" w:sz="0" w:space="0" w:color="auto"/>
                              </w:divBdr>
                              <w:divsChild>
                                <w:div w:id="1764765365">
                                  <w:marLeft w:val="0"/>
                                  <w:marRight w:val="0"/>
                                  <w:marTop w:val="0"/>
                                  <w:marBottom w:val="0"/>
                                  <w:divBdr>
                                    <w:top w:val="none" w:sz="0" w:space="0" w:color="auto"/>
                                    <w:left w:val="none" w:sz="0" w:space="0" w:color="auto"/>
                                    <w:bottom w:val="none" w:sz="0" w:space="0" w:color="auto"/>
                                    <w:right w:val="none" w:sz="0" w:space="0" w:color="auto"/>
                                  </w:divBdr>
                                  <w:divsChild>
                                    <w:div w:id="2150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522">
      <w:bodyDiv w:val="1"/>
      <w:marLeft w:val="0"/>
      <w:marRight w:val="0"/>
      <w:marTop w:val="0"/>
      <w:marBottom w:val="0"/>
      <w:divBdr>
        <w:top w:val="none" w:sz="0" w:space="0" w:color="auto"/>
        <w:left w:val="none" w:sz="0" w:space="0" w:color="auto"/>
        <w:bottom w:val="none" w:sz="0" w:space="0" w:color="auto"/>
        <w:right w:val="none" w:sz="0" w:space="0" w:color="auto"/>
      </w:divBdr>
    </w:div>
    <w:div w:id="1180699121">
      <w:bodyDiv w:val="1"/>
      <w:marLeft w:val="0"/>
      <w:marRight w:val="0"/>
      <w:marTop w:val="0"/>
      <w:marBottom w:val="0"/>
      <w:divBdr>
        <w:top w:val="none" w:sz="0" w:space="0" w:color="auto"/>
        <w:left w:val="none" w:sz="0" w:space="0" w:color="auto"/>
        <w:bottom w:val="none" w:sz="0" w:space="0" w:color="auto"/>
        <w:right w:val="none" w:sz="0" w:space="0" w:color="auto"/>
      </w:divBdr>
    </w:div>
    <w:div w:id="1211766705">
      <w:bodyDiv w:val="1"/>
      <w:marLeft w:val="0"/>
      <w:marRight w:val="0"/>
      <w:marTop w:val="0"/>
      <w:marBottom w:val="0"/>
      <w:divBdr>
        <w:top w:val="none" w:sz="0" w:space="0" w:color="auto"/>
        <w:left w:val="none" w:sz="0" w:space="0" w:color="auto"/>
        <w:bottom w:val="none" w:sz="0" w:space="0" w:color="auto"/>
        <w:right w:val="none" w:sz="0" w:space="0" w:color="auto"/>
      </w:divBdr>
    </w:div>
    <w:div w:id="1281259910">
      <w:bodyDiv w:val="1"/>
      <w:marLeft w:val="0"/>
      <w:marRight w:val="0"/>
      <w:marTop w:val="0"/>
      <w:marBottom w:val="0"/>
      <w:divBdr>
        <w:top w:val="none" w:sz="0" w:space="0" w:color="auto"/>
        <w:left w:val="none" w:sz="0" w:space="0" w:color="auto"/>
        <w:bottom w:val="none" w:sz="0" w:space="0" w:color="auto"/>
        <w:right w:val="none" w:sz="0" w:space="0" w:color="auto"/>
      </w:divBdr>
      <w:divsChild>
        <w:div w:id="1419906919">
          <w:marLeft w:val="0"/>
          <w:marRight w:val="0"/>
          <w:marTop w:val="0"/>
          <w:marBottom w:val="0"/>
          <w:divBdr>
            <w:top w:val="none" w:sz="0" w:space="0" w:color="auto"/>
            <w:left w:val="none" w:sz="0" w:space="0" w:color="auto"/>
            <w:bottom w:val="none" w:sz="0" w:space="0" w:color="auto"/>
            <w:right w:val="none" w:sz="0" w:space="0" w:color="auto"/>
          </w:divBdr>
        </w:div>
        <w:div w:id="894856966">
          <w:marLeft w:val="0"/>
          <w:marRight w:val="0"/>
          <w:marTop w:val="0"/>
          <w:marBottom w:val="0"/>
          <w:divBdr>
            <w:top w:val="none" w:sz="0" w:space="0" w:color="auto"/>
            <w:left w:val="none" w:sz="0" w:space="0" w:color="auto"/>
            <w:bottom w:val="none" w:sz="0" w:space="0" w:color="auto"/>
            <w:right w:val="none" w:sz="0" w:space="0" w:color="auto"/>
          </w:divBdr>
        </w:div>
        <w:div w:id="585918861">
          <w:marLeft w:val="0"/>
          <w:marRight w:val="0"/>
          <w:marTop w:val="0"/>
          <w:marBottom w:val="0"/>
          <w:divBdr>
            <w:top w:val="none" w:sz="0" w:space="0" w:color="auto"/>
            <w:left w:val="none" w:sz="0" w:space="0" w:color="auto"/>
            <w:bottom w:val="none" w:sz="0" w:space="0" w:color="auto"/>
            <w:right w:val="none" w:sz="0" w:space="0" w:color="auto"/>
          </w:divBdr>
        </w:div>
        <w:div w:id="115375662">
          <w:marLeft w:val="0"/>
          <w:marRight w:val="0"/>
          <w:marTop w:val="0"/>
          <w:marBottom w:val="0"/>
          <w:divBdr>
            <w:top w:val="none" w:sz="0" w:space="0" w:color="auto"/>
            <w:left w:val="none" w:sz="0" w:space="0" w:color="auto"/>
            <w:bottom w:val="none" w:sz="0" w:space="0" w:color="auto"/>
            <w:right w:val="none" w:sz="0" w:space="0" w:color="auto"/>
          </w:divBdr>
        </w:div>
      </w:divsChild>
    </w:div>
    <w:div w:id="1411929230">
      <w:bodyDiv w:val="1"/>
      <w:marLeft w:val="0"/>
      <w:marRight w:val="0"/>
      <w:marTop w:val="0"/>
      <w:marBottom w:val="0"/>
      <w:divBdr>
        <w:top w:val="none" w:sz="0" w:space="0" w:color="auto"/>
        <w:left w:val="none" w:sz="0" w:space="0" w:color="auto"/>
        <w:bottom w:val="none" w:sz="0" w:space="0" w:color="auto"/>
        <w:right w:val="none" w:sz="0" w:space="0" w:color="auto"/>
      </w:divBdr>
    </w:div>
    <w:div w:id="1452631363">
      <w:bodyDiv w:val="1"/>
      <w:marLeft w:val="0"/>
      <w:marRight w:val="0"/>
      <w:marTop w:val="0"/>
      <w:marBottom w:val="0"/>
      <w:divBdr>
        <w:top w:val="none" w:sz="0" w:space="0" w:color="auto"/>
        <w:left w:val="none" w:sz="0" w:space="0" w:color="auto"/>
        <w:bottom w:val="none" w:sz="0" w:space="0" w:color="auto"/>
        <w:right w:val="none" w:sz="0" w:space="0" w:color="auto"/>
      </w:divBdr>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73925654">
      <w:bodyDiv w:val="1"/>
      <w:marLeft w:val="0"/>
      <w:marRight w:val="0"/>
      <w:marTop w:val="0"/>
      <w:marBottom w:val="0"/>
      <w:divBdr>
        <w:top w:val="none" w:sz="0" w:space="0" w:color="auto"/>
        <w:left w:val="none" w:sz="0" w:space="0" w:color="auto"/>
        <w:bottom w:val="none" w:sz="0" w:space="0" w:color="auto"/>
        <w:right w:val="none" w:sz="0" w:space="0" w:color="auto"/>
      </w:divBdr>
    </w:div>
    <w:div w:id="1582180111">
      <w:bodyDiv w:val="1"/>
      <w:marLeft w:val="0"/>
      <w:marRight w:val="0"/>
      <w:marTop w:val="0"/>
      <w:marBottom w:val="0"/>
      <w:divBdr>
        <w:top w:val="none" w:sz="0" w:space="0" w:color="auto"/>
        <w:left w:val="none" w:sz="0" w:space="0" w:color="auto"/>
        <w:bottom w:val="none" w:sz="0" w:space="0" w:color="auto"/>
        <w:right w:val="none" w:sz="0" w:space="0" w:color="auto"/>
      </w:divBdr>
    </w:div>
    <w:div w:id="1651127868">
      <w:bodyDiv w:val="1"/>
      <w:marLeft w:val="0"/>
      <w:marRight w:val="0"/>
      <w:marTop w:val="0"/>
      <w:marBottom w:val="0"/>
      <w:divBdr>
        <w:top w:val="none" w:sz="0" w:space="0" w:color="auto"/>
        <w:left w:val="none" w:sz="0" w:space="0" w:color="auto"/>
        <w:bottom w:val="none" w:sz="0" w:space="0" w:color="auto"/>
        <w:right w:val="none" w:sz="0" w:space="0" w:color="auto"/>
      </w:divBdr>
    </w:div>
    <w:div w:id="1800106983">
      <w:bodyDiv w:val="1"/>
      <w:marLeft w:val="0"/>
      <w:marRight w:val="0"/>
      <w:marTop w:val="0"/>
      <w:marBottom w:val="0"/>
      <w:divBdr>
        <w:top w:val="none" w:sz="0" w:space="0" w:color="auto"/>
        <w:left w:val="none" w:sz="0" w:space="0" w:color="auto"/>
        <w:bottom w:val="none" w:sz="0" w:space="0" w:color="auto"/>
        <w:right w:val="none" w:sz="0" w:space="0" w:color="auto"/>
      </w:divBdr>
    </w:div>
    <w:div w:id="180087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39B54-3A57-4BC9-9D55-1D836728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24</Pages>
  <Words>3254</Words>
  <Characters>18549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Μάριος Ραυτόπουλος</dc:creator>
  <cp:keywords/>
  <dc:description/>
  <cp:lastModifiedBy>Marios  Rautopoulos</cp:lastModifiedBy>
  <cp:revision>117</cp:revision>
  <dcterms:created xsi:type="dcterms:W3CDTF">2025-02-21T19:09:00Z</dcterms:created>
  <dcterms:modified xsi:type="dcterms:W3CDTF">2025-03-12T14:45:00Z</dcterms:modified>
</cp:coreProperties>
</file>