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DCC71" w14:textId="0AC900E4" w:rsidR="00E365D6" w:rsidRDefault="00FA5B4C" w:rsidP="00E324DF">
      <w:pPr>
        <w:spacing w:line="276" w:lineRule="auto"/>
        <w:ind w:firstLine="0"/>
        <w:jc w:val="center"/>
        <w:rPr>
          <w:b/>
          <w:bCs/>
        </w:rPr>
      </w:pPr>
      <w:r w:rsidRPr="00FA5B4C">
        <w:rPr>
          <w:b/>
          <w:bCs/>
        </w:rPr>
        <w:t>PROPUESTA DE DESARROLLO DE SOFTWARE</w:t>
      </w:r>
    </w:p>
    <w:p w14:paraId="0B67AA36" w14:textId="152EC705" w:rsidR="00E324DF" w:rsidRDefault="00E324DF" w:rsidP="00E324DF">
      <w:pPr>
        <w:spacing w:line="276" w:lineRule="auto"/>
        <w:ind w:firstLine="0"/>
        <w:jc w:val="center"/>
        <w:rPr>
          <w:b/>
          <w:bCs/>
        </w:rPr>
      </w:pPr>
      <w:r w:rsidRPr="00E324DF">
        <w:rPr>
          <w:b/>
          <w:bCs/>
        </w:rPr>
        <w:t>SISTEMA DE INVENTARIO Y CONTABILIDAD</w:t>
      </w:r>
    </w:p>
    <w:p w14:paraId="73563EFE" w14:textId="00DABA9C" w:rsidR="00E324DF" w:rsidRPr="008026F8" w:rsidRDefault="00E324DF" w:rsidP="00E324DF">
      <w:pPr>
        <w:spacing w:line="276" w:lineRule="auto"/>
        <w:ind w:firstLine="0"/>
        <w:jc w:val="center"/>
        <w:rPr>
          <w:color w:val="BFBFBF" w:themeColor="background1" w:themeShade="BF"/>
        </w:rPr>
      </w:pPr>
      <w:r w:rsidRPr="008026F8">
        <w:rPr>
          <w:color w:val="BFBFBF" w:themeColor="background1" w:themeShade="BF"/>
        </w:rPr>
        <w:t>Este documento contiene información confidencial y está destinado únicamente para el cliente mencionado. Queda prohibida su reproducción o distribución sin autorización.</w:t>
      </w:r>
    </w:p>
    <w:p w14:paraId="5DDE293F" w14:textId="60C67B78" w:rsidR="00E324DF" w:rsidRDefault="00E324DF" w:rsidP="00E324DF">
      <w:pPr>
        <w:ind w:firstLine="0"/>
        <w:rPr>
          <w:b/>
          <w:bCs/>
        </w:rPr>
      </w:pPr>
      <w:r>
        <w:rPr>
          <w:b/>
          <w:bCs/>
        </w:rPr>
        <w:t>OBJETIVO DEL SERVICIO</w:t>
      </w:r>
    </w:p>
    <w:p w14:paraId="5B4509D6" w14:textId="594F48D1" w:rsidR="00E324DF" w:rsidRPr="00E324DF" w:rsidRDefault="00E324DF" w:rsidP="00E324DF">
      <w:pPr>
        <w:pStyle w:val="Prrafodelista"/>
        <w:numPr>
          <w:ilvl w:val="0"/>
          <w:numId w:val="25"/>
        </w:numPr>
      </w:pPr>
      <w:r w:rsidRPr="00E324DF">
        <w:t>El presente documento tiene como finalidad establecer los términos y condiciones bajo los cuales se desarrollará e implementará un sistema informático solicitado.</w:t>
      </w:r>
    </w:p>
    <w:p w14:paraId="02973442" w14:textId="77777777" w:rsidR="00E324DF" w:rsidRDefault="00E324DF" w:rsidP="00E324DF">
      <w:pPr>
        <w:pStyle w:val="Prrafodelista"/>
        <w:numPr>
          <w:ilvl w:val="0"/>
          <w:numId w:val="25"/>
        </w:numPr>
      </w:pPr>
      <w:r w:rsidRPr="00E324DF">
        <w:t>El sistema incluirá funcionalidades orientadas a la gestión empresarial, optimización de procesos y control administrativo.</w:t>
      </w:r>
    </w:p>
    <w:p w14:paraId="673620ED" w14:textId="3252421B" w:rsidR="00E324DF" w:rsidRPr="00E324DF" w:rsidRDefault="00E324DF" w:rsidP="00E324DF">
      <w:pPr>
        <w:ind w:firstLine="0"/>
        <w:rPr>
          <w:b/>
          <w:bCs/>
        </w:rPr>
      </w:pPr>
      <w:r w:rsidRPr="00E324DF">
        <w:rPr>
          <w:b/>
          <w:bCs/>
        </w:rPr>
        <w:t>ALCANCE DEL PROYECTO</w:t>
      </w:r>
    </w:p>
    <w:p w14:paraId="22294795" w14:textId="77777777" w:rsidR="00E324DF" w:rsidRPr="00E324DF" w:rsidRDefault="00E324DF" w:rsidP="00E324DF">
      <w:r w:rsidRPr="00E324DF">
        <w:t>El desarrollo del sistema contempla los siguientes módulos:</w:t>
      </w:r>
    </w:p>
    <w:p w14:paraId="1B1B12D7" w14:textId="067696DA" w:rsidR="00E324DF" w:rsidRDefault="001438AC" w:rsidP="00E324DF">
      <w:pPr>
        <w:pStyle w:val="Prrafodelista"/>
        <w:numPr>
          <w:ilvl w:val="0"/>
          <w:numId w:val="28"/>
        </w:numPr>
      </w:pPr>
      <w:r>
        <w:t>Módulo</w:t>
      </w:r>
      <w:r w:rsidR="00E324DF">
        <w:t xml:space="preserve"> de</w:t>
      </w:r>
      <w:r>
        <w:t xml:space="preserve"> Inventario</w:t>
      </w:r>
    </w:p>
    <w:p w14:paraId="38F81A80" w14:textId="748D7A17" w:rsidR="00E324DF" w:rsidRDefault="00E324DF" w:rsidP="00E324DF">
      <w:pPr>
        <w:pStyle w:val="Prrafodelista"/>
        <w:numPr>
          <w:ilvl w:val="1"/>
          <w:numId w:val="28"/>
        </w:numPr>
      </w:pPr>
      <w:r>
        <w:t>Gestión de productos</w:t>
      </w:r>
    </w:p>
    <w:p w14:paraId="7B1A6EF1" w14:textId="44402D76" w:rsidR="001438AC" w:rsidRDefault="001438AC" w:rsidP="001438AC">
      <w:pPr>
        <w:pStyle w:val="Prrafodelista"/>
        <w:numPr>
          <w:ilvl w:val="2"/>
          <w:numId w:val="28"/>
        </w:numPr>
      </w:pPr>
      <w:r>
        <w:t xml:space="preserve">Identificación por código de barras </w:t>
      </w:r>
    </w:p>
    <w:p w14:paraId="5CE0D71D" w14:textId="569CE1CC" w:rsidR="00E324DF" w:rsidRDefault="00E324DF" w:rsidP="00E324DF">
      <w:pPr>
        <w:pStyle w:val="Prrafodelista"/>
        <w:numPr>
          <w:ilvl w:val="1"/>
          <w:numId w:val="28"/>
        </w:numPr>
      </w:pPr>
      <w:r>
        <w:t>Alertas:</w:t>
      </w:r>
    </w:p>
    <w:p w14:paraId="22307544" w14:textId="59294B4B" w:rsidR="00E324DF" w:rsidRDefault="00E324DF" w:rsidP="00E324DF">
      <w:pPr>
        <w:pStyle w:val="Prrafodelista"/>
        <w:numPr>
          <w:ilvl w:val="2"/>
          <w:numId w:val="28"/>
        </w:numPr>
      </w:pPr>
      <w:r>
        <w:t xml:space="preserve">Falta de stock </w:t>
      </w:r>
    </w:p>
    <w:p w14:paraId="77F16814" w14:textId="3EE666E0" w:rsidR="00E324DF" w:rsidRDefault="00E324DF" w:rsidP="00E324DF">
      <w:pPr>
        <w:pStyle w:val="Prrafodelista"/>
        <w:numPr>
          <w:ilvl w:val="2"/>
          <w:numId w:val="28"/>
        </w:numPr>
      </w:pPr>
      <w:r>
        <w:t>Producto sin movimiento</w:t>
      </w:r>
    </w:p>
    <w:p w14:paraId="364C5FEC" w14:textId="647495B0" w:rsidR="001438AC" w:rsidRDefault="00E324DF" w:rsidP="001438AC">
      <w:pPr>
        <w:pStyle w:val="Prrafodelista"/>
        <w:numPr>
          <w:ilvl w:val="2"/>
          <w:numId w:val="28"/>
        </w:numPr>
      </w:pPr>
      <w:r>
        <w:t xml:space="preserve">Producto con más movimiento </w:t>
      </w:r>
    </w:p>
    <w:p w14:paraId="183A02F6" w14:textId="7C48DD69" w:rsidR="001438AC" w:rsidRDefault="001438AC" w:rsidP="001438AC">
      <w:pPr>
        <w:pStyle w:val="Prrafodelista"/>
        <w:numPr>
          <w:ilvl w:val="2"/>
          <w:numId w:val="28"/>
        </w:numPr>
      </w:pPr>
      <w:r>
        <w:t>Registro de venta</w:t>
      </w:r>
    </w:p>
    <w:p w14:paraId="69BD5B31" w14:textId="3A55250B" w:rsidR="001438AC" w:rsidRDefault="001438AC" w:rsidP="001438AC">
      <w:pPr>
        <w:pStyle w:val="Prrafodelista"/>
        <w:numPr>
          <w:ilvl w:val="0"/>
          <w:numId w:val="28"/>
        </w:numPr>
      </w:pPr>
      <w:r>
        <w:t>Módulo de Contabilidad</w:t>
      </w:r>
    </w:p>
    <w:p w14:paraId="58DDE5C7" w14:textId="1A720212" w:rsidR="001438AC" w:rsidRDefault="001438AC" w:rsidP="001438AC">
      <w:pPr>
        <w:pStyle w:val="Prrafodelista"/>
        <w:numPr>
          <w:ilvl w:val="1"/>
          <w:numId w:val="28"/>
        </w:numPr>
      </w:pPr>
      <w:r>
        <w:t>Registro y control de ventas</w:t>
      </w:r>
    </w:p>
    <w:p w14:paraId="28FD2624" w14:textId="258322FB" w:rsidR="001438AC" w:rsidRDefault="001438AC" w:rsidP="001438AC">
      <w:pPr>
        <w:pStyle w:val="Prrafodelista"/>
        <w:numPr>
          <w:ilvl w:val="0"/>
          <w:numId w:val="28"/>
        </w:numPr>
      </w:pPr>
      <w:r>
        <w:t>Módulo de Punto de Venta</w:t>
      </w:r>
    </w:p>
    <w:p w14:paraId="41EAF316" w14:textId="393BCCB3" w:rsidR="001438AC" w:rsidRDefault="001438AC" w:rsidP="001438AC">
      <w:pPr>
        <w:pStyle w:val="Prrafodelista"/>
        <w:numPr>
          <w:ilvl w:val="1"/>
          <w:numId w:val="28"/>
        </w:numPr>
      </w:pPr>
      <w:r>
        <w:t>Registrar venta</w:t>
      </w:r>
    </w:p>
    <w:p w14:paraId="21B52C1B" w14:textId="373B1D15" w:rsidR="001438AC" w:rsidRDefault="001438AC" w:rsidP="001438AC">
      <w:pPr>
        <w:pStyle w:val="Prrafodelista"/>
        <w:numPr>
          <w:ilvl w:val="2"/>
          <w:numId w:val="28"/>
        </w:numPr>
      </w:pPr>
      <w:r>
        <w:t>Escaneo de código de barras</w:t>
      </w:r>
    </w:p>
    <w:p w14:paraId="74FA10FF" w14:textId="2772F907" w:rsidR="001438AC" w:rsidRDefault="001438AC" w:rsidP="001438AC">
      <w:pPr>
        <w:pStyle w:val="Prrafodelista"/>
        <w:numPr>
          <w:ilvl w:val="2"/>
          <w:numId w:val="28"/>
        </w:numPr>
      </w:pPr>
      <w:r>
        <w:t>Registro en contabilidad</w:t>
      </w:r>
    </w:p>
    <w:p w14:paraId="626F3F61" w14:textId="7F508CC2" w:rsidR="00E324DF" w:rsidRDefault="001438AC" w:rsidP="001438AC">
      <w:pPr>
        <w:pStyle w:val="Prrafodelista"/>
        <w:numPr>
          <w:ilvl w:val="2"/>
          <w:numId w:val="28"/>
        </w:numPr>
      </w:pPr>
      <w:r>
        <w:t xml:space="preserve">Actualización de inventario </w:t>
      </w:r>
    </w:p>
    <w:p w14:paraId="2F5E0CAC" w14:textId="4A7D715F" w:rsidR="001438AC" w:rsidRDefault="001438AC" w:rsidP="001438AC">
      <w:pPr>
        <w:pStyle w:val="Prrafodelista"/>
        <w:numPr>
          <w:ilvl w:val="2"/>
          <w:numId w:val="28"/>
        </w:numPr>
      </w:pPr>
      <w:r>
        <w:t>Notificación al Administrado de venta</w:t>
      </w:r>
    </w:p>
    <w:p w14:paraId="6A631446" w14:textId="22AF7AF1" w:rsidR="003702D4" w:rsidRDefault="003702D4" w:rsidP="003702D4">
      <w:pPr>
        <w:pStyle w:val="Prrafodelista"/>
        <w:numPr>
          <w:ilvl w:val="0"/>
          <w:numId w:val="28"/>
        </w:numPr>
      </w:pPr>
      <w:r>
        <w:t>Módulo de Administrador:</w:t>
      </w:r>
    </w:p>
    <w:p w14:paraId="0D296CDE" w14:textId="74118F31" w:rsidR="003702D4" w:rsidRDefault="003702D4" w:rsidP="003702D4">
      <w:pPr>
        <w:pStyle w:val="Prrafodelista"/>
        <w:numPr>
          <w:ilvl w:val="1"/>
          <w:numId w:val="28"/>
        </w:numPr>
      </w:pPr>
      <w:r>
        <w:t>Control de empleados</w:t>
      </w:r>
    </w:p>
    <w:p w14:paraId="04AFB1DA" w14:textId="6C239B44" w:rsidR="003702D4" w:rsidRDefault="003702D4" w:rsidP="003702D4">
      <w:pPr>
        <w:pStyle w:val="Prrafodelista"/>
        <w:numPr>
          <w:ilvl w:val="1"/>
          <w:numId w:val="28"/>
        </w:numPr>
      </w:pPr>
      <w:r>
        <w:lastRenderedPageBreak/>
        <w:t>Control de Contabilidad</w:t>
      </w:r>
    </w:p>
    <w:p w14:paraId="5FD1EBD5" w14:textId="0CF0095F" w:rsidR="003702D4" w:rsidRDefault="003702D4" w:rsidP="003702D4">
      <w:pPr>
        <w:pStyle w:val="Prrafodelista"/>
        <w:numPr>
          <w:ilvl w:val="1"/>
          <w:numId w:val="28"/>
        </w:numPr>
      </w:pPr>
      <w:r>
        <w:t>Control de Inventario</w:t>
      </w:r>
    </w:p>
    <w:p w14:paraId="646FFF37" w14:textId="5EF59DB1" w:rsidR="001438AC" w:rsidRDefault="001438AC" w:rsidP="001438AC">
      <w:r>
        <w:t>Asimismo, el servicio incluye:</w:t>
      </w:r>
    </w:p>
    <w:p w14:paraId="5B60ADB5" w14:textId="4EEF1E01" w:rsidR="001438AC" w:rsidRDefault="001438AC" w:rsidP="001438AC">
      <w:pPr>
        <w:pStyle w:val="Prrafodelista"/>
        <w:numPr>
          <w:ilvl w:val="0"/>
          <w:numId w:val="33"/>
        </w:numPr>
      </w:pPr>
      <w:r>
        <w:t>Desarrollo completo del sistema</w:t>
      </w:r>
    </w:p>
    <w:p w14:paraId="43449875" w14:textId="238E8F15" w:rsidR="001438AC" w:rsidRDefault="001438AC" w:rsidP="001438AC">
      <w:pPr>
        <w:pStyle w:val="Prrafodelista"/>
        <w:numPr>
          <w:ilvl w:val="0"/>
          <w:numId w:val="33"/>
        </w:numPr>
      </w:pPr>
      <w:r>
        <w:t xml:space="preserve">Capacitación de uso </w:t>
      </w:r>
    </w:p>
    <w:p w14:paraId="390E6AE2" w14:textId="4DF9B9CC" w:rsidR="001438AC" w:rsidRDefault="001438AC" w:rsidP="001438AC">
      <w:pPr>
        <w:pStyle w:val="Prrafodelista"/>
        <w:numPr>
          <w:ilvl w:val="0"/>
          <w:numId w:val="33"/>
        </w:numPr>
      </w:pPr>
      <w:r>
        <w:t xml:space="preserve">Manual de usuario </w:t>
      </w:r>
    </w:p>
    <w:p w14:paraId="07FF2D48" w14:textId="6EE464A9" w:rsidR="001438AC" w:rsidRDefault="001438AC" w:rsidP="001438AC">
      <w:pPr>
        <w:pStyle w:val="Prrafodelista"/>
        <w:numPr>
          <w:ilvl w:val="0"/>
          <w:numId w:val="33"/>
        </w:numPr>
      </w:pPr>
      <w:r>
        <w:t>Pruebas técnicas</w:t>
      </w:r>
    </w:p>
    <w:p w14:paraId="6F7D98E2" w14:textId="03216AC8" w:rsidR="001438AC" w:rsidRDefault="001438AC" w:rsidP="001438AC">
      <w:pPr>
        <w:pStyle w:val="Prrafodelista"/>
        <w:numPr>
          <w:ilvl w:val="0"/>
          <w:numId w:val="33"/>
        </w:numPr>
      </w:pPr>
      <w:r>
        <w:t xml:space="preserve">Entrega funcional del sistema </w:t>
      </w:r>
    </w:p>
    <w:p w14:paraId="16A1A1DB" w14:textId="6D24A1EE" w:rsidR="0073116F" w:rsidRDefault="0073116F" w:rsidP="0073116F">
      <w:r>
        <w:t>El servicio no incluye:</w:t>
      </w:r>
    </w:p>
    <w:p w14:paraId="0FE07FD2" w14:textId="5C2ECFAC" w:rsidR="0073116F" w:rsidRDefault="0073116F" w:rsidP="0073116F">
      <w:pPr>
        <w:pStyle w:val="Prrafodelista"/>
        <w:numPr>
          <w:ilvl w:val="0"/>
          <w:numId w:val="34"/>
        </w:numPr>
      </w:pPr>
      <w:r>
        <w:t xml:space="preserve">Integraciones externas no especificadas </w:t>
      </w:r>
    </w:p>
    <w:p w14:paraId="035DBD3B" w14:textId="21F0E51D" w:rsidR="0073116F" w:rsidRDefault="0073116F" w:rsidP="0073116F">
      <w:pPr>
        <w:pStyle w:val="Prrafodelista"/>
        <w:numPr>
          <w:ilvl w:val="0"/>
          <w:numId w:val="34"/>
        </w:numPr>
      </w:pPr>
      <w:r>
        <w:t>Servicios de hosting y dominio (mensualidad aparte)</w:t>
      </w:r>
    </w:p>
    <w:p w14:paraId="5723953F" w14:textId="28814D79" w:rsidR="0073116F" w:rsidRDefault="0073116F" w:rsidP="0073116F">
      <w:pPr>
        <w:pStyle w:val="Prrafodelista"/>
        <w:numPr>
          <w:ilvl w:val="0"/>
          <w:numId w:val="34"/>
        </w:numPr>
      </w:pPr>
      <w:r>
        <w:t>Funcionalidades no descritas en este documento</w:t>
      </w:r>
    </w:p>
    <w:p w14:paraId="3FC324B2" w14:textId="2CD2F060" w:rsidR="0073116F" w:rsidRDefault="0073116F" w:rsidP="0073116F">
      <w:pPr>
        <w:pStyle w:val="Prrafodelista"/>
        <w:numPr>
          <w:ilvl w:val="1"/>
          <w:numId w:val="34"/>
        </w:numPr>
      </w:pPr>
      <w:r>
        <w:t>En este presente documento se tienen previsto varias sugerencias de su interés para solicitar antes de iniciar el desarrollo del sistema.</w:t>
      </w:r>
    </w:p>
    <w:p w14:paraId="3C4CEACD" w14:textId="77777777" w:rsidR="0073116F" w:rsidRDefault="0073116F" w:rsidP="0073116F">
      <w:pPr>
        <w:ind w:firstLine="0"/>
        <w:rPr>
          <w:b/>
          <w:bCs/>
        </w:rPr>
      </w:pPr>
      <w:r>
        <w:rPr>
          <w:b/>
          <w:bCs/>
        </w:rPr>
        <w:t>PLAZO DE ENTREGA</w:t>
      </w:r>
    </w:p>
    <w:p w14:paraId="4840B895" w14:textId="77777777" w:rsidR="0073116F" w:rsidRDefault="0073116F" w:rsidP="0073116F">
      <w:r>
        <w:t>El tiempo estimado para la entrega del sistema será de 2-4 días, contados a partir del primer pago y la confirmación del inicio del proyecto dado por mi parte.</w:t>
      </w:r>
    </w:p>
    <w:p w14:paraId="28BEE278" w14:textId="77777777" w:rsidR="0073116F" w:rsidRDefault="0073116F" w:rsidP="0073116F">
      <w:r>
        <w:t>Este plazo podrá verse modificado en caso de llegar a solicitar una sugerencia dado en este documento o por retrasos en la entrega de información necesaria de parte del cliente.</w:t>
      </w:r>
    </w:p>
    <w:p w14:paraId="138D86E5" w14:textId="77777777" w:rsidR="0073116F" w:rsidRDefault="0073116F" w:rsidP="0073116F">
      <w:pPr>
        <w:ind w:firstLine="0"/>
        <w:rPr>
          <w:b/>
          <w:bCs/>
        </w:rPr>
      </w:pPr>
      <w:r>
        <w:rPr>
          <w:b/>
          <w:bCs/>
        </w:rPr>
        <w:t>FORMA DE PAGO Y DETALLES DE PAGO</w:t>
      </w:r>
    </w:p>
    <w:p w14:paraId="0067A60A" w14:textId="77777777" w:rsidR="0073116F" w:rsidRDefault="0073116F" w:rsidP="0073116F">
      <w:pPr>
        <w:ind w:firstLine="0"/>
        <w:rPr>
          <w:b/>
          <w:bCs/>
        </w:rPr>
      </w:pPr>
      <w:r>
        <w:rPr>
          <w:b/>
          <w:bCs/>
        </w:rPr>
        <w:tab/>
        <w:t>PRECIOS POR MÓDULO</w:t>
      </w:r>
    </w:p>
    <w:p w14:paraId="1766E665" w14:textId="77777777" w:rsidR="0073116F" w:rsidRDefault="0073116F" w:rsidP="0073116F">
      <w:pPr>
        <w:rPr>
          <w:i/>
          <w:iCs/>
        </w:rPr>
      </w:pPr>
      <w:r>
        <w:rPr>
          <w:i/>
          <w:iCs/>
        </w:rPr>
        <w:t>Tabla 1. Precios por módulo</w:t>
      </w:r>
    </w:p>
    <w:tbl>
      <w:tblPr>
        <w:tblStyle w:val="Tablaconcuadrcula"/>
        <w:tblW w:w="0" w:type="auto"/>
        <w:tblInd w:w="780" w:type="dxa"/>
        <w:tblLook w:val="04A0" w:firstRow="1" w:lastRow="0" w:firstColumn="1" w:lastColumn="0" w:noHBand="0" w:noVBand="1"/>
      </w:tblPr>
      <w:tblGrid>
        <w:gridCol w:w="3892"/>
        <w:gridCol w:w="3892"/>
      </w:tblGrid>
      <w:tr w:rsidR="0073116F" w14:paraId="0ADE3850" w14:textId="77777777" w:rsidTr="008026F8">
        <w:trPr>
          <w:trHeight w:val="526"/>
        </w:trPr>
        <w:tc>
          <w:tcPr>
            <w:tcW w:w="3892" w:type="dxa"/>
            <w:tcBorders>
              <w:top w:val="single" w:sz="4" w:space="0" w:color="000000" w:themeColor="text1"/>
              <w:left w:val="nil"/>
              <w:bottom w:val="single" w:sz="4" w:space="0" w:color="000000" w:themeColor="text1"/>
              <w:right w:val="nil"/>
            </w:tcBorders>
          </w:tcPr>
          <w:p w14:paraId="3C28AFEF" w14:textId="3DE36ADF" w:rsidR="0073116F" w:rsidRPr="008026F8" w:rsidRDefault="008026F8" w:rsidP="0073116F">
            <w:pPr>
              <w:ind w:firstLine="0"/>
              <w:rPr>
                <w:b/>
                <w:bCs/>
              </w:rPr>
            </w:pPr>
            <w:r w:rsidRPr="008026F8">
              <w:rPr>
                <w:b/>
                <w:bCs/>
              </w:rPr>
              <w:t>Módulo</w:t>
            </w:r>
          </w:p>
        </w:tc>
        <w:tc>
          <w:tcPr>
            <w:tcW w:w="3892" w:type="dxa"/>
            <w:tcBorders>
              <w:top w:val="single" w:sz="4" w:space="0" w:color="000000" w:themeColor="text1"/>
              <w:left w:val="nil"/>
              <w:bottom w:val="single" w:sz="4" w:space="0" w:color="000000" w:themeColor="text1"/>
              <w:right w:val="nil"/>
            </w:tcBorders>
          </w:tcPr>
          <w:p w14:paraId="7FF23B69" w14:textId="4FE8317A" w:rsidR="0073116F" w:rsidRPr="008026F8" w:rsidRDefault="008026F8" w:rsidP="0073116F">
            <w:pPr>
              <w:ind w:firstLine="0"/>
              <w:rPr>
                <w:b/>
                <w:bCs/>
              </w:rPr>
            </w:pPr>
            <w:r w:rsidRPr="008026F8">
              <w:rPr>
                <w:b/>
                <w:bCs/>
              </w:rPr>
              <w:t>Precio</w:t>
            </w:r>
          </w:p>
        </w:tc>
      </w:tr>
      <w:tr w:rsidR="0073116F" w14:paraId="3F4ECF6B" w14:textId="77777777" w:rsidTr="008026F8">
        <w:trPr>
          <w:trHeight w:val="526"/>
        </w:trPr>
        <w:tc>
          <w:tcPr>
            <w:tcW w:w="3892" w:type="dxa"/>
            <w:tcBorders>
              <w:top w:val="single" w:sz="4" w:space="0" w:color="000000" w:themeColor="text1"/>
              <w:left w:val="nil"/>
              <w:bottom w:val="nil"/>
              <w:right w:val="nil"/>
            </w:tcBorders>
          </w:tcPr>
          <w:p w14:paraId="0A2310A2" w14:textId="3AABA68B" w:rsidR="0073116F" w:rsidRDefault="008026F8" w:rsidP="0073116F">
            <w:pPr>
              <w:ind w:firstLine="0"/>
            </w:pPr>
            <w:r>
              <w:t xml:space="preserve">Inventario </w:t>
            </w:r>
          </w:p>
        </w:tc>
        <w:tc>
          <w:tcPr>
            <w:tcW w:w="3892" w:type="dxa"/>
            <w:tcBorders>
              <w:top w:val="single" w:sz="4" w:space="0" w:color="000000" w:themeColor="text1"/>
              <w:left w:val="nil"/>
              <w:bottom w:val="nil"/>
              <w:right w:val="nil"/>
            </w:tcBorders>
          </w:tcPr>
          <w:p w14:paraId="7E41D9D5" w14:textId="0198C6DE" w:rsidR="0073116F" w:rsidRDefault="008026F8" w:rsidP="0073116F">
            <w:pPr>
              <w:ind w:firstLine="0"/>
            </w:pPr>
            <w:r>
              <w:t>Q500</w:t>
            </w:r>
          </w:p>
        </w:tc>
      </w:tr>
      <w:tr w:rsidR="0073116F" w14:paraId="4B46D88C" w14:textId="77777777" w:rsidTr="003702D4">
        <w:trPr>
          <w:trHeight w:val="526"/>
        </w:trPr>
        <w:tc>
          <w:tcPr>
            <w:tcW w:w="3892" w:type="dxa"/>
            <w:tcBorders>
              <w:top w:val="nil"/>
              <w:left w:val="nil"/>
              <w:bottom w:val="nil"/>
              <w:right w:val="nil"/>
            </w:tcBorders>
          </w:tcPr>
          <w:p w14:paraId="4D780C45" w14:textId="1B025D44" w:rsidR="0073116F" w:rsidRDefault="008026F8" w:rsidP="0073116F">
            <w:pPr>
              <w:ind w:firstLine="0"/>
            </w:pPr>
            <w:r>
              <w:t>Contabilidad</w:t>
            </w:r>
          </w:p>
        </w:tc>
        <w:tc>
          <w:tcPr>
            <w:tcW w:w="3892" w:type="dxa"/>
            <w:tcBorders>
              <w:top w:val="nil"/>
              <w:left w:val="nil"/>
              <w:bottom w:val="nil"/>
              <w:right w:val="nil"/>
            </w:tcBorders>
          </w:tcPr>
          <w:p w14:paraId="117B8916" w14:textId="0CBAC209" w:rsidR="008026F8" w:rsidRDefault="008026F8" w:rsidP="0073116F">
            <w:pPr>
              <w:ind w:firstLine="0"/>
            </w:pPr>
            <w:r>
              <w:t>Q400</w:t>
            </w:r>
          </w:p>
        </w:tc>
      </w:tr>
      <w:tr w:rsidR="0073116F" w14:paraId="1AD8C85D" w14:textId="77777777" w:rsidTr="003702D4">
        <w:trPr>
          <w:trHeight w:val="510"/>
        </w:trPr>
        <w:tc>
          <w:tcPr>
            <w:tcW w:w="3892" w:type="dxa"/>
            <w:tcBorders>
              <w:top w:val="nil"/>
              <w:left w:val="nil"/>
              <w:bottom w:val="nil"/>
              <w:right w:val="nil"/>
            </w:tcBorders>
          </w:tcPr>
          <w:p w14:paraId="77EE5E9A" w14:textId="169A591E" w:rsidR="0073116F" w:rsidRDefault="008026F8" w:rsidP="0073116F">
            <w:pPr>
              <w:ind w:firstLine="0"/>
            </w:pPr>
            <w:r>
              <w:lastRenderedPageBreak/>
              <w:t>Punto de Venta</w:t>
            </w:r>
          </w:p>
        </w:tc>
        <w:tc>
          <w:tcPr>
            <w:tcW w:w="3892" w:type="dxa"/>
            <w:tcBorders>
              <w:top w:val="nil"/>
              <w:left w:val="nil"/>
              <w:bottom w:val="nil"/>
              <w:right w:val="nil"/>
            </w:tcBorders>
          </w:tcPr>
          <w:p w14:paraId="0EB041CB" w14:textId="7346CBD5" w:rsidR="0073116F" w:rsidRDefault="008026F8" w:rsidP="0073116F">
            <w:pPr>
              <w:ind w:firstLine="0"/>
            </w:pPr>
            <w:r>
              <w:t>Q</w:t>
            </w:r>
            <w:r w:rsidR="00765502">
              <w:t>0</w:t>
            </w:r>
          </w:p>
        </w:tc>
      </w:tr>
      <w:tr w:rsidR="003702D4" w14:paraId="5AEE6973" w14:textId="77777777" w:rsidTr="003702D4">
        <w:trPr>
          <w:trHeight w:val="510"/>
        </w:trPr>
        <w:tc>
          <w:tcPr>
            <w:tcW w:w="3892" w:type="dxa"/>
            <w:tcBorders>
              <w:top w:val="nil"/>
              <w:left w:val="nil"/>
              <w:bottom w:val="single" w:sz="4" w:space="0" w:color="000000" w:themeColor="text1"/>
              <w:right w:val="nil"/>
            </w:tcBorders>
          </w:tcPr>
          <w:p w14:paraId="559AA84F" w14:textId="0AD5382C" w:rsidR="003702D4" w:rsidRDefault="003702D4" w:rsidP="0073116F">
            <w:pPr>
              <w:ind w:firstLine="0"/>
            </w:pPr>
            <w:r>
              <w:t>Administrador</w:t>
            </w:r>
          </w:p>
        </w:tc>
        <w:tc>
          <w:tcPr>
            <w:tcW w:w="3892" w:type="dxa"/>
            <w:tcBorders>
              <w:top w:val="nil"/>
              <w:left w:val="nil"/>
              <w:bottom w:val="single" w:sz="4" w:space="0" w:color="000000" w:themeColor="text1"/>
              <w:right w:val="nil"/>
            </w:tcBorders>
          </w:tcPr>
          <w:p w14:paraId="2937C0DB" w14:textId="014BBFD2" w:rsidR="003702D4" w:rsidRDefault="003702D4" w:rsidP="0073116F">
            <w:pPr>
              <w:ind w:firstLine="0"/>
            </w:pPr>
            <w:r>
              <w:t>Q0</w:t>
            </w:r>
          </w:p>
        </w:tc>
      </w:tr>
      <w:tr w:rsidR="008026F8" w14:paraId="4AA17238" w14:textId="77777777" w:rsidTr="008026F8">
        <w:trPr>
          <w:trHeight w:val="510"/>
        </w:trPr>
        <w:tc>
          <w:tcPr>
            <w:tcW w:w="3892" w:type="dxa"/>
            <w:tcBorders>
              <w:top w:val="single" w:sz="4" w:space="0" w:color="000000" w:themeColor="text1"/>
              <w:left w:val="nil"/>
              <w:bottom w:val="single" w:sz="4" w:space="0" w:color="000000" w:themeColor="text1"/>
              <w:right w:val="nil"/>
            </w:tcBorders>
          </w:tcPr>
          <w:p w14:paraId="52EDCE46" w14:textId="31868395" w:rsidR="008026F8" w:rsidRDefault="008026F8" w:rsidP="0073116F">
            <w:pPr>
              <w:ind w:firstLine="0"/>
            </w:pPr>
            <w:r>
              <w:t>Total</w:t>
            </w:r>
          </w:p>
        </w:tc>
        <w:tc>
          <w:tcPr>
            <w:tcW w:w="3892" w:type="dxa"/>
            <w:tcBorders>
              <w:top w:val="single" w:sz="4" w:space="0" w:color="000000" w:themeColor="text1"/>
              <w:left w:val="nil"/>
              <w:bottom w:val="single" w:sz="4" w:space="0" w:color="000000" w:themeColor="text1"/>
              <w:right w:val="nil"/>
            </w:tcBorders>
          </w:tcPr>
          <w:p w14:paraId="080F3644" w14:textId="7BC1659D" w:rsidR="008026F8" w:rsidRDefault="008026F8" w:rsidP="0073116F">
            <w:pPr>
              <w:ind w:firstLine="0"/>
            </w:pPr>
            <w:r>
              <w:t>Q</w:t>
            </w:r>
            <w:r w:rsidR="00765502">
              <w:t>900</w:t>
            </w:r>
          </w:p>
        </w:tc>
      </w:tr>
    </w:tbl>
    <w:p w14:paraId="24DD6C6A" w14:textId="2FA09135" w:rsidR="0073116F" w:rsidRDefault="0073116F" w:rsidP="0073116F">
      <w:pPr>
        <w:rPr>
          <w:b/>
          <w:bCs/>
        </w:rPr>
      </w:pPr>
      <w:r>
        <w:br/>
      </w:r>
      <w:r w:rsidR="008026F8">
        <w:rPr>
          <w:b/>
          <w:bCs/>
        </w:rPr>
        <w:tab/>
        <w:t>FORMA DE PAGO</w:t>
      </w:r>
    </w:p>
    <w:p w14:paraId="12620F93" w14:textId="0C27B05D" w:rsidR="008026F8" w:rsidRPr="008026F8" w:rsidRDefault="008026F8" w:rsidP="0073116F">
      <w:r>
        <w:t>La forma de pago se establece de la siguiente manera:</w:t>
      </w:r>
    </w:p>
    <w:p w14:paraId="27467DBD" w14:textId="115BFBED" w:rsidR="008026F8" w:rsidRPr="008026F8" w:rsidRDefault="008026F8" w:rsidP="008026F8">
      <w:pPr>
        <w:pStyle w:val="Prrafodelista"/>
        <w:numPr>
          <w:ilvl w:val="0"/>
          <w:numId w:val="36"/>
        </w:numPr>
        <w:rPr>
          <w:b/>
          <w:bCs/>
        </w:rPr>
      </w:pPr>
      <w:r>
        <w:t>30% del total al inicio del proyecto</w:t>
      </w:r>
    </w:p>
    <w:p w14:paraId="74B66BC9" w14:textId="64A67DBC" w:rsidR="008026F8" w:rsidRPr="008026F8" w:rsidRDefault="008026F8" w:rsidP="008026F8">
      <w:pPr>
        <w:pStyle w:val="Prrafodelista"/>
        <w:numPr>
          <w:ilvl w:val="0"/>
          <w:numId w:val="36"/>
        </w:numPr>
        <w:rPr>
          <w:b/>
          <w:bCs/>
        </w:rPr>
      </w:pPr>
      <w:r>
        <w:t>70% restante previo a la entrega final del sistema</w:t>
      </w:r>
    </w:p>
    <w:p w14:paraId="4947E50D" w14:textId="6AEC4EB5" w:rsidR="008026F8" w:rsidRDefault="008026F8" w:rsidP="008026F8">
      <w:r>
        <w:t>Los pagos podrán realizarse mediante efectivo o transferencia a la siguiente cuenta:</w:t>
      </w:r>
    </w:p>
    <w:p w14:paraId="038D42A8" w14:textId="0D090005" w:rsidR="008026F8" w:rsidRDefault="008026F8" w:rsidP="008026F8">
      <w:pPr>
        <w:pStyle w:val="Prrafodelista"/>
        <w:numPr>
          <w:ilvl w:val="0"/>
          <w:numId w:val="37"/>
        </w:numPr>
      </w:pPr>
      <w:r>
        <w:t>Banco: BI</w:t>
      </w:r>
    </w:p>
    <w:p w14:paraId="4DF5C33D" w14:textId="78F82E83" w:rsidR="008026F8" w:rsidRDefault="008026F8" w:rsidP="008026F8">
      <w:pPr>
        <w:pStyle w:val="Prrafodelista"/>
        <w:numPr>
          <w:ilvl w:val="0"/>
          <w:numId w:val="37"/>
        </w:numPr>
      </w:pPr>
      <w:r>
        <w:t>Tipo de Cuenta: Monetaria</w:t>
      </w:r>
    </w:p>
    <w:p w14:paraId="523CD542" w14:textId="2DDFEA26" w:rsidR="008026F8" w:rsidRDefault="008026F8" w:rsidP="008026F8">
      <w:pPr>
        <w:pStyle w:val="Prrafodelista"/>
        <w:numPr>
          <w:ilvl w:val="0"/>
          <w:numId w:val="37"/>
        </w:numPr>
      </w:pPr>
      <w:r>
        <w:t>Destinatario: Angel Rafael Juárez Higueros</w:t>
      </w:r>
    </w:p>
    <w:p w14:paraId="1C5401C5" w14:textId="031DC5E8" w:rsidR="008026F8" w:rsidRDefault="008026F8" w:rsidP="008026F8">
      <w:pPr>
        <w:pStyle w:val="Prrafodelista"/>
        <w:numPr>
          <w:ilvl w:val="0"/>
          <w:numId w:val="37"/>
        </w:numPr>
      </w:pPr>
      <w:r>
        <w:t>Número de Cuenta: 7176933542</w:t>
      </w:r>
    </w:p>
    <w:p w14:paraId="6C8CE70C" w14:textId="7902B586" w:rsidR="008026F8" w:rsidRDefault="008026F8" w:rsidP="008026F8">
      <w:pPr>
        <w:ind w:firstLine="0"/>
        <w:rPr>
          <w:b/>
          <w:bCs/>
        </w:rPr>
      </w:pPr>
      <w:r>
        <w:rPr>
          <w:b/>
          <w:bCs/>
        </w:rPr>
        <w:t xml:space="preserve">MANTENIMIENTO Y SOPORTE </w:t>
      </w:r>
      <w:r w:rsidRPr="008026F8">
        <w:rPr>
          <w:b/>
          <w:bCs/>
          <w:color w:val="BFBFBF" w:themeColor="background1" w:themeShade="BF"/>
        </w:rPr>
        <w:t>(SI APLICA)</w:t>
      </w:r>
    </w:p>
    <w:p w14:paraId="2C8175A5" w14:textId="6BEBE14C" w:rsidR="008026F8" w:rsidRDefault="008026F8" w:rsidP="008026F8">
      <w:pPr>
        <w:ind w:firstLine="0"/>
      </w:pPr>
      <w:r>
        <w:rPr>
          <w:b/>
          <w:bCs/>
        </w:rPr>
        <w:tab/>
      </w:r>
      <w:r>
        <w:t>Posterior a la entrega del sistema, el cliente tendrá un servicio de mantenimiento mensual, cual incluye:</w:t>
      </w:r>
    </w:p>
    <w:p w14:paraId="4DF16C96" w14:textId="2A3EBCED" w:rsidR="008026F8" w:rsidRDefault="008026F8" w:rsidP="008026F8">
      <w:pPr>
        <w:pStyle w:val="Prrafodelista"/>
        <w:numPr>
          <w:ilvl w:val="0"/>
          <w:numId w:val="39"/>
        </w:numPr>
      </w:pPr>
      <w:r>
        <w:t xml:space="preserve">Corrección de errores si se presentan </w:t>
      </w:r>
    </w:p>
    <w:p w14:paraId="669330E8" w14:textId="47CA85A2" w:rsidR="008026F8" w:rsidRDefault="008026F8" w:rsidP="008026F8">
      <w:pPr>
        <w:pStyle w:val="Prrafodelista"/>
        <w:numPr>
          <w:ilvl w:val="0"/>
          <w:numId w:val="39"/>
        </w:numPr>
      </w:pPr>
      <w:r>
        <w:t>Actualizaciones menores, para una mejor experiencia para el cliente</w:t>
      </w:r>
    </w:p>
    <w:p w14:paraId="150AE255" w14:textId="68705233" w:rsidR="008026F8" w:rsidRDefault="008026F8" w:rsidP="008026F8">
      <w:pPr>
        <w:pStyle w:val="Prrafodelista"/>
        <w:numPr>
          <w:ilvl w:val="0"/>
          <w:numId w:val="39"/>
        </w:numPr>
      </w:pPr>
      <w:r>
        <w:t>Soporte técnico</w:t>
      </w:r>
      <w:r w:rsidR="003702D4">
        <w:t xml:space="preserve"> 24/7</w:t>
      </w:r>
    </w:p>
    <w:p w14:paraId="18DDFA19" w14:textId="155C7057" w:rsidR="003702D4" w:rsidRDefault="003702D4" w:rsidP="008026F8">
      <w:pPr>
        <w:pStyle w:val="Prrafodelista"/>
        <w:numPr>
          <w:ilvl w:val="0"/>
          <w:numId w:val="39"/>
        </w:numPr>
      </w:pPr>
      <w:r>
        <w:t xml:space="preserve">Modificaciones básicas </w:t>
      </w:r>
    </w:p>
    <w:p w14:paraId="586E1F4D" w14:textId="794A8FED" w:rsidR="003702D4" w:rsidRDefault="003702D4" w:rsidP="003702D4">
      <w:r>
        <w:t>El costo mensual de este servicio es de Q150</w:t>
      </w:r>
    </w:p>
    <w:p w14:paraId="26510373" w14:textId="7E0CBD0A" w:rsidR="003702D4" w:rsidRDefault="003702D4" w:rsidP="003702D4">
      <w:pPr>
        <w:ind w:firstLine="0"/>
        <w:rPr>
          <w:b/>
          <w:bCs/>
        </w:rPr>
      </w:pPr>
      <w:r>
        <w:rPr>
          <w:b/>
          <w:bCs/>
        </w:rPr>
        <w:t xml:space="preserve">MODIFICACIONES ADICIONALES </w:t>
      </w:r>
    </w:p>
    <w:p w14:paraId="7A587A1A" w14:textId="06EA316F" w:rsidR="003702D4" w:rsidRDefault="003702D4" w:rsidP="003702D4">
      <w:pPr>
        <w:ind w:firstLine="0"/>
      </w:pPr>
      <w:r>
        <w:rPr>
          <w:b/>
          <w:bCs/>
        </w:rPr>
        <w:tab/>
      </w:r>
      <w:r>
        <w:t xml:space="preserve">Cualquier solicitud de modificación o ampliación que no esté contemplada en el alcance inicial será evaluada y cotizada de manera independiente. </w:t>
      </w:r>
    </w:p>
    <w:p w14:paraId="71A486B9" w14:textId="2F3F7B13" w:rsidR="003702D4" w:rsidRDefault="003702D4" w:rsidP="003702D4">
      <w:pPr>
        <w:ind w:firstLine="0"/>
        <w:rPr>
          <w:b/>
          <w:bCs/>
        </w:rPr>
      </w:pPr>
      <w:r>
        <w:rPr>
          <w:b/>
          <w:bCs/>
        </w:rPr>
        <w:t xml:space="preserve">SUGERENCIAS </w:t>
      </w:r>
    </w:p>
    <w:p w14:paraId="7B355E23" w14:textId="34939616" w:rsidR="003702D4" w:rsidRDefault="009B6F29" w:rsidP="009B6F29">
      <w:pPr>
        <w:pStyle w:val="Prrafodelista"/>
        <w:numPr>
          <w:ilvl w:val="0"/>
          <w:numId w:val="41"/>
        </w:numPr>
      </w:pPr>
      <w:r w:rsidRPr="009B6F29">
        <w:lastRenderedPageBreak/>
        <w:t xml:space="preserve">Reportes Avanzados Y Estadística De Ventas </w:t>
      </w:r>
      <w:r>
        <w:t>Q100</w:t>
      </w:r>
    </w:p>
    <w:p w14:paraId="20098B97" w14:textId="5F1C9A53" w:rsidR="00C26B14" w:rsidRDefault="009B6F29" w:rsidP="00C26B14">
      <w:pPr>
        <w:pStyle w:val="Prrafodelista"/>
        <w:numPr>
          <w:ilvl w:val="0"/>
          <w:numId w:val="41"/>
        </w:numPr>
      </w:pPr>
      <w:r>
        <w:t>Aplicación Para Teléfono Q</w:t>
      </w:r>
      <w:r w:rsidR="00C26B14">
        <w:t>200</w:t>
      </w:r>
    </w:p>
    <w:p w14:paraId="67159938" w14:textId="3FCE1808" w:rsidR="009B6F29" w:rsidRDefault="009B6F29" w:rsidP="009B6F29">
      <w:pPr>
        <w:pStyle w:val="Prrafodelista"/>
        <w:numPr>
          <w:ilvl w:val="0"/>
          <w:numId w:val="41"/>
        </w:numPr>
      </w:pPr>
      <w:r>
        <w:t>Módulo De Personalización Global De La Aplicación</w:t>
      </w:r>
      <w:r w:rsidR="00C26B14">
        <w:t xml:space="preserve"> Q100-500 (depende de la selección de módulos a personalizar)</w:t>
      </w:r>
    </w:p>
    <w:p w14:paraId="73916523" w14:textId="7D4CE479" w:rsidR="009B6F29" w:rsidRDefault="009B6F29" w:rsidP="009B6F29">
      <w:pPr>
        <w:ind w:firstLine="0"/>
        <w:rPr>
          <w:b/>
          <w:bCs/>
        </w:rPr>
      </w:pPr>
      <w:r>
        <w:rPr>
          <w:b/>
          <w:bCs/>
        </w:rPr>
        <w:t xml:space="preserve">ESCALABILIDAD </w:t>
      </w:r>
    </w:p>
    <w:p w14:paraId="1CCA56ED" w14:textId="720C61D2" w:rsidR="009B6F29" w:rsidRDefault="009B6F29" w:rsidP="003702D4">
      <w:pPr>
        <w:ind w:firstLine="0"/>
      </w:pPr>
      <w:r>
        <w:rPr>
          <w:b/>
          <w:bCs/>
        </w:rPr>
        <w:tab/>
      </w:r>
      <w:r>
        <w:t>El sistema ofrecido es un sistema modular en el cual puede optar por agregar módulos cuando lo desea, los precios de los módulos son más baratos en la contratación principal. Tendrá apartado de escalabilidad en el panel de administración.</w:t>
      </w:r>
    </w:p>
    <w:p w14:paraId="09D01309" w14:textId="7B85218E" w:rsidR="009B6F29" w:rsidRDefault="009B6F29" w:rsidP="003702D4">
      <w:pPr>
        <w:ind w:firstLine="0"/>
        <w:rPr>
          <w:b/>
          <w:bCs/>
        </w:rPr>
      </w:pPr>
      <w:r>
        <w:rPr>
          <w:b/>
          <w:bCs/>
        </w:rPr>
        <w:t>RECOMENDACIÓN</w:t>
      </w:r>
    </w:p>
    <w:p w14:paraId="6CA68614" w14:textId="4E7A1822" w:rsidR="00C26B14" w:rsidRPr="009B6F29" w:rsidRDefault="009B6F29" w:rsidP="003702D4">
      <w:pPr>
        <w:ind w:firstLine="0"/>
      </w:pPr>
      <w:r>
        <w:rPr>
          <w:b/>
          <w:bCs/>
        </w:rPr>
        <w:tab/>
      </w:r>
      <w:r>
        <w:t>Al analizar su negocio se concluyo que no se recomienda por el momento tener un dominio personalizado a menos de que lo desee. Tampoco se recomienda tener una base de datos con gran almacenamiento y alogamiento pagado. Se recomienda pagar base de datos al momento de expansión para tener una mayor fluidez en la aplicación y</w:t>
      </w:r>
      <w:r w:rsidR="00C26B14">
        <w:t xml:space="preserve"> se recomienda tener dominio personalizado cuando la aplicación se llegue a presentar al público, por ejemplo, al tener una tienda en línea.</w:t>
      </w:r>
    </w:p>
    <w:p w14:paraId="76995E56" w14:textId="4ACC4FC4" w:rsidR="003702D4" w:rsidRDefault="003702D4" w:rsidP="003702D4">
      <w:pPr>
        <w:ind w:firstLine="0"/>
        <w:rPr>
          <w:b/>
          <w:bCs/>
        </w:rPr>
      </w:pPr>
      <w:r>
        <w:rPr>
          <w:b/>
          <w:bCs/>
        </w:rPr>
        <w:t>CONDICIONES GENERALES</w:t>
      </w:r>
    </w:p>
    <w:p w14:paraId="400B2E7F" w14:textId="2FE9889A" w:rsidR="003702D4" w:rsidRDefault="003702D4" w:rsidP="003702D4">
      <w:pPr>
        <w:pStyle w:val="Prrafodelista"/>
        <w:numPr>
          <w:ilvl w:val="0"/>
          <w:numId w:val="40"/>
        </w:numPr>
      </w:pPr>
      <w:r>
        <w:t>EL ANTICIPO DEL 30% NO ES REEMBOLSABLE</w:t>
      </w:r>
    </w:p>
    <w:p w14:paraId="483E9ED3" w14:textId="0E5E98B2" w:rsidR="003702D4" w:rsidRDefault="003702D4" w:rsidP="003702D4">
      <w:pPr>
        <w:pStyle w:val="Prrafodelista"/>
        <w:numPr>
          <w:ilvl w:val="0"/>
          <w:numId w:val="40"/>
        </w:numPr>
      </w:pPr>
      <w:r>
        <w:t>EL SISTEMA SERÁ ENTREGADO UNA VEZ COMPLETADO EL PAGO TOTAL</w:t>
      </w:r>
    </w:p>
    <w:p w14:paraId="5714CF23" w14:textId="03426063" w:rsidR="003702D4" w:rsidRDefault="003702D4" w:rsidP="003702D4">
      <w:pPr>
        <w:pStyle w:val="Prrafodelista"/>
        <w:numPr>
          <w:ilvl w:val="0"/>
          <w:numId w:val="40"/>
        </w:numPr>
      </w:pPr>
      <w:r>
        <w:t>NO SE PROPORCIONA EL CÓDIGO DEL SISTEMA</w:t>
      </w:r>
    </w:p>
    <w:p w14:paraId="5BE1A631" w14:textId="09E6000F" w:rsidR="00812451" w:rsidRDefault="003702D4" w:rsidP="00812451">
      <w:pPr>
        <w:pStyle w:val="Prrafodelista"/>
        <w:numPr>
          <w:ilvl w:val="0"/>
          <w:numId w:val="40"/>
        </w:numPr>
      </w:pPr>
      <w:r>
        <w:t>EL CLIENTE SE COMPROMETE A PROPORCIONAR INFORMACIÓN NECESARIA PARA EL CONTENIDO</w:t>
      </w:r>
    </w:p>
    <w:p w14:paraId="3AD2A343" w14:textId="68A7F75B" w:rsidR="00812451" w:rsidRDefault="00812451" w:rsidP="00812451">
      <w:pPr>
        <w:ind w:firstLine="0"/>
        <w:rPr>
          <w:b/>
          <w:bCs/>
        </w:rPr>
      </w:pPr>
      <w:r>
        <w:rPr>
          <w:b/>
          <w:bCs/>
        </w:rPr>
        <w:t>PROGRAMA DE IMPLEMENTACIÓN INICIAL Y RETROALIMENTACIÓN</w:t>
      </w:r>
    </w:p>
    <w:p w14:paraId="76BB47A5" w14:textId="77777777" w:rsidR="00812451" w:rsidRDefault="00812451" w:rsidP="00812451">
      <w:pPr>
        <w:ind w:firstLine="0"/>
      </w:pPr>
      <w:r>
        <w:rPr>
          <w:b/>
          <w:bCs/>
        </w:rPr>
        <w:tab/>
      </w:r>
      <w:r>
        <w:t xml:space="preserve">Con el objetivo de mejorar continuamente la calidad de nuestros servicios y optimizar las soluciones ofrecidas, nos encontramos en una fase de implementación inicial de sus sistemas. </w:t>
      </w:r>
    </w:p>
    <w:p w14:paraId="5A2450B2" w14:textId="48B8DB20" w:rsidR="00812451" w:rsidRDefault="00812451" w:rsidP="00812451">
      <w:pPr>
        <w:rPr>
          <w:lang w:val="es-MX"/>
        </w:rPr>
      </w:pPr>
      <w:r>
        <w:t>Por esta razón, el cliente está</w:t>
      </w:r>
      <w:r>
        <w:rPr>
          <w:lang w:val="es-MX"/>
        </w:rPr>
        <w:t xml:space="preserve"> accediendo a una tarifa preferencial, inferior al valor proyectado del mercado, como parte de un programa de mejora continua y validación de producto.</w:t>
      </w:r>
    </w:p>
    <w:p w14:paraId="229F230B" w14:textId="33DDCB57" w:rsidR="00812451" w:rsidRDefault="00812451" w:rsidP="00812451">
      <w:pPr>
        <w:rPr>
          <w:lang w:val="es-MX"/>
        </w:rPr>
      </w:pPr>
      <w:r>
        <w:rPr>
          <w:lang w:val="es-MX"/>
        </w:rPr>
        <w:lastRenderedPageBreak/>
        <w:t>En contratación de módulo adicional fuera de periodo de contratación inicial, de igual manera está accediendo a una tarifa preferencial, inferior al valor proyectado del mercado.</w:t>
      </w:r>
    </w:p>
    <w:p w14:paraId="02BF7D79" w14:textId="62EFF7BD" w:rsidR="00812451" w:rsidRDefault="00812451" w:rsidP="00812451">
      <w:pPr>
        <w:rPr>
          <w:lang w:val="es-MX"/>
        </w:rPr>
      </w:pPr>
      <w:r>
        <w:rPr>
          <w:lang w:val="es-MX"/>
        </w:rPr>
        <w:t>En contraparte, el cliente acepta colaborar mediante:</w:t>
      </w:r>
    </w:p>
    <w:p w14:paraId="36C2A6C7" w14:textId="2B10DB5C" w:rsidR="00812451" w:rsidRDefault="00812451" w:rsidP="00812451">
      <w:pPr>
        <w:pStyle w:val="Prrafodelista"/>
        <w:numPr>
          <w:ilvl w:val="0"/>
          <w:numId w:val="42"/>
        </w:numPr>
        <w:rPr>
          <w:lang w:val="es-MX"/>
        </w:rPr>
      </w:pPr>
      <w:r>
        <w:rPr>
          <w:lang w:val="es-MX"/>
        </w:rPr>
        <w:t>Proporcionar retroalimentación sobre el funcionamiento del sistema</w:t>
      </w:r>
    </w:p>
    <w:p w14:paraId="09E79F4F" w14:textId="63817AAA" w:rsidR="00812451" w:rsidRDefault="00812451" w:rsidP="00812451">
      <w:pPr>
        <w:pStyle w:val="Prrafodelista"/>
        <w:numPr>
          <w:ilvl w:val="0"/>
          <w:numId w:val="42"/>
        </w:numPr>
        <w:rPr>
          <w:lang w:val="es-MX"/>
        </w:rPr>
      </w:pPr>
      <w:r>
        <w:rPr>
          <w:lang w:val="es-MX"/>
        </w:rPr>
        <w:t xml:space="preserve">Compartir su experiencia de uso </w:t>
      </w:r>
    </w:p>
    <w:p w14:paraId="6AF95841" w14:textId="1D7D8A7A" w:rsidR="00812451" w:rsidRDefault="00812451" w:rsidP="00812451">
      <w:pPr>
        <w:pStyle w:val="Prrafodelista"/>
        <w:numPr>
          <w:ilvl w:val="0"/>
          <w:numId w:val="42"/>
        </w:numPr>
        <w:rPr>
          <w:lang w:val="es-MX"/>
        </w:rPr>
      </w:pPr>
      <w:r>
        <w:rPr>
          <w:lang w:val="es-MX"/>
        </w:rPr>
        <w:t>Brindar información general sobre el impacto del sistema en su negocio</w:t>
      </w:r>
    </w:p>
    <w:p w14:paraId="5F749AFD" w14:textId="6C6E32C8" w:rsidR="00812451" w:rsidRDefault="00812451" w:rsidP="00812451">
      <w:pPr>
        <w:pStyle w:val="Prrafodelista"/>
        <w:numPr>
          <w:ilvl w:val="0"/>
          <w:numId w:val="42"/>
        </w:numPr>
        <w:rPr>
          <w:lang w:val="es-MX"/>
        </w:rPr>
      </w:pPr>
      <w:r>
        <w:rPr>
          <w:lang w:val="es-MX"/>
        </w:rPr>
        <w:t>Permitir el uso de su caso como referencia comercial (sin comprometer información sensible)</w:t>
      </w:r>
    </w:p>
    <w:p w14:paraId="22155132" w14:textId="2DF1AB93" w:rsidR="00812451" w:rsidRDefault="00812451" w:rsidP="00812451">
      <w:pPr>
        <w:rPr>
          <w:lang w:val="es-MX"/>
        </w:rPr>
      </w:pPr>
      <w:r>
        <w:rPr>
          <w:lang w:val="es-MX"/>
        </w:rPr>
        <w:t xml:space="preserve">Esta información será utilizada exclusivamente con fines de mejora del servicio y desarrollo del producto. </w:t>
      </w:r>
    </w:p>
    <w:p w14:paraId="34D5F6D6" w14:textId="17B7E39F" w:rsidR="00812451" w:rsidRPr="00812451" w:rsidRDefault="00812451" w:rsidP="00812451">
      <w:pPr>
        <w:rPr>
          <w:lang w:val="es-MX"/>
        </w:rPr>
      </w:pPr>
      <w:r>
        <w:rPr>
          <w:lang w:val="es-MX"/>
        </w:rPr>
        <w:t>La participación del cliente en este proceso nos permitirá a optimizar futuras versiones del sistema, garantizando soluciones cada vez más eficientes y adaptadas a las necesidades del mercado.</w:t>
      </w:r>
    </w:p>
    <w:p w14:paraId="451F7FB4" w14:textId="778CF988" w:rsidR="00C26B14" w:rsidRDefault="00C26B14" w:rsidP="00C26B14">
      <w:pPr>
        <w:ind w:firstLine="0"/>
        <w:rPr>
          <w:b/>
          <w:bCs/>
        </w:rPr>
      </w:pPr>
      <w:r>
        <w:rPr>
          <w:b/>
          <w:bCs/>
        </w:rPr>
        <w:t>RESUMEN</w:t>
      </w:r>
    </w:p>
    <w:p w14:paraId="21042975" w14:textId="75F6B986" w:rsidR="00C26B14" w:rsidRDefault="00C26B14" w:rsidP="00C26B14">
      <w:pPr>
        <w:ind w:firstLine="0"/>
        <w:rPr>
          <w:i/>
          <w:iCs/>
        </w:rPr>
      </w:pPr>
      <w:r>
        <w:rPr>
          <w:i/>
          <w:iCs/>
        </w:rPr>
        <w:tab/>
        <w:t xml:space="preserve">Tabla 2. Resumen de compra </w:t>
      </w:r>
    </w:p>
    <w:tbl>
      <w:tblPr>
        <w:tblStyle w:val="Tablaconcuadrcula"/>
        <w:tblW w:w="0" w:type="auto"/>
        <w:tblInd w:w="780" w:type="dxa"/>
        <w:tblLook w:val="04A0" w:firstRow="1" w:lastRow="0" w:firstColumn="1" w:lastColumn="0" w:noHBand="0" w:noVBand="1"/>
      </w:tblPr>
      <w:tblGrid>
        <w:gridCol w:w="3892"/>
        <w:gridCol w:w="3892"/>
      </w:tblGrid>
      <w:tr w:rsidR="00C26B14" w14:paraId="02B0852C" w14:textId="77777777" w:rsidTr="000968FD">
        <w:trPr>
          <w:trHeight w:val="526"/>
        </w:trPr>
        <w:tc>
          <w:tcPr>
            <w:tcW w:w="3892" w:type="dxa"/>
            <w:tcBorders>
              <w:top w:val="single" w:sz="4" w:space="0" w:color="000000" w:themeColor="text1"/>
              <w:left w:val="nil"/>
              <w:bottom w:val="single" w:sz="4" w:space="0" w:color="000000" w:themeColor="text1"/>
              <w:right w:val="nil"/>
            </w:tcBorders>
          </w:tcPr>
          <w:p w14:paraId="5233D4D1" w14:textId="42234720" w:rsidR="00C26B14" w:rsidRPr="008026F8" w:rsidRDefault="00C26B14" w:rsidP="000968FD">
            <w:pPr>
              <w:ind w:firstLine="0"/>
              <w:rPr>
                <w:b/>
                <w:bCs/>
              </w:rPr>
            </w:pPr>
            <w:r>
              <w:rPr>
                <w:b/>
                <w:bCs/>
              </w:rPr>
              <w:t xml:space="preserve">Descripción </w:t>
            </w:r>
          </w:p>
        </w:tc>
        <w:tc>
          <w:tcPr>
            <w:tcW w:w="3892" w:type="dxa"/>
            <w:tcBorders>
              <w:top w:val="single" w:sz="4" w:space="0" w:color="000000" w:themeColor="text1"/>
              <w:left w:val="nil"/>
              <w:bottom w:val="single" w:sz="4" w:space="0" w:color="000000" w:themeColor="text1"/>
              <w:right w:val="nil"/>
            </w:tcBorders>
          </w:tcPr>
          <w:p w14:paraId="29782F04" w14:textId="77777777" w:rsidR="00C26B14" w:rsidRPr="008026F8" w:rsidRDefault="00C26B14" w:rsidP="000968FD">
            <w:pPr>
              <w:ind w:firstLine="0"/>
              <w:rPr>
                <w:b/>
                <w:bCs/>
              </w:rPr>
            </w:pPr>
            <w:r w:rsidRPr="008026F8">
              <w:rPr>
                <w:b/>
                <w:bCs/>
              </w:rPr>
              <w:t>Precio</w:t>
            </w:r>
          </w:p>
        </w:tc>
      </w:tr>
      <w:tr w:rsidR="00C26B14" w14:paraId="4EE2D707" w14:textId="77777777" w:rsidTr="000968FD">
        <w:trPr>
          <w:trHeight w:val="526"/>
        </w:trPr>
        <w:tc>
          <w:tcPr>
            <w:tcW w:w="3892" w:type="dxa"/>
            <w:tcBorders>
              <w:top w:val="single" w:sz="4" w:space="0" w:color="000000" w:themeColor="text1"/>
              <w:left w:val="nil"/>
              <w:bottom w:val="nil"/>
              <w:right w:val="nil"/>
            </w:tcBorders>
          </w:tcPr>
          <w:p w14:paraId="48F19EDC" w14:textId="69DDD242" w:rsidR="00C26B14" w:rsidRDefault="00C26B14" w:rsidP="000968FD">
            <w:pPr>
              <w:ind w:firstLine="0"/>
            </w:pPr>
            <w:r>
              <w:t>Aplicación Web Completa</w:t>
            </w:r>
          </w:p>
        </w:tc>
        <w:tc>
          <w:tcPr>
            <w:tcW w:w="3892" w:type="dxa"/>
            <w:tcBorders>
              <w:top w:val="single" w:sz="4" w:space="0" w:color="000000" w:themeColor="text1"/>
              <w:left w:val="nil"/>
              <w:bottom w:val="nil"/>
              <w:right w:val="nil"/>
            </w:tcBorders>
          </w:tcPr>
          <w:p w14:paraId="78682866" w14:textId="042831F7" w:rsidR="00C26B14" w:rsidRDefault="00C26B14" w:rsidP="000968FD">
            <w:pPr>
              <w:ind w:firstLine="0"/>
            </w:pPr>
            <w:r>
              <w:t>Q</w:t>
            </w:r>
            <w:r w:rsidR="00765502">
              <w:t>900</w:t>
            </w:r>
          </w:p>
        </w:tc>
      </w:tr>
      <w:tr w:rsidR="00C26B14" w14:paraId="237101A7" w14:textId="77777777" w:rsidTr="000968FD">
        <w:trPr>
          <w:trHeight w:val="526"/>
        </w:trPr>
        <w:tc>
          <w:tcPr>
            <w:tcW w:w="3892" w:type="dxa"/>
            <w:tcBorders>
              <w:top w:val="nil"/>
              <w:left w:val="nil"/>
              <w:bottom w:val="nil"/>
              <w:right w:val="nil"/>
            </w:tcBorders>
          </w:tcPr>
          <w:p w14:paraId="6F5FF8B0" w14:textId="1F1F554C" w:rsidR="00C26B14" w:rsidRDefault="00C26B14" w:rsidP="000968FD">
            <w:pPr>
              <w:ind w:firstLine="0"/>
            </w:pPr>
            <w:r>
              <w:t xml:space="preserve">Mensualidad de Mantenimiento y Soporte </w:t>
            </w:r>
          </w:p>
        </w:tc>
        <w:tc>
          <w:tcPr>
            <w:tcW w:w="3892" w:type="dxa"/>
            <w:tcBorders>
              <w:top w:val="nil"/>
              <w:left w:val="nil"/>
              <w:bottom w:val="nil"/>
              <w:right w:val="nil"/>
            </w:tcBorders>
          </w:tcPr>
          <w:p w14:paraId="4FD46D46" w14:textId="04754012" w:rsidR="00C26B14" w:rsidRDefault="00C26B14" w:rsidP="000968FD">
            <w:pPr>
              <w:ind w:firstLine="0"/>
            </w:pPr>
            <w:r>
              <w:t>Q0</w:t>
            </w:r>
          </w:p>
        </w:tc>
      </w:tr>
      <w:tr w:rsidR="00C26B14" w14:paraId="03A6B364" w14:textId="77777777" w:rsidTr="000968FD">
        <w:trPr>
          <w:trHeight w:val="526"/>
        </w:trPr>
        <w:tc>
          <w:tcPr>
            <w:tcW w:w="3892" w:type="dxa"/>
            <w:tcBorders>
              <w:top w:val="nil"/>
              <w:left w:val="nil"/>
              <w:bottom w:val="nil"/>
              <w:right w:val="nil"/>
            </w:tcBorders>
          </w:tcPr>
          <w:p w14:paraId="035BF85F" w14:textId="45D008C1" w:rsidR="00C26B14" w:rsidRDefault="00C26B14" w:rsidP="000968FD">
            <w:pPr>
              <w:ind w:firstLine="0"/>
            </w:pPr>
            <w:r>
              <w:t>Lector de código de barras USB</w:t>
            </w:r>
          </w:p>
        </w:tc>
        <w:tc>
          <w:tcPr>
            <w:tcW w:w="3892" w:type="dxa"/>
            <w:tcBorders>
              <w:top w:val="nil"/>
              <w:left w:val="nil"/>
              <w:bottom w:val="nil"/>
              <w:right w:val="nil"/>
            </w:tcBorders>
          </w:tcPr>
          <w:p w14:paraId="7A540091" w14:textId="54B431F9" w:rsidR="00C26B14" w:rsidRDefault="00C26B14" w:rsidP="000968FD">
            <w:pPr>
              <w:ind w:firstLine="0"/>
            </w:pPr>
            <w:r>
              <w:t>Q240</w:t>
            </w:r>
          </w:p>
        </w:tc>
      </w:tr>
      <w:tr w:rsidR="00C26B14" w14:paraId="6DD4ECA9" w14:textId="77777777" w:rsidTr="000968FD">
        <w:trPr>
          <w:trHeight w:val="510"/>
        </w:trPr>
        <w:tc>
          <w:tcPr>
            <w:tcW w:w="3892" w:type="dxa"/>
            <w:tcBorders>
              <w:top w:val="single" w:sz="4" w:space="0" w:color="000000" w:themeColor="text1"/>
              <w:left w:val="nil"/>
              <w:bottom w:val="single" w:sz="4" w:space="0" w:color="000000" w:themeColor="text1"/>
              <w:right w:val="nil"/>
            </w:tcBorders>
          </w:tcPr>
          <w:p w14:paraId="520DE43A" w14:textId="77777777" w:rsidR="00C26B14" w:rsidRDefault="00C26B14" w:rsidP="000968FD">
            <w:pPr>
              <w:ind w:firstLine="0"/>
            </w:pPr>
            <w:r>
              <w:t>Total</w:t>
            </w:r>
          </w:p>
        </w:tc>
        <w:tc>
          <w:tcPr>
            <w:tcW w:w="3892" w:type="dxa"/>
            <w:tcBorders>
              <w:top w:val="single" w:sz="4" w:space="0" w:color="000000" w:themeColor="text1"/>
              <w:left w:val="nil"/>
              <w:bottom w:val="single" w:sz="4" w:space="0" w:color="000000" w:themeColor="text1"/>
              <w:right w:val="nil"/>
            </w:tcBorders>
          </w:tcPr>
          <w:p w14:paraId="79F958E9" w14:textId="5E84FA58" w:rsidR="00C26B14" w:rsidRDefault="00C26B14" w:rsidP="000968FD">
            <w:pPr>
              <w:ind w:firstLine="0"/>
            </w:pPr>
            <w:r>
              <w:t>Q1</w:t>
            </w:r>
            <w:r w:rsidR="00765502">
              <w:t>1</w:t>
            </w:r>
            <w:r w:rsidR="002455AD">
              <w:t>40</w:t>
            </w:r>
          </w:p>
        </w:tc>
      </w:tr>
    </w:tbl>
    <w:p w14:paraId="2BEA2FAD" w14:textId="77777777" w:rsidR="00C26B14" w:rsidRPr="00C26B14" w:rsidRDefault="00C26B14" w:rsidP="00C26B14">
      <w:pPr>
        <w:ind w:firstLine="0"/>
        <w:rPr>
          <w:i/>
          <w:iCs/>
        </w:rPr>
      </w:pPr>
    </w:p>
    <w:p w14:paraId="60A4470C" w14:textId="2FCC197C" w:rsidR="009B6F29" w:rsidRDefault="00C26B14" w:rsidP="009B6F29">
      <w:pPr>
        <w:rPr>
          <w:i/>
          <w:iCs/>
        </w:rPr>
      </w:pPr>
      <w:r>
        <w:rPr>
          <w:i/>
          <w:iCs/>
        </w:rPr>
        <w:t xml:space="preserve">Nota. El primer mes de mantenimiento y soporte es gratuito, después de ese periodo se tiene que pagar la mensualidad de Q150. El lector de código de barras USB se puede conseguir en Steren en el siguiente enlace: </w:t>
      </w:r>
      <w:hyperlink r:id="rId8" w:history="1">
        <w:r w:rsidRPr="001A7CEA">
          <w:rPr>
            <w:rStyle w:val="Hipervnculo"/>
            <w:i/>
            <w:iCs/>
          </w:rPr>
          <w:t>https://www.steren.com.gt/lector-de-codigo-de-barras-usb.html</w:t>
        </w:r>
      </w:hyperlink>
      <w:r>
        <w:rPr>
          <w:i/>
          <w:iCs/>
        </w:rPr>
        <w:t xml:space="preserve"> .</w:t>
      </w:r>
    </w:p>
    <w:p w14:paraId="7A5DC742" w14:textId="6CB1E1E8" w:rsidR="00C26B14" w:rsidRDefault="00812451" w:rsidP="00812451">
      <w:pPr>
        <w:ind w:firstLine="0"/>
        <w:rPr>
          <w:b/>
          <w:bCs/>
        </w:rPr>
      </w:pPr>
      <w:r>
        <w:rPr>
          <w:b/>
          <w:bCs/>
        </w:rPr>
        <w:t xml:space="preserve">ACEPTACIÓN </w:t>
      </w:r>
    </w:p>
    <w:p w14:paraId="184209CD" w14:textId="3ECB84BD" w:rsidR="00812451" w:rsidRDefault="00812451" w:rsidP="00812451">
      <w:pPr>
        <w:ind w:firstLine="0"/>
      </w:pPr>
      <w:r>
        <w:rPr>
          <w:b/>
          <w:bCs/>
        </w:rPr>
        <w:lastRenderedPageBreak/>
        <w:tab/>
      </w:r>
      <w:r>
        <w:t>EL PRESENTE DOCUMENTO REFLEJA EL ACUERDO ENTRE AMBAS PARTES. LA ACEPTACIÓN IMPLICA LA CONFORMIDAD CON TODOS LOS TÉRMINOS ESTABLECIDOS.</w:t>
      </w:r>
    </w:p>
    <w:p w14:paraId="5D098E6F" w14:textId="77777777" w:rsidR="005B6257" w:rsidRDefault="005B6257" w:rsidP="00812451">
      <w:pPr>
        <w:ind w:firstLine="0"/>
      </w:pPr>
    </w:p>
    <w:p w14:paraId="642ED512" w14:textId="77777777" w:rsidR="002455AD" w:rsidRDefault="002455AD" w:rsidP="00812451">
      <w:pPr>
        <w:ind w:firstLine="0"/>
      </w:pPr>
    </w:p>
    <w:p w14:paraId="3ABA027D" w14:textId="4801956E" w:rsidR="002455AD" w:rsidRDefault="002455AD" w:rsidP="00812451">
      <w:pPr>
        <w:ind w:firstLine="0"/>
      </w:pPr>
      <w:r>
        <w:rPr>
          <w:noProof/>
        </w:rPr>
        <mc:AlternateContent>
          <mc:Choice Requires="wpi">
            <w:drawing>
              <wp:anchor distT="0" distB="0" distL="114300" distR="114300" simplePos="0" relativeHeight="251661312" behindDoc="0" locked="0" layoutInCell="1" allowOverlap="1" wp14:anchorId="0F5CB9E7" wp14:editId="478511E9">
                <wp:simplePos x="0" y="0"/>
                <wp:positionH relativeFrom="column">
                  <wp:posOffset>787400</wp:posOffset>
                </wp:positionH>
                <wp:positionV relativeFrom="paragraph">
                  <wp:posOffset>-299085</wp:posOffset>
                </wp:positionV>
                <wp:extent cx="1605915" cy="995680"/>
                <wp:effectExtent l="38100" t="38100" r="51435" b="52070"/>
                <wp:wrapNone/>
                <wp:docPr id="1953981909" name="Entrada de lápiz 39"/>
                <wp:cNvGraphicFramePr/>
                <a:graphic xmlns:a="http://schemas.openxmlformats.org/drawingml/2006/main">
                  <a:graphicData uri="http://schemas.microsoft.com/office/word/2010/wordprocessingInk">
                    <w14:contentPart bwMode="auto" r:id="rId9">
                      <w14:nvContentPartPr>
                        <w14:cNvContentPartPr/>
                      </w14:nvContentPartPr>
                      <w14:xfrm>
                        <a:off x="0" y="0"/>
                        <a:ext cx="1605915" cy="995680"/>
                      </w14:xfrm>
                    </w14:contentPart>
                  </a:graphicData>
                </a:graphic>
              </wp:anchor>
            </w:drawing>
          </mc:Choice>
          <mc:Fallback>
            <w:pict>
              <v:shapetype w14:anchorId="1C8503C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39" o:spid="_x0000_s1026" type="#_x0000_t75" style="position:absolute;margin-left:61.5pt;margin-top:-24.05pt;width:127.4pt;height:79.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">
                <v:imagedata r:id="rId10" o:title=""/>
              </v:shape>
            </w:pict>
          </mc:Fallback>
        </mc:AlternateContent>
      </w:r>
      <w:r>
        <w:rPr>
          <w:noProof/>
        </w:rPr>
        <mc:AlternateContent>
          <mc:Choice Requires="wpi">
            <w:drawing>
              <wp:anchor distT="0" distB="0" distL="114300" distR="114300" simplePos="0" relativeHeight="251660288" behindDoc="0" locked="0" layoutInCell="1" allowOverlap="1" wp14:anchorId="728C3FC9" wp14:editId="1859C91D">
                <wp:simplePos x="0" y="0"/>
                <wp:positionH relativeFrom="column">
                  <wp:posOffset>1422400</wp:posOffset>
                </wp:positionH>
                <wp:positionV relativeFrom="paragraph">
                  <wp:posOffset>-140970</wp:posOffset>
                </wp:positionV>
                <wp:extent cx="447040" cy="769620"/>
                <wp:effectExtent l="38100" t="38100" r="48260" b="49530"/>
                <wp:wrapNone/>
                <wp:docPr id="1872067901" name="Entrada de lápiz 28"/>
                <wp:cNvGraphicFramePr/>
                <a:graphic xmlns:a="http://schemas.openxmlformats.org/drawingml/2006/main">
                  <a:graphicData uri="http://schemas.microsoft.com/office/word/2010/wordprocessingInk">
                    <w14:contentPart bwMode="auto" r:id="rId11">
                      <w14:nvContentPartPr>
                        <w14:cNvContentPartPr/>
                      </w14:nvContentPartPr>
                      <w14:xfrm>
                        <a:off x="0" y="0"/>
                        <a:ext cx="447040" cy="769620"/>
                      </w14:xfrm>
                    </w14:contentPart>
                  </a:graphicData>
                </a:graphic>
              </wp:anchor>
            </w:drawing>
          </mc:Choice>
          <mc:Fallback>
            <w:pict>
              <v:shape w14:anchorId="47527ECC" id="Entrada de lápiz 28" o:spid="_x0000_s1026" type="#_x0000_t75" style="position:absolute;margin-left:111.5pt;margin-top:-11.6pt;width:36.15pt;height:61.5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">
                <v:imagedata r:id="rId12" o:title=""/>
              </v:shape>
            </w:pict>
          </mc:Fallback>
        </mc:AlternateContent>
      </w:r>
      <w:r>
        <w:rPr>
          <w:noProof/>
        </w:rPr>
        <mc:AlternateContent>
          <mc:Choice Requires="wpi">
            <w:drawing>
              <wp:anchor distT="0" distB="0" distL="114300" distR="114300" simplePos="0" relativeHeight="251659264" behindDoc="0" locked="0" layoutInCell="1" allowOverlap="1" wp14:anchorId="3513A832" wp14:editId="7B7D7E0E">
                <wp:simplePos x="0" y="0"/>
                <wp:positionH relativeFrom="column">
                  <wp:posOffset>1196975</wp:posOffset>
                </wp:positionH>
                <wp:positionV relativeFrom="paragraph">
                  <wp:posOffset>-155575</wp:posOffset>
                </wp:positionV>
                <wp:extent cx="160920" cy="939960"/>
                <wp:effectExtent l="38100" t="38100" r="48895" b="50800"/>
                <wp:wrapNone/>
                <wp:docPr id="1439801935" name="Entrada de lápiz 23"/>
                <wp:cNvGraphicFramePr/>
                <a:graphic xmlns:a="http://schemas.openxmlformats.org/drawingml/2006/main">
                  <a:graphicData uri="http://schemas.microsoft.com/office/word/2010/wordprocessingInk">
                    <w14:contentPart bwMode="auto" r:id="rId13">
                      <w14:nvContentPartPr>
                        <w14:cNvContentPartPr/>
                      </w14:nvContentPartPr>
                      <w14:xfrm>
                        <a:off x="0" y="0"/>
                        <a:ext cx="160920" cy="939960"/>
                      </w14:xfrm>
                    </w14:contentPart>
                  </a:graphicData>
                </a:graphic>
              </wp:anchor>
            </w:drawing>
          </mc:Choice>
          <mc:Fallback>
            <w:pict>
              <v:shape w14:anchorId="790C27BA" id="Entrada de lápiz 23" o:spid="_x0000_s1026" type="#_x0000_t75" style="position:absolute;margin-left:93.75pt;margin-top:-12.75pt;width:13.65pt;height: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">
                <v:imagedata r:id="rId14" o:title=""/>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2455AD" w14:paraId="7608935C" w14:textId="77777777" w:rsidTr="002455AD">
        <w:tc>
          <w:tcPr>
            <w:tcW w:w="4675" w:type="dxa"/>
          </w:tcPr>
          <w:p w14:paraId="37C4CF1B" w14:textId="4A828AFC" w:rsidR="002455AD" w:rsidRDefault="002455AD" w:rsidP="00812451">
            <w:pPr>
              <w:ind w:firstLine="0"/>
            </w:pPr>
          </w:p>
        </w:tc>
        <w:tc>
          <w:tcPr>
            <w:tcW w:w="4675" w:type="dxa"/>
          </w:tcPr>
          <w:p w14:paraId="144A00AC" w14:textId="77777777" w:rsidR="002455AD" w:rsidRDefault="002455AD" w:rsidP="00812451">
            <w:pPr>
              <w:ind w:firstLine="0"/>
            </w:pPr>
          </w:p>
        </w:tc>
      </w:tr>
      <w:tr w:rsidR="005B6257" w14:paraId="76C1D4A2" w14:textId="77777777" w:rsidTr="002455AD">
        <w:tc>
          <w:tcPr>
            <w:tcW w:w="4675" w:type="dxa"/>
          </w:tcPr>
          <w:p w14:paraId="4B63DE9F" w14:textId="08FF9AE8" w:rsidR="005B6257" w:rsidRPr="005B6257" w:rsidRDefault="005B6257" w:rsidP="005B6257">
            <w:pPr>
              <w:ind w:firstLine="0"/>
              <w:jc w:val="center"/>
              <w:rPr>
                <w:lang w:val="es-MX"/>
              </w:rPr>
            </w:pPr>
            <w:r>
              <w:t>Angel Rafael Ju</w:t>
            </w:r>
            <w:proofErr w:type="spellStart"/>
            <w:r>
              <w:rPr>
                <w:lang w:val="es-MX"/>
              </w:rPr>
              <w:t>árez</w:t>
            </w:r>
            <w:proofErr w:type="spellEnd"/>
            <w:r>
              <w:rPr>
                <w:lang w:val="es-MX"/>
              </w:rPr>
              <w:t xml:space="preserve"> Higueros</w:t>
            </w:r>
          </w:p>
        </w:tc>
        <w:tc>
          <w:tcPr>
            <w:tcW w:w="4675" w:type="dxa"/>
          </w:tcPr>
          <w:p w14:paraId="51604EF4" w14:textId="39C1C6CA" w:rsidR="005B6257" w:rsidRPr="005B6257" w:rsidRDefault="005B6257" w:rsidP="005B6257">
            <w:pPr>
              <w:ind w:firstLine="0"/>
              <w:jc w:val="center"/>
              <w:rPr>
                <w:lang w:val="en-US"/>
              </w:rPr>
            </w:pPr>
            <w:r>
              <w:rPr>
                <w:lang w:val="en-US"/>
              </w:rPr>
              <w:t>[Nombre del Cliente]</w:t>
            </w:r>
          </w:p>
        </w:tc>
      </w:tr>
      <w:tr w:rsidR="002455AD" w14:paraId="2F72E204" w14:textId="77777777" w:rsidTr="002455AD">
        <w:tc>
          <w:tcPr>
            <w:tcW w:w="4675" w:type="dxa"/>
          </w:tcPr>
          <w:p w14:paraId="420A1833" w14:textId="69BEEB1C" w:rsidR="002455AD" w:rsidRDefault="002455AD" w:rsidP="002455AD">
            <w:pPr>
              <w:ind w:firstLine="0"/>
              <w:jc w:val="center"/>
            </w:pPr>
            <w:r>
              <w:t>Firma del Proveedor</w:t>
            </w:r>
          </w:p>
        </w:tc>
        <w:tc>
          <w:tcPr>
            <w:tcW w:w="4675" w:type="dxa"/>
          </w:tcPr>
          <w:p w14:paraId="184F2609" w14:textId="226501F6" w:rsidR="002455AD" w:rsidRDefault="002455AD" w:rsidP="002455AD">
            <w:pPr>
              <w:ind w:firstLine="0"/>
              <w:jc w:val="center"/>
            </w:pPr>
            <w:r>
              <w:t>Firma del Cliente</w:t>
            </w:r>
          </w:p>
        </w:tc>
      </w:tr>
    </w:tbl>
    <w:p w14:paraId="1116B43D" w14:textId="77777777" w:rsidR="002455AD" w:rsidRDefault="002455AD" w:rsidP="00812451">
      <w:pPr>
        <w:ind w:firstLine="0"/>
      </w:pPr>
    </w:p>
    <w:p w14:paraId="1F6B8538" w14:textId="77777777" w:rsidR="00812451" w:rsidRPr="00812451" w:rsidRDefault="00812451" w:rsidP="00812451">
      <w:pPr>
        <w:ind w:firstLine="0"/>
      </w:pPr>
    </w:p>
    <w:sectPr w:rsidR="00812451" w:rsidRPr="00812451" w:rsidSect="007C33A2">
      <w:headerReference w:type="default" r:id="rId15"/>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59264" w14:textId="77777777" w:rsidR="00C257E7" w:rsidRPr="007C33A2" w:rsidRDefault="00C257E7" w:rsidP="007C33A2">
      <w:pPr>
        <w:spacing w:after="0" w:line="240" w:lineRule="auto"/>
      </w:pPr>
      <w:r w:rsidRPr="007C33A2">
        <w:separator/>
      </w:r>
    </w:p>
  </w:endnote>
  <w:endnote w:type="continuationSeparator" w:id="0">
    <w:p w14:paraId="602B8CB7" w14:textId="77777777" w:rsidR="00C257E7" w:rsidRPr="007C33A2" w:rsidRDefault="00C257E7" w:rsidP="007C33A2">
      <w:pPr>
        <w:spacing w:after="0" w:line="240" w:lineRule="auto"/>
      </w:pPr>
      <w:r w:rsidRPr="007C33A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ED6DE" w14:textId="77777777" w:rsidR="00C257E7" w:rsidRPr="007C33A2" w:rsidRDefault="00C257E7" w:rsidP="007C33A2">
      <w:pPr>
        <w:spacing w:after="0" w:line="240" w:lineRule="auto"/>
      </w:pPr>
      <w:r w:rsidRPr="007C33A2">
        <w:separator/>
      </w:r>
    </w:p>
  </w:footnote>
  <w:footnote w:type="continuationSeparator" w:id="0">
    <w:p w14:paraId="06A4F77A" w14:textId="77777777" w:rsidR="00C257E7" w:rsidRPr="007C33A2" w:rsidRDefault="00C257E7" w:rsidP="007C33A2">
      <w:pPr>
        <w:spacing w:after="0" w:line="240" w:lineRule="auto"/>
      </w:pPr>
      <w:r w:rsidRPr="007C33A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8590029"/>
      <w:docPartObj>
        <w:docPartGallery w:val="Page Numbers (Top of Page)"/>
        <w:docPartUnique/>
      </w:docPartObj>
    </w:sdtPr>
    <w:sdtContent>
      <w:p w14:paraId="13C068AB" w14:textId="0C0B3A7A" w:rsidR="00FA5B4C" w:rsidRDefault="00FA5B4C">
        <w:pPr>
          <w:pStyle w:val="Encabezado"/>
          <w:jc w:val="right"/>
        </w:pPr>
        <w:r>
          <w:fldChar w:fldCharType="begin"/>
        </w:r>
        <w:r>
          <w:instrText>PAGE   \* MERGEFORMAT</w:instrText>
        </w:r>
        <w:r>
          <w:fldChar w:fldCharType="separate"/>
        </w:r>
        <w:r>
          <w:rPr>
            <w:lang w:val="es-MX"/>
          </w:rPr>
          <w:t>2</w:t>
        </w:r>
        <w:r>
          <w:fldChar w:fldCharType="end"/>
        </w:r>
      </w:p>
    </w:sdtContent>
  </w:sdt>
  <w:p w14:paraId="7B2464FF" w14:textId="767F7BE1" w:rsidR="007C33A2" w:rsidRPr="00FA5B4C" w:rsidRDefault="007C33A2" w:rsidP="00FA5B4C">
    <w:pPr>
      <w:pStyle w:val="Encabezado"/>
      <w:ind w:firstLine="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2653"/>
    <w:multiLevelType w:val="hybridMultilevel"/>
    <w:tmpl w:val="562EAF0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3CC5284"/>
    <w:multiLevelType w:val="hybridMultilevel"/>
    <w:tmpl w:val="D10C77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59978CB"/>
    <w:multiLevelType w:val="hybridMultilevel"/>
    <w:tmpl w:val="65D4D79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D14861"/>
    <w:multiLevelType w:val="hybridMultilevel"/>
    <w:tmpl w:val="562EAF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6092BC6"/>
    <w:multiLevelType w:val="hybridMultilevel"/>
    <w:tmpl w:val="FB3E07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6760B80"/>
    <w:multiLevelType w:val="hybridMultilevel"/>
    <w:tmpl w:val="B14671A6"/>
    <w:lvl w:ilvl="0" w:tplc="04090001">
      <w:start w:val="1"/>
      <w:numFmt w:val="bullet"/>
      <w:lvlText w:val=""/>
      <w:lvlJc w:val="left"/>
      <w:pPr>
        <w:ind w:left="1446" w:hanging="360"/>
      </w:pPr>
      <w:rPr>
        <w:rFonts w:ascii="Symbol" w:hAnsi="Symbol" w:hint="default"/>
      </w:rPr>
    </w:lvl>
    <w:lvl w:ilvl="1" w:tplc="04090003">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6" w15:restartNumberingAfterBreak="0">
    <w:nsid w:val="07C6793D"/>
    <w:multiLevelType w:val="hybridMultilevel"/>
    <w:tmpl w:val="B614C62C"/>
    <w:lvl w:ilvl="0" w:tplc="FFFFFFFF">
      <w:start w:val="1"/>
      <w:numFmt w:val="decimal"/>
      <w:lvlText w:val="%1."/>
      <w:lvlJc w:val="left"/>
      <w:pPr>
        <w:ind w:left="216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93E351B"/>
    <w:multiLevelType w:val="hybridMultilevel"/>
    <w:tmpl w:val="0DF4A8A0"/>
    <w:lvl w:ilvl="0" w:tplc="398AF07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0BF27E7F"/>
    <w:multiLevelType w:val="multilevel"/>
    <w:tmpl w:val="6342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176AC8"/>
    <w:multiLevelType w:val="hybridMultilevel"/>
    <w:tmpl w:val="68B43216"/>
    <w:lvl w:ilvl="0" w:tplc="0409000F">
      <w:start w:val="1"/>
      <w:numFmt w:val="decimal"/>
      <w:lvlText w:val="%1."/>
      <w:lvlJc w:val="left"/>
      <w:pPr>
        <w:ind w:left="1446" w:hanging="360"/>
      </w:pPr>
    </w:lvl>
    <w:lvl w:ilvl="1" w:tplc="04090019" w:tentative="1">
      <w:start w:val="1"/>
      <w:numFmt w:val="lowerLetter"/>
      <w:lvlText w:val="%2."/>
      <w:lvlJc w:val="left"/>
      <w:pPr>
        <w:ind w:left="2166" w:hanging="360"/>
      </w:pPr>
    </w:lvl>
    <w:lvl w:ilvl="2" w:tplc="0409001B" w:tentative="1">
      <w:start w:val="1"/>
      <w:numFmt w:val="lowerRoman"/>
      <w:lvlText w:val="%3."/>
      <w:lvlJc w:val="right"/>
      <w:pPr>
        <w:ind w:left="2886" w:hanging="180"/>
      </w:pPr>
    </w:lvl>
    <w:lvl w:ilvl="3" w:tplc="0409000F" w:tentative="1">
      <w:start w:val="1"/>
      <w:numFmt w:val="decimal"/>
      <w:lvlText w:val="%4."/>
      <w:lvlJc w:val="left"/>
      <w:pPr>
        <w:ind w:left="3606" w:hanging="360"/>
      </w:pPr>
    </w:lvl>
    <w:lvl w:ilvl="4" w:tplc="04090019" w:tentative="1">
      <w:start w:val="1"/>
      <w:numFmt w:val="lowerLetter"/>
      <w:lvlText w:val="%5."/>
      <w:lvlJc w:val="left"/>
      <w:pPr>
        <w:ind w:left="4326" w:hanging="360"/>
      </w:pPr>
    </w:lvl>
    <w:lvl w:ilvl="5" w:tplc="0409001B" w:tentative="1">
      <w:start w:val="1"/>
      <w:numFmt w:val="lowerRoman"/>
      <w:lvlText w:val="%6."/>
      <w:lvlJc w:val="right"/>
      <w:pPr>
        <w:ind w:left="5046" w:hanging="180"/>
      </w:pPr>
    </w:lvl>
    <w:lvl w:ilvl="6" w:tplc="0409000F" w:tentative="1">
      <w:start w:val="1"/>
      <w:numFmt w:val="decimal"/>
      <w:lvlText w:val="%7."/>
      <w:lvlJc w:val="left"/>
      <w:pPr>
        <w:ind w:left="5766" w:hanging="360"/>
      </w:pPr>
    </w:lvl>
    <w:lvl w:ilvl="7" w:tplc="04090019" w:tentative="1">
      <w:start w:val="1"/>
      <w:numFmt w:val="lowerLetter"/>
      <w:lvlText w:val="%8."/>
      <w:lvlJc w:val="left"/>
      <w:pPr>
        <w:ind w:left="6486" w:hanging="360"/>
      </w:pPr>
    </w:lvl>
    <w:lvl w:ilvl="8" w:tplc="0409001B" w:tentative="1">
      <w:start w:val="1"/>
      <w:numFmt w:val="lowerRoman"/>
      <w:lvlText w:val="%9."/>
      <w:lvlJc w:val="right"/>
      <w:pPr>
        <w:ind w:left="7206" w:hanging="180"/>
      </w:pPr>
    </w:lvl>
  </w:abstractNum>
  <w:abstractNum w:abstractNumId="10" w15:restartNumberingAfterBreak="0">
    <w:nsid w:val="1BA9476B"/>
    <w:multiLevelType w:val="hybridMultilevel"/>
    <w:tmpl w:val="173EE3B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1D021070"/>
    <w:multiLevelType w:val="hybridMultilevel"/>
    <w:tmpl w:val="A56CB8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E8E7112"/>
    <w:multiLevelType w:val="hybridMultilevel"/>
    <w:tmpl w:val="BE404426"/>
    <w:lvl w:ilvl="0" w:tplc="142653F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1F2777A"/>
    <w:multiLevelType w:val="multilevel"/>
    <w:tmpl w:val="B528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025F65"/>
    <w:multiLevelType w:val="hybridMultilevel"/>
    <w:tmpl w:val="2D766FC6"/>
    <w:lvl w:ilvl="0" w:tplc="3BFEE8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2390F21"/>
    <w:multiLevelType w:val="hybridMultilevel"/>
    <w:tmpl w:val="25FCB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DE739C"/>
    <w:multiLevelType w:val="hybridMultilevel"/>
    <w:tmpl w:val="FCB09B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2FF236C"/>
    <w:multiLevelType w:val="hybridMultilevel"/>
    <w:tmpl w:val="1D7A2C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6C86136"/>
    <w:multiLevelType w:val="hybridMultilevel"/>
    <w:tmpl w:val="40462B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0CD3B03"/>
    <w:multiLevelType w:val="hybridMultilevel"/>
    <w:tmpl w:val="62C246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42560DB0"/>
    <w:multiLevelType w:val="multilevel"/>
    <w:tmpl w:val="ACD6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8D06BF"/>
    <w:multiLevelType w:val="hybridMultilevel"/>
    <w:tmpl w:val="548A9C28"/>
    <w:lvl w:ilvl="0" w:tplc="0409000F">
      <w:start w:val="1"/>
      <w:numFmt w:val="decimal"/>
      <w:lvlText w:val="%1."/>
      <w:lvlJc w:val="left"/>
      <w:pPr>
        <w:ind w:left="1440" w:hanging="360"/>
      </w:pPr>
    </w:lvl>
    <w:lvl w:ilvl="1" w:tplc="04090013">
      <w:start w:val="1"/>
      <w:numFmt w:val="upperRoman"/>
      <w:lvlText w:val="%2."/>
      <w:lvlJc w:val="righ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4D737F91"/>
    <w:multiLevelType w:val="hybridMultilevel"/>
    <w:tmpl w:val="6946144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4FE55C00"/>
    <w:multiLevelType w:val="hybridMultilevel"/>
    <w:tmpl w:val="4BBE512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E33B37"/>
    <w:multiLevelType w:val="hybridMultilevel"/>
    <w:tmpl w:val="E7A077F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54E50AA8"/>
    <w:multiLevelType w:val="hybridMultilevel"/>
    <w:tmpl w:val="1C568C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5514F81"/>
    <w:multiLevelType w:val="hybridMultilevel"/>
    <w:tmpl w:val="A4D60F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ADF5DB7"/>
    <w:multiLevelType w:val="hybridMultilevel"/>
    <w:tmpl w:val="07B02F4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5C851ECD"/>
    <w:multiLevelType w:val="hybridMultilevel"/>
    <w:tmpl w:val="43EAF74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D9A1EA6"/>
    <w:multiLevelType w:val="hybridMultilevel"/>
    <w:tmpl w:val="68504F04"/>
    <w:lvl w:ilvl="0" w:tplc="04090013">
      <w:start w:val="1"/>
      <w:numFmt w:val="upp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5EFE6FC2"/>
    <w:multiLevelType w:val="hybridMultilevel"/>
    <w:tmpl w:val="FD869610"/>
    <w:lvl w:ilvl="0" w:tplc="0409000F">
      <w:start w:val="1"/>
      <w:numFmt w:val="decimal"/>
      <w:lvlText w:val="%1."/>
      <w:lvlJc w:val="left"/>
      <w:pPr>
        <w:ind w:left="1440" w:hanging="360"/>
      </w:pPr>
    </w:lvl>
    <w:lvl w:ilvl="1" w:tplc="04090013">
      <w:start w:val="1"/>
      <w:numFmt w:val="upperRoman"/>
      <w:lvlText w:val="%2."/>
      <w:lvlJc w:val="righ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F8D7EE0"/>
    <w:multiLevelType w:val="hybridMultilevel"/>
    <w:tmpl w:val="E23A73EA"/>
    <w:lvl w:ilvl="0" w:tplc="29CCE8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10B2585"/>
    <w:multiLevelType w:val="multilevel"/>
    <w:tmpl w:val="39CA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992C1B"/>
    <w:multiLevelType w:val="hybridMultilevel"/>
    <w:tmpl w:val="7FDEF1F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66465AA9"/>
    <w:multiLevelType w:val="hybridMultilevel"/>
    <w:tmpl w:val="7E9A49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67441FE"/>
    <w:multiLevelType w:val="hybridMultilevel"/>
    <w:tmpl w:val="C818D6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7C65B6A"/>
    <w:multiLevelType w:val="hybridMultilevel"/>
    <w:tmpl w:val="760E71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94F4AE2"/>
    <w:multiLevelType w:val="hybridMultilevel"/>
    <w:tmpl w:val="1F1841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A8C59E2"/>
    <w:multiLevelType w:val="hybridMultilevel"/>
    <w:tmpl w:val="84D4631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94B782C"/>
    <w:multiLevelType w:val="hybridMultilevel"/>
    <w:tmpl w:val="E62CAB9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 w15:restartNumberingAfterBreak="0">
    <w:nsid w:val="798A7CE6"/>
    <w:multiLevelType w:val="hybridMultilevel"/>
    <w:tmpl w:val="CA024BB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B391A09"/>
    <w:multiLevelType w:val="hybridMultilevel"/>
    <w:tmpl w:val="03BCA7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689403259">
    <w:abstractNumId w:val="3"/>
  </w:num>
  <w:num w:numId="2" w16cid:durableId="977690377">
    <w:abstractNumId w:val="7"/>
  </w:num>
  <w:num w:numId="3" w16cid:durableId="568150941">
    <w:abstractNumId w:val="12"/>
  </w:num>
  <w:num w:numId="4" w16cid:durableId="167721824">
    <w:abstractNumId w:val="31"/>
  </w:num>
  <w:num w:numId="5" w16cid:durableId="770390761">
    <w:abstractNumId w:val="2"/>
  </w:num>
  <w:num w:numId="6" w16cid:durableId="2043937914">
    <w:abstractNumId w:val="0"/>
  </w:num>
  <w:num w:numId="7" w16cid:durableId="96291153">
    <w:abstractNumId w:val="32"/>
  </w:num>
  <w:num w:numId="8" w16cid:durableId="2043163077">
    <w:abstractNumId w:val="6"/>
  </w:num>
  <w:num w:numId="9" w16cid:durableId="847871049">
    <w:abstractNumId w:val="22"/>
  </w:num>
  <w:num w:numId="10" w16cid:durableId="916210579">
    <w:abstractNumId w:val="10"/>
  </w:num>
  <w:num w:numId="11" w16cid:durableId="272639247">
    <w:abstractNumId w:val="40"/>
  </w:num>
  <w:num w:numId="12" w16cid:durableId="139738191">
    <w:abstractNumId w:val="38"/>
  </w:num>
  <w:num w:numId="13" w16cid:durableId="1872959630">
    <w:abstractNumId w:val="19"/>
  </w:num>
  <w:num w:numId="14" w16cid:durableId="1495025270">
    <w:abstractNumId w:val="27"/>
  </w:num>
  <w:num w:numId="15" w16cid:durableId="205720303">
    <w:abstractNumId w:val="11"/>
  </w:num>
  <w:num w:numId="16" w16cid:durableId="1243417038">
    <w:abstractNumId w:val="34"/>
  </w:num>
  <w:num w:numId="17" w16cid:durableId="436943585">
    <w:abstractNumId w:val="4"/>
  </w:num>
  <w:num w:numId="18" w16cid:durableId="12001864">
    <w:abstractNumId w:val="26"/>
  </w:num>
  <w:num w:numId="19" w16cid:durableId="1231306361">
    <w:abstractNumId w:val="33"/>
  </w:num>
  <w:num w:numId="20" w16cid:durableId="126051568">
    <w:abstractNumId w:val="16"/>
  </w:num>
  <w:num w:numId="21" w16cid:durableId="1058439006">
    <w:abstractNumId w:val="8"/>
  </w:num>
  <w:num w:numId="22" w16cid:durableId="190531906">
    <w:abstractNumId w:val="20"/>
  </w:num>
  <w:num w:numId="23" w16cid:durableId="1665208868">
    <w:abstractNumId w:val="17"/>
  </w:num>
  <w:num w:numId="24" w16cid:durableId="1235045890">
    <w:abstractNumId w:val="39"/>
  </w:num>
  <w:num w:numId="25" w16cid:durableId="317533940">
    <w:abstractNumId w:val="1"/>
  </w:num>
  <w:num w:numId="26" w16cid:durableId="684212255">
    <w:abstractNumId w:val="13"/>
  </w:num>
  <w:num w:numId="27" w16cid:durableId="1919048147">
    <w:abstractNumId w:val="18"/>
  </w:num>
  <w:num w:numId="28" w16cid:durableId="280454499">
    <w:abstractNumId w:val="21"/>
  </w:num>
  <w:num w:numId="29" w16cid:durableId="1410619430">
    <w:abstractNumId w:val="41"/>
  </w:num>
  <w:num w:numId="30" w16cid:durableId="2142452184">
    <w:abstractNumId w:val="29"/>
  </w:num>
  <w:num w:numId="31" w16cid:durableId="2101023098">
    <w:abstractNumId w:val="14"/>
  </w:num>
  <w:num w:numId="32" w16cid:durableId="1267270063">
    <w:abstractNumId w:val="24"/>
  </w:num>
  <w:num w:numId="33" w16cid:durableId="1908178080">
    <w:abstractNumId w:val="28"/>
  </w:num>
  <w:num w:numId="34" w16cid:durableId="1447694729">
    <w:abstractNumId w:val="30"/>
  </w:num>
  <w:num w:numId="35" w16cid:durableId="1526402580">
    <w:abstractNumId w:val="23"/>
  </w:num>
  <w:num w:numId="36" w16cid:durableId="947590250">
    <w:abstractNumId w:val="36"/>
  </w:num>
  <w:num w:numId="37" w16cid:durableId="934630080">
    <w:abstractNumId w:val="35"/>
  </w:num>
  <w:num w:numId="38" w16cid:durableId="1096290935">
    <w:abstractNumId w:val="15"/>
  </w:num>
  <w:num w:numId="39" w16cid:durableId="442847949">
    <w:abstractNumId w:val="25"/>
  </w:num>
  <w:num w:numId="40" w16cid:durableId="1119378358">
    <w:abstractNumId w:val="9"/>
  </w:num>
  <w:num w:numId="41" w16cid:durableId="184638236">
    <w:abstractNumId w:val="5"/>
  </w:num>
  <w:num w:numId="42" w16cid:durableId="92723341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3A2"/>
    <w:rsid w:val="00002443"/>
    <w:rsid w:val="00046C23"/>
    <w:rsid w:val="000922ED"/>
    <w:rsid w:val="000C6372"/>
    <w:rsid w:val="000E3BC2"/>
    <w:rsid w:val="00114CD6"/>
    <w:rsid w:val="001438AC"/>
    <w:rsid w:val="001C1E69"/>
    <w:rsid w:val="001F2774"/>
    <w:rsid w:val="00220F05"/>
    <w:rsid w:val="002455AD"/>
    <w:rsid w:val="002B1B47"/>
    <w:rsid w:val="002B2FFB"/>
    <w:rsid w:val="002B7F7A"/>
    <w:rsid w:val="002C326B"/>
    <w:rsid w:val="002D671E"/>
    <w:rsid w:val="00330278"/>
    <w:rsid w:val="00346241"/>
    <w:rsid w:val="003702D4"/>
    <w:rsid w:val="0040714F"/>
    <w:rsid w:val="00414ACB"/>
    <w:rsid w:val="0043157D"/>
    <w:rsid w:val="005038A8"/>
    <w:rsid w:val="005A117D"/>
    <w:rsid w:val="005B6257"/>
    <w:rsid w:val="005F39A7"/>
    <w:rsid w:val="00627DF5"/>
    <w:rsid w:val="007007C9"/>
    <w:rsid w:val="0073116F"/>
    <w:rsid w:val="00765502"/>
    <w:rsid w:val="007C33A2"/>
    <w:rsid w:val="007F10B6"/>
    <w:rsid w:val="00800B42"/>
    <w:rsid w:val="008026F8"/>
    <w:rsid w:val="00806A26"/>
    <w:rsid w:val="00812451"/>
    <w:rsid w:val="00883E69"/>
    <w:rsid w:val="00892F42"/>
    <w:rsid w:val="008C2A33"/>
    <w:rsid w:val="008D73BA"/>
    <w:rsid w:val="00943CB4"/>
    <w:rsid w:val="00965185"/>
    <w:rsid w:val="00997010"/>
    <w:rsid w:val="009B1A12"/>
    <w:rsid w:val="009B6F29"/>
    <w:rsid w:val="009C4CBA"/>
    <w:rsid w:val="009E4D02"/>
    <w:rsid w:val="00A22352"/>
    <w:rsid w:val="00A81E58"/>
    <w:rsid w:val="00AE6D50"/>
    <w:rsid w:val="00B03296"/>
    <w:rsid w:val="00BC2EA9"/>
    <w:rsid w:val="00C257E7"/>
    <w:rsid w:val="00C26B14"/>
    <w:rsid w:val="00C5363B"/>
    <w:rsid w:val="00D850BB"/>
    <w:rsid w:val="00DD5C53"/>
    <w:rsid w:val="00DE611D"/>
    <w:rsid w:val="00DF07DE"/>
    <w:rsid w:val="00E14BB2"/>
    <w:rsid w:val="00E324DF"/>
    <w:rsid w:val="00E365D6"/>
    <w:rsid w:val="00EF6D45"/>
    <w:rsid w:val="00F14EDE"/>
    <w:rsid w:val="00F32099"/>
    <w:rsid w:val="00F7407E"/>
    <w:rsid w:val="00FA5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0ADEB"/>
  <w15:chartTrackingRefBased/>
  <w15:docId w15:val="{5D22C17B-AAAC-49C4-987D-D5051E226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B14"/>
    <w:pPr>
      <w:spacing w:line="360" w:lineRule="auto"/>
      <w:ind w:firstLine="720"/>
    </w:pPr>
    <w:rPr>
      <w:rFonts w:ascii="Times New Roman" w:hAnsi="Times New Roman"/>
      <w:lang w:val="es-GT"/>
    </w:rPr>
  </w:style>
  <w:style w:type="paragraph" w:styleId="Ttulo1">
    <w:name w:val="heading 1"/>
    <w:basedOn w:val="Normal"/>
    <w:next w:val="Normal"/>
    <w:link w:val="Ttulo1Car"/>
    <w:uiPriority w:val="9"/>
    <w:qFormat/>
    <w:rsid w:val="007C33A2"/>
    <w:pPr>
      <w:keepNext/>
      <w:keepLines/>
      <w:spacing w:before="360" w:after="80"/>
      <w:ind w:firstLine="0"/>
      <w:jc w:val="center"/>
      <w:outlineLvl w:val="0"/>
    </w:pPr>
    <w:rPr>
      <w:rFonts w:eastAsiaTheme="majorEastAsia" w:cstheme="majorBidi"/>
      <w:b/>
      <w:szCs w:val="40"/>
    </w:rPr>
  </w:style>
  <w:style w:type="paragraph" w:styleId="Ttulo2">
    <w:name w:val="heading 2"/>
    <w:basedOn w:val="Normal"/>
    <w:next w:val="Normal"/>
    <w:link w:val="Ttulo2Car"/>
    <w:uiPriority w:val="9"/>
    <w:unhideWhenUsed/>
    <w:qFormat/>
    <w:rsid w:val="007C33A2"/>
    <w:pPr>
      <w:keepNext/>
      <w:keepLines/>
      <w:spacing w:before="160" w:after="80"/>
      <w:ind w:firstLine="0"/>
      <w:outlineLvl w:val="1"/>
    </w:pPr>
    <w:rPr>
      <w:rFonts w:eastAsiaTheme="majorEastAsia" w:cstheme="majorBidi"/>
      <w:b/>
      <w:szCs w:val="32"/>
    </w:rPr>
  </w:style>
  <w:style w:type="paragraph" w:styleId="Ttulo3">
    <w:name w:val="heading 3"/>
    <w:basedOn w:val="Normal"/>
    <w:next w:val="Normal"/>
    <w:link w:val="Ttulo3Car"/>
    <w:uiPriority w:val="9"/>
    <w:semiHidden/>
    <w:unhideWhenUsed/>
    <w:qFormat/>
    <w:rsid w:val="007C33A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C33A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C33A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C33A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C33A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C33A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C33A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33A2"/>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7C33A2"/>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semiHidden/>
    <w:rsid w:val="007C33A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C33A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C33A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C33A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C33A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C33A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C33A2"/>
    <w:rPr>
      <w:rFonts w:eastAsiaTheme="majorEastAsia" w:cstheme="majorBidi"/>
      <w:color w:val="272727" w:themeColor="text1" w:themeTint="D8"/>
    </w:rPr>
  </w:style>
  <w:style w:type="paragraph" w:styleId="Ttulo">
    <w:name w:val="Title"/>
    <w:basedOn w:val="Normal"/>
    <w:next w:val="Normal"/>
    <w:link w:val="TtuloCar"/>
    <w:uiPriority w:val="10"/>
    <w:qFormat/>
    <w:rsid w:val="007C33A2"/>
    <w:pPr>
      <w:spacing w:after="80"/>
      <w:ind w:firstLine="0"/>
      <w:contextualSpacing/>
    </w:pPr>
    <w:rPr>
      <w:rFonts w:eastAsiaTheme="majorEastAsia" w:cstheme="majorBidi"/>
      <w:b/>
      <w:i/>
      <w:spacing w:val="-10"/>
      <w:kern w:val="28"/>
      <w:szCs w:val="56"/>
    </w:rPr>
  </w:style>
  <w:style w:type="character" w:customStyle="1" w:styleId="TtuloCar">
    <w:name w:val="Título Car"/>
    <w:basedOn w:val="Fuentedeprrafopredeter"/>
    <w:link w:val="Ttulo"/>
    <w:uiPriority w:val="10"/>
    <w:rsid w:val="007C33A2"/>
    <w:rPr>
      <w:rFonts w:ascii="Times New Roman" w:eastAsiaTheme="majorEastAsia" w:hAnsi="Times New Roman" w:cstheme="majorBidi"/>
      <w:b/>
      <w:i/>
      <w:spacing w:val="-10"/>
      <w:kern w:val="28"/>
      <w:szCs w:val="56"/>
    </w:rPr>
  </w:style>
  <w:style w:type="paragraph" w:styleId="Subttulo">
    <w:name w:val="Subtitle"/>
    <w:basedOn w:val="Normal"/>
    <w:next w:val="Normal"/>
    <w:link w:val="SubttuloCar"/>
    <w:uiPriority w:val="11"/>
    <w:qFormat/>
    <w:rsid w:val="007C33A2"/>
    <w:pPr>
      <w:numPr>
        <w:ilvl w:val="1"/>
      </w:numPr>
      <w:ind w:firstLine="720"/>
    </w:pPr>
    <w:rPr>
      <w:rFonts w:eastAsiaTheme="majorEastAsia" w:cstheme="majorBidi"/>
      <w:b/>
      <w:spacing w:val="15"/>
      <w:szCs w:val="28"/>
    </w:rPr>
  </w:style>
  <w:style w:type="character" w:customStyle="1" w:styleId="SubttuloCar">
    <w:name w:val="Subtítulo Car"/>
    <w:basedOn w:val="Fuentedeprrafopredeter"/>
    <w:link w:val="Subttulo"/>
    <w:uiPriority w:val="11"/>
    <w:rsid w:val="007C33A2"/>
    <w:rPr>
      <w:rFonts w:ascii="Times New Roman" w:eastAsiaTheme="majorEastAsia" w:hAnsi="Times New Roman" w:cstheme="majorBidi"/>
      <w:b/>
      <w:spacing w:val="15"/>
      <w:szCs w:val="28"/>
    </w:rPr>
  </w:style>
  <w:style w:type="paragraph" w:styleId="Cita">
    <w:name w:val="Quote"/>
    <w:basedOn w:val="Normal"/>
    <w:next w:val="Normal"/>
    <w:link w:val="CitaCar"/>
    <w:uiPriority w:val="29"/>
    <w:qFormat/>
    <w:rsid w:val="007C33A2"/>
    <w:pPr>
      <w:spacing w:before="160"/>
      <w:jc w:val="center"/>
    </w:pPr>
    <w:rPr>
      <w:i/>
      <w:iCs/>
      <w:color w:val="404040" w:themeColor="text1" w:themeTint="BF"/>
    </w:rPr>
  </w:style>
  <w:style w:type="character" w:customStyle="1" w:styleId="CitaCar">
    <w:name w:val="Cita Car"/>
    <w:basedOn w:val="Fuentedeprrafopredeter"/>
    <w:link w:val="Cita"/>
    <w:uiPriority w:val="29"/>
    <w:rsid w:val="007C33A2"/>
    <w:rPr>
      <w:i/>
      <w:iCs/>
      <w:color w:val="404040" w:themeColor="text1" w:themeTint="BF"/>
    </w:rPr>
  </w:style>
  <w:style w:type="paragraph" w:styleId="Prrafodelista">
    <w:name w:val="List Paragraph"/>
    <w:basedOn w:val="Normal"/>
    <w:uiPriority w:val="34"/>
    <w:qFormat/>
    <w:rsid w:val="007C33A2"/>
    <w:pPr>
      <w:ind w:left="720"/>
      <w:contextualSpacing/>
    </w:pPr>
  </w:style>
  <w:style w:type="character" w:styleId="nfasisintenso">
    <w:name w:val="Intense Emphasis"/>
    <w:basedOn w:val="Fuentedeprrafopredeter"/>
    <w:uiPriority w:val="21"/>
    <w:qFormat/>
    <w:rsid w:val="007C33A2"/>
    <w:rPr>
      <w:i/>
      <w:iCs/>
      <w:color w:val="0F4761" w:themeColor="accent1" w:themeShade="BF"/>
    </w:rPr>
  </w:style>
  <w:style w:type="paragraph" w:styleId="Citadestacada">
    <w:name w:val="Intense Quote"/>
    <w:basedOn w:val="Normal"/>
    <w:next w:val="Normal"/>
    <w:link w:val="CitadestacadaCar"/>
    <w:uiPriority w:val="30"/>
    <w:qFormat/>
    <w:rsid w:val="007C3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C33A2"/>
    <w:rPr>
      <w:i/>
      <w:iCs/>
      <w:color w:val="0F4761" w:themeColor="accent1" w:themeShade="BF"/>
    </w:rPr>
  </w:style>
  <w:style w:type="character" w:styleId="Referenciaintensa">
    <w:name w:val="Intense Reference"/>
    <w:basedOn w:val="Fuentedeprrafopredeter"/>
    <w:uiPriority w:val="32"/>
    <w:qFormat/>
    <w:rsid w:val="007C33A2"/>
    <w:rPr>
      <w:b/>
      <w:bCs/>
      <w:smallCaps/>
      <w:color w:val="0F4761" w:themeColor="accent1" w:themeShade="BF"/>
      <w:spacing w:val="5"/>
    </w:rPr>
  </w:style>
  <w:style w:type="paragraph" w:styleId="Encabezado">
    <w:name w:val="header"/>
    <w:basedOn w:val="Normal"/>
    <w:link w:val="EncabezadoCar"/>
    <w:uiPriority w:val="99"/>
    <w:unhideWhenUsed/>
    <w:rsid w:val="007C33A2"/>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C33A2"/>
    <w:rPr>
      <w:rFonts w:ascii="Times New Roman" w:hAnsi="Times New Roman"/>
    </w:rPr>
  </w:style>
  <w:style w:type="paragraph" w:styleId="Piedepgina">
    <w:name w:val="footer"/>
    <w:basedOn w:val="Normal"/>
    <w:link w:val="PiedepginaCar"/>
    <w:uiPriority w:val="99"/>
    <w:unhideWhenUsed/>
    <w:rsid w:val="007C33A2"/>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C33A2"/>
    <w:rPr>
      <w:rFonts w:ascii="Times New Roman" w:hAnsi="Times New Roman"/>
    </w:rPr>
  </w:style>
  <w:style w:type="paragraph" w:styleId="TtuloTDC">
    <w:name w:val="TOC Heading"/>
    <w:basedOn w:val="Ttulo1"/>
    <w:next w:val="Normal"/>
    <w:uiPriority w:val="39"/>
    <w:unhideWhenUsed/>
    <w:qFormat/>
    <w:rsid w:val="00943CB4"/>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DC1">
    <w:name w:val="toc 1"/>
    <w:basedOn w:val="Normal"/>
    <w:next w:val="Normal"/>
    <w:autoRedefine/>
    <w:uiPriority w:val="39"/>
    <w:unhideWhenUsed/>
    <w:rsid w:val="00943CB4"/>
    <w:pPr>
      <w:spacing w:after="100"/>
    </w:pPr>
  </w:style>
  <w:style w:type="character" w:styleId="Hipervnculo">
    <w:name w:val="Hyperlink"/>
    <w:basedOn w:val="Fuentedeprrafopredeter"/>
    <w:uiPriority w:val="99"/>
    <w:unhideWhenUsed/>
    <w:rsid w:val="00943CB4"/>
    <w:rPr>
      <w:color w:val="467886" w:themeColor="hyperlink"/>
      <w:u w:val="single"/>
    </w:rPr>
  </w:style>
  <w:style w:type="paragraph" w:styleId="NormalWeb">
    <w:name w:val="Normal (Web)"/>
    <w:basedOn w:val="Normal"/>
    <w:uiPriority w:val="99"/>
    <w:semiHidden/>
    <w:unhideWhenUsed/>
    <w:rsid w:val="001C1E69"/>
    <w:pPr>
      <w:spacing w:before="100" w:beforeAutospacing="1" w:after="100" w:afterAutospacing="1" w:line="240" w:lineRule="auto"/>
      <w:ind w:firstLine="0"/>
    </w:pPr>
    <w:rPr>
      <w:rFonts w:eastAsia="Times New Roman" w:cs="Times New Roman"/>
      <w:kern w:val="0"/>
      <w:lang w:val="en-US"/>
      <w14:ligatures w14:val="none"/>
    </w:rPr>
  </w:style>
  <w:style w:type="paragraph" w:styleId="TDC2">
    <w:name w:val="toc 2"/>
    <w:basedOn w:val="Normal"/>
    <w:next w:val="Normal"/>
    <w:autoRedefine/>
    <w:uiPriority w:val="39"/>
    <w:unhideWhenUsed/>
    <w:rsid w:val="001C1E69"/>
    <w:pPr>
      <w:spacing w:after="100"/>
      <w:ind w:left="240"/>
    </w:pPr>
  </w:style>
  <w:style w:type="paragraph" w:styleId="Bibliografa">
    <w:name w:val="Bibliography"/>
    <w:basedOn w:val="Normal"/>
    <w:next w:val="Normal"/>
    <w:uiPriority w:val="37"/>
    <w:unhideWhenUsed/>
    <w:rsid w:val="005A117D"/>
  </w:style>
  <w:style w:type="table" w:styleId="Tablaconcuadrcula">
    <w:name w:val="Table Grid"/>
    <w:basedOn w:val="Tablanormal"/>
    <w:uiPriority w:val="39"/>
    <w:rsid w:val="008C2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FA5B4C"/>
    <w:rPr>
      <w:color w:val="666666"/>
    </w:rPr>
  </w:style>
  <w:style w:type="table" w:styleId="Tablaconcuadrculaclara">
    <w:name w:val="Grid Table Light"/>
    <w:basedOn w:val="Tablanormal"/>
    <w:uiPriority w:val="40"/>
    <w:rsid w:val="007311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5">
    <w:name w:val="Plain Table 5"/>
    <w:basedOn w:val="Tablanormal"/>
    <w:uiPriority w:val="45"/>
    <w:rsid w:val="0073116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1clara">
    <w:name w:val="List Table 1 Light"/>
    <w:basedOn w:val="Tablanormal"/>
    <w:uiPriority w:val="46"/>
    <w:rsid w:val="0073116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normal3">
    <w:name w:val="Plain Table 3"/>
    <w:basedOn w:val="Tablanormal"/>
    <w:uiPriority w:val="43"/>
    <w:rsid w:val="0073116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2">
    <w:name w:val="Plain Table 2"/>
    <w:basedOn w:val="Tablanormal"/>
    <w:uiPriority w:val="42"/>
    <w:rsid w:val="0073116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4">
    <w:name w:val="Plain Table 4"/>
    <w:basedOn w:val="Tablanormal"/>
    <w:uiPriority w:val="44"/>
    <w:rsid w:val="0073116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1">
    <w:name w:val="Plain Table 1"/>
    <w:basedOn w:val="Tablanormal"/>
    <w:uiPriority w:val="41"/>
    <w:rsid w:val="0073116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Mencinsinresolver">
    <w:name w:val="Unresolved Mention"/>
    <w:basedOn w:val="Fuentedeprrafopredeter"/>
    <w:uiPriority w:val="99"/>
    <w:semiHidden/>
    <w:unhideWhenUsed/>
    <w:rsid w:val="00C26B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9703">
      <w:bodyDiv w:val="1"/>
      <w:marLeft w:val="0"/>
      <w:marRight w:val="0"/>
      <w:marTop w:val="0"/>
      <w:marBottom w:val="0"/>
      <w:divBdr>
        <w:top w:val="none" w:sz="0" w:space="0" w:color="auto"/>
        <w:left w:val="none" w:sz="0" w:space="0" w:color="auto"/>
        <w:bottom w:val="none" w:sz="0" w:space="0" w:color="auto"/>
        <w:right w:val="none" w:sz="0" w:space="0" w:color="auto"/>
      </w:divBdr>
    </w:div>
    <w:div w:id="166331930">
      <w:bodyDiv w:val="1"/>
      <w:marLeft w:val="0"/>
      <w:marRight w:val="0"/>
      <w:marTop w:val="0"/>
      <w:marBottom w:val="0"/>
      <w:divBdr>
        <w:top w:val="none" w:sz="0" w:space="0" w:color="auto"/>
        <w:left w:val="none" w:sz="0" w:space="0" w:color="auto"/>
        <w:bottom w:val="none" w:sz="0" w:space="0" w:color="auto"/>
        <w:right w:val="none" w:sz="0" w:space="0" w:color="auto"/>
      </w:divBdr>
    </w:div>
    <w:div w:id="223684809">
      <w:bodyDiv w:val="1"/>
      <w:marLeft w:val="0"/>
      <w:marRight w:val="0"/>
      <w:marTop w:val="0"/>
      <w:marBottom w:val="0"/>
      <w:divBdr>
        <w:top w:val="none" w:sz="0" w:space="0" w:color="auto"/>
        <w:left w:val="none" w:sz="0" w:space="0" w:color="auto"/>
        <w:bottom w:val="none" w:sz="0" w:space="0" w:color="auto"/>
        <w:right w:val="none" w:sz="0" w:space="0" w:color="auto"/>
      </w:divBdr>
    </w:div>
    <w:div w:id="253824343">
      <w:bodyDiv w:val="1"/>
      <w:marLeft w:val="0"/>
      <w:marRight w:val="0"/>
      <w:marTop w:val="0"/>
      <w:marBottom w:val="0"/>
      <w:divBdr>
        <w:top w:val="none" w:sz="0" w:space="0" w:color="auto"/>
        <w:left w:val="none" w:sz="0" w:space="0" w:color="auto"/>
        <w:bottom w:val="none" w:sz="0" w:space="0" w:color="auto"/>
        <w:right w:val="none" w:sz="0" w:space="0" w:color="auto"/>
      </w:divBdr>
    </w:div>
    <w:div w:id="270011775">
      <w:bodyDiv w:val="1"/>
      <w:marLeft w:val="0"/>
      <w:marRight w:val="0"/>
      <w:marTop w:val="0"/>
      <w:marBottom w:val="0"/>
      <w:divBdr>
        <w:top w:val="none" w:sz="0" w:space="0" w:color="auto"/>
        <w:left w:val="none" w:sz="0" w:space="0" w:color="auto"/>
        <w:bottom w:val="none" w:sz="0" w:space="0" w:color="auto"/>
        <w:right w:val="none" w:sz="0" w:space="0" w:color="auto"/>
      </w:divBdr>
    </w:div>
    <w:div w:id="270355246">
      <w:bodyDiv w:val="1"/>
      <w:marLeft w:val="0"/>
      <w:marRight w:val="0"/>
      <w:marTop w:val="0"/>
      <w:marBottom w:val="0"/>
      <w:divBdr>
        <w:top w:val="none" w:sz="0" w:space="0" w:color="auto"/>
        <w:left w:val="none" w:sz="0" w:space="0" w:color="auto"/>
        <w:bottom w:val="none" w:sz="0" w:space="0" w:color="auto"/>
        <w:right w:val="none" w:sz="0" w:space="0" w:color="auto"/>
      </w:divBdr>
    </w:div>
    <w:div w:id="384110811">
      <w:bodyDiv w:val="1"/>
      <w:marLeft w:val="0"/>
      <w:marRight w:val="0"/>
      <w:marTop w:val="0"/>
      <w:marBottom w:val="0"/>
      <w:divBdr>
        <w:top w:val="none" w:sz="0" w:space="0" w:color="auto"/>
        <w:left w:val="none" w:sz="0" w:space="0" w:color="auto"/>
        <w:bottom w:val="none" w:sz="0" w:space="0" w:color="auto"/>
        <w:right w:val="none" w:sz="0" w:space="0" w:color="auto"/>
      </w:divBdr>
    </w:div>
    <w:div w:id="423379390">
      <w:bodyDiv w:val="1"/>
      <w:marLeft w:val="0"/>
      <w:marRight w:val="0"/>
      <w:marTop w:val="0"/>
      <w:marBottom w:val="0"/>
      <w:divBdr>
        <w:top w:val="none" w:sz="0" w:space="0" w:color="auto"/>
        <w:left w:val="none" w:sz="0" w:space="0" w:color="auto"/>
        <w:bottom w:val="none" w:sz="0" w:space="0" w:color="auto"/>
        <w:right w:val="none" w:sz="0" w:space="0" w:color="auto"/>
      </w:divBdr>
    </w:div>
    <w:div w:id="430472837">
      <w:bodyDiv w:val="1"/>
      <w:marLeft w:val="0"/>
      <w:marRight w:val="0"/>
      <w:marTop w:val="0"/>
      <w:marBottom w:val="0"/>
      <w:divBdr>
        <w:top w:val="none" w:sz="0" w:space="0" w:color="auto"/>
        <w:left w:val="none" w:sz="0" w:space="0" w:color="auto"/>
        <w:bottom w:val="none" w:sz="0" w:space="0" w:color="auto"/>
        <w:right w:val="none" w:sz="0" w:space="0" w:color="auto"/>
      </w:divBdr>
    </w:div>
    <w:div w:id="484245527">
      <w:bodyDiv w:val="1"/>
      <w:marLeft w:val="0"/>
      <w:marRight w:val="0"/>
      <w:marTop w:val="0"/>
      <w:marBottom w:val="0"/>
      <w:divBdr>
        <w:top w:val="none" w:sz="0" w:space="0" w:color="auto"/>
        <w:left w:val="none" w:sz="0" w:space="0" w:color="auto"/>
        <w:bottom w:val="none" w:sz="0" w:space="0" w:color="auto"/>
        <w:right w:val="none" w:sz="0" w:space="0" w:color="auto"/>
      </w:divBdr>
    </w:div>
    <w:div w:id="643004681">
      <w:bodyDiv w:val="1"/>
      <w:marLeft w:val="0"/>
      <w:marRight w:val="0"/>
      <w:marTop w:val="0"/>
      <w:marBottom w:val="0"/>
      <w:divBdr>
        <w:top w:val="none" w:sz="0" w:space="0" w:color="auto"/>
        <w:left w:val="none" w:sz="0" w:space="0" w:color="auto"/>
        <w:bottom w:val="none" w:sz="0" w:space="0" w:color="auto"/>
        <w:right w:val="none" w:sz="0" w:space="0" w:color="auto"/>
      </w:divBdr>
    </w:div>
    <w:div w:id="767239525">
      <w:bodyDiv w:val="1"/>
      <w:marLeft w:val="0"/>
      <w:marRight w:val="0"/>
      <w:marTop w:val="0"/>
      <w:marBottom w:val="0"/>
      <w:divBdr>
        <w:top w:val="none" w:sz="0" w:space="0" w:color="auto"/>
        <w:left w:val="none" w:sz="0" w:space="0" w:color="auto"/>
        <w:bottom w:val="none" w:sz="0" w:space="0" w:color="auto"/>
        <w:right w:val="none" w:sz="0" w:space="0" w:color="auto"/>
      </w:divBdr>
    </w:div>
    <w:div w:id="768812265">
      <w:bodyDiv w:val="1"/>
      <w:marLeft w:val="0"/>
      <w:marRight w:val="0"/>
      <w:marTop w:val="0"/>
      <w:marBottom w:val="0"/>
      <w:divBdr>
        <w:top w:val="none" w:sz="0" w:space="0" w:color="auto"/>
        <w:left w:val="none" w:sz="0" w:space="0" w:color="auto"/>
        <w:bottom w:val="none" w:sz="0" w:space="0" w:color="auto"/>
        <w:right w:val="none" w:sz="0" w:space="0" w:color="auto"/>
      </w:divBdr>
    </w:div>
    <w:div w:id="884952492">
      <w:bodyDiv w:val="1"/>
      <w:marLeft w:val="0"/>
      <w:marRight w:val="0"/>
      <w:marTop w:val="0"/>
      <w:marBottom w:val="0"/>
      <w:divBdr>
        <w:top w:val="none" w:sz="0" w:space="0" w:color="auto"/>
        <w:left w:val="none" w:sz="0" w:space="0" w:color="auto"/>
        <w:bottom w:val="none" w:sz="0" w:space="0" w:color="auto"/>
        <w:right w:val="none" w:sz="0" w:space="0" w:color="auto"/>
      </w:divBdr>
    </w:div>
    <w:div w:id="972759527">
      <w:bodyDiv w:val="1"/>
      <w:marLeft w:val="0"/>
      <w:marRight w:val="0"/>
      <w:marTop w:val="0"/>
      <w:marBottom w:val="0"/>
      <w:divBdr>
        <w:top w:val="none" w:sz="0" w:space="0" w:color="auto"/>
        <w:left w:val="none" w:sz="0" w:space="0" w:color="auto"/>
        <w:bottom w:val="none" w:sz="0" w:space="0" w:color="auto"/>
        <w:right w:val="none" w:sz="0" w:space="0" w:color="auto"/>
      </w:divBdr>
    </w:div>
    <w:div w:id="1028947136">
      <w:bodyDiv w:val="1"/>
      <w:marLeft w:val="0"/>
      <w:marRight w:val="0"/>
      <w:marTop w:val="0"/>
      <w:marBottom w:val="0"/>
      <w:divBdr>
        <w:top w:val="none" w:sz="0" w:space="0" w:color="auto"/>
        <w:left w:val="none" w:sz="0" w:space="0" w:color="auto"/>
        <w:bottom w:val="none" w:sz="0" w:space="0" w:color="auto"/>
        <w:right w:val="none" w:sz="0" w:space="0" w:color="auto"/>
      </w:divBdr>
    </w:div>
    <w:div w:id="1073965055">
      <w:bodyDiv w:val="1"/>
      <w:marLeft w:val="0"/>
      <w:marRight w:val="0"/>
      <w:marTop w:val="0"/>
      <w:marBottom w:val="0"/>
      <w:divBdr>
        <w:top w:val="none" w:sz="0" w:space="0" w:color="auto"/>
        <w:left w:val="none" w:sz="0" w:space="0" w:color="auto"/>
        <w:bottom w:val="none" w:sz="0" w:space="0" w:color="auto"/>
        <w:right w:val="none" w:sz="0" w:space="0" w:color="auto"/>
      </w:divBdr>
    </w:div>
    <w:div w:id="1291470982">
      <w:bodyDiv w:val="1"/>
      <w:marLeft w:val="0"/>
      <w:marRight w:val="0"/>
      <w:marTop w:val="0"/>
      <w:marBottom w:val="0"/>
      <w:divBdr>
        <w:top w:val="none" w:sz="0" w:space="0" w:color="auto"/>
        <w:left w:val="none" w:sz="0" w:space="0" w:color="auto"/>
        <w:bottom w:val="none" w:sz="0" w:space="0" w:color="auto"/>
        <w:right w:val="none" w:sz="0" w:space="0" w:color="auto"/>
      </w:divBdr>
    </w:div>
    <w:div w:id="1393848542">
      <w:bodyDiv w:val="1"/>
      <w:marLeft w:val="0"/>
      <w:marRight w:val="0"/>
      <w:marTop w:val="0"/>
      <w:marBottom w:val="0"/>
      <w:divBdr>
        <w:top w:val="none" w:sz="0" w:space="0" w:color="auto"/>
        <w:left w:val="none" w:sz="0" w:space="0" w:color="auto"/>
        <w:bottom w:val="none" w:sz="0" w:space="0" w:color="auto"/>
        <w:right w:val="none" w:sz="0" w:space="0" w:color="auto"/>
      </w:divBdr>
    </w:div>
    <w:div w:id="1829665049">
      <w:bodyDiv w:val="1"/>
      <w:marLeft w:val="0"/>
      <w:marRight w:val="0"/>
      <w:marTop w:val="0"/>
      <w:marBottom w:val="0"/>
      <w:divBdr>
        <w:top w:val="none" w:sz="0" w:space="0" w:color="auto"/>
        <w:left w:val="none" w:sz="0" w:space="0" w:color="auto"/>
        <w:bottom w:val="none" w:sz="0" w:space="0" w:color="auto"/>
        <w:right w:val="none" w:sz="0" w:space="0" w:color="auto"/>
      </w:divBdr>
    </w:div>
    <w:div w:id="1929775862">
      <w:bodyDiv w:val="1"/>
      <w:marLeft w:val="0"/>
      <w:marRight w:val="0"/>
      <w:marTop w:val="0"/>
      <w:marBottom w:val="0"/>
      <w:divBdr>
        <w:top w:val="none" w:sz="0" w:space="0" w:color="auto"/>
        <w:left w:val="none" w:sz="0" w:space="0" w:color="auto"/>
        <w:bottom w:val="none" w:sz="0" w:space="0" w:color="auto"/>
        <w:right w:val="none" w:sz="0" w:space="0" w:color="auto"/>
      </w:divBdr>
    </w:div>
    <w:div w:id="2041467426">
      <w:bodyDiv w:val="1"/>
      <w:marLeft w:val="0"/>
      <w:marRight w:val="0"/>
      <w:marTop w:val="0"/>
      <w:marBottom w:val="0"/>
      <w:divBdr>
        <w:top w:val="none" w:sz="0" w:space="0" w:color="auto"/>
        <w:left w:val="none" w:sz="0" w:space="0" w:color="auto"/>
        <w:bottom w:val="none" w:sz="0" w:space="0" w:color="auto"/>
        <w:right w:val="none" w:sz="0" w:space="0" w:color="auto"/>
      </w:divBdr>
    </w:div>
    <w:div w:id="2071996187">
      <w:bodyDiv w:val="1"/>
      <w:marLeft w:val="0"/>
      <w:marRight w:val="0"/>
      <w:marTop w:val="0"/>
      <w:marBottom w:val="0"/>
      <w:divBdr>
        <w:top w:val="none" w:sz="0" w:space="0" w:color="auto"/>
        <w:left w:val="none" w:sz="0" w:space="0" w:color="auto"/>
        <w:bottom w:val="none" w:sz="0" w:space="0" w:color="auto"/>
        <w:right w:val="none" w:sz="0" w:space="0" w:color="auto"/>
      </w:divBdr>
    </w:div>
    <w:div w:id="2081587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eren.com.gt/lector-de-codigo-de-barras-usb.html" TargetMode="External"/><Relationship Id="rId13" Type="http://schemas.openxmlformats.org/officeDocument/2006/relationships/customXml" Target="ink/ink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3T06:57:45.737"/>
    </inkml:context>
    <inkml:brush xml:id="br0">
      <inkml:brushProperty name="width" value="0.035" units="cm"/>
      <inkml:brushProperty name="height" value="0.035" units="cm"/>
    </inkml:brush>
  </inkml:definitions>
  <inkml:trace contextRef="#ctx0" brushRef="#br0">2848 713 24575,'140'-165'0,"-103"115"0,87-86 0,-121 133 0,1 0 0,-1 0 0,1 0 0,-1 1 0,1-1 0,0 1 0,0 0 0,0 0 0,0 0 0,0 0 0,0 1 0,0 0 0,1 0 0,-1 0 0,9-1 0,-10 3 0,-1 0 0,1 0 0,0 0 0,0 0 0,0 0 0,-1 0 0,1 1 0,-1-1 0,1 1 0,-1 0 0,1 0 0,-1 0 0,0 0 0,0 0 0,0 0 0,0 0 0,-1 1 0,1-1 0,0 1 0,-1-1 0,0 1 0,0 0 0,1 0 0,-2-1 0,2 6 0,5 14 0,-1 1 0,-1 1 0,0-1 0,-2 1 0,-2-1 0,0 26 0,-16 148 0,3-108 0,-3-1 0,-5 0 0,-47 129 0,44-156 0,-4-1 0,-2-1 0,-2-1 0,-3-2 0,-63 79 0,87-121 0,-1 0 0,-1-2 0,0 1 0,0-1 0,-1-1 0,-1 0 0,0-1 0,-16 9 0,29-18 0,-1 0 0,0 0 0,0 0 0,0-1 0,0 1 0,0 0 0,0-1 0,0 0 0,-1 1 0,1-1 0,0 0 0,0 0 0,0 0 0,0 0 0,0 0 0,0-1 0,-1 1 0,1-1 0,0 1 0,0-1 0,0 0 0,0 1 0,-2-3 0,2 1 0,0 0 0,0 0 0,0 0 0,1-1 0,-1 1 0,1 0 0,0-1 0,-1 0 0,1 1 0,0-1 0,0 1 0,1-1 0,-1 0 0,0 0 0,1-3 0,-1-8 0,0 0 0,2 0 0,-1 0 0,2-1 0,6-25 0,2 5 0,2 0 0,2 1 0,1 1 0,2 0 0,1 1 0,40-54 0,160-164 0,-75 93 0,-84 86 0,-3-3 0,85-149 0,-119 182 0,-2-1 0,-2-1 0,-2 0 0,-2-1 0,-1-1 0,-3 0 0,8-74 0,-18 40 0,-1 73 0,1 1 0,-1-1 0,0 0 0,-1 1 0,1-1 0,-1 1 0,0 0 0,0-1 0,-1 1 0,-4-7 0,7 12 0,-1-1 0,1 0 0,-1 0 0,0 1 0,1-1 0,-1 0 0,0 1 0,1-1 0,-1 0 0,0 1 0,0-1 0,1 1 0,-1-1 0,0 1 0,0 0 0,0-1 0,0 1 0,0 0 0,0 0 0,0-1 0,0 1 0,0 0 0,1 0 0,-1 0 0,0 0 0,0 0 0,0 0 0,0 0 0,0 1 0,0-1 0,0 0 0,0 1 0,0-1 0,0 0 0,1 1 0,-1-1 0,0 1 0,0-1 0,0 1 0,1-1 0,-1 1 0,-1 1 0,-2 3 0,0 0 0,0 0 0,0 0 0,1 0 0,0 0 0,-3 7 0,-7 18 0,1 1 0,2 0 0,1 0 0,-8 54 0,-5 135 0,22-215 0,-5 87 0,3 0 0,5 0 0,14 94 0,-10-144 0,0-1 0,3-1 0,1 1 0,3-2 0,0 0 0,3 0 0,1-2 0,2 0 0,25 35 0,-34-58 0,0 1 0,2-2 0,-1 0 0,1 0 0,1-2 0,0 1 0,1-2 0,0 0 0,1 0 0,0-2 0,0 0 0,1-1 0,30 9 0,-31-12 0,0-1 0,0-1 0,1-1 0,-1 0 0,0-1 0,0-1 0,1 0 0,-1-1 0,0-1 0,0 0 0,0-2 0,-1 0 0,1 0 0,-1-1 0,21-12 0,-17 7 0,-1-1 0,0-1 0,0 0 0,-1-1 0,-1-1 0,0-1 0,-1 0 0,-1-1 0,13-20 0,-18 23 0,-1 1 0,0-2 0,-2 1 0,1-1 0,-2 0 0,0 0 0,0-1 0,-2 0 0,0 0 0,-1 0 0,0 0 0,-1 0 0,-2-20 0,-1 16 3,-2 0-1,0 0 0,0 0 1,-2 1-1,-1 0 1,0 0-1,-1 0 0,-11-17 1,3 10 1,-2 1 0,0 0 0,-1 1 1,-40-38-1,13 23-40,-2 1 1,-1 3-1,-1 2 0,-2 2 1,-56-24-1,10 13-71,-2 4 0,-1 5-1,-2 4 1,-1 5 0,0 4-1,-2 5 1,-114-2 0,57 14-305,0 8 0,0 6 1,-316 65-1,311-35 299,1 6-1,-309 135 1,369-131 80,2 5 0,3 4 0,3 5 0,2 4 0,-103 96 0,155-122-81,2 1 0,2 2 0,2 2-1,2 1 1,3 2 0,1 2 0,3 1-1,-36 89 1,55-110 111,0 1 0,3 0 0,1 0 1,1 1-1,2 0 0,0 69 0,6-75 4,1-1-1,1 1 1,2-1 0,1 0 0,1 0-1,1-1 1,1 0 0,2-1 0,20 34-1,-12-29 0,1-1 0,2-1 0,1-1 0,1-1 0,2-1 0,0-1 0,2-2 0,0-1 0,2-1 0,0-1 0,1-2 0,40 16 0,1-5 0,1-2 0,2-4 0,0-3 0,139 17 0,-52-21 9,0-7-1,1-7 0,248-29 0,-148-11-734,362-98-1,26-75 190,-497 147 601,-2-6-1,146-94 0,-225 119 500,66-56 0,-117 83-387,-1-2-1,0-1 0,-2-1 0,0 0 1,-2-2-1,22-34 0,-35 49-272,0 0-1,-1-1 1,0 0-1,0 0 1,4-19-1,-6-29-3839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3T06:57:22.885"/>
    </inkml:context>
    <inkml:brush xml:id="br0">
      <inkml:brushProperty name="width" value="0.035" units="cm"/>
      <inkml:brushProperty name="height" value="0.035" units="cm"/>
    </inkml:brush>
  </inkml:definitions>
  <inkml:trace contextRef="#ctx0" brushRef="#br0">1 1246 24575,'9'-82'0,"-6"71"0,-1 0 0,0-1 0,-1 1 0,0 0 0,-1-1 0,0 1 0,-1 0 0,0-1 0,-1 1 0,-3-13 0,-1 18 0,2 19 0,4 23 0,3-13 0,1 0 0,8 25 0,-10-43 0,-1 0 0,1 0 0,0 0 0,0 0 0,0-1 0,1 1 0,0 0 0,0-1 0,0 0 0,0 0 0,1 0 0,-1 0 0,1 0 0,0-1 0,8 5 0,-11-7 0,0 0 0,1 0 0,-1-1 0,0 1 0,1-1 0,-1 0 0,1 1 0,-1-1 0,1 0 0,-1 0 0,1 0 0,0 0 0,-1 0 0,1 0 0,-1 0 0,1-1 0,-1 1 0,1 0 0,-1-1 0,0 1 0,1-1 0,-1 0 0,1 1 0,1-2 0,0-1 0,-1 0 0,1 1 0,-1-1 0,1 0 0,-1 0 0,0 0 0,0 0 0,0-1 0,2-5 0,3-7 0,-2-1 0,0 0 0,2-21 0,-6 35 0,3-29 0,-3 24 0,-2 20 0,0 58 0,2-66 0,-1 0 0,0 1 0,1-1 0,0-1 0,0 1 0,0 0 0,0 0 0,1 0 0,-1 0 0,1-1 0,0 1 0,0-1 0,1 1 0,-1-1 0,4 4 0,-5-7 0,0 1 0,0-1 0,0 1 0,0-1 0,0 0 0,0 1 0,0-1 0,0 0 0,0 0 0,0 0 0,0 0 0,0 0 0,0 0 0,0 0 0,0 0 0,1 0 0,-1-1 0,0 1 0,0 0 0,0 0 0,0-1 0,0 1 0,0-1 0,-1 1 0,1-1 0,0 0 0,0 1 0,0-1 0,0 0 0,-1 1 0,1-1 0,0 0 0,0 0 0,-1 0 0,1 0 0,-1 0 0,1 1 0,0-3 0,22-38 0,-14 18 0,-1 0 0,-1-1 0,5-29 0,-15 76 0,0-1 0,2 26 0,0-40 0,1-1 0,0 1 0,1-1 0,0 1 0,0-1 0,0 1 0,1-1 0,0 0 0,1 0 0,0 0 0,0 0 0,0 0 0,6 8 0,-8-14 0,-1-1 0,1 1 0,-1-1 0,1 1 0,0-1 0,-1 1 0,1-1 0,-1 1 0,1-1 0,0 0 0,0 1 0,-1-1 0,1 0 0,0 1 0,-1-1 0,1 0 0,0 0 0,0 0 0,0 0 0,-1 0 0,1 0 0,0 0 0,0 0 0,-1 0 0,1 0 0,0 0 0,0 0 0,-1-1 0,1 1 0,1-1 0,19-21 0,5-35 0,-14 17 0,10-60 0,-24 118 0,-1 0 0,1 0 0,1 0 0,1 0 0,0 1 0,2-1 0,4 25 0,-6-42 0,0 0 0,1 0 0,-1 1 0,0-1 0,1 0 0,-1 0 0,1 1 0,-1-1 0,1 0 0,0 0 0,0 0 0,-1 0 0,1 0 0,0 0 0,0 0 0,0 0 0,0 0 0,0-1 0,0 1 0,1 1 0,-1-2 0,0 0 0,0 0 0,0 0 0,0 0 0,0 0 0,0-1 0,-1 1 0,1 0 0,0 0 0,0-1 0,0 1 0,-1 0 0,1-1 0,0 1 0,0-1 0,-1 1 0,1-1 0,0 1 0,-1-1 0,1 1 0,1-2 0,27-44 0,-28 43 0,2-1 0,0 0 0,0-1 0,1 1 0,0 1 0,-1-1 0,1 0 0,1 1 0,-1 0 0,0 0 0,1 0 0,-1 1 0,9-4 0,29-20 0,-4-11 0,-30 27 0,0 2 0,1-1 0,1 1 0,-1 0 0,19-10 0,-26 17 0,-1 0 0,1 0 0,-1 0 0,1 1 0,-1-1 0,1 1 0,0-1 0,-1 1 0,1-1 0,0 1 0,0 0 0,-1 0 0,1 0 0,0 0 0,-1 0 0,1 0 0,0 1 0,0-1 0,-1 1 0,1-1 0,0 1 0,-1-1 0,3 2 0,-1 0 0,-1 0 0,0 0 0,0 1 0,-1-1 0,1 0 0,0 0 0,-1 1 0,1-1 0,-1 1 0,0 0 0,0-1 0,0 1 0,1 3 0,1 7 0,0 1 0,-1 0 0,-1-1 0,-1 28 0,-7 21 0,-2 0 0,-4-1 0,-38 113 0,37-131 0,-48 151 0,-59 200 0,115-369 0,18-49 0,57-153-43,281-740-1001,-41 0 213,-281 816-214,-38 136-4183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03T06:57:11.849"/>
    </inkml:context>
    <inkml:brush xml:id="br0">
      <inkml:brushProperty name="width" value="0.035" units="cm"/>
      <inkml:brushProperty name="height" value="0.035" units="cm"/>
    </inkml:brush>
  </inkml:definitions>
  <inkml:trace contextRef="#ctx0" brushRef="#br0">119 1265 24575,'-1'0'0,"1"1"0,-1-1 0,0 0 0,0 0 0,1 0 0,-1 1 0,0-1 0,1 0 0,-1 0 0,0 0 0,0 0 0,1 0 0,-1 0 0,0 0 0,1 0 0,-1 0 0,0-1 0,0 1 0,1 0 0,-1 0 0,0-1 0,1 1 0,-1 0 0,1-1 0,-1 1 0,0-1 0,1 1 0,-1 0 0,1-1 0,-1 0 0,1 1 0,-1-1 0,1 1 0,-1-1 0,1 1 0,0-1 0,-1 0 0,1 1 0,0-1 0,0 0 0,-1 0 0,1 1 0,0-1 0,0 0 0,0 0 0,-5-38 0,5 37 0,-7-135 0,-30-481 0,-7 200 0,43 381 0,14 78 0,233 1242-1112,-199-1000 1007,-15-98 105,77 601 0,-110-754 291,-7-67-1744,-1-10-4359</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Ver25</b:Tag>
    <b:SourceType>InternetSite</b:SourceType>
    <b:Guid>{E8927460-1905-4FAB-AAF9-F1234D3372BF}</b:Guid>
    <b:Title>Sld.cu</b:Title>
    <b:Year>2025</b:Year>
    <b:Author>
      <b:Author>
        <b:NameList>
          <b:Person>
            <b:Last>Verdecia</b:Last>
            <b:First>Lic</b:First>
            <b:Middle>Yadia Yates</b:Middle>
          </b:Person>
          <b:Person>
            <b:Last>v</b:Last>
          </b:Person>
        </b:NameList>
      </b:Author>
    </b:Author>
    <b:InternetSiteTitle>Tipos de buses de computadoras</b:InternetSiteTitle>
    <b:Month>06</b:Month>
    <b:Day>08</b:Day>
    <b:URL>https://aulavirtual.sld.cu/pluginfile.php/6323/mod_imscp/content/1/tipos_de_buses_de_computadoras.html?utm_source=chatgpt.com</b:URL>
    <b:RefOrder>1</b:RefOrder>
  </b:Source>
  <b:Source>
    <b:Tag>Wik</b:Tag>
    <b:SourceType>InternetSite</b:SourceType>
    <b:Guid>{20DCF45E-00F1-4393-8BB2-43AECC28FEEE}</b:Guid>
    <b:Author>
      <b:Author>
        <b:NameList>
          <b:Person>
            <b:Last>Wikipedia</b:Last>
          </b:Person>
        </b:NameList>
      </b:Author>
    </b:Author>
    <b:Title>Wikipedia, The Free Encyclopedia</b:Title>
    <b:InternetSiteTitle>Comunicación paralela</b:InternetSiteTitle>
    <b:URL>https://es.wikipedia.org/w/index.php?title=Comunicaci%C3%B3n_paralela&amp;oldid=162211641</b:URL>
    <b:RefOrder>2</b:RefOrder>
  </b:Source>
  <b:Source>
    <b:Tag>Ale23</b:Tag>
    <b:SourceType>InternetSite</b:SourceType>
    <b:Guid>{9F88F25B-E081-49B2-A3F4-6B8BDD7A28F9}</b:Guid>
    <b:Title>Alegsa.com.ar</b:Title>
    <b:InternetSiteTitle>Definición de Bus Serial (tipo de bus)</b:InternetSiteTitle>
    <b:Year>2023</b:Year>
    <b:Month>12</b:Month>
    <b:Day>06</b:Day>
    <b:URL>https://www.alegsa.com.ar/Dic/bus_serial.php?utm_source=chatgpt.com</b:URL>
    <b:RefOrder>3</b:RefOrder>
  </b:Source>
  <b:Source>
    <b:Tag>Lee</b:Tag>
    <b:SourceType>InternetSite</b:SourceType>
    <b:Guid>{05AE0957-6DE4-4A57-AACB-12ED13C643A2}</b:Guid>
    <b:Author>
      <b:Author>
        <b:NameList>
          <b:Person>
            <b:Last>Lee</b:Last>
            <b:First>Sarah</b:First>
          </b:Person>
        </b:NameList>
      </b:Author>
    </b:Author>
    <b:Title>Number Analytics LLC</b:Title>
    <b:InternetSiteTitle>Understanding bus in computer architecture</b:InternetSiteTitle>
    <b:URL>https://www.numberanalytics.com/blog/ultimate-guide-to-bus-in-computer-architecture?utm_source=chatgpt.com</b:URL>
    <b:RefOrder>4</b:RefOrder>
  </b:Source>
  <b:Source>
    <b:Tag>Ope</b:Tag>
    <b:SourceType>InternetSite</b:SourceType>
    <b:Guid>{A2E02929-BC2A-431B-A5B9-D18D2C96AE4E}</b:Guid>
    <b:Author>
      <b:Author>
        <b:NameList>
          <b:Person>
            <b:Last>AI</b:Last>
            <b:First>Open</b:First>
          </b:Person>
        </b:NameList>
      </b:Author>
    </b:Author>
    <b:Title>Chatgpt.com</b:Title>
    <b:InternetSiteTitle>ChatGPT</b:InternetSiteTitle>
    <b:URL>https://chatgpt.com/</b:URL>
    <b:RefOrder>5</b:RefOrder>
  </b:Source>
</b:Sources>
</file>

<file path=customXml/itemProps1.xml><?xml version="1.0" encoding="utf-8"?>
<ds:datastoreItem xmlns:ds="http://schemas.openxmlformats.org/officeDocument/2006/customXml" ds:itemID="{D0519667-2A4C-4EE1-8BEB-C42C2D8AD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918</Words>
  <Characters>5234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a.juarez.2bdb</dc:creator>
  <cp:keywords/>
  <dc:description/>
  <cp:lastModifiedBy>Ángel Rafael Juárez Higueros</cp:lastModifiedBy>
  <cp:revision>2</cp:revision>
  <cp:lastPrinted>2026-04-03T07:00:00Z</cp:lastPrinted>
  <dcterms:created xsi:type="dcterms:W3CDTF">2026-04-03T16:37:00Z</dcterms:created>
  <dcterms:modified xsi:type="dcterms:W3CDTF">2026-04-03T16:37:00Z</dcterms:modified>
</cp:coreProperties>
</file>