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5995" w14:textId="77777777" w:rsidR="003E416D" w:rsidRPr="00AF711F" w:rsidRDefault="00000000" w:rsidP="00B63F64">
      <w:pPr>
        <w:shd w:val="clear" w:color="auto" w:fill="1F3864"/>
        <w:spacing w:after="0" w:line="259" w:lineRule="auto"/>
        <w:ind w:left="0" w:right="0" w:firstLine="0"/>
        <w:jc w:val="center"/>
        <w:rPr>
          <w:rFonts w:ascii="Times New Roman" w:hAnsi="Times New Roman" w:cs="Times New Roman"/>
        </w:rPr>
      </w:pPr>
      <w:r w:rsidRPr="00AF711F">
        <w:rPr>
          <w:rFonts w:ascii="Times New Roman" w:eastAsia="Arial" w:hAnsi="Times New Roman" w:cs="Times New Roman"/>
          <w:b/>
          <w:color w:val="FFFFFF"/>
          <w:sz w:val="60"/>
        </w:rPr>
        <w:t>SOUTHEAST UNIVERSITY</w:t>
      </w:r>
    </w:p>
    <w:p w14:paraId="73278849" w14:textId="77777777" w:rsidR="003E416D" w:rsidRPr="00AF711F" w:rsidRDefault="00000000" w:rsidP="00B63F64">
      <w:pPr>
        <w:shd w:val="clear" w:color="auto" w:fill="1F3864"/>
        <w:spacing w:after="132" w:line="259" w:lineRule="auto"/>
        <w:ind w:left="0" w:right="0" w:firstLine="0"/>
        <w:jc w:val="center"/>
        <w:rPr>
          <w:rFonts w:ascii="Times New Roman" w:hAnsi="Times New Roman" w:cs="Times New Roman"/>
        </w:rPr>
      </w:pPr>
      <w:r w:rsidRPr="00AF711F">
        <w:rPr>
          <w:rFonts w:ascii="Times New Roman" w:eastAsia="Arial" w:hAnsi="Times New Roman" w:cs="Times New Roman"/>
          <w:color w:val="FFFFFF"/>
          <w:sz w:val="28"/>
        </w:rPr>
        <w:t>Department of Computer Science and Engineering</w:t>
      </w:r>
    </w:p>
    <w:p w14:paraId="4EA44C95" w14:textId="77777777" w:rsidR="003E416D" w:rsidRPr="00AF711F" w:rsidRDefault="00000000" w:rsidP="00B63F64">
      <w:pPr>
        <w:shd w:val="clear" w:color="auto" w:fill="1F3864"/>
        <w:spacing w:after="56" w:line="265" w:lineRule="auto"/>
        <w:ind w:left="10" w:right="0"/>
        <w:jc w:val="center"/>
        <w:rPr>
          <w:rFonts w:ascii="Times New Roman" w:hAnsi="Times New Roman" w:cs="Times New Roman"/>
        </w:rPr>
      </w:pPr>
      <w:r w:rsidRPr="00AF711F">
        <w:rPr>
          <w:rFonts w:ascii="Times New Roman" w:eastAsia="Arial" w:hAnsi="Times New Roman" w:cs="Times New Roman"/>
          <w:color w:val="C9D6EA"/>
        </w:rPr>
        <w:t>Course Code: STA</w:t>
      </w:r>
      <w:proofErr w:type="gramStart"/>
      <w:r w:rsidRPr="00AF711F">
        <w:rPr>
          <w:rFonts w:ascii="Times New Roman" w:eastAsia="Arial" w:hAnsi="Times New Roman" w:cs="Times New Roman"/>
          <w:color w:val="C9D6EA"/>
        </w:rPr>
        <w:t>281  •</w:t>
      </w:r>
      <w:proofErr w:type="gramEnd"/>
      <w:r w:rsidRPr="00AF711F">
        <w:rPr>
          <w:rFonts w:ascii="Times New Roman" w:eastAsia="Arial" w:hAnsi="Times New Roman" w:cs="Times New Roman"/>
          <w:color w:val="C9D6EA"/>
        </w:rPr>
        <w:t xml:space="preserve">  Statistical Methods and Probability</w:t>
      </w:r>
    </w:p>
    <w:p w14:paraId="101AD7E8" w14:textId="77777777" w:rsidR="003E416D" w:rsidRPr="00AF711F" w:rsidRDefault="00000000" w:rsidP="00B63F64">
      <w:pPr>
        <w:shd w:val="clear" w:color="auto" w:fill="1F3864"/>
        <w:spacing w:after="1396" w:line="265" w:lineRule="auto"/>
        <w:ind w:left="10" w:right="0"/>
        <w:jc w:val="center"/>
        <w:rPr>
          <w:rFonts w:ascii="Times New Roman" w:hAnsi="Times New Roman" w:cs="Times New Roman"/>
        </w:rPr>
      </w:pPr>
      <w:r w:rsidRPr="00AF711F">
        <w:rPr>
          <w:rFonts w:ascii="Times New Roman" w:eastAsia="Arial" w:hAnsi="Times New Roman" w:cs="Times New Roman"/>
          <w:color w:val="C9D6EA"/>
        </w:rPr>
        <w:t>Semester: Summer 2026</w:t>
      </w:r>
    </w:p>
    <w:p w14:paraId="70D9A8B5" w14:textId="77777777" w:rsidR="003E416D" w:rsidRPr="00AF711F" w:rsidRDefault="00000000">
      <w:pPr>
        <w:spacing w:after="27" w:line="259" w:lineRule="auto"/>
        <w:ind w:left="0" w:right="0" w:firstLine="0"/>
        <w:jc w:val="center"/>
        <w:rPr>
          <w:rFonts w:ascii="Times New Roman" w:hAnsi="Times New Roman" w:cs="Times New Roman"/>
        </w:rPr>
      </w:pPr>
      <w:r w:rsidRPr="00AF711F">
        <w:rPr>
          <w:rFonts w:ascii="Times New Roman" w:eastAsia="Arial" w:hAnsi="Times New Roman" w:cs="Times New Roman"/>
          <w:b/>
          <w:color w:val="2E75B6"/>
          <w:sz w:val="30"/>
        </w:rPr>
        <w:t>COMPLEX ENGINEERING PROJECT (CEP)</w:t>
      </w:r>
    </w:p>
    <w:p w14:paraId="692A2841" w14:textId="77777777" w:rsidR="003E416D" w:rsidRPr="00AF711F" w:rsidRDefault="00000000">
      <w:pPr>
        <w:spacing w:after="721" w:line="265" w:lineRule="auto"/>
        <w:ind w:left="10" w:right="0"/>
        <w:jc w:val="center"/>
        <w:rPr>
          <w:rFonts w:ascii="Times New Roman" w:hAnsi="Times New Roman" w:cs="Times New Roman"/>
        </w:rPr>
      </w:pPr>
      <w:r w:rsidRPr="00AF711F">
        <w:rPr>
          <w:rFonts w:ascii="Times New Roman" w:eastAsia="Arial" w:hAnsi="Times New Roman" w:cs="Times New Roman"/>
          <w:color w:val="666666"/>
          <w:sz w:val="22"/>
        </w:rPr>
        <w:t>Final Report</w:t>
      </w:r>
    </w:p>
    <w:p w14:paraId="1157333D" w14:textId="77777777" w:rsidR="003E416D" w:rsidRPr="00AF711F" w:rsidRDefault="00000000" w:rsidP="00B63F64">
      <w:pPr>
        <w:pStyle w:val="Heading1"/>
        <w:jc w:val="center"/>
        <w:rPr>
          <w:rFonts w:ascii="Times New Roman" w:hAnsi="Times New Roman" w:cs="Times New Roman"/>
        </w:rPr>
      </w:pPr>
      <w:r w:rsidRPr="00AF711F">
        <w:rPr>
          <w:rFonts w:ascii="Times New Roman" w:hAnsi="Times New Roman" w:cs="Times New Roman"/>
        </w:rPr>
        <w:t>Statistical Investigation of Diabetes Risk</w:t>
      </w:r>
    </w:p>
    <w:p w14:paraId="595554AB" w14:textId="77777777" w:rsidR="003E416D" w:rsidRPr="00AF711F" w:rsidRDefault="00000000">
      <w:pPr>
        <w:spacing w:after="0" w:line="259" w:lineRule="auto"/>
        <w:ind w:left="0" w:right="0" w:firstLine="0"/>
        <w:jc w:val="center"/>
        <w:rPr>
          <w:rFonts w:ascii="Times New Roman" w:hAnsi="Times New Roman" w:cs="Times New Roman"/>
        </w:rPr>
      </w:pPr>
      <w:r w:rsidRPr="00AF711F">
        <w:rPr>
          <w:rFonts w:ascii="Times New Roman" w:eastAsia="Arial" w:hAnsi="Times New Roman" w:cs="Times New Roman"/>
          <w:b/>
          <w:color w:val="1F3864"/>
          <w:sz w:val="44"/>
        </w:rPr>
        <w:t>Factors and Prediction</w:t>
      </w:r>
    </w:p>
    <w:p w14:paraId="399E1616" w14:textId="77777777" w:rsidR="003E416D" w:rsidRPr="00AF711F" w:rsidRDefault="00000000">
      <w:pPr>
        <w:spacing w:after="52" w:line="259" w:lineRule="auto"/>
        <w:ind w:left="208" w:right="0" w:firstLine="0"/>
        <w:jc w:val="left"/>
        <w:rPr>
          <w:rFonts w:ascii="Times New Roman" w:hAnsi="Times New Roman" w:cs="Times New Roman"/>
        </w:rPr>
      </w:pPr>
      <w:r w:rsidRPr="00AF711F">
        <w:rPr>
          <w:rFonts w:ascii="Times New Roman" w:eastAsia="Arial" w:hAnsi="Times New Roman" w:cs="Times New Roman"/>
          <w:i/>
          <w:color w:val="666666"/>
        </w:rPr>
        <w:t xml:space="preserve">Analysis of the Pima Indians Diabetes Dataset using Python / Google </w:t>
      </w:r>
      <w:proofErr w:type="spellStart"/>
      <w:r w:rsidRPr="00AF711F">
        <w:rPr>
          <w:rFonts w:ascii="Times New Roman" w:eastAsia="Arial" w:hAnsi="Times New Roman" w:cs="Times New Roman"/>
          <w:i/>
          <w:color w:val="666666"/>
        </w:rPr>
        <w:t>Colab</w:t>
      </w:r>
      <w:proofErr w:type="spellEnd"/>
    </w:p>
    <w:p w14:paraId="00C22E66" w14:textId="77777777" w:rsidR="003E416D" w:rsidRPr="00AF711F" w:rsidRDefault="00000000">
      <w:pPr>
        <w:spacing w:after="520" w:line="259" w:lineRule="auto"/>
        <w:ind w:left="-723" w:right="-723" w:firstLine="0"/>
        <w:jc w:val="left"/>
        <w:rPr>
          <w:rFonts w:ascii="Times New Roman" w:hAnsi="Times New Roman" w:cs="Times New Roman"/>
        </w:rPr>
      </w:pPr>
      <w:r w:rsidRPr="00AF711F">
        <w:rPr>
          <w:rFonts w:ascii="Times New Roman" w:hAnsi="Times New Roman" w:cs="Times New Roman"/>
          <w:noProof/>
          <w:sz w:val="22"/>
        </w:rPr>
        <mc:AlternateContent>
          <mc:Choice Requires="wpg">
            <w:drawing>
              <wp:inline distT="0" distB="0" distL="0" distR="0" wp14:anchorId="04E05AD0" wp14:editId="2E088234">
                <wp:extent cx="6290360" cy="12700"/>
                <wp:effectExtent l="0" t="0" r="0" b="0"/>
                <wp:docPr id="28002" name="Group 28002"/>
                <wp:cNvGraphicFramePr/>
                <a:graphic xmlns:a="http://schemas.openxmlformats.org/drawingml/2006/main">
                  <a:graphicData uri="http://schemas.microsoft.com/office/word/2010/wordprocessingGroup">
                    <wpg:wgp>
                      <wpg:cNvGrpSpPr/>
                      <wpg:grpSpPr>
                        <a:xfrm>
                          <a:off x="0" y="0"/>
                          <a:ext cx="6290360" cy="12700"/>
                          <a:chOff x="0" y="0"/>
                          <a:chExt cx="6290360" cy="12700"/>
                        </a:xfrm>
                      </wpg:grpSpPr>
                      <wps:wsp>
                        <wps:cNvPr id="16" name="Shape 16"/>
                        <wps:cNvSpPr/>
                        <wps:spPr>
                          <a:xfrm>
                            <a:off x="0" y="0"/>
                            <a:ext cx="6290360" cy="0"/>
                          </a:xfrm>
                          <a:custGeom>
                            <a:avLst/>
                            <a:gdLst/>
                            <a:ahLst/>
                            <a:cxnLst/>
                            <a:rect l="0" t="0" r="0" b="0"/>
                            <a:pathLst>
                              <a:path w="6290360">
                                <a:moveTo>
                                  <a:pt x="0" y="0"/>
                                </a:moveTo>
                                <a:lnTo>
                                  <a:pt x="6290360" y="0"/>
                                </a:lnTo>
                              </a:path>
                            </a:pathLst>
                          </a:custGeom>
                          <a:ln w="12700" cap="flat">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002" style="width:495.304pt;height:1pt;mso-position-horizontal-relative:char;mso-position-vertical-relative:line" coordsize="62903,127">
                <v:shape id="Shape 16" style="position:absolute;width:62903;height:0;left:0;top:0;" coordsize="6290360,0" path="m0,0l6290360,0">
                  <v:stroke weight="1pt" endcap="flat" joinstyle="miter" miterlimit="10" on="true" color="#1f3864"/>
                  <v:fill on="false" color="#000000" opacity="0"/>
                </v:shape>
              </v:group>
            </w:pict>
          </mc:Fallback>
        </mc:AlternateContent>
      </w:r>
    </w:p>
    <w:tbl>
      <w:tblPr>
        <w:tblStyle w:val="TableGrid"/>
        <w:tblW w:w="8706" w:type="dxa"/>
        <w:tblInd w:w="-123" w:type="dxa"/>
        <w:tblCellMar>
          <w:right w:w="115" w:type="dxa"/>
        </w:tblCellMar>
        <w:tblLook w:val="04A0" w:firstRow="1" w:lastRow="0" w:firstColumn="1" w:lastColumn="0" w:noHBand="0" w:noVBand="1"/>
      </w:tblPr>
      <w:tblGrid>
        <w:gridCol w:w="6344"/>
        <w:gridCol w:w="2362"/>
      </w:tblGrid>
      <w:tr w:rsidR="003E416D" w:rsidRPr="00AF711F" w14:paraId="5B8D8EDA" w14:textId="77777777">
        <w:trPr>
          <w:trHeight w:val="520"/>
        </w:trPr>
        <w:tc>
          <w:tcPr>
            <w:tcW w:w="6344" w:type="dxa"/>
            <w:tcBorders>
              <w:top w:val="nil"/>
              <w:left w:val="nil"/>
              <w:bottom w:val="nil"/>
              <w:right w:val="nil"/>
            </w:tcBorders>
            <w:shd w:val="clear" w:color="auto" w:fill="2E75B6"/>
            <w:vAlign w:val="center"/>
          </w:tcPr>
          <w:p w14:paraId="347AC1D1" w14:textId="77777777" w:rsidR="003E416D" w:rsidRPr="00AF711F" w:rsidRDefault="00000000">
            <w:pPr>
              <w:spacing w:after="0" w:line="259" w:lineRule="auto"/>
              <w:ind w:left="0" w:right="134" w:firstLine="0"/>
              <w:jc w:val="center"/>
              <w:rPr>
                <w:rFonts w:ascii="Times New Roman" w:hAnsi="Times New Roman" w:cs="Times New Roman"/>
              </w:rPr>
            </w:pPr>
            <w:r w:rsidRPr="00AF711F">
              <w:rPr>
                <w:rFonts w:ascii="Times New Roman" w:eastAsia="Arial" w:hAnsi="Times New Roman" w:cs="Times New Roman"/>
                <w:b/>
                <w:color w:val="FFFFFF"/>
                <w:sz w:val="22"/>
              </w:rPr>
              <w:t>Group Members</w:t>
            </w:r>
          </w:p>
        </w:tc>
        <w:tc>
          <w:tcPr>
            <w:tcW w:w="2362" w:type="dxa"/>
            <w:tcBorders>
              <w:top w:val="nil"/>
              <w:left w:val="nil"/>
              <w:bottom w:val="nil"/>
              <w:right w:val="nil"/>
            </w:tcBorders>
            <w:shd w:val="clear" w:color="auto" w:fill="2E75B6"/>
            <w:vAlign w:val="center"/>
          </w:tcPr>
          <w:p w14:paraId="646A42B2" w14:textId="77777777" w:rsidR="003E416D" w:rsidRPr="00AF711F" w:rsidRDefault="00000000">
            <w:pPr>
              <w:spacing w:after="0" w:line="259" w:lineRule="auto"/>
              <w:ind w:left="245" w:right="0" w:firstLine="0"/>
              <w:jc w:val="left"/>
              <w:rPr>
                <w:rFonts w:ascii="Times New Roman" w:hAnsi="Times New Roman" w:cs="Times New Roman"/>
              </w:rPr>
            </w:pPr>
            <w:r w:rsidRPr="00AF711F">
              <w:rPr>
                <w:rFonts w:ascii="Times New Roman" w:eastAsia="Arial" w:hAnsi="Times New Roman" w:cs="Times New Roman"/>
                <w:b/>
                <w:color w:val="FFFFFF"/>
                <w:sz w:val="22"/>
              </w:rPr>
              <w:t>Student ID</w:t>
            </w:r>
          </w:p>
        </w:tc>
      </w:tr>
      <w:tr w:rsidR="003E416D" w:rsidRPr="00AF711F" w14:paraId="1161B9E6" w14:textId="77777777">
        <w:trPr>
          <w:trHeight w:val="520"/>
        </w:trPr>
        <w:tc>
          <w:tcPr>
            <w:tcW w:w="6344" w:type="dxa"/>
            <w:tcBorders>
              <w:top w:val="nil"/>
              <w:left w:val="nil"/>
              <w:bottom w:val="single" w:sz="4" w:space="0" w:color="D0D7E2"/>
              <w:right w:val="nil"/>
            </w:tcBorders>
            <w:shd w:val="clear" w:color="auto" w:fill="EAF0F8"/>
            <w:vAlign w:val="center"/>
          </w:tcPr>
          <w:p w14:paraId="60AE1DCE" w14:textId="77777777" w:rsidR="003E416D" w:rsidRPr="00AF711F" w:rsidRDefault="00000000">
            <w:pPr>
              <w:spacing w:after="0" w:line="259" w:lineRule="auto"/>
              <w:ind w:left="280" w:right="0" w:firstLine="0"/>
              <w:jc w:val="left"/>
              <w:rPr>
                <w:rFonts w:ascii="Times New Roman" w:hAnsi="Times New Roman" w:cs="Times New Roman"/>
              </w:rPr>
            </w:pPr>
            <w:r w:rsidRPr="00AF711F">
              <w:rPr>
                <w:rFonts w:ascii="Times New Roman" w:eastAsia="Arial" w:hAnsi="Times New Roman" w:cs="Times New Roman"/>
                <w:color w:val="333333"/>
                <w:sz w:val="22"/>
              </w:rPr>
              <w:t>M. Rafi-Ur-Rahman Alif</w:t>
            </w:r>
          </w:p>
        </w:tc>
        <w:tc>
          <w:tcPr>
            <w:tcW w:w="2362" w:type="dxa"/>
            <w:tcBorders>
              <w:top w:val="nil"/>
              <w:left w:val="nil"/>
              <w:bottom w:val="single" w:sz="4" w:space="0" w:color="D0D7E2"/>
              <w:right w:val="nil"/>
            </w:tcBorders>
            <w:shd w:val="clear" w:color="auto" w:fill="EAF0F8"/>
            <w:vAlign w:val="center"/>
          </w:tcPr>
          <w:p w14:paraId="12BA552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eastAsia="Arial" w:hAnsi="Times New Roman" w:cs="Times New Roman"/>
                <w:color w:val="333333"/>
                <w:sz w:val="22"/>
              </w:rPr>
              <w:t>2024100000006</w:t>
            </w:r>
          </w:p>
        </w:tc>
      </w:tr>
      <w:tr w:rsidR="003E416D" w:rsidRPr="00AF711F" w14:paraId="5A4B43E0" w14:textId="77777777">
        <w:trPr>
          <w:trHeight w:val="520"/>
        </w:trPr>
        <w:tc>
          <w:tcPr>
            <w:tcW w:w="6344" w:type="dxa"/>
            <w:tcBorders>
              <w:top w:val="single" w:sz="4" w:space="0" w:color="D0D7E2"/>
              <w:left w:val="nil"/>
              <w:bottom w:val="single" w:sz="4" w:space="0" w:color="D0D7E2"/>
              <w:right w:val="nil"/>
            </w:tcBorders>
            <w:shd w:val="clear" w:color="auto" w:fill="FFFFFF"/>
            <w:vAlign w:val="center"/>
          </w:tcPr>
          <w:p w14:paraId="6D256247" w14:textId="77777777" w:rsidR="003E416D" w:rsidRPr="00AF711F" w:rsidRDefault="00000000">
            <w:pPr>
              <w:spacing w:after="0" w:line="259" w:lineRule="auto"/>
              <w:ind w:left="280" w:right="0" w:firstLine="0"/>
              <w:jc w:val="left"/>
              <w:rPr>
                <w:rFonts w:ascii="Times New Roman" w:hAnsi="Times New Roman" w:cs="Times New Roman"/>
              </w:rPr>
            </w:pPr>
            <w:r w:rsidRPr="00AF711F">
              <w:rPr>
                <w:rFonts w:ascii="Times New Roman" w:eastAsia="Arial" w:hAnsi="Times New Roman" w:cs="Times New Roman"/>
                <w:color w:val="333333"/>
                <w:sz w:val="22"/>
              </w:rPr>
              <w:t>Hridoy Chandra Das</w:t>
            </w:r>
          </w:p>
        </w:tc>
        <w:tc>
          <w:tcPr>
            <w:tcW w:w="2362" w:type="dxa"/>
            <w:tcBorders>
              <w:top w:val="single" w:sz="4" w:space="0" w:color="D0D7E2"/>
              <w:left w:val="nil"/>
              <w:bottom w:val="single" w:sz="4" w:space="0" w:color="D0D7E2"/>
              <w:right w:val="nil"/>
            </w:tcBorders>
            <w:shd w:val="clear" w:color="auto" w:fill="FFFFFF"/>
            <w:vAlign w:val="center"/>
          </w:tcPr>
          <w:p w14:paraId="4E3820B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eastAsia="Arial" w:hAnsi="Times New Roman" w:cs="Times New Roman"/>
                <w:color w:val="333333"/>
                <w:sz w:val="22"/>
              </w:rPr>
              <w:t>2024100000019</w:t>
            </w:r>
          </w:p>
        </w:tc>
      </w:tr>
      <w:tr w:rsidR="003E416D" w:rsidRPr="00AF711F" w14:paraId="24E7939B" w14:textId="77777777">
        <w:trPr>
          <w:trHeight w:val="520"/>
        </w:trPr>
        <w:tc>
          <w:tcPr>
            <w:tcW w:w="6344" w:type="dxa"/>
            <w:tcBorders>
              <w:top w:val="single" w:sz="4" w:space="0" w:color="D0D7E2"/>
              <w:left w:val="nil"/>
              <w:bottom w:val="single" w:sz="4" w:space="0" w:color="D0D7E2"/>
              <w:right w:val="nil"/>
            </w:tcBorders>
            <w:shd w:val="clear" w:color="auto" w:fill="EAF0F8"/>
            <w:vAlign w:val="center"/>
          </w:tcPr>
          <w:p w14:paraId="1477C1D8" w14:textId="77777777" w:rsidR="003E416D" w:rsidRPr="00AF711F" w:rsidRDefault="00000000">
            <w:pPr>
              <w:spacing w:after="0" w:line="259" w:lineRule="auto"/>
              <w:ind w:left="280" w:right="0" w:firstLine="0"/>
              <w:jc w:val="left"/>
              <w:rPr>
                <w:rFonts w:ascii="Times New Roman" w:hAnsi="Times New Roman" w:cs="Times New Roman"/>
              </w:rPr>
            </w:pPr>
            <w:r w:rsidRPr="00AF711F">
              <w:rPr>
                <w:rFonts w:ascii="Times New Roman" w:eastAsia="Arial" w:hAnsi="Times New Roman" w:cs="Times New Roman"/>
                <w:color w:val="333333"/>
                <w:sz w:val="22"/>
              </w:rPr>
              <w:t>T.M. Shahriyar Kabir</w:t>
            </w:r>
          </w:p>
        </w:tc>
        <w:tc>
          <w:tcPr>
            <w:tcW w:w="2362" w:type="dxa"/>
            <w:tcBorders>
              <w:top w:val="single" w:sz="4" w:space="0" w:color="D0D7E2"/>
              <w:left w:val="nil"/>
              <w:bottom w:val="single" w:sz="4" w:space="0" w:color="D0D7E2"/>
              <w:right w:val="nil"/>
            </w:tcBorders>
            <w:shd w:val="clear" w:color="auto" w:fill="EAF0F8"/>
            <w:vAlign w:val="center"/>
          </w:tcPr>
          <w:p w14:paraId="51542A4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eastAsia="Arial" w:hAnsi="Times New Roman" w:cs="Times New Roman"/>
                <w:color w:val="333333"/>
                <w:sz w:val="22"/>
              </w:rPr>
              <w:t>2024100000026</w:t>
            </w:r>
          </w:p>
        </w:tc>
      </w:tr>
      <w:tr w:rsidR="003E416D" w:rsidRPr="00AF711F" w14:paraId="513DD764" w14:textId="77777777">
        <w:trPr>
          <w:trHeight w:val="520"/>
        </w:trPr>
        <w:tc>
          <w:tcPr>
            <w:tcW w:w="6344" w:type="dxa"/>
            <w:tcBorders>
              <w:top w:val="single" w:sz="4" w:space="0" w:color="D0D7E2"/>
              <w:left w:val="nil"/>
              <w:bottom w:val="single" w:sz="4" w:space="0" w:color="D0D7E2"/>
              <w:right w:val="nil"/>
            </w:tcBorders>
            <w:shd w:val="clear" w:color="auto" w:fill="FFFFFF"/>
            <w:vAlign w:val="center"/>
          </w:tcPr>
          <w:p w14:paraId="63166DA9" w14:textId="75E8196F" w:rsidR="003E416D" w:rsidRPr="00AF711F" w:rsidRDefault="00000000">
            <w:pPr>
              <w:spacing w:after="0" w:line="259" w:lineRule="auto"/>
              <w:ind w:left="280" w:right="0" w:firstLine="0"/>
              <w:jc w:val="left"/>
              <w:rPr>
                <w:rFonts w:ascii="Times New Roman" w:hAnsi="Times New Roman" w:cs="Times New Roman"/>
              </w:rPr>
            </w:pPr>
            <w:proofErr w:type="spellStart"/>
            <w:r w:rsidRPr="00AF711F">
              <w:rPr>
                <w:rFonts w:ascii="Times New Roman" w:eastAsia="Arial" w:hAnsi="Times New Roman" w:cs="Times New Roman"/>
                <w:color w:val="333333"/>
                <w:sz w:val="22"/>
              </w:rPr>
              <w:t>Ornima</w:t>
            </w:r>
            <w:proofErr w:type="spellEnd"/>
            <w:r w:rsidRPr="00AF711F">
              <w:rPr>
                <w:rFonts w:ascii="Times New Roman" w:eastAsia="Arial" w:hAnsi="Times New Roman" w:cs="Times New Roman"/>
                <w:color w:val="333333"/>
                <w:sz w:val="22"/>
              </w:rPr>
              <w:t xml:space="preserve"> Akter</w:t>
            </w:r>
          </w:p>
        </w:tc>
        <w:tc>
          <w:tcPr>
            <w:tcW w:w="2362" w:type="dxa"/>
            <w:tcBorders>
              <w:top w:val="single" w:sz="4" w:space="0" w:color="D0D7E2"/>
              <w:left w:val="nil"/>
              <w:bottom w:val="single" w:sz="4" w:space="0" w:color="D0D7E2"/>
              <w:right w:val="nil"/>
            </w:tcBorders>
            <w:shd w:val="clear" w:color="auto" w:fill="FFFFFF"/>
            <w:vAlign w:val="center"/>
          </w:tcPr>
          <w:p w14:paraId="6E79C9C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eastAsia="Arial" w:hAnsi="Times New Roman" w:cs="Times New Roman"/>
                <w:color w:val="333333"/>
                <w:sz w:val="22"/>
              </w:rPr>
              <w:t>2024100000042</w:t>
            </w:r>
          </w:p>
        </w:tc>
      </w:tr>
    </w:tbl>
    <w:p w14:paraId="712060EB" w14:textId="77777777" w:rsidR="00B63F64" w:rsidRPr="00AF711F" w:rsidRDefault="00B63F64">
      <w:pPr>
        <w:pStyle w:val="Heading2"/>
        <w:spacing w:after="0" w:line="328" w:lineRule="auto"/>
        <w:ind w:left="3094" w:right="2975" w:firstLine="362"/>
        <w:rPr>
          <w:rFonts w:ascii="Times New Roman" w:eastAsia="Arial" w:hAnsi="Times New Roman" w:cs="Times New Roman"/>
          <w:sz w:val="24"/>
        </w:rPr>
      </w:pPr>
    </w:p>
    <w:p w14:paraId="7D27B3A1" w14:textId="77777777" w:rsidR="00B63F64" w:rsidRPr="00AF711F" w:rsidRDefault="00B63F64">
      <w:pPr>
        <w:pStyle w:val="Heading2"/>
        <w:spacing w:after="0" w:line="328" w:lineRule="auto"/>
        <w:ind w:left="3094" w:right="2975" w:firstLine="362"/>
        <w:rPr>
          <w:rFonts w:ascii="Times New Roman" w:eastAsia="Arial" w:hAnsi="Times New Roman" w:cs="Times New Roman"/>
          <w:sz w:val="24"/>
        </w:rPr>
      </w:pPr>
    </w:p>
    <w:p w14:paraId="19384B41" w14:textId="77777777" w:rsidR="00B63F64" w:rsidRPr="00AF711F" w:rsidRDefault="00B63F64">
      <w:pPr>
        <w:pStyle w:val="Heading2"/>
        <w:spacing w:after="0" w:line="328" w:lineRule="auto"/>
        <w:ind w:left="3094" w:right="2975" w:firstLine="362"/>
        <w:rPr>
          <w:rFonts w:ascii="Times New Roman" w:eastAsia="Arial" w:hAnsi="Times New Roman" w:cs="Times New Roman"/>
          <w:sz w:val="24"/>
        </w:rPr>
      </w:pPr>
    </w:p>
    <w:p w14:paraId="57D2EF42" w14:textId="62D4E399" w:rsidR="00AF711F" w:rsidRPr="00AF711F" w:rsidRDefault="00000000" w:rsidP="00AF711F">
      <w:pPr>
        <w:pStyle w:val="Heading4"/>
        <w:jc w:val="center"/>
      </w:pPr>
      <w:r w:rsidRPr="00AF711F">
        <w:t>Submitted to:</w:t>
      </w:r>
    </w:p>
    <w:p w14:paraId="4C7CEEEB" w14:textId="53F4C36E" w:rsidR="003E416D" w:rsidRPr="00AF711F" w:rsidRDefault="00000000" w:rsidP="00AF711F">
      <w:pPr>
        <w:pStyle w:val="Heading2"/>
        <w:jc w:val="center"/>
        <w:rPr>
          <w:sz w:val="24"/>
        </w:rPr>
      </w:pPr>
      <w:r w:rsidRPr="00AF711F">
        <w:rPr>
          <w:sz w:val="24"/>
        </w:rPr>
        <w:t>Md. Shohel</w:t>
      </w:r>
      <w:r w:rsidR="00AF711F" w:rsidRPr="00AF711F">
        <w:rPr>
          <w:sz w:val="24"/>
        </w:rPr>
        <w:t xml:space="preserve"> </w:t>
      </w:r>
      <w:r w:rsidRPr="00AF711F">
        <w:rPr>
          <w:sz w:val="24"/>
        </w:rPr>
        <w:t>Babu</w:t>
      </w:r>
    </w:p>
    <w:p w14:paraId="6FE6942C" w14:textId="77777777" w:rsidR="003E416D" w:rsidRPr="00AF711F" w:rsidRDefault="00000000" w:rsidP="00AF711F">
      <w:pPr>
        <w:spacing w:after="21" w:line="265" w:lineRule="auto"/>
        <w:ind w:left="10" w:right="0"/>
        <w:jc w:val="center"/>
        <w:rPr>
          <w:rFonts w:ascii="Times New Roman" w:hAnsi="Times New Roman" w:cs="Times New Roman"/>
        </w:rPr>
      </w:pPr>
      <w:r w:rsidRPr="00AF711F">
        <w:rPr>
          <w:rFonts w:ascii="Times New Roman" w:eastAsia="Arial" w:hAnsi="Times New Roman" w:cs="Times New Roman"/>
          <w:color w:val="666666"/>
          <w:sz w:val="22"/>
        </w:rPr>
        <w:t>Coordinator &amp; Assistant Professor</w:t>
      </w:r>
    </w:p>
    <w:p w14:paraId="7BCF3DEA" w14:textId="77777777" w:rsidR="003E416D" w:rsidRPr="00AF711F" w:rsidRDefault="00000000" w:rsidP="00AF711F">
      <w:pPr>
        <w:spacing w:after="601" w:line="265" w:lineRule="auto"/>
        <w:ind w:left="10" w:right="0"/>
        <w:jc w:val="center"/>
        <w:rPr>
          <w:rFonts w:ascii="Times New Roman" w:hAnsi="Times New Roman" w:cs="Times New Roman"/>
        </w:rPr>
      </w:pPr>
      <w:r w:rsidRPr="00AF711F">
        <w:rPr>
          <w:rFonts w:ascii="Times New Roman" w:eastAsia="Arial" w:hAnsi="Times New Roman" w:cs="Times New Roman"/>
          <w:color w:val="666666"/>
          <w:sz w:val="22"/>
        </w:rPr>
        <w:t>Department of Computer Science and Engineering, Southeast University</w:t>
      </w:r>
    </w:p>
    <w:p w14:paraId="5887236E" w14:textId="77777777" w:rsidR="003E416D" w:rsidRPr="00AF711F" w:rsidRDefault="00000000" w:rsidP="00AF711F">
      <w:pPr>
        <w:spacing w:after="0" w:line="259" w:lineRule="auto"/>
        <w:ind w:left="0" w:right="0" w:firstLine="0"/>
        <w:jc w:val="center"/>
        <w:rPr>
          <w:rFonts w:ascii="Times New Roman" w:hAnsi="Times New Roman" w:cs="Times New Roman"/>
        </w:rPr>
      </w:pPr>
      <w:r w:rsidRPr="00AF711F">
        <w:rPr>
          <w:rFonts w:ascii="Times New Roman" w:eastAsia="Arial" w:hAnsi="Times New Roman" w:cs="Times New Roman"/>
          <w:b/>
          <w:color w:val="1F3864"/>
        </w:rPr>
        <w:t>Date of Submission: 29 September 2026</w:t>
      </w:r>
    </w:p>
    <w:p w14:paraId="536722AE" w14:textId="77777777" w:rsidR="003E416D" w:rsidRPr="00AF711F" w:rsidRDefault="003E416D">
      <w:pPr>
        <w:rPr>
          <w:rFonts w:ascii="Times New Roman" w:hAnsi="Times New Roman" w:cs="Times New Roman"/>
        </w:rPr>
        <w:sectPr w:rsidR="003E416D" w:rsidRPr="00AF711F">
          <w:headerReference w:type="even" r:id="rId7"/>
          <w:headerReference w:type="default" r:id="rId8"/>
          <w:footerReference w:type="even" r:id="rId9"/>
          <w:footerReference w:type="default" r:id="rId10"/>
          <w:headerReference w:type="first" r:id="rId11"/>
          <w:footerReference w:type="first" r:id="rId12"/>
          <w:pgSz w:w="11906" w:h="16838"/>
          <w:pgMar w:top="1440" w:right="1723" w:bottom="1440" w:left="1723" w:header="720" w:footer="720" w:gutter="0"/>
          <w:cols w:space="720"/>
        </w:sectPr>
      </w:pPr>
    </w:p>
    <w:p w14:paraId="36AA4062" w14:textId="77777777" w:rsidR="003E416D" w:rsidRPr="00AF711F" w:rsidRDefault="00000000">
      <w:pPr>
        <w:pStyle w:val="Heading2"/>
        <w:ind w:left="215"/>
        <w:rPr>
          <w:rFonts w:ascii="Times New Roman" w:hAnsi="Times New Roman" w:cs="Times New Roman"/>
        </w:rPr>
      </w:pPr>
      <w:r w:rsidRPr="00AF711F">
        <w:rPr>
          <w:rFonts w:ascii="Times New Roman" w:hAnsi="Times New Roman" w:cs="Times New Roman"/>
        </w:rPr>
        <w:lastRenderedPageBreak/>
        <w:t>1. Introduction</w:t>
      </w:r>
    </w:p>
    <w:p w14:paraId="3C74BAE8"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1.1 Project Background</w:t>
      </w:r>
    </w:p>
    <w:p w14:paraId="65331ECF"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A healthcare organization aims to investigate the major risk factors associated with diabetes and to determine whether patient healthcare data can statistically predict the occurrence of diabetes. This project analyses the Pima Indians Diabetes Dataset using descriptive statistics, probability theory, Bayes’ theorem, probability distributions, confidence intervals, hypothesis testing, correlation analysis and regression, with Python / Google </w:t>
      </w:r>
      <w:proofErr w:type="spellStart"/>
      <w:r w:rsidRPr="00AF711F">
        <w:rPr>
          <w:rFonts w:ascii="Times New Roman" w:hAnsi="Times New Roman" w:cs="Times New Roman"/>
        </w:rPr>
        <w:t>Colab</w:t>
      </w:r>
      <w:proofErr w:type="spellEnd"/>
      <w:r w:rsidRPr="00AF711F">
        <w:rPr>
          <w:rFonts w:ascii="Times New Roman" w:hAnsi="Times New Roman" w:cs="Times New Roman"/>
        </w:rPr>
        <w:t xml:space="preserve"> as the computational tool.</w:t>
      </w:r>
    </w:p>
    <w:p w14:paraId="7531E4CE"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1.2 Objectives</w:t>
      </w:r>
    </w:p>
    <w:p w14:paraId="1623AB79" w14:textId="77777777" w:rsidR="003E416D" w:rsidRPr="00AF711F" w:rsidRDefault="00000000">
      <w:pPr>
        <w:numPr>
          <w:ilvl w:val="0"/>
          <w:numId w:val="1"/>
        </w:numPr>
        <w:spacing w:after="48"/>
        <w:ind w:right="237" w:hanging="360"/>
        <w:rPr>
          <w:rFonts w:ascii="Times New Roman" w:hAnsi="Times New Roman" w:cs="Times New Roman"/>
        </w:rPr>
      </w:pPr>
      <w:r w:rsidRPr="00AF711F">
        <w:rPr>
          <w:rFonts w:ascii="Times New Roman" w:hAnsi="Times New Roman" w:cs="Times New Roman"/>
        </w:rPr>
        <w:t>Load the dataset, identify its structure, describe it statistically, check for missing or abnormal values and visualise it (Section 1 of the project brief).</w:t>
      </w:r>
    </w:p>
    <w:p w14:paraId="71760584" w14:textId="77777777" w:rsidR="003E416D" w:rsidRPr="00AF711F" w:rsidRDefault="00000000">
      <w:pPr>
        <w:numPr>
          <w:ilvl w:val="0"/>
          <w:numId w:val="1"/>
        </w:numPr>
        <w:spacing w:after="48"/>
        <w:ind w:right="237" w:hanging="360"/>
        <w:rPr>
          <w:rFonts w:ascii="Times New Roman" w:hAnsi="Times New Roman" w:cs="Times New Roman"/>
        </w:rPr>
      </w:pPr>
      <w:r w:rsidRPr="00AF711F">
        <w:rPr>
          <w:rFonts w:ascii="Times New Roman" w:hAnsi="Times New Roman" w:cs="Times New Roman"/>
        </w:rPr>
        <w:t>Apply probability, conditional probability, Bayes’ theorem, the Binomial, Normal and Exponential distributions and the Central Limit Theorem (Section 2).</w:t>
      </w:r>
    </w:p>
    <w:p w14:paraId="57BE7A82" w14:textId="77777777" w:rsidR="003E416D" w:rsidRPr="00AF711F" w:rsidRDefault="00000000">
      <w:pPr>
        <w:numPr>
          <w:ilvl w:val="0"/>
          <w:numId w:val="1"/>
        </w:numPr>
        <w:spacing w:after="48"/>
        <w:ind w:right="237" w:hanging="360"/>
        <w:rPr>
          <w:rFonts w:ascii="Times New Roman" w:hAnsi="Times New Roman" w:cs="Times New Roman"/>
        </w:rPr>
      </w:pPr>
      <w:r w:rsidRPr="00AF711F">
        <w:rPr>
          <w:rFonts w:ascii="Times New Roman" w:hAnsi="Times New Roman" w:cs="Times New Roman"/>
        </w:rPr>
        <w:t>Construct confidence intervals and perform hypothesis tests (Z-test and two-sample comparisons) on healthcare variables such as Glucose and BMI (Section 3).</w:t>
      </w:r>
    </w:p>
    <w:p w14:paraId="416EBA3F" w14:textId="77777777" w:rsidR="003E416D" w:rsidRPr="00AF711F" w:rsidRDefault="00000000">
      <w:pPr>
        <w:numPr>
          <w:ilvl w:val="0"/>
          <w:numId w:val="1"/>
        </w:numPr>
        <w:ind w:right="237" w:hanging="360"/>
        <w:rPr>
          <w:rFonts w:ascii="Times New Roman" w:hAnsi="Times New Roman" w:cs="Times New Roman"/>
        </w:rPr>
      </w:pPr>
      <w:r w:rsidRPr="00AF711F">
        <w:rPr>
          <w:rFonts w:ascii="Times New Roman" w:hAnsi="Times New Roman" w:cs="Times New Roman"/>
        </w:rPr>
        <w:t>Perform correlation and linear regression analysis, visualise relationships and prepare an evidence-based conclusion on diabetes risk factors and prediction (Section 4).</w:t>
      </w:r>
    </w:p>
    <w:p w14:paraId="4FEBE7BD"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1.3 Tools and Method</w:t>
      </w:r>
    </w:p>
    <w:p w14:paraId="28262A3C"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All calculations were carried out in Python (Google </w:t>
      </w:r>
      <w:proofErr w:type="spellStart"/>
      <w:r w:rsidRPr="00AF711F">
        <w:rPr>
          <w:rFonts w:ascii="Times New Roman" w:hAnsi="Times New Roman" w:cs="Times New Roman"/>
        </w:rPr>
        <w:t>Colab</w:t>
      </w:r>
      <w:proofErr w:type="spellEnd"/>
      <w:r w:rsidRPr="00AF711F">
        <w:rPr>
          <w:rFonts w:ascii="Times New Roman" w:hAnsi="Times New Roman" w:cs="Times New Roman"/>
        </w:rPr>
        <w:t xml:space="preserve">) using pandas and NumPy for data handling, SciPy for probability distributions and statistical tests, and Matplotlib / Seaborn for visualisation. Exact dataset variable names (Pregnancies, Glucose, </w:t>
      </w:r>
      <w:proofErr w:type="spellStart"/>
      <w:r w:rsidRPr="00AF711F">
        <w:rPr>
          <w:rFonts w:ascii="Times New Roman" w:hAnsi="Times New Roman" w:cs="Times New Roman"/>
        </w:rPr>
        <w:t>BloodPressure</w:t>
      </w:r>
      <w:proofErr w:type="spellEnd"/>
      <w:r w:rsidRPr="00AF711F">
        <w:rPr>
          <w:rFonts w:ascii="Times New Roman" w:hAnsi="Times New Roman" w:cs="Times New Roman"/>
        </w:rPr>
        <w:t xml:space="preserve">, </w:t>
      </w:r>
      <w:proofErr w:type="spellStart"/>
      <w:r w:rsidRPr="00AF711F">
        <w:rPr>
          <w:rFonts w:ascii="Times New Roman" w:hAnsi="Times New Roman" w:cs="Times New Roman"/>
        </w:rPr>
        <w:t>SkinThickness</w:t>
      </w:r>
      <w:proofErr w:type="spellEnd"/>
      <w:r w:rsidRPr="00AF711F">
        <w:rPr>
          <w:rFonts w:ascii="Times New Roman" w:hAnsi="Times New Roman" w:cs="Times New Roman"/>
        </w:rPr>
        <w:t xml:space="preserve">, Insulin, BMI, </w:t>
      </w:r>
      <w:proofErr w:type="spellStart"/>
      <w:r w:rsidRPr="00AF711F">
        <w:rPr>
          <w:rFonts w:ascii="Times New Roman" w:hAnsi="Times New Roman" w:cs="Times New Roman"/>
        </w:rPr>
        <w:t>DiabetesPedigreeFunction</w:t>
      </w:r>
      <w:proofErr w:type="spellEnd"/>
      <w:r w:rsidRPr="00AF711F">
        <w:rPr>
          <w:rFonts w:ascii="Times New Roman" w:hAnsi="Times New Roman" w:cs="Times New Roman"/>
        </w:rPr>
        <w:t>, Age, Outcome) are used throughout. Every result below is the output produced by the accompanying notebook, followed by its healthcare interpretation.</w:t>
      </w:r>
    </w:p>
    <w:p w14:paraId="5B2EFAD7"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1.4 Course Outcomes Addressed</w:t>
      </w:r>
    </w:p>
    <w:p w14:paraId="3459E90A" w14:textId="77777777" w:rsidR="003E416D" w:rsidRPr="00AF711F" w:rsidRDefault="00000000">
      <w:pPr>
        <w:spacing w:after="3" w:line="265" w:lineRule="auto"/>
        <w:ind w:left="10" w:right="39"/>
        <w:jc w:val="center"/>
        <w:rPr>
          <w:rFonts w:ascii="Times New Roman" w:hAnsi="Times New Roman" w:cs="Times New Roman"/>
        </w:rPr>
      </w:pPr>
      <w:r w:rsidRPr="00AF711F">
        <w:rPr>
          <w:rFonts w:ascii="Times New Roman" w:hAnsi="Times New Roman" w:cs="Times New Roman"/>
          <w:b/>
          <w:sz w:val="20"/>
        </w:rPr>
        <w:t xml:space="preserve">Table 2: </w:t>
      </w:r>
      <w:r w:rsidRPr="00AF711F">
        <w:rPr>
          <w:rFonts w:ascii="Times New Roman" w:hAnsi="Times New Roman" w:cs="Times New Roman"/>
          <w:i/>
          <w:sz w:val="20"/>
        </w:rPr>
        <w:t>Course outcomes and project sections</w:t>
      </w:r>
    </w:p>
    <w:tbl>
      <w:tblPr>
        <w:tblStyle w:val="TableGrid"/>
        <w:tblW w:w="9026" w:type="dxa"/>
        <w:tblInd w:w="224" w:type="dxa"/>
        <w:tblCellMar>
          <w:top w:w="62" w:type="dxa"/>
          <w:left w:w="81" w:type="dxa"/>
          <w:right w:w="115" w:type="dxa"/>
        </w:tblCellMar>
        <w:tblLook w:val="04A0" w:firstRow="1" w:lastRow="0" w:firstColumn="1" w:lastColumn="0" w:noHBand="0" w:noVBand="1"/>
      </w:tblPr>
      <w:tblGrid>
        <w:gridCol w:w="898"/>
        <w:gridCol w:w="5328"/>
        <w:gridCol w:w="2800"/>
      </w:tblGrid>
      <w:tr w:rsidR="003E416D" w:rsidRPr="00AF711F" w14:paraId="7269DA3A" w14:textId="77777777">
        <w:trPr>
          <w:trHeight w:val="316"/>
        </w:trPr>
        <w:tc>
          <w:tcPr>
            <w:tcW w:w="898" w:type="dxa"/>
            <w:tcBorders>
              <w:top w:val="single" w:sz="4" w:space="0" w:color="808080"/>
              <w:left w:val="single" w:sz="4" w:space="0" w:color="808080"/>
              <w:bottom w:val="single" w:sz="4" w:space="0" w:color="808080"/>
              <w:right w:val="single" w:sz="4" w:space="0" w:color="808080"/>
            </w:tcBorders>
            <w:shd w:val="clear" w:color="auto" w:fill="1F3864"/>
          </w:tcPr>
          <w:p w14:paraId="784E03CA" w14:textId="77777777" w:rsidR="003E416D" w:rsidRPr="00AF711F" w:rsidRDefault="00000000">
            <w:pPr>
              <w:spacing w:after="0" w:line="259" w:lineRule="auto"/>
              <w:ind w:left="38" w:right="0" w:firstLine="0"/>
              <w:jc w:val="center"/>
              <w:rPr>
                <w:rFonts w:ascii="Times New Roman" w:hAnsi="Times New Roman" w:cs="Times New Roman"/>
              </w:rPr>
            </w:pPr>
            <w:r w:rsidRPr="00AF711F">
              <w:rPr>
                <w:rFonts w:ascii="Times New Roman" w:hAnsi="Times New Roman" w:cs="Times New Roman"/>
                <w:b/>
                <w:color w:val="FFFFFF"/>
                <w:sz w:val="18"/>
              </w:rPr>
              <w:t>CO</w:t>
            </w:r>
          </w:p>
        </w:tc>
        <w:tc>
          <w:tcPr>
            <w:tcW w:w="5328" w:type="dxa"/>
            <w:tcBorders>
              <w:top w:val="single" w:sz="4" w:space="0" w:color="808080"/>
              <w:left w:val="single" w:sz="4" w:space="0" w:color="808080"/>
              <w:bottom w:val="single" w:sz="4" w:space="0" w:color="808080"/>
              <w:right w:val="single" w:sz="4" w:space="0" w:color="808080"/>
            </w:tcBorders>
            <w:shd w:val="clear" w:color="auto" w:fill="1F3864"/>
          </w:tcPr>
          <w:p w14:paraId="63F45072"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8"/>
              </w:rPr>
              <w:t>Description</w:t>
            </w:r>
          </w:p>
        </w:tc>
        <w:tc>
          <w:tcPr>
            <w:tcW w:w="2800" w:type="dxa"/>
            <w:tcBorders>
              <w:top w:val="single" w:sz="4" w:space="0" w:color="808080"/>
              <w:left w:val="single" w:sz="4" w:space="0" w:color="808080"/>
              <w:bottom w:val="single" w:sz="4" w:space="0" w:color="808080"/>
              <w:right w:val="single" w:sz="4" w:space="0" w:color="808080"/>
            </w:tcBorders>
            <w:shd w:val="clear" w:color="auto" w:fill="1F3864"/>
          </w:tcPr>
          <w:p w14:paraId="2EBF0D31"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18"/>
              </w:rPr>
              <w:t>Report sections</w:t>
            </w:r>
          </w:p>
        </w:tc>
      </w:tr>
      <w:tr w:rsidR="003E416D" w:rsidRPr="00AF711F" w14:paraId="6F6306AB" w14:textId="77777777">
        <w:trPr>
          <w:trHeight w:val="320"/>
        </w:trPr>
        <w:tc>
          <w:tcPr>
            <w:tcW w:w="898" w:type="dxa"/>
            <w:tcBorders>
              <w:top w:val="single" w:sz="4" w:space="0" w:color="808080"/>
              <w:left w:val="single" w:sz="4" w:space="0" w:color="808080"/>
              <w:bottom w:val="single" w:sz="4" w:space="0" w:color="808080"/>
              <w:right w:val="single" w:sz="4" w:space="0" w:color="808080"/>
            </w:tcBorders>
          </w:tcPr>
          <w:p w14:paraId="61E5E39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8"/>
              </w:rPr>
              <w:t>CO1</w:t>
            </w:r>
          </w:p>
        </w:tc>
        <w:tc>
          <w:tcPr>
            <w:tcW w:w="5328" w:type="dxa"/>
            <w:tcBorders>
              <w:top w:val="single" w:sz="4" w:space="0" w:color="808080"/>
              <w:left w:val="single" w:sz="4" w:space="0" w:color="808080"/>
              <w:bottom w:val="single" w:sz="4" w:space="0" w:color="808080"/>
              <w:right w:val="single" w:sz="4" w:space="0" w:color="808080"/>
            </w:tcBorders>
          </w:tcPr>
          <w:p w14:paraId="4B5845A9"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Understand the fundamentals of statistics and probability.</w:t>
            </w:r>
          </w:p>
        </w:tc>
        <w:tc>
          <w:tcPr>
            <w:tcW w:w="2800" w:type="dxa"/>
            <w:tcBorders>
              <w:top w:val="single" w:sz="4" w:space="0" w:color="808080"/>
              <w:left w:val="single" w:sz="4" w:space="0" w:color="808080"/>
              <w:bottom w:val="single" w:sz="4" w:space="0" w:color="808080"/>
              <w:right w:val="single" w:sz="4" w:space="0" w:color="808080"/>
            </w:tcBorders>
          </w:tcPr>
          <w:p w14:paraId="1475344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8"/>
              </w:rPr>
              <w:t>Sections 2, 3.1 (Q1–Q5)</w:t>
            </w:r>
          </w:p>
        </w:tc>
      </w:tr>
      <w:tr w:rsidR="003E416D" w:rsidRPr="00AF711F" w14:paraId="5341DFFE" w14:textId="77777777">
        <w:trPr>
          <w:trHeight w:val="524"/>
        </w:trPr>
        <w:tc>
          <w:tcPr>
            <w:tcW w:w="898" w:type="dxa"/>
            <w:tcBorders>
              <w:top w:val="single" w:sz="4" w:space="0" w:color="808080"/>
              <w:left w:val="single" w:sz="4" w:space="0" w:color="808080"/>
              <w:bottom w:val="single" w:sz="4" w:space="0" w:color="808080"/>
              <w:right w:val="single" w:sz="4" w:space="0" w:color="808080"/>
            </w:tcBorders>
            <w:vAlign w:val="center"/>
          </w:tcPr>
          <w:p w14:paraId="4503B28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8"/>
              </w:rPr>
              <w:t>CO2</w:t>
            </w:r>
          </w:p>
        </w:tc>
        <w:tc>
          <w:tcPr>
            <w:tcW w:w="5328" w:type="dxa"/>
            <w:tcBorders>
              <w:top w:val="single" w:sz="4" w:space="0" w:color="808080"/>
              <w:left w:val="single" w:sz="4" w:space="0" w:color="808080"/>
              <w:bottom w:val="single" w:sz="4" w:space="0" w:color="808080"/>
              <w:right w:val="single" w:sz="4" w:space="0" w:color="808080"/>
            </w:tcBorders>
          </w:tcPr>
          <w:p w14:paraId="39E4A7CE" w14:textId="77777777" w:rsidR="003E416D" w:rsidRPr="00AF711F" w:rsidRDefault="00000000">
            <w:pPr>
              <w:spacing w:after="0" w:line="259" w:lineRule="auto"/>
              <w:ind w:left="1" w:right="0" w:firstLine="0"/>
              <w:jc w:val="left"/>
              <w:rPr>
                <w:rFonts w:ascii="Times New Roman" w:hAnsi="Times New Roman" w:cs="Times New Roman"/>
              </w:rPr>
            </w:pPr>
            <w:proofErr w:type="spellStart"/>
            <w:r w:rsidRPr="00AF711F">
              <w:rPr>
                <w:rFonts w:ascii="Times New Roman" w:hAnsi="Times New Roman" w:cs="Times New Roman"/>
                <w:sz w:val="18"/>
              </w:rPr>
              <w:t>Analyze</w:t>
            </w:r>
            <w:proofErr w:type="spellEnd"/>
            <w:r w:rsidRPr="00AF711F">
              <w:rPr>
                <w:rFonts w:ascii="Times New Roman" w:hAnsi="Times New Roman" w:cs="Times New Roman"/>
                <w:sz w:val="18"/>
              </w:rPr>
              <w:t xml:space="preserve"> healthcare datasets using statistical methods and computational tools.</w:t>
            </w:r>
          </w:p>
        </w:tc>
        <w:tc>
          <w:tcPr>
            <w:tcW w:w="2800" w:type="dxa"/>
            <w:tcBorders>
              <w:top w:val="single" w:sz="4" w:space="0" w:color="808080"/>
              <w:left w:val="single" w:sz="4" w:space="0" w:color="808080"/>
              <w:bottom w:val="single" w:sz="4" w:space="0" w:color="808080"/>
              <w:right w:val="single" w:sz="4" w:space="0" w:color="808080"/>
            </w:tcBorders>
            <w:vAlign w:val="center"/>
          </w:tcPr>
          <w:p w14:paraId="14065D9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8"/>
              </w:rPr>
              <w:t>Sections 3.2–3.3 (Q6–Q12)</w:t>
            </w:r>
          </w:p>
        </w:tc>
      </w:tr>
      <w:tr w:rsidR="003E416D" w:rsidRPr="00AF711F" w14:paraId="5CB41CE4" w14:textId="77777777">
        <w:trPr>
          <w:trHeight w:val="524"/>
        </w:trPr>
        <w:tc>
          <w:tcPr>
            <w:tcW w:w="898" w:type="dxa"/>
            <w:tcBorders>
              <w:top w:val="single" w:sz="4" w:space="0" w:color="808080"/>
              <w:left w:val="single" w:sz="4" w:space="0" w:color="808080"/>
              <w:bottom w:val="single" w:sz="4" w:space="0" w:color="808080"/>
              <w:right w:val="single" w:sz="4" w:space="0" w:color="808080"/>
            </w:tcBorders>
            <w:vAlign w:val="center"/>
          </w:tcPr>
          <w:p w14:paraId="213B079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8"/>
              </w:rPr>
              <w:t>CO3</w:t>
            </w:r>
          </w:p>
        </w:tc>
        <w:tc>
          <w:tcPr>
            <w:tcW w:w="5328" w:type="dxa"/>
            <w:tcBorders>
              <w:top w:val="single" w:sz="4" w:space="0" w:color="808080"/>
              <w:left w:val="single" w:sz="4" w:space="0" w:color="808080"/>
              <w:bottom w:val="single" w:sz="4" w:space="0" w:color="808080"/>
              <w:right w:val="single" w:sz="4" w:space="0" w:color="808080"/>
            </w:tcBorders>
          </w:tcPr>
          <w:p w14:paraId="709DF58D"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Perform statistical inference, hypothesis testing and interpret findings in applied contexts.</w:t>
            </w:r>
          </w:p>
        </w:tc>
        <w:tc>
          <w:tcPr>
            <w:tcW w:w="2800" w:type="dxa"/>
            <w:tcBorders>
              <w:top w:val="single" w:sz="4" w:space="0" w:color="808080"/>
              <w:left w:val="single" w:sz="4" w:space="0" w:color="808080"/>
              <w:bottom w:val="single" w:sz="4" w:space="0" w:color="808080"/>
              <w:right w:val="single" w:sz="4" w:space="0" w:color="808080"/>
            </w:tcBorders>
            <w:vAlign w:val="center"/>
          </w:tcPr>
          <w:p w14:paraId="76E2250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8"/>
              </w:rPr>
              <w:t>Sections 5, 6, 7 (Q13–Q20)</w:t>
            </w:r>
          </w:p>
        </w:tc>
      </w:tr>
    </w:tbl>
    <w:p w14:paraId="088D2DC8" w14:textId="77777777" w:rsidR="00B63F64" w:rsidRPr="00AF711F" w:rsidRDefault="00B63F64">
      <w:pPr>
        <w:pStyle w:val="Heading2"/>
        <w:ind w:left="215"/>
        <w:rPr>
          <w:rFonts w:ascii="Times New Roman" w:hAnsi="Times New Roman" w:cs="Times New Roman"/>
        </w:rPr>
      </w:pPr>
    </w:p>
    <w:p w14:paraId="04C54773" w14:textId="43289FF4" w:rsidR="003E416D" w:rsidRPr="00AF711F" w:rsidRDefault="00000000">
      <w:pPr>
        <w:pStyle w:val="Heading2"/>
        <w:ind w:left="215"/>
        <w:rPr>
          <w:rFonts w:ascii="Times New Roman" w:hAnsi="Times New Roman" w:cs="Times New Roman"/>
        </w:rPr>
      </w:pPr>
      <w:r w:rsidRPr="00AF711F">
        <w:rPr>
          <w:rFonts w:ascii="Times New Roman" w:hAnsi="Times New Roman" w:cs="Times New Roman"/>
        </w:rPr>
        <w:t>2. Dataset Description</w:t>
      </w:r>
    </w:p>
    <w:p w14:paraId="1F52BA7B"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2.1 Question 1 – Dataset Structure</w:t>
      </w:r>
    </w:p>
    <w:p w14:paraId="43C8C0E6" w14:textId="77777777" w:rsidR="003E416D" w:rsidRPr="00AF711F" w:rsidRDefault="00000000">
      <w:pPr>
        <w:spacing w:after="22"/>
        <w:ind w:left="215" w:right="237"/>
        <w:rPr>
          <w:rFonts w:ascii="Times New Roman" w:hAnsi="Times New Roman" w:cs="Times New Roman"/>
        </w:rPr>
      </w:pPr>
      <w:r w:rsidRPr="00AF711F">
        <w:rPr>
          <w:rFonts w:ascii="Times New Roman" w:hAnsi="Times New Roman" w:cs="Times New Roman"/>
        </w:rPr>
        <w:t xml:space="preserve">The Pima Indians Diabetes Dataset was loaded into a </w:t>
      </w:r>
      <w:proofErr w:type="gramStart"/>
      <w:r w:rsidRPr="00AF711F">
        <w:rPr>
          <w:rFonts w:ascii="Times New Roman" w:hAnsi="Times New Roman" w:cs="Times New Roman"/>
        </w:rPr>
        <w:t xml:space="preserve">pandas </w:t>
      </w:r>
      <w:proofErr w:type="spellStart"/>
      <w:r w:rsidRPr="00AF711F">
        <w:rPr>
          <w:rFonts w:ascii="Times New Roman" w:hAnsi="Times New Roman" w:cs="Times New Roman"/>
        </w:rPr>
        <w:t>DataFrame</w:t>
      </w:r>
      <w:proofErr w:type="spellEnd"/>
      <w:r w:rsidRPr="00AF711F">
        <w:rPr>
          <w:rFonts w:ascii="Times New Roman" w:hAnsi="Times New Roman" w:cs="Times New Roman"/>
        </w:rPr>
        <w:t xml:space="preserve"> (</w:t>
      </w:r>
      <w:proofErr w:type="spellStart"/>
      <w:r w:rsidRPr="00AF711F">
        <w:rPr>
          <w:rFonts w:ascii="Times New Roman" w:hAnsi="Times New Roman" w:cs="Times New Roman"/>
        </w:rPr>
        <w:t>df</w:t>
      </w:r>
      <w:proofErr w:type="spellEnd"/>
      <w:r w:rsidRPr="00AF711F">
        <w:rPr>
          <w:rFonts w:ascii="Times New Roman" w:hAnsi="Times New Roman" w:cs="Times New Roman"/>
        </w:rPr>
        <w:t>)</w:t>
      </w:r>
      <w:proofErr w:type="gramEnd"/>
      <w:r w:rsidRPr="00AF711F">
        <w:rPr>
          <w:rFonts w:ascii="Times New Roman" w:hAnsi="Times New Roman" w:cs="Times New Roman"/>
        </w:rPr>
        <w:t xml:space="preserve"> from diabetes.csv. </w:t>
      </w:r>
    </w:p>
    <w:p w14:paraId="079D0496" w14:textId="77777777" w:rsidR="003E416D" w:rsidRPr="00AF711F" w:rsidRDefault="00000000">
      <w:pPr>
        <w:spacing w:after="109"/>
        <w:ind w:left="215" w:right="237"/>
        <w:rPr>
          <w:rFonts w:ascii="Times New Roman" w:hAnsi="Times New Roman" w:cs="Times New Roman"/>
        </w:rPr>
      </w:pPr>
      <w:r w:rsidRPr="00AF711F">
        <w:rPr>
          <w:rFonts w:ascii="Times New Roman" w:hAnsi="Times New Roman" w:cs="Times New Roman"/>
        </w:rPr>
        <w:t>The first ten records are shown below.</w:t>
      </w:r>
    </w:p>
    <w:p w14:paraId="2DC5977B" w14:textId="77777777" w:rsidR="003E416D" w:rsidRPr="00AF711F" w:rsidRDefault="00000000">
      <w:pPr>
        <w:spacing w:after="3" w:line="265" w:lineRule="auto"/>
        <w:ind w:left="10" w:right="41"/>
        <w:jc w:val="center"/>
        <w:rPr>
          <w:rFonts w:ascii="Times New Roman" w:hAnsi="Times New Roman" w:cs="Times New Roman"/>
        </w:rPr>
      </w:pPr>
      <w:r w:rsidRPr="00AF711F">
        <w:rPr>
          <w:rFonts w:ascii="Times New Roman" w:hAnsi="Times New Roman" w:cs="Times New Roman"/>
          <w:b/>
          <w:sz w:val="20"/>
        </w:rPr>
        <w:t xml:space="preserve">Table 3: </w:t>
      </w:r>
      <w:r w:rsidRPr="00AF711F">
        <w:rPr>
          <w:rFonts w:ascii="Times New Roman" w:hAnsi="Times New Roman" w:cs="Times New Roman"/>
          <w:i/>
          <w:sz w:val="20"/>
        </w:rPr>
        <w:t>First ten observations of the dataset (</w:t>
      </w:r>
      <w:proofErr w:type="spellStart"/>
      <w:proofErr w:type="gramStart"/>
      <w:r w:rsidRPr="00AF711F">
        <w:rPr>
          <w:rFonts w:ascii="Times New Roman" w:hAnsi="Times New Roman" w:cs="Times New Roman"/>
          <w:i/>
          <w:sz w:val="20"/>
        </w:rPr>
        <w:t>df.head</w:t>
      </w:r>
      <w:proofErr w:type="spellEnd"/>
      <w:proofErr w:type="gramEnd"/>
      <w:r w:rsidRPr="00AF711F">
        <w:rPr>
          <w:rFonts w:ascii="Times New Roman" w:hAnsi="Times New Roman" w:cs="Times New Roman"/>
          <w:i/>
          <w:sz w:val="20"/>
        </w:rPr>
        <w:t>(10))</w:t>
      </w:r>
    </w:p>
    <w:tbl>
      <w:tblPr>
        <w:tblStyle w:val="TableGrid"/>
        <w:tblW w:w="9026" w:type="dxa"/>
        <w:tblInd w:w="224" w:type="dxa"/>
        <w:tblCellMar>
          <w:top w:w="61" w:type="dxa"/>
          <w:left w:w="81" w:type="dxa"/>
          <w:right w:w="90" w:type="dxa"/>
        </w:tblCellMar>
        <w:tblLook w:val="04A0" w:firstRow="1" w:lastRow="0" w:firstColumn="1" w:lastColumn="0" w:noHBand="0" w:noVBand="1"/>
      </w:tblPr>
      <w:tblGrid>
        <w:gridCol w:w="450"/>
        <w:gridCol w:w="948"/>
        <w:gridCol w:w="800"/>
        <w:gridCol w:w="952"/>
        <w:gridCol w:w="898"/>
        <w:gridCol w:w="852"/>
        <w:gridCol w:w="750"/>
        <w:gridCol w:w="1274"/>
        <w:gridCol w:w="802"/>
        <w:gridCol w:w="1300"/>
      </w:tblGrid>
      <w:tr w:rsidR="003E416D" w:rsidRPr="00AF711F" w14:paraId="1D9B9F9E" w14:textId="77777777">
        <w:trPr>
          <w:trHeight w:val="662"/>
        </w:trPr>
        <w:tc>
          <w:tcPr>
            <w:tcW w:w="450" w:type="dxa"/>
            <w:tcBorders>
              <w:top w:val="single" w:sz="4" w:space="0" w:color="808080"/>
              <w:left w:val="single" w:sz="4" w:space="0" w:color="808080"/>
              <w:bottom w:val="single" w:sz="4" w:space="0" w:color="808080"/>
              <w:right w:val="single" w:sz="4" w:space="0" w:color="808080"/>
            </w:tcBorders>
            <w:shd w:val="clear" w:color="auto" w:fill="1F3864"/>
          </w:tcPr>
          <w:p w14:paraId="10510AE0" w14:textId="77777777" w:rsidR="003E416D" w:rsidRPr="00AF711F" w:rsidRDefault="003E416D">
            <w:pPr>
              <w:spacing w:after="160" w:line="259" w:lineRule="auto"/>
              <w:ind w:left="0" w:right="0" w:firstLine="0"/>
              <w:jc w:val="left"/>
              <w:rPr>
                <w:rFonts w:ascii="Times New Roman" w:hAnsi="Times New Roman" w:cs="Times New Roman"/>
              </w:rPr>
            </w:pPr>
          </w:p>
        </w:tc>
        <w:tc>
          <w:tcPr>
            <w:tcW w:w="948"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101AE7E7" w14:textId="77777777" w:rsidR="003E416D" w:rsidRPr="00AF711F" w:rsidRDefault="00000000">
            <w:pPr>
              <w:spacing w:after="0" w:line="259" w:lineRule="auto"/>
              <w:ind w:left="13" w:right="0" w:firstLine="0"/>
              <w:jc w:val="left"/>
              <w:rPr>
                <w:rFonts w:ascii="Times New Roman" w:hAnsi="Times New Roman" w:cs="Times New Roman"/>
              </w:rPr>
            </w:pPr>
            <w:proofErr w:type="spellStart"/>
            <w:r w:rsidRPr="00AF711F">
              <w:rPr>
                <w:rFonts w:ascii="Times New Roman" w:hAnsi="Times New Roman" w:cs="Times New Roman"/>
                <w:b/>
                <w:color w:val="FFFFFF"/>
                <w:sz w:val="16"/>
              </w:rPr>
              <w:t>Pregnancie</w:t>
            </w:r>
            <w:proofErr w:type="spellEnd"/>
          </w:p>
          <w:p w14:paraId="733F490E" w14:textId="77777777" w:rsidR="003E416D" w:rsidRPr="00AF711F" w:rsidRDefault="00000000">
            <w:pPr>
              <w:spacing w:after="0" w:line="259" w:lineRule="auto"/>
              <w:ind w:left="14" w:right="0" w:firstLine="0"/>
              <w:jc w:val="center"/>
              <w:rPr>
                <w:rFonts w:ascii="Times New Roman" w:hAnsi="Times New Roman" w:cs="Times New Roman"/>
              </w:rPr>
            </w:pPr>
            <w:r w:rsidRPr="00AF711F">
              <w:rPr>
                <w:rFonts w:ascii="Times New Roman" w:hAnsi="Times New Roman" w:cs="Times New Roman"/>
                <w:b/>
                <w:color w:val="FFFFFF"/>
                <w:sz w:val="16"/>
              </w:rPr>
              <w:t>s</w:t>
            </w:r>
          </w:p>
        </w:tc>
        <w:tc>
          <w:tcPr>
            <w:tcW w:w="8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5DE28A81" w14:textId="77777777" w:rsidR="003E416D" w:rsidRPr="00AF711F" w:rsidRDefault="00000000">
            <w:pPr>
              <w:spacing w:after="0" w:line="259" w:lineRule="auto"/>
              <w:ind w:left="50" w:right="0" w:firstLine="0"/>
              <w:jc w:val="left"/>
              <w:rPr>
                <w:rFonts w:ascii="Times New Roman" w:hAnsi="Times New Roman" w:cs="Times New Roman"/>
              </w:rPr>
            </w:pPr>
            <w:r w:rsidRPr="00AF711F">
              <w:rPr>
                <w:rFonts w:ascii="Times New Roman" w:hAnsi="Times New Roman" w:cs="Times New Roman"/>
                <w:b/>
                <w:color w:val="FFFFFF"/>
                <w:sz w:val="16"/>
              </w:rPr>
              <w:t>Glucose</w:t>
            </w:r>
          </w:p>
        </w:tc>
        <w:tc>
          <w:tcPr>
            <w:tcW w:w="952"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56E870C5" w14:textId="77777777" w:rsidR="003E416D" w:rsidRPr="00AF711F" w:rsidRDefault="00000000">
            <w:pPr>
              <w:spacing w:after="0" w:line="259" w:lineRule="auto"/>
              <w:ind w:left="0" w:right="0" w:firstLine="0"/>
              <w:jc w:val="center"/>
              <w:rPr>
                <w:rFonts w:ascii="Times New Roman" w:hAnsi="Times New Roman" w:cs="Times New Roman"/>
              </w:rPr>
            </w:pPr>
            <w:r w:rsidRPr="00AF711F">
              <w:rPr>
                <w:rFonts w:ascii="Times New Roman" w:hAnsi="Times New Roman" w:cs="Times New Roman"/>
                <w:b/>
                <w:color w:val="FFFFFF"/>
                <w:sz w:val="16"/>
              </w:rPr>
              <w:t>Blood Pressure</w:t>
            </w:r>
          </w:p>
        </w:tc>
        <w:tc>
          <w:tcPr>
            <w:tcW w:w="898"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2E3B23B6" w14:textId="77777777" w:rsidR="003E416D" w:rsidRPr="00AF711F" w:rsidRDefault="00000000">
            <w:pPr>
              <w:spacing w:after="0" w:line="259" w:lineRule="auto"/>
              <w:ind w:left="0" w:right="0" w:firstLine="0"/>
              <w:jc w:val="center"/>
              <w:rPr>
                <w:rFonts w:ascii="Times New Roman" w:hAnsi="Times New Roman" w:cs="Times New Roman"/>
              </w:rPr>
            </w:pPr>
            <w:r w:rsidRPr="00AF711F">
              <w:rPr>
                <w:rFonts w:ascii="Times New Roman" w:hAnsi="Times New Roman" w:cs="Times New Roman"/>
                <w:b/>
                <w:color w:val="FFFFFF"/>
                <w:sz w:val="16"/>
              </w:rPr>
              <w:t>Skin Thickness</w:t>
            </w:r>
          </w:p>
        </w:tc>
        <w:tc>
          <w:tcPr>
            <w:tcW w:w="852"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2DD5D768"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b/>
                <w:color w:val="FFFFFF"/>
                <w:sz w:val="16"/>
              </w:rPr>
              <w:t>Insulin</w:t>
            </w:r>
          </w:p>
        </w:tc>
        <w:tc>
          <w:tcPr>
            <w:tcW w:w="75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7FB585E5"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b/>
                <w:color w:val="FFFFFF"/>
                <w:sz w:val="16"/>
              </w:rPr>
              <w:t>BMI</w:t>
            </w:r>
          </w:p>
        </w:tc>
        <w:tc>
          <w:tcPr>
            <w:tcW w:w="1274" w:type="dxa"/>
            <w:tcBorders>
              <w:top w:val="single" w:sz="4" w:space="0" w:color="808080"/>
              <w:left w:val="single" w:sz="4" w:space="0" w:color="808080"/>
              <w:bottom w:val="single" w:sz="4" w:space="0" w:color="808080"/>
              <w:right w:val="single" w:sz="4" w:space="0" w:color="808080"/>
            </w:tcBorders>
            <w:shd w:val="clear" w:color="auto" w:fill="1F3864"/>
          </w:tcPr>
          <w:p w14:paraId="71DEAF94" w14:textId="77777777" w:rsidR="003E416D" w:rsidRPr="00AF711F" w:rsidRDefault="00000000">
            <w:pPr>
              <w:spacing w:after="0" w:line="259" w:lineRule="auto"/>
              <w:ind w:left="12" w:right="0" w:firstLine="0"/>
              <w:jc w:val="center"/>
              <w:rPr>
                <w:rFonts w:ascii="Times New Roman" w:hAnsi="Times New Roman" w:cs="Times New Roman"/>
              </w:rPr>
            </w:pPr>
            <w:r w:rsidRPr="00AF711F">
              <w:rPr>
                <w:rFonts w:ascii="Times New Roman" w:hAnsi="Times New Roman" w:cs="Times New Roman"/>
                <w:b/>
                <w:color w:val="FFFFFF"/>
                <w:sz w:val="16"/>
              </w:rPr>
              <w:t xml:space="preserve">Diabetes </w:t>
            </w:r>
          </w:p>
          <w:p w14:paraId="0702B7AE" w14:textId="77777777" w:rsidR="003E416D" w:rsidRPr="00AF711F" w:rsidRDefault="00000000">
            <w:pPr>
              <w:spacing w:after="0" w:line="259" w:lineRule="auto"/>
              <w:ind w:left="12" w:right="0" w:firstLine="0"/>
              <w:jc w:val="center"/>
              <w:rPr>
                <w:rFonts w:ascii="Times New Roman" w:hAnsi="Times New Roman" w:cs="Times New Roman"/>
              </w:rPr>
            </w:pPr>
            <w:r w:rsidRPr="00AF711F">
              <w:rPr>
                <w:rFonts w:ascii="Times New Roman" w:hAnsi="Times New Roman" w:cs="Times New Roman"/>
                <w:b/>
                <w:color w:val="FFFFFF"/>
                <w:sz w:val="16"/>
              </w:rPr>
              <w:t xml:space="preserve">Pedigree </w:t>
            </w:r>
          </w:p>
          <w:p w14:paraId="0E4D4BE1" w14:textId="77777777" w:rsidR="003E416D" w:rsidRPr="00AF711F" w:rsidRDefault="00000000">
            <w:pPr>
              <w:spacing w:after="0" w:line="259" w:lineRule="auto"/>
              <w:ind w:left="12" w:right="0" w:firstLine="0"/>
              <w:jc w:val="center"/>
              <w:rPr>
                <w:rFonts w:ascii="Times New Roman" w:hAnsi="Times New Roman" w:cs="Times New Roman"/>
              </w:rPr>
            </w:pPr>
            <w:r w:rsidRPr="00AF711F">
              <w:rPr>
                <w:rFonts w:ascii="Times New Roman" w:hAnsi="Times New Roman" w:cs="Times New Roman"/>
                <w:b/>
                <w:color w:val="FFFFFF"/>
                <w:sz w:val="16"/>
              </w:rPr>
              <w:t>Function</w:t>
            </w:r>
          </w:p>
        </w:tc>
        <w:tc>
          <w:tcPr>
            <w:tcW w:w="802"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4664BD05" w14:textId="77777777" w:rsidR="003E416D" w:rsidRPr="00AF711F" w:rsidRDefault="00000000">
            <w:pPr>
              <w:spacing w:after="0" w:line="259" w:lineRule="auto"/>
              <w:ind w:left="12" w:right="0" w:firstLine="0"/>
              <w:jc w:val="center"/>
              <w:rPr>
                <w:rFonts w:ascii="Times New Roman" w:hAnsi="Times New Roman" w:cs="Times New Roman"/>
              </w:rPr>
            </w:pPr>
            <w:r w:rsidRPr="00AF711F">
              <w:rPr>
                <w:rFonts w:ascii="Times New Roman" w:hAnsi="Times New Roman" w:cs="Times New Roman"/>
                <w:b/>
                <w:color w:val="FFFFFF"/>
                <w:sz w:val="16"/>
              </w:rPr>
              <w:t>Age</w:t>
            </w:r>
          </w:p>
        </w:tc>
        <w:tc>
          <w:tcPr>
            <w:tcW w:w="13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21B45132"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b/>
                <w:color w:val="FFFFFF"/>
                <w:sz w:val="16"/>
              </w:rPr>
              <w:t>Outcome</w:t>
            </w:r>
          </w:p>
        </w:tc>
      </w:tr>
      <w:tr w:rsidR="003E416D" w:rsidRPr="00AF711F" w14:paraId="27D6D9C7" w14:textId="77777777">
        <w:trPr>
          <w:trHeight w:val="296"/>
        </w:trPr>
        <w:tc>
          <w:tcPr>
            <w:tcW w:w="450" w:type="dxa"/>
            <w:tcBorders>
              <w:top w:val="single" w:sz="4" w:space="0" w:color="808080"/>
              <w:left w:val="single" w:sz="4" w:space="0" w:color="808080"/>
              <w:bottom w:val="single" w:sz="4" w:space="0" w:color="808080"/>
              <w:right w:val="single" w:sz="4" w:space="0" w:color="808080"/>
            </w:tcBorders>
          </w:tcPr>
          <w:p w14:paraId="7647299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0</w:t>
            </w:r>
          </w:p>
        </w:tc>
        <w:tc>
          <w:tcPr>
            <w:tcW w:w="948" w:type="dxa"/>
            <w:tcBorders>
              <w:top w:val="single" w:sz="4" w:space="0" w:color="808080"/>
              <w:left w:val="single" w:sz="4" w:space="0" w:color="808080"/>
              <w:bottom w:val="single" w:sz="4" w:space="0" w:color="808080"/>
              <w:right w:val="single" w:sz="4" w:space="0" w:color="808080"/>
            </w:tcBorders>
          </w:tcPr>
          <w:p w14:paraId="23129038"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6</w:t>
            </w:r>
          </w:p>
        </w:tc>
        <w:tc>
          <w:tcPr>
            <w:tcW w:w="800" w:type="dxa"/>
            <w:tcBorders>
              <w:top w:val="single" w:sz="4" w:space="0" w:color="808080"/>
              <w:left w:val="single" w:sz="4" w:space="0" w:color="808080"/>
              <w:bottom w:val="single" w:sz="4" w:space="0" w:color="808080"/>
              <w:right w:val="single" w:sz="4" w:space="0" w:color="808080"/>
            </w:tcBorders>
          </w:tcPr>
          <w:p w14:paraId="1A338797"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148</w:t>
            </w:r>
          </w:p>
        </w:tc>
        <w:tc>
          <w:tcPr>
            <w:tcW w:w="952" w:type="dxa"/>
            <w:tcBorders>
              <w:top w:val="single" w:sz="4" w:space="0" w:color="808080"/>
              <w:left w:val="single" w:sz="4" w:space="0" w:color="808080"/>
              <w:bottom w:val="single" w:sz="4" w:space="0" w:color="808080"/>
              <w:right w:val="single" w:sz="4" w:space="0" w:color="808080"/>
            </w:tcBorders>
          </w:tcPr>
          <w:p w14:paraId="45E57E20"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72.0</w:t>
            </w:r>
          </w:p>
        </w:tc>
        <w:tc>
          <w:tcPr>
            <w:tcW w:w="898" w:type="dxa"/>
            <w:tcBorders>
              <w:top w:val="single" w:sz="4" w:space="0" w:color="808080"/>
              <w:left w:val="single" w:sz="4" w:space="0" w:color="808080"/>
              <w:bottom w:val="single" w:sz="4" w:space="0" w:color="808080"/>
              <w:right w:val="single" w:sz="4" w:space="0" w:color="808080"/>
            </w:tcBorders>
          </w:tcPr>
          <w:p w14:paraId="10247C67"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35</w:t>
            </w:r>
          </w:p>
        </w:tc>
        <w:tc>
          <w:tcPr>
            <w:tcW w:w="852" w:type="dxa"/>
            <w:tcBorders>
              <w:top w:val="single" w:sz="4" w:space="0" w:color="808080"/>
              <w:left w:val="single" w:sz="4" w:space="0" w:color="808080"/>
              <w:bottom w:val="single" w:sz="4" w:space="0" w:color="808080"/>
              <w:right w:val="single" w:sz="4" w:space="0" w:color="808080"/>
            </w:tcBorders>
          </w:tcPr>
          <w:p w14:paraId="62C528AC"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169.5</w:t>
            </w:r>
          </w:p>
        </w:tc>
        <w:tc>
          <w:tcPr>
            <w:tcW w:w="750" w:type="dxa"/>
            <w:tcBorders>
              <w:top w:val="single" w:sz="4" w:space="0" w:color="808080"/>
              <w:left w:val="single" w:sz="4" w:space="0" w:color="808080"/>
              <w:bottom w:val="single" w:sz="4" w:space="0" w:color="808080"/>
              <w:right w:val="single" w:sz="4" w:space="0" w:color="808080"/>
            </w:tcBorders>
          </w:tcPr>
          <w:p w14:paraId="40B64399"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33.6</w:t>
            </w:r>
          </w:p>
        </w:tc>
        <w:tc>
          <w:tcPr>
            <w:tcW w:w="1274" w:type="dxa"/>
            <w:tcBorders>
              <w:top w:val="single" w:sz="4" w:space="0" w:color="808080"/>
              <w:left w:val="single" w:sz="4" w:space="0" w:color="808080"/>
              <w:bottom w:val="single" w:sz="4" w:space="0" w:color="808080"/>
              <w:right w:val="single" w:sz="4" w:space="0" w:color="808080"/>
            </w:tcBorders>
          </w:tcPr>
          <w:p w14:paraId="2B4C1AC0"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0.627</w:t>
            </w:r>
          </w:p>
        </w:tc>
        <w:tc>
          <w:tcPr>
            <w:tcW w:w="802" w:type="dxa"/>
            <w:tcBorders>
              <w:top w:val="single" w:sz="4" w:space="0" w:color="808080"/>
              <w:left w:val="single" w:sz="4" w:space="0" w:color="808080"/>
              <w:bottom w:val="single" w:sz="4" w:space="0" w:color="808080"/>
              <w:right w:val="single" w:sz="4" w:space="0" w:color="808080"/>
            </w:tcBorders>
          </w:tcPr>
          <w:p w14:paraId="21AB0D3F"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50</w:t>
            </w:r>
          </w:p>
        </w:tc>
        <w:tc>
          <w:tcPr>
            <w:tcW w:w="1300" w:type="dxa"/>
            <w:tcBorders>
              <w:top w:val="single" w:sz="4" w:space="0" w:color="808080"/>
              <w:left w:val="single" w:sz="4" w:space="0" w:color="808080"/>
              <w:bottom w:val="single" w:sz="4" w:space="0" w:color="808080"/>
              <w:right w:val="single" w:sz="4" w:space="0" w:color="808080"/>
            </w:tcBorders>
          </w:tcPr>
          <w:p w14:paraId="3A27E707"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1</w:t>
            </w:r>
          </w:p>
        </w:tc>
      </w:tr>
      <w:tr w:rsidR="003E416D" w:rsidRPr="00AF711F" w14:paraId="216BB5D9"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786D5FC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1</w:t>
            </w:r>
          </w:p>
        </w:tc>
        <w:tc>
          <w:tcPr>
            <w:tcW w:w="948" w:type="dxa"/>
            <w:tcBorders>
              <w:top w:val="single" w:sz="4" w:space="0" w:color="808080"/>
              <w:left w:val="single" w:sz="4" w:space="0" w:color="808080"/>
              <w:bottom w:val="single" w:sz="4" w:space="0" w:color="808080"/>
              <w:right w:val="single" w:sz="4" w:space="0" w:color="808080"/>
            </w:tcBorders>
          </w:tcPr>
          <w:p w14:paraId="1700A094"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w:t>
            </w:r>
          </w:p>
        </w:tc>
        <w:tc>
          <w:tcPr>
            <w:tcW w:w="800" w:type="dxa"/>
            <w:tcBorders>
              <w:top w:val="single" w:sz="4" w:space="0" w:color="808080"/>
              <w:left w:val="single" w:sz="4" w:space="0" w:color="808080"/>
              <w:bottom w:val="single" w:sz="4" w:space="0" w:color="808080"/>
              <w:right w:val="single" w:sz="4" w:space="0" w:color="808080"/>
            </w:tcBorders>
          </w:tcPr>
          <w:p w14:paraId="0E1CF94D"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85</w:t>
            </w:r>
          </w:p>
        </w:tc>
        <w:tc>
          <w:tcPr>
            <w:tcW w:w="952" w:type="dxa"/>
            <w:tcBorders>
              <w:top w:val="single" w:sz="4" w:space="0" w:color="808080"/>
              <w:left w:val="single" w:sz="4" w:space="0" w:color="808080"/>
              <w:bottom w:val="single" w:sz="4" w:space="0" w:color="808080"/>
              <w:right w:val="single" w:sz="4" w:space="0" w:color="808080"/>
            </w:tcBorders>
          </w:tcPr>
          <w:p w14:paraId="0894C6E8"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66.0</w:t>
            </w:r>
          </w:p>
        </w:tc>
        <w:tc>
          <w:tcPr>
            <w:tcW w:w="898" w:type="dxa"/>
            <w:tcBorders>
              <w:top w:val="single" w:sz="4" w:space="0" w:color="808080"/>
              <w:left w:val="single" w:sz="4" w:space="0" w:color="808080"/>
              <w:bottom w:val="single" w:sz="4" w:space="0" w:color="808080"/>
              <w:right w:val="single" w:sz="4" w:space="0" w:color="808080"/>
            </w:tcBorders>
          </w:tcPr>
          <w:p w14:paraId="4E9F7425"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29</w:t>
            </w:r>
          </w:p>
        </w:tc>
        <w:tc>
          <w:tcPr>
            <w:tcW w:w="852" w:type="dxa"/>
            <w:tcBorders>
              <w:top w:val="single" w:sz="4" w:space="0" w:color="808080"/>
              <w:left w:val="single" w:sz="4" w:space="0" w:color="808080"/>
              <w:bottom w:val="single" w:sz="4" w:space="0" w:color="808080"/>
              <w:right w:val="single" w:sz="4" w:space="0" w:color="808080"/>
            </w:tcBorders>
          </w:tcPr>
          <w:p w14:paraId="56377C51"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102.5</w:t>
            </w:r>
          </w:p>
        </w:tc>
        <w:tc>
          <w:tcPr>
            <w:tcW w:w="750" w:type="dxa"/>
            <w:tcBorders>
              <w:top w:val="single" w:sz="4" w:space="0" w:color="808080"/>
              <w:left w:val="single" w:sz="4" w:space="0" w:color="808080"/>
              <w:bottom w:val="single" w:sz="4" w:space="0" w:color="808080"/>
              <w:right w:val="single" w:sz="4" w:space="0" w:color="808080"/>
            </w:tcBorders>
          </w:tcPr>
          <w:p w14:paraId="29A91734"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26.6</w:t>
            </w:r>
          </w:p>
        </w:tc>
        <w:tc>
          <w:tcPr>
            <w:tcW w:w="1274" w:type="dxa"/>
            <w:tcBorders>
              <w:top w:val="single" w:sz="4" w:space="0" w:color="808080"/>
              <w:left w:val="single" w:sz="4" w:space="0" w:color="808080"/>
              <w:bottom w:val="single" w:sz="4" w:space="0" w:color="808080"/>
              <w:right w:val="single" w:sz="4" w:space="0" w:color="808080"/>
            </w:tcBorders>
          </w:tcPr>
          <w:p w14:paraId="56EBEF52"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0.351</w:t>
            </w:r>
          </w:p>
        </w:tc>
        <w:tc>
          <w:tcPr>
            <w:tcW w:w="802" w:type="dxa"/>
            <w:tcBorders>
              <w:top w:val="single" w:sz="4" w:space="0" w:color="808080"/>
              <w:left w:val="single" w:sz="4" w:space="0" w:color="808080"/>
              <w:bottom w:val="single" w:sz="4" w:space="0" w:color="808080"/>
              <w:right w:val="single" w:sz="4" w:space="0" w:color="808080"/>
            </w:tcBorders>
          </w:tcPr>
          <w:p w14:paraId="3448F6EE"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31</w:t>
            </w:r>
          </w:p>
        </w:tc>
        <w:tc>
          <w:tcPr>
            <w:tcW w:w="1300" w:type="dxa"/>
            <w:tcBorders>
              <w:top w:val="single" w:sz="4" w:space="0" w:color="808080"/>
              <w:left w:val="single" w:sz="4" w:space="0" w:color="808080"/>
              <w:bottom w:val="single" w:sz="4" w:space="0" w:color="808080"/>
              <w:right w:val="single" w:sz="4" w:space="0" w:color="808080"/>
            </w:tcBorders>
          </w:tcPr>
          <w:p w14:paraId="6E35CFA4"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0</w:t>
            </w:r>
          </w:p>
        </w:tc>
      </w:tr>
      <w:tr w:rsidR="003E416D" w:rsidRPr="00AF711F" w14:paraId="0E0A3F6A"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3C2C15A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2</w:t>
            </w:r>
          </w:p>
        </w:tc>
        <w:tc>
          <w:tcPr>
            <w:tcW w:w="948" w:type="dxa"/>
            <w:tcBorders>
              <w:top w:val="single" w:sz="4" w:space="0" w:color="808080"/>
              <w:left w:val="single" w:sz="4" w:space="0" w:color="808080"/>
              <w:bottom w:val="single" w:sz="4" w:space="0" w:color="808080"/>
              <w:right w:val="single" w:sz="4" w:space="0" w:color="808080"/>
            </w:tcBorders>
          </w:tcPr>
          <w:p w14:paraId="0246AC7D"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8</w:t>
            </w:r>
          </w:p>
        </w:tc>
        <w:tc>
          <w:tcPr>
            <w:tcW w:w="800" w:type="dxa"/>
            <w:tcBorders>
              <w:top w:val="single" w:sz="4" w:space="0" w:color="808080"/>
              <w:left w:val="single" w:sz="4" w:space="0" w:color="808080"/>
              <w:bottom w:val="single" w:sz="4" w:space="0" w:color="808080"/>
              <w:right w:val="single" w:sz="4" w:space="0" w:color="808080"/>
            </w:tcBorders>
          </w:tcPr>
          <w:p w14:paraId="6C53F992"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183</w:t>
            </w:r>
          </w:p>
        </w:tc>
        <w:tc>
          <w:tcPr>
            <w:tcW w:w="952" w:type="dxa"/>
            <w:tcBorders>
              <w:top w:val="single" w:sz="4" w:space="0" w:color="808080"/>
              <w:left w:val="single" w:sz="4" w:space="0" w:color="808080"/>
              <w:bottom w:val="single" w:sz="4" w:space="0" w:color="808080"/>
              <w:right w:val="single" w:sz="4" w:space="0" w:color="808080"/>
            </w:tcBorders>
          </w:tcPr>
          <w:p w14:paraId="6C9A3ECA"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64.0</w:t>
            </w:r>
          </w:p>
        </w:tc>
        <w:tc>
          <w:tcPr>
            <w:tcW w:w="898" w:type="dxa"/>
            <w:tcBorders>
              <w:top w:val="single" w:sz="4" w:space="0" w:color="808080"/>
              <w:left w:val="single" w:sz="4" w:space="0" w:color="808080"/>
              <w:bottom w:val="single" w:sz="4" w:space="0" w:color="808080"/>
              <w:right w:val="single" w:sz="4" w:space="0" w:color="808080"/>
            </w:tcBorders>
          </w:tcPr>
          <w:p w14:paraId="7467B9C0"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32</w:t>
            </w:r>
          </w:p>
        </w:tc>
        <w:tc>
          <w:tcPr>
            <w:tcW w:w="852" w:type="dxa"/>
            <w:tcBorders>
              <w:top w:val="single" w:sz="4" w:space="0" w:color="808080"/>
              <w:left w:val="single" w:sz="4" w:space="0" w:color="808080"/>
              <w:bottom w:val="single" w:sz="4" w:space="0" w:color="808080"/>
              <w:right w:val="single" w:sz="4" w:space="0" w:color="808080"/>
            </w:tcBorders>
          </w:tcPr>
          <w:p w14:paraId="4A4DEA05"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169.5</w:t>
            </w:r>
          </w:p>
        </w:tc>
        <w:tc>
          <w:tcPr>
            <w:tcW w:w="750" w:type="dxa"/>
            <w:tcBorders>
              <w:top w:val="single" w:sz="4" w:space="0" w:color="808080"/>
              <w:left w:val="single" w:sz="4" w:space="0" w:color="808080"/>
              <w:bottom w:val="single" w:sz="4" w:space="0" w:color="808080"/>
              <w:right w:val="single" w:sz="4" w:space="0" w:color="808080"/>
            </w:tcBorders>
          </w:tcPr>
          <w:p w14:paraId="2A17919E"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23.3</w:t>
            </w:r>
          </w:p>
        </w:tc>
        <w:tc>
          <w:tcPr>
            <w:tcW w:w="1274" w:type="dxa"/>
            <w:tcBorders>
              <w:top w:val="single" w:sz="4" w:space="0" w:color="808080"/>
              <w:left w:val="single" w:sz="4" w:space="0" w:color="808080"/>
              <w:bottom w:val="single" w:sz="4" w:space="0" w:color="808080"/>
              <w:right w:val="single" w:sz="4" w:space="0" w:color="808080"/>
            </w:tcBorders>
          </w:tcPr>
          <w:p w14:paraId="653A1F08"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0.672</w:t>
            </w:r>
          </w:p>
        </w:tc>
        <w:tc>
          <w:tcPr>
            <w:tcW w:w="802" w:type="dxa"/>
            <w:tcBorders>
              <w:top w:val="single" w:sz="4" w:space="0" w:color="808080"/>
              <w:left w:val="single" w:sz="4" w:space="0" w:color="808080"/>
              <w:bottom w:val="single" w:sz="4" w:space="0" w:color="808080"/>
              <w:right w:val="single" w:sz="4" w:space="0" w:color="808080"/>
            </w:tcBorders>
          </w:tcPr>
          <w:p w14:paraId="01C55E6F"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32</w:t>
            </w:r>
          </w:p>
        </w:tc>
        <w:tc>
          <w:tcPr>
            <w:tcW w:w="1300" w:type="dxa"/>
            <w:tcBorders>
              <w:top w:val="single" w:sz="4" w:space="0" w:color="808080"/>
              <w:left w:val="single" w:sz="4" w:space="0" w:color="808080"/>
              <w:bottom w:val="single" w:sz="4" w:space="0" w:color="808080"/>
              <w:right w:val="single" w:sz="4" w:space="0" w:color="808080"/>
            </w:tcBorders>
          </w:tcPr>
          <w:p w14:paraId="0BC48AB7"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1</w:t>
            </w:r>
          </w:p>
        </w:tc>
      </w:tr>
      <w:tr w:rsidR="003E416D" w:rsidRPr="00AF711F" w14:paraId="2FA103B6"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3A2F811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3</w:t>
            </w:r>
          </w:p>
        </w:tc>
        <w:tc>
          <w:tcPr>
            <w:tcW w:w="948" w:type="dxa"/>
            <w:tcBorders>
              <w:top w:val="single" w:sz="4" w:space="0" w:color="808080"/>
              <w:left w:val="single" w:sz="4" w:space="0" w:color="808080"/>
              <w:bottom w:val="single" w:sz="4" w:space="0" w:color="808080"/>
              <w:right w:val="single" w:sz="4" w:space="0" w:color="808080"/>
            </w:tcBorders>
          </w:tcPr>
          <w:p w14:paraId="4B774347"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w:t>
            </w:r>
          </w:p>
        </w:tc>
        <w:tc>
          <w:tcPr>
            <w:tcW w:w="800" w:type="dxa"/>
            <w:tcBorders>
              <w:top w:val="single" w:sz="4" w:space="0" w:color="808080"/>
              <w:left w:val="single" w:sz="4" w:space="0" w:color="808080"/>
              <w:bottom w:val="single" w:sz="4" w:space="0" w:color="808080"/>
              <w:right w:val="single" w:sz="4" w:space="0" w:color="808080"/>
            </w:tcBorders>
          </w:tcPr>
          <w:p w14:paraId="395CD1B6"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89</w:t>
            </w:r>
          </w:p>
        </w:tc>
        <w:tc>
          <w:tcPr>
            <w:tcW w:w="952" w:type="dxa"/>
            <w:tcBorders>
              <w:top w:val="single" w:sz="4" w:space="0" w:color="808080"/>
              <w:left w:val="single" w:sz="4" w:space="0" w:color="808080"/>
              <w:bottom w:val="single" w:sz="4" w:space="0" w:color="808080"/>
              <w:right w:val="single" w:sz="4" w:space="0" w:color="808080"/>
            </w:tcBorders>
          </w:tcPr>
          <w:p w14:paraId="38E60191"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66.0</w:t>
            </w:r>
          </w:p>
        </w:tc>
        <w:tc>
          <w:tcPr>
            <w:tcW w:w="898" w:type="dxa"/>
            <w:tcBorders>
              <w:top w:val="single" w:sz="4" w:space="0" w:color="808080"/>
              <w:left w:val="single" w:sz="4" w:space="0" w:color="808080"/>
              <w:bottom w:val="single" w:sz="4" w:space="0" w:color="808080"/>
              <w:right w:val="single" w:sz="4" w:space="0" w:color="808080"/>
            </w:tcBorders>
          </w:tcPr>
          <w:p w14:paraId="6AD6F855"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23</w:t>
            </w:r>
          </w:p>
        </w:tc>
        <w:tc>
          <w:tcPr>
            <w:tcW w:w="852" w:type="dxa"/>
            <w:tcBorders>
              <w:top w:val="single" w:sz="4" w:space="0" w:color="808080"/>
              <w:left w:val="single" w:sz="4" w:space="0" w:color="808080"/>
              <w:bottom w:val="single" w:sz="4" w:space="0" w:color="808080"/>
              <w:right w:val="single" w:sz="4" w:space="0" w:color="808080"/>
            </w:tcBorders>
          </w:tcPr>
          <w:p w14:paraId="5401BADB"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94.0</w:t>
            </w:r>
          </w:p>
        </w:tc>
        <w:tc>
          <w:tcPr>
            <w:tcW w:w="750" w:type="dxa"/>
            <w:tcBorders>
              <w:top w:val="single" w:sz="4" w:space="0" w:color="808080"/>
              <w:left w:val="single" w:sz="4" w:space="0" w:color="808080"/>
              <w:bottom w:val="single" w:sz="4" w:space="0" w:color="808080"/>
              <w:right w:val="single" w:sz="4" w:space="0" w:color="808080"/>
            </w:tcBorders>
          </w:tcPr>
          <w:p w14:paraId="616A45A3"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28.1</w:t>
            </w:r>
          </w:p>
        </w:tc>
        <w:tc>
          <w:tcPr>
            <w:tcW w:w="1274" w:type="dxa"/>
            <w:tcBorders>
              <w:top w:val="single" w:sz="4" w:space="0" w:color="808080"/>
              <w:left w:val="single" w:sz="4" w:space="0" w:color="808080"/>
              <w:bottom w:val="single" w:sz="4" w:space="0" w:color="808080"/>
              <w:right w:val="single" w:sz="4" w:space="0" w:color="808080"/>
            </w:tcBorders>
          </w:tcPr>
          <w:p w14:paraId="44FE7580"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0.167</w:t>
            </w:r>
          </w:p>
        </w:tc>
        <w:tc>
          <w:tcPr>
            <w:tcW w:w="802" w:type="dxa"/>
            <w:tcBorders>
              <w:top w:val="single" w:sz="4" w:space="0" w:color="808080"/>
              <w:left w:val="single" w:sz="4" w:space="0" w:color="808080"/>
              <w:bottom w:val="single" w:sz="4" w:space="0" w:color="808080"/>
              <w:right w:val="single" w:sz="4" w:space="0" w:color="808080"/>
            </w:tcBorders>
          </w:tcPr>
          <w:p w14:paraId="70EE8FEE"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21</w:t>
            </w:r>
          </w:p>
        </w:tc>
        <w:tc>
          <w:tcPr>
            <w:tcW w:w="1300" w:type="dxa"/>
            <w:tcBorders>
              <w:top w:val="single" w:sz="4" w:space="0" w:color="808080"/>
              <w:left w:val="single" w:sz="4" w:space="0" w:color="808080"/>
              <w:bottom w:val="single" w:sz="4" w:space="0" w:color="808080"/>
              <w:right w:val="single" w:sz="4" w:space="0" w:color="808080"/>
            </w:tcBorders>
          </w:tcPr>
          <w:p w14:paraId="0B1494E6"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0</w:t>
            </w:r>
          </w:p>
        </w:tc>
      </w:tr>
      <w:tr w:rsidR="003E416D" w:rsidRPr="00AF711F" w14:paraId="420FE33B"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4F1833E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4</w:t>
            </w:r>
          </w:p>
        </w:tc>
        <w:tc>
          <w:tcPr>
            <w:tcW w:w="948" w:type="dxa"/>
            <w:tcBorders>
              <w:top w:val="single" w:sz="4" w:space="0" w:color="808080"/>
              <w:left w:val="single" w:sz="4" w:space="0" w:color="808080"/>
              <w:bottom w:val="single" w:sz="4" w:space="0" w:color="808080"/>
              <w:right w:val="single" w:sz="4" w:space="0" w:color="808080"/>
            </w:tcBorders>
          </w:tcPr>
          <w:p w14:paraId="6E8B4BFA"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w:t>
            </w:r>
          </w:p>
        </w:tc>
        <w:tc>
          <w:tcPr>
            <w:tcW w:w="800" w:type="dxa"/>
            <w:tcBorders>
              <w:top w:val="single" w:sz="4" w:space="0" w:color="808080"/>
              <w:left w:val="single" w:sz="4" w:space="0" w:color="808080"/>
              <w:bottom w:val="single" w:sz="4" w:space="0" w:color="808080"/>
              <w:right w:val="single" w:sz="4" w:space="0" w:color="808080"/>
            </w:tcBorders>
          </w:tcPr>
          <w:p w14:paraId="70EE9EB8"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137</w:t>
            </w:r>
          </w:p>
        </w:tc>
        <w:tc>
          <w:tcPr>
            <w:tcW w:w="952" w:type="dxa"/>
            <w:tcBorders>
              <w:top w:val="single" w:sz="4" w:space="0" w:color="808080"/>
              <w:left w:val="single" w:sz="4" w:space="0" w:color="808080"/>
              <w:bottom w:val="single" w:sz="4" w:space="0" w:color="808080"/>
              <w:right w:val="single" w:sz="4" w:space="0" w:color="808080"/>
            </w:tcBorders>
          </w:tcPr>
          <w:p w14:paraId="0D4BDE13"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40.0</w:t>
            </w:r>
          </w:p>
        </w:tc>
        <w:tc>
          <w:tcPr>
            <w:tcW w:w="898" w:type="dxa"/>
            <w:tcBorders>
              <w:top w:val="single" w:sz="4" w:space="0" w:color="808080"/>
              <w:left w:val="single" w:sz="4" w:space="0" w:color="808080"/>
              <w:bottom w:val="single" w:sz="4" w:space="0" w:color="808080"/>
              <w:right w:val="single" w:sz="4" w:space="0" w:color="808080"/>
            </w:tcBorders>
          </w:tcPr>
          <w:p w14:paraId="329341AA"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35</w:t>
            </w:r>
          </w:p>
        </w:tc>
        <w:tc>
          <w:tcPr>
            <w:tcW w:w="852" w:type="dxa"/>
            <w:tcBorders>
              <w:top w:val="single" w:sz="4" w:space="0" w:color="808080"/>
              <w:left w:val="single" w:sz="4" w:space="0" w:color="808080"/>
              <w:bottom w:val="single" w:sz="4" w:space="0" w:color="808080"/>
              <w:right w:val="single" w:sz="4" w:space="0" w:color="808080"/>
            </w:tcBorders>
          </w:tcPr>
          <w:p w14:paraId="564AEA87"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168.0</w:t>
            </w:r>
          </w:p>
        </w:tc>
        <w:tc>
          <w:tcPr>
            <w:tcW w:w="750" w:type="dxa"/>
            <w:tcBorders>
              <w:top w:val="single" w:sz="4" w:space="0" w:color="808080"/>
              <w:left w:val="single" w:sz="4" w:space="0" w:color="808080"/>
              <w:bottom w:val="single" w:sz="4" w:space="0" w:color="808080"/>
              <w:right w:val="single" w:sz="4" w:space="0" w:color="808080"/>
            </w:tcBorders>
          </w:tcPr>
          <w:p w14:paraId="131419BB"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43.1</w:t>
            </w:r>
          </w:p>
        </w:tc>
        <w:tc>
          <w:tcPr>
            <w:tcW w:w="1274" w:type="dxa"/>
            <w:tcBorders>
              <w:top w:val="single" w:sz="4" w:space="0" w:color="808080"/>
              <w:left w:val="single" w:sz="4" w:space="0" w:color="808080"/>
              <w:bottom w:val="single" w:sz="4" w:space="0" w:color="808080"/>
              <w:right w:val="single" w:sz="4" w:space="0" w:color="808080"/>
            </w:tcBorders>
          </w:tcPr>
          <w:p w14:paraId="052BE8DD"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2.288</w:t>
            </w:r>
          </w:p>
        </w:tc>
        <w:tc>
          <w:tcPr>
            <w:tcW w:w="802" w:type="dxa"/>
            <w:tcBorders>
              <w:top w:val="single" w:sz="4" w:space="0" w:color="808080"/>
              <w:left w:val="single" w:sz="4" w:space="0" w:color="808080"/>
              <w:bottom w:val="single" w:sz="4" w:space="0" w:color="808080"/>
              <w:right w:val="single" w:sz="4" w:space="0" w:color="808080"/>
            </w:tcBorders>
          </w:tcPr>
          <w:p w14:paraId="0091162B"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33</w:t>
            </w:r>
          </w:p>
        </w:tc>
        <w:tc>
          <w:tcPr>
            <w:tcW w:w="1300" w:type="dxa"/>
            <w:tcBorders>
              <w:top w:val="single" w:sz="4" w:space="0" w:color="808080"/>
              <w:left w:val="single" w:sz="4" w:space="0" w:color="808080"/>
              <w:bottom w:val="single" w:sz="4" w:space="0" w:color="808080"/>
              <w:right w:val="single" w:sz="4" w:space="0" w:color="808080"/>
            </w:tcBorders>
          </w:tcPr>
          <w:p w14:paraId="590C25B8"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1</w:t>
            </w:r>
          </w:p>
        </w:tc>
      </w:tr>
      <w:tr w:rsidR="003E416D" w:rsidRPr="00AF711F" w14:paraId="62156E43"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768D162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5</w:t>
            </w:r>
          </w:p>
        </w:tc>
        <w:tc>
          <w:tcPr>
            <w:tcW w:w="948" w:type="dxa"/>
            <w:tcBorders>
              <w:top w:val="single" w:sz="4" w:space="0" w:color="808080"/>
              <w:left w:val="single" w:sz="4" w:space="0" w:color="808080"/>
              <w:bottom w:val="single" w:sz="4" w:space="0" w:color="808080"/>
              <w:right w:val="single" w:sz="4" w:space="0" w:color="808080"/>
            </w:tcBorders>
          </w:tcPr>
          <w:p w14:paraId="1D973667"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5</w:t>
            </w:r>
          </w:p>
        </w:tc>
        <w:tc>
          <w:tcPr>
            <w:tcW w:w="800" w:type="dxa"/>
            <w:tcBorders>
              <w:top w:val="single" w:sz="4" w:space="0" w:color="808080"/>
              <w:left w:val="single" w:sz="4" w:space="0" w:color="808080"/>
              <w:bottom w:val="single" w:sz="4" w:space="0" w:color="808080"/>
              <w:right w:val="single" w:sz="4" w:space="0" w:color="808080"/>
            </w:tcBorders>
          </w:tcPr>
          <w:p w14:paraId="4D0EC04B"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116</w:t>
            </w:r>
          </w:p>
        </w:tc>
        <w:tc>
          <w:tcPr>
            <w:tcW w:w="952" w:type="dxa"/>
            <w:tcBorders>
              <w:top w:val="single" w:sz="4" w:space="0" w:color="808080"/>
              <w:left w:val="single" w:sz="4" w:space="0" w:color="808080"/>
              <w:bottom w:val="single" w:sz="4" w:space="0" w:color="808080"/>
              <w:right w:val="single" w:sz="4" w:space="0" w:color="808080"/>
            </w:tcBorders>
          </w:tcPr>
          <w:p w14:paraId="49F3E3E6"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74.0</w:t>
            </w:r>
          </w:p>
        </w:tc>
        <w:tc>
          <w:tcPr>
            <w:tcW w:w="898" w:type="dxa"/>
            <w:tcBorders>
              <w:top w:val="single" w:sz="4" w:space="0" w:color="808080"/>
              <w:left w:val="single" w:sz="4" w:space="0" w:color="808080"/>
              <w:bottom w:val="single" w:sz="4" w:space="0" w:color="808080"/>
              <w:right w:val="single" w:sz="4" w:space="0" w:color="808080"/>
            </w:tcBorders>
          </w:tcPr>
          <w:p w14:paraId="2C7AC28D"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27</w:t>
            </w:r>
          </w:p>
        </w:tc>
        <w:tc>
          <w:tcPr>
            <w:tcW w:w="852" w:type="dxa"/>
            <w:tcBorders>
              <w:top w:val="single" w:sz="4" w:space="0" w:color="808080"/>
              <w:left w:val="single" w:sz="4" w:space="0" w:color="808080"/>
              <w:bottom w:val="single" w:sz="4" w:space="0" w:color="808080"/>
              <w:right w:val="single" w:sz="4" w:space="0" w:color="808080"/>
            </w:tcBorders>
          </w:tcPr>
          <w:p w14:paraId="7C866673"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102.5</w:t>
            </w:r>
          </w:p>
        </w:tc>
        <w:tc>
          <w:tcPr>
            <w:tcW w:w="750" w:type="dxa"/>
            <w:tcBorders>
              <w:top w:val="single" w:sz="4" w:space="0" w:color="808080"/>
              <w:left w:val="single" w:sz="4" w:space="0" w:color="808080"/>
              <w:bottom w:val="single" w:sz="4" w:space="0" w:color="808080"/>
              <w:right w:val="single" w:sz="4" w:space="0" w:color="808080"/>
            </w:tcBorders>
          </w:tcPr>
          <w:p w14:paraId="4B1531B4"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25.6</w:t>
            </w:r>
          </w:p>
        </w:tc>
        <w:tc>
          <w:tcPr>
            <w:tcW w:w="1274" w:type="dxa"/>
            <w:tcBorders>
              <w:top w:val="single" w:sz="4" w:space="0" w:color="808080"/>
              <w:left w:val="single" w:sz="4" w:space="0" w:color="808080"/>
              <w:bottom w:val="single" w:sz="4" w:space="0" w:color="808080"/>
              <w:right w:val="single" w:sz="4" w:space="0" w:color="808080"/>
            </w:tcBorders>
          </w:tcPr>
          <w:p w14:paraId="07209DD6"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0.201</w:t>
            </w:r>
          </w:p>
        </w:tc>
        <w:tc>
          <w:tcPr>
            <w:tcW w:w="802" w:type="dxa"/>
            <w:tcBorders>
              <w:top w:val="single" w:sz="4" w:space="0" w:color="808080"/>
              <w:left w:val="single" w:sz="4" w:space="0" w:color="808080"/>
              <w:bottom w:val="single" w:sz="4" w:space="0" w:color="808080"/>
              <w:right w:val="single" w:sz="4" w:space="0" w:color="808080"/>
            </w:tcBorders>
          </w:tcPr>
          <w:p w14:paraId="0953CD3F"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30</w:t>
            </w:r>
          </w:p>
        </w:tc>
        <w:tc>
          <w:tcPr>
            <w:tcW w:w="1300" w:type="dxa"/>
            <w:tcBorders>
              <w:top w:val="single" w:sz="4" w:space="0" w:color="808080"/>
              <w:left w:val="single" w:sz="4" w:space="0" w:color="808080"/>
              <w:bottom w:val="single" w:sz="4" w:space="0" w:color="808080"/>
              <w:right w:val="single" w:sz="4" w:space="0" w:color="808080"/>
            </w:tcBorders>
          </w:tcPr>
          <w:p w14:paraId="6EF5ADB2"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0</w:t>
            </w:r>
          </w:p>
        </w:tc>
      </w:tr>
      <w:tr w:rsidR="003E416D" w:rsidRPr="00AF711F" w14:paraId="619CC317"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6B33F00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6</w:t>
            </w:r>
          </w:p>
        </w:tc>
        <w:tc>
          <w:tcPr>
            <w:tcW w:w="948" w:type="dxa"/>
            <w:tcBorders>
              <w:top w:val="single" w:sz="4" w:space="0" w:color="808080"/>
              <w:left w:val="single" w:sz="4" w:space="0" w:color="808080"/>
              <w:bottom w:val="single" w:sz="4" w:space="0" w:color="808080"/>
              <w:right w:val="single" w:sz="4" w:space="0" w:color="808080"/>
            </w:tcBorders>
          </w:tcPr>
          <w:p w14:paraId="428D429F"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w:t>
            </w:r>
          </w:p>
        </w:tc>
        <w:tc>
          <w:tcPr>
            <w:tcW w:w="800" w:type="dxa"/>
            <w:tcBorders>
              <w:top w:val="single" w:sz="4" w:space="0" w:color="808080"/>
              <w:left w:val="single" w:sz="4" w:space="0" w:color="808080"/>
              <w:bottom w:val="single" w:sz="4" w:space="0" w:color="808080"/>
              <w:right w:val="single" w:sz="4" w:space="0" w:color="808080"/>
            </w:tcBorders>
          </w:tcPr>
          <w:p w14:paraId="40419937"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78</w:t>
            </w:r>
          </w:p>
        </w:tc>
        <w:tc>
          <w:tcPr>
            <w:tcW w:w="952" w:type="dxa"/>
            <w:tcBorders>
              <w:top w:val="single" w:sz="4" w:space="0" w:color="808080"/>
              <w:left w:val="single" w:sz="4" w:space="0" w:color="808080"/>
              <w:bottom w:val="single" w:sz="4" w:space="0" w:color="808080"/>
              <w:right w:val="single" w:sz="4" w:space="0" w:color="808080"/>
            </w:tcBorders>
          </w:tcPr>
          <w:p w14:paraId="2F9FA973"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50.0</w:t>
            </w:r>
          </w:p>
        </w:tc>
        <w:tc>
          <w:tcPr>
            <w:tcW w:w="898" w:type="dxa"/>
            <w:tcBorders>
              <w:top w:val="single" w:sz="4" w:space="0" w:color="808080"/>
              <w:left w:val="single" w:sz="4" w:space="0" w:color="808080"/>
              <w:bottom w:val="single" w:sz="4" w:space="0" w:color="808080"/>
              <w:right w:val="single" w:sz="4" w:space="0" w:color="808080"/>
            </w:tcBorders>
          </w:tcPr>
          <w:p w14:paraId="1B346BC8"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32</w:t>
            </w:r>
          </w:p>
        </w:tc>
        <w:tc>
          <w:tcPr>
            <w:tcW w:w="852" w:type="dxa"/>
            <w:tcBorders>
              <w:top w:val="single" w:sz="4" w:space="0" w:color="808080"/>
              <w:left w:val="single" w:sz="4" w:space="0" w:color="808080"/>
              <w:bottom w:val="single" w:sz="4" w:space="0" w:color="808080"/>
              <w:right w:val="single" w:sz="4" w:space="0" w:color="808080"/>
            </w:tcBorders>
          </w:tcPr>
          <w:p w14:paraId="4517AAAD"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88.0</w:t>
            </w:r>
          </w:p>
        </w:tc>
        <w:tc>
          <w:tcPr>
            <w:tcW w:w="750" w:type="dxa"/>
            <w:tcBorders>
              <w:top w:val="single" w:sz="4" w:space="0" w:color="808080"/>
              <w:left w:val="single" w:sz="4" w:space="0" w:color="808080"/>
              <w:bottom w:val="single" w:sz="4" w:space="0" w:color="808080"/>
              <w:right w:val="single" w:sz="4" w:space="0" w:color="808080"/>
            </w:tcBorders>
          </w:tcPr>
          <w:p w14:paraId="37FB9294"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31.0</w:t>
            </w:r>
          </w:p>
        </w:tc>
        <w:tc>
          <w:tcPr>
            <w:tcW w:w="1274" w:type="dxa"/>
            <w:tcBorders>
              <w:top w:val="single" w:sz="4" w:space="0" w:color="808080"/>
              <w:left w:val="single" w:sz="4" w:space="0" w:color="808080"/>
              <w:bottom w:val="single" w:sz="4" w:space="0" w:color="808080"/>
              <w:right w:val="single" w:sz="4" w:space="0" w:color="808080"/>
            </w:tcBorders>
          </w:tcPr>
          <w:p w14:paraId="4933088A"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0.248</w:t>
            </w:r>
          </w:p>
        </w:tc>
        <w:tc>
          <w:tcPr>
            <w:tcW w:w="802" w:type="dxa"/>
            <w:tcBorders>
              <w:top w:val="single" w:sz="4" w:space="0" w:color="808080"/>
              <w:left w:val="single" w:sz="4" w:space="0" w:color="808080"/>
              <w:bottom w:val="single" w:sz="4" w:space="0" w:color="808080"/>
              <w:right w:val="single" w:sz="4" w:space="0" w:color="808080"/>
            </w:tcBorders>
          </w:tcPr>
          <w:p w14:paraId="45DB68A1"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26</w:t>
            </w:r>
          </w:p>
        </w:tc>
        <w:tc>
          <w:tcPr>
            <w:tcW w:w="1300" w:type="dxa"/>
            <w:tcBorders>
              <w:top w:val="single" w:sz="4" w:space="0" w:color="808080"/>
              <w:left w:val="single" w:sz="4" w:space="0" w:color="808080"/>
              <w:bottom w:val="single" w:sz="4" w:space="0" w:color="808080"/>
              <w:right w:val="single" w:sz="4" w:space="0" w:color="808080"/>
            </w:tcBorders>
          </w:tcPr>
          <w:p w14:paraId="0D49C1CE"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1</w:t>
            </w:r>
          </w:p>
        </w:tc>
      </w:tr>
      <w:tr w:rsidR="003E416D" w:rsidRPr="00AF711F" w14:paraId="01ECCD0C"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55F53F9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7</w:t>
            </w:r>
          </w:p>
        </w:tc>
        <w:tc>
          <w:tcPr>
            <w:tcW w:w="948" w:type="dxa"/>
            <w:tcBorders>
              <w:top w:val="single" w:sz="4" w:space="0" w:color="808080"/>
              <w:left w:val="single" w:sz="4" w:space="0" w:color="808080"/>
              <w:bottom w:val="single" w:sz="4" w:space="0" w:color="808080"/>
              <w:right w:val="single" w:sz="4" w:space="0" w:color="808080"/>
            </w:tcBorders>
          </w:tcPr>
          <w:p w14:paraId="3C9575D2"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10</w:t>
            </w:r>
          </w:p>
        </w:tc>
        <w:tc>
          <w:tcPr>
            <w:tcW w:w="800" w:type="dxa"/>
            <w:tcBorders>
              <w:top w:val="single" w:sz="4" w:space="0" w:color="808080"/>
              <w:left w:val="single" w:sz="4" w:space="0" w:color="808080"/>
              <w:bottom w:val="single" w:sz="4" w:space="0" w:color="808080"/>
              <w:right w:val="single" w:sz="4" w:space="0" w:color="808080"/>
            </w:tcBorders>
          </w:tcPr>
          <w:p w14:paraId="4CD5DDB1"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115</w:t>
            </w:r>
          </w:p>
        </w:tc>
        <w:tc>
          <w:tcPr>
            <w:tcW w:w="952" w:type="dxa"/>
            <w:tcBorders>
              <w:top w:val="single" w:sz="4" w:space="0" w:color="808080"/>
              <w:left w:val="single" w:sz="4" w:space="0" w:color="808080"/>
              <w:bottom w:val="single" w:sz="4" w:space="0" w:color="808080"/>
              <w:right w:val="single" w:sz="4" w:space="0" w:color="808080"/>
            </w:tcBorders>
          </w:tcPr>
          <w:p w14:paraId="43A6B86D"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70.0</w:t>
            </w:r>
          </w:p>
        </w:tc>
        <w:tc>
          <w:tcPr>
            <w:tcW w:w="898" w:type="dxa"/>
            <w:tcBorders>
              <w:top w:val="single" w:sz="4" w:space="0" w:color="808080"/>
              <w:left w:val="single" w:sz="4" w:space="0" w:color="808080"/>
              <w:bottom w:val="single" w:sz="4" w:space="0" w:color="808080"/>
              <w:right w:val="single" w:sz="4" w:space="0" w:color="808080"/>
            </w:tcBorders>
          </w:tcPr>
          <w:p w14:paraId="6DFE015D"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27</w:t>
            </w:r>
          </w:p>
        </w:tc>
        <w:tc>
          <w:tcPr>
            <w:tcW w:w="852" w:type="dxa"/>
            <w:tcBorders>
              <w:top w:val="single" w:sz="4" w:space="0" w:color="808080"/>
              <w:left w:val="single" w:sz="4" w:space="0" w:color="808080"/>
              <w:bottom w:val="single" w:sz="4" w:space="0" w:color="808080"/>
              <w:right w:val="single" w:sz="4" w:space="0" w:color="808080"/>
            </w:tcBorders>
          </w:tcPr>
          <w:p w14:paraId="44874FD6"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102.5</w:t>
            </w:r>
          </w:p>
        </w:tc>
        <w:tc>
          <w:tcPr>
            <w:tcW w:w="750" w:type="dxa"/>
            <w:tcBorders>
              <w:top w:val="single" w:sz="4" w:space="0" w:color="808080"/>
              <w:left w:val="single" w:sz="4" w:space="0" w:color="808080"/>
              <w:bottom w:val="single" w:sz="4" w:space="0" w:color="808080"/>
              <w:right w:val="single" w:sz="4" w:space="0" w:color="808080"/>
            </w:tcBorders>
          </w:tcPr>
          <w:p w14:paraId="160E92BF"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35.3</w:t>
            </w:r>
          </w:p>
        </w:tc>
        <w:tc>
          <w:tcPr>
            <w:tcW w:w="1274" w:type="dxa"/>
            <w:tcBorders>
              <w:top w:val="single" w:sz="4" w:space="0" w:color="808080"/>
              <w:left w:val="single" w:sz="4" w:space="0" w:color="808080"/>
              <w:bottom w:val="single" w:sz="4" w:space="0" w:color="808080"/>
              <w:right w:val="single" w:sz="4" w:space="0" w:color="808080"/>
            </w:tcBorders>
          </w:tcPr>
          <w:p w14:paraId="4820603C"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0.134</w:t>
            </w:r>
          </w:p>
        </w:tc>
        <w:tc>
          <w:tcPr>
            <w:tcW w:w="802" w:type="dxa"/>
            <w:tcBorders>
              <w:top w:val="single" w:sz="4" w:space="0" w:color="808080"/>
              <w:left w:val="single" w:sz="4" w:space="0" w:color="808080"/>
              <w:bottom w:val="single" w:sz="4" w:space="0" w:color="808080"/>
              <w:right w:val="single" w:sz="4" w:space="0" w:color="808080"/>
            </w:tcBorders>
          </w:tcPr>
          <w:p w14:paraId="1D18B624"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29</w:t>
            </w:r>
          </w:p>
        </w:tc>
        <w:tc>
          <w:tcPr>
            <w:tcW w:w="1300" w:type="dxa"/>
            <w:tcBorders>
              <w:top w:val="single" w:sz="4" w:space="0" w:color="808080"/>
              <w:left w:val="single" w:sz="4" w:space="0" w:color="808080"/>
              <w:bottom w:val="single" w:sz="4" w:space="0" w:color="808080"/>
              <w:right w:val="single" w:sz="4" w:space="0" w:color="808080"/>
            </w:tcBorders>
          </w:tcPr>
          <w:p w14:paraId="58103C79"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0</w:t>
            </w:r>
          </w:p>
        </w:tc>
      </w:tr>
      <w:tr w:rsidR="003E416D" w:rsidRPr="00AF711F" w14:paraId="5CE06820"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7482E5B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8</w:t>
            </w:r>
          </w:p>
        </w:tc>
        <w:tc>
          <w:tcPr>
            <w:tcW w:w="948" w:type="dxa"/>
            <w:tcBorders>
              <w:top w:val="single" w:sz="4" w:space="0" w:color="808080"/>
              <w:left w:val="single" w:sz="4" w:space="0" w:color="808080"/>
              <w:bottom w:val="single" w:sz="4" w:space="0" w:color="808080"/>
              <w:right w:val="single" w:sz="4" w:space="0" w:color="808080"/>
            </w:tcBorders>
          </w:tcPr>
          <w:p w14:paraId="5CB3FC65"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2</w:t>
            </w:r>
          </w:p>
        </w:tc>
        <w:tc>
          <w:tcPr>
            <w:tcW w:w="800" w:type="dxa"/>
            <w:tcBorders>
              <w:top w:val="single" w:sz="4" w:space="0" w:color="808080"/>
              <w:left w:val="single" w:sz="4" w:space="0" w:color="808080"/>
              <w:bottom w:val="single" w:sz="4" w:space="0" w:color="808080"/>
              <w:right w:val="single" w:sz="4" w:space="0" w:color="808080"/>
            </w:tcBorders>
          </w:tcPr>
          <w:p w14:paraId="7FE687C7"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197</w:t>
            </w:r>
          </w:p>
        </w:tc>
        <w:tc>
          <w:tcPr>
            <w:tcW w:w="952" w:type="dxa"/>
            <w:tcBorders>
              <w:top w:val="single" w:sz="4" w:space="0" w:color="808080"/>
              <w:left w:val="single" w:sz="4" w:space="0" w:color="808080"/>
              <w:bottom w:val="single" w:sz="4" w:space="0" w:color="808080"/>
              <w:right w:val="single" w:sz="4" w:space="0" w:color="808080"/>
            </w:tcBorders>
          </w:tcPr>
          <w:p w14:paraId="49F3DC5F"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70.0</w:t>
            </w:r>
          </w:p>
        </w:tc>
        <w:tc>
          <w:tcPr>
            <w:tcW w:w="898" w:type="dxa"/>
            <w:tcBorders>
              <w:top w:val="single" w:sz="4" w:space="0" w:color="808080"/>
              <w:left w:val="single" w:sz="4" w:space="0" w:color="808080"/>
              <w:bottom w:val="single" w:sz="4" w:space="0" w:color="808080"/>
              <w:right w:val="single" w:sz="4" w:space="0" w:color="808080"/>
            </w:tcBorders>
          </w:tcPr>
          <w:p w14:paraId="2B5A04C0"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45</w:t>
            </w:r>
          </w:p>
        </w:tc>
        <w:tc>
          <w:tcPr>
            <w:tcW w:w="852" w:type="dxa"/>
            <w:tcBorders>
              <w:top w:val="single" w:sz="4" w:space="0" w:color="808080"/>
              <w:left w:val="single" w:sz="4" w:space="0" w:color="808080"/>
              <w:bottom w:val="single" w:sz="4" w:space="0" w:color="808080"/>
              <w:right w:val="single" w:sz="4" w:space="0" w:color="808080"/>
            </w:tcBorders>
          </w:tcPr>
          <w:p w14:paraId="3775043B"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543.0</w:t>
            </w:r>
          </w:p>
        </w:tc>
        <w:tc>
          <w:tcPr>
            <w:tcW w:w="750" w:type="dxa"/>
            <w:tcBorders>
              <w:top w:val="single" w:sz="4" w:space="0" w:color="808080"/>
              <w:left w:val="single" w:sz="4" w:space="0" w:color="808080"/>
              <w:bottom w:val="single" w:sz="4" w:space="0" w:color="808080"/>
              <w:right w:val="single" w:sz="4" w:space="0" w:color="808080"/>
            </w:tcBorders>
          </w:tcPr>
          <w:p w14:paraId="1F30140B"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30.5</w:t>
            </w:r>
          </w:p>
        </w:tc>
        <w:tc>
          <w:tcPr>
            <w:tcW w:w="1274" w:type="dxa"/>
            <w:tcBorders>
              <w:top w:val="single" w:sz="4" w:space="0" w:color="808080"/>
              <w:left w:val="single" w:sz="4" w:space="0" w:color="808080"/>
              <w:bottom w:val="single" w:sz="4" w:space="0" w:color="808080"/>
              <w:right w:val="single" w:sz="4" w:space="0" w:color="808080"/>
            </w:tcBorders>
          </w:tcPr>
          <w:p w14:paraId="127D9DD9"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0.158</w:t>
            </w:r>
          </w:p>
        </w:tc>
        <w:tc>
          <w:tcPr>
            <w:tcW w:w="802" w:type="dxa"/>
            <w:tcBorders>
              <w:top w:val="single" w:sz="4" w:space="0" w:color="808080"/>
              <w:left w:val="single" w:sz="4" w:space="0" w:color="808080"/>
              <w:bottom w:val="single" w:sz="4" w:space="0" w:color="808080"/>
              <w:right w:val="single" w:sz="4" w:space="0" w:color="808080"/>
            </w:tcBorders>
          </w:tcPr>
          <w:p w14:paraId="781D5BFB"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53</w:t>
            </w:r>
          </w:p>
        </w:tc>
        <w:tc>
          <w:tcPr>
            <w:tcW w:w="1300" w:type="dxa"/>
            <w:tcBorders>
              <w:top w:val="single" w:sz="4" w:space="0" w:color="808080"/>
              <w:left w:val="single" w:sz="4" w:space="0" w:color="808080"/>
              <w:bottom w:val="single" w:sz="4" w:space="0" w:color="808080"/>
              <w:right w:val="single" w:sz="4" w:space="0" w:color="808080"/>
            </w:tcBorders>
          </w:tcPr>
          <w:p w14:paraId="195E9755"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1</w:t>
            </w:r>
          </w:p>
        </w:tc>
      </w:tr>
      <w:tr w:rsidR="003E416D" w:rsidRPr="00AF711F" w14:paraId="070899DB" w14:textId="77777777">
        <w:trPr>
          <w:trHeight w:val="294"/>
        </w:trPr>
        <w:tc>
          <w:tcPr>
            <w:tcW w:w="450" w:type="dxa"/>
            <w:tcBorders>
              <w:top w:val="single" w:sz="4" w:space="0" w:color="808080"/>
              <w:left w:val="single" w:sz="4" w:space="0" w:color="808080"/>
              <w:bottom w:val="single" w:sz="4" w:space="0" w:color="808080"/>
              <w:right w:val="single" w:sz="4" w:space="0" w:color="808080"/>
            </w:tcBorders>
          </w:tcPr>
          <w:p w14:paraId="2807821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6"/>
              </w:rPr>
              <w:t>9</w:t>
            </w:r>
          </w:p>
        </w:tc>
        <w:tc>
          <w:tcPr>
            <w:tcW w:w="948" w:type="dxa"/>
            <w:tcBorders>
              <w:top w:val="single" w:sz="4" w:space="0" w:color="808080"/>
              <w:left w:val="single" w:sz="4" w:space="0" w:color="808080"/>
              <w:bottom w:val="single" w:sz="4" w:space="0" w:color="808080"/>
              <w:right w:val="single" w:sz="4" w:space="0" w:color="808080"/>
            </w:tcBorders>
          </w:tcPr>
          <w:p w14:paraId="4315BC56"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8</w:t>
            </w:r>
          </w:p>
        </w:tc>
        <w:tc>
          <w:tcPr>
            <w:tcW w:w="800" w:type="dxa"/>
            <w:tcBorders>
              <w:top w:val="single" w:sz="4" w:space="0" w:color="808080"/>
              <w:left w:val="single" w:sz="4" w:space="0" w:color="808080"/>
              <w:bottom w:val="single" w:sz="4" w:space="0" w:color="808080"/>
              <w:right w:val="single" w:sz="4" w:space="0" w:color="808080"/>
            </w:tcBorders>
          </w:tcPr>
          <w:p w14:paraId="33E71A3E"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125</w:t>
            </w:r>
          </w:p>
        </w:tc>
        <w:tc>
          <w:tcPr>
            <w:tcW w:w="952" w:type="dxa"/>
            <w:tcBorders>
              <w:top w:val="single" w:sz="4" w:space="0" w:color="808080"/>
              <w:left w:val="single" w:sz="4" w:space="0" w:color="808080"/>
              <w:bottom w:val="single" w:sz="4" w:space="0" w:color="808080"/>
              <w:right w:val="single" w:sz="4" w:space="0" w:color="808080"/>
            </w:tcBorders>
          </w:tcPr>
          <w:p w14:paraId="43E67EAF"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96.0</w:t>
            </w:r>
          </w:p>
        </w:tc>
        <w:tc>
          <w:tcPr>
            <w:tcW w:w="898" w:type="dxa"/>
            <w:tcBorders>
              <w:top w:val="single" w:sz="4" w:space="0" w:color="808080"/>
              <w:left w:val="single" w:sz="4" w:space="0" w:color="808080"/>
              <w:bottom w:val="single" w:sz="4" w:space="0" w:color="808080"/>
              <w:right w:val="single" w:sz="4" w:space="0" w:color="808080"/>
            </w:tcBorders>
          </w:tcPr>
          <w:p w14:paraId="7C96E852"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32</w:t>
            </w:r>
          </w:p>
        </w:tc>
        <w:tc>
          <w:tcPr>
            <w:tcW w:w="852" w:type="dxa"/>
            <w:tcBorders>
              <w:top w:val="single" w:sz="4" w:space="0" w:color="808080"/>
              <w:left w:val="single" w:sz="4" w:space="0" w:color="808080"/>
              <w:bottom w:val="single" w:sz="4" w:space="0" w:color="808080"/>
              <w:right w:val="single" w:sz="4" w:space="0" w:color="808080"/>
            </w:tcBorders>
          </w:tcPr>
          <w:p w14:paraId="445B8F72"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169.5</w:t>
            </w:r>
          </w:p>
        </w:tc>
        <w:tc>
          <w:tcPr>
            <w:tcW w:w="750" w:type="dxa"/>
            <w:tcBorders>
              <w:top w:val="single" w:sz="4" w:space="0" w:color="808080"/>
              <w:left w:val="single" w:sz="4" w:space="0" w:color="808080"/>
              <w:bottom w:val="single" w:sz="4" w:space="0" w:color="808080"/>
              <w:right w:val="single" w:sz="4" w:space="0" w:color="808080"/>
            </w:tcBorders>
          </w:tcPr>
          <w:p w14:paraId="079AD36C"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34.3</w:t>
            </w:r>
          </w:p>
        </w:tc>
        <w:tc>
          <w:tcPr>
            <w:tcW w:w="1274" w:type="dxa"/>
            <w:tcBorders>
              <w:top w:val="single" w:sz="4" w:space="0" w:color="808080"/>
              <w:left w:val="single" w:sz="4" w:space="0" w:color="808080"/>
              <w:bottom w:val="single" w:sz="4" w:space="0" w:color="808080"/>
              <w:right w:val="single" w:sz="4" w:space="0" w:color="808080"/>
            </w:tcBorders>
          </w:tcPr>
          <w:p w14:paraId="59AD82E4"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0.232</w:t>
            </w:r>
          </w:p>
        </w:tc>
        <w:tc>
          <w:tcPr>
            <w:tcW w:w="802" w:type="dxa"/>
            <w:tcBorders>
              <w:top w:val="single" w:sz="4" w:space="0" w:color="808080"/>
              <w:left w:val="single" w:sz="4" w:space="0" w:color="808080"/>
              <w:bottom w:val="single" w:sz="4" w:space="0" w:color="808080"/>
              <w:right w:val="single" w:sz="4" w:space="0" w:color="808080"/>
            </w:tcBorders>
          </w:tcPr>
          <w:p w14:paraId="7083488E" w14:textId="77777777" w:rsidR="003E416D" w:rsidRPr="00AF711F" w:rsidRDefault="00000000">
            <w:pPr>
              <w:spacing w:after="0" w:line="259" w:lineRule="auto"/>
              <w:ind w:left="13" w:right="0" w:firstLine="0"/>
              <w:jc w:val="center"/>
              <w:rPr>
                <w:rFonts w:ascii="Times New Roman" w:hAnsi="Times New Roman" w:cs="Times New Roman"/>
              </w:rPr>
            </w:pPr>
            <w:r w:rsidRPr="00AF711F">
              <w:rPr>
                <w:rFonts w:ascii="Times New Roman" w:hAnsi="Times New Roman" w:cs="Times New Roman"/>
                <w:sz w:val="16"/>
              </w:rPr>
              <w:t>54</w:t>
            </w:r>
          </w:p>
        </w:tc>
        <w:tc>
          <w:tcPr>
            <w:tcW w:w="1300" w:type="dxa"/>
            <w:tcBorders>
              <w:top w:val="single" w:sz="4" w:space="0" w:color="808080"/>
              <w:left w:val="single" w:sz="4" w:space="0" w:color="808080"/>
              <w:bottom w:val="single" w:sz="4" w:space="0" w:color="808080"/>
              <w:right w:val="single" w:sz="4" w:space="0" w:color="808080"/>
            </w:tcBorders>
          </w:tcPr>
          <w:p w14:paraId="778366B8" w14:textId="77777777" w:rsidR="003E416D" w:rsidRPr="00AF711F" w:rsidRDefault="00000000">
            <w:pPr>
              <w:spacing w:after="0" w:line="259" w:lineRule="auto"/>
              <w:ind w:left="11" w:right="0" w:firstLine="0"/>
              <w:jc w:val="center"/>
              <w:rPr>
                <w:rFonts w:ascii="Times New Roman" w:hAnsi="Times New Roman" w:cs="Times New Roman"/>
              </w:rPr>
            </w:pPr>
            <w:r w:rsidRPr="00AF711F">
              <w:rPr>
                <w:rFonts w:ascii="Times New Roman" w:hAnsi="Times New Roman" w:cs="Times New Roman"/>
                <w:sz w:val="16"/>
              </w:rPr>
              <w:t>1</w:t>
            </w:r>
          </w:p>
        </w:tc>
      </w:tr>
    </w:tbl>
    <w:p w14:paraId="513C368A" w14:textId="77777777" w:rsidR="00B63F64" w:rsidRPr="00AF711F" w:rsidRDefault="00B63F64">
      <w:pPr>
        <w:spacing w:after="3" w:line="265" w:lineRule="auto"/>
        <w:ind w:left="10" w:right="39"/>
        <w:jc w:val="center"/>
        <w:rPr>
          <w:rFonts w:ascii="Times New Roman" w:hAnsi="Times New Roman" w:cs="Times New Roman"/>
          <w:b/>
          <w:sz w:val="20"/>
        </w:rPr>
      </w:pPr>
    </w:p>
    <w:p w14:paraId="47CA6A06" w14:textId="7061B010" w:rsidR="00B63F64" w:rsidRPr="00AF711F" w:rsidRDefault="00000000" w:rsidP="00B63F64">
      <w:pPr>
        <w:spacing w:after="3" w:line="265" w:lineRule="auto"/>
        <w:ind w:left="10" w:right="39"/>
        <w:jc w:val="center"/>
        <w:rPr>
          <w:rFonts w:ascii="Times New Roman" w:hAnsi="Times New Roman" w:cs="Times New Roman"/>
          <w:i/>
          <w:sz w:val="20"/>
        </w:rPr>
      </w:pPr>
      <w:r w:rsidRPr="00AF711F">
        <w:rPr>
          <w:rFonts w:ascii="Times New Roman" w:hAnsi="Times New Roman" w:cs="Times New Roman"/>
          <w:b/>
          <w:sz w:val="20"/>
        </w:rPr>
        <w:t xml:space="preserve">Table 4: </w:t>
      </w:r>
      <w:r w:rsidRPr="00AF711F">
        <w:rPr>
          <w:rFonts w:ascii="Times New Roman" w:hAnsi="Times New Roman" w:cs="Times New Roman"/>
          <w:i/>
          <w:sz w:val="20"/>
        </w:rPr>
        <w:t>Dataset dimensions (</w:t>
      </w:r>
      <w:proofErr w:type="spellStart"/>
      <w:proofErr w:type="gramStart"/>
      <w:r w:rsidRPr="00AF711F">
        <w:rPr>
          <w:rFonts w:ascii="Times New Roman" w:hAnsi="Times New Roman" w:cs="Times New Roman"/>
          <w:i/>
          <w:sz w:val="20"/>
        </w:rPr>
        <w:t>df.shape</w:t>
      </w:r>
      <w:proofErr w:type="spellEnd"/>
      <w:proofErr w:type="gramEnd"/>
      <w:r w:rsidRPr="00AF711F">
        <w:rPr>
          <w:rFonts w:ascii="Times New Roman" w:hAnsi="Times New Roman" w:cs="Times New Roman"/>
          <w:i/>
          <w:sz w:val="20"/>
        </w:rPr>
        <w:t>)</w:t>
      </w:r>
    </w:p>
    <w:tbl>
      <w:tblPr>
        <w:tblStyle w:val="TableGrid"/>
        <w:tblW w:w="9026" w:type="dxa"/>
        <w:tblInd w:w="224" w:type="dxa"/>
        <w:tblCellMar>
          <w:top w:w="64" w:type="dxa"/>
          <w:right w:w="115" w:type="dxa"/>
        </w:tblCellMar>
        <w:tblLook w:val="04A0" w:firstRow="1" w:lastRow="0" w:firstColumn="1" w:lastColumn="0" w:noHBand="0" w:noVBand="1"/>
      </w:tblPr>
      <w:tblGrid>
        <w:gridCol w:w="5000"/>
        <w:gridCol w:w="1764"/>
        <w:gridCol w:w="2262"/>
      </w:tblGrid>
      <w:tr w:rsidR="003E416D" w:rsidRPr="00AF711F" w14:paraId="759A713E" w14:textId="77777777">
        <w:trPr>
          <w:trHeight w:val="342"/>
        </w:trPr>
        <w:tc>
          <w:tcPr>
            <w:tcW w:w="5000" w:type="dxa"/>
            <w:tcBorders>
              <w:top w:val="single" w:sz="4" w:space="0" w:color="808080"/>
              <w:left w:val="single" w:sz="4" w:space="0" w:color="808080"/>
              <w:bottom w:val="single" w:sz="4" w:space="0" w:color="808080"/>
              <w:right w:val="single" w:sz="4" w:space="0" w:color="808080"/>
            </w:tcBorders>
            <w:shd w:val="clear" w:color="auto" w:fill="1F3864"/>
          </w:tcPr>
          <w:p w14:paraId="441005AA" w14:textId="77777777" w:rsidR="003E416D" w:rsidRPr="00AF711F" w:rsidRDefault="00000000">
            <w:pPr>
              <w:spacing w:after="0" w:line="259" w:lineRule="auto"/>
              <w:ind w:left="118" w:right="0" w:firstLine="0"/>
              <w:jc w:val="center"/>
              <w:rPr>
                <w:rFonts w:ascii="Times New Roman" w:hAnsi="Times New Roman" w:cs="Times New Roman"/>
              </w:rPr>
            </w:pPr>
            <w:r w:rsidRPr="00AF711F">
              <w:rPr>
                <w:rFonts w:ascii="Times New Roman" w:hAnsi="Times New Roman" w:cs="Times New Roman"/>
                <w:b/>
                <w:color w:val="FFFFFF"/>
                <w:sz w:val="20"/>
              </w:rPr>
              <w:t>Metric</w:t>
            </w:r>
          </w:p>
        </w:tc>
        <w:tc>
          <w:tcPr>
            <w:tcW w:w="1764" w:type="dxa"/>
            <w:tcBorders>
              <w:top w:val="single" w:sz="4" w:space="0" w:color="808080"/>
              <w:left w:val="single" w:sz="4" w:space="0" w:color="808080"/>
              <w:bottom w:val="single" w:sz="4" w:space="0" w:color="808080"/>
              <w:right w:val="nil"/>
            </w:tcBorders>
            <w:shd w:val="clear" w:color="auto" w:fill="1F3864"/>
          </w:tcPr>
          <w:p w14:paraId="35B61769" w14:textId="77777777" w:rsidR="003E416D" w:rsidRPr="00AF711F" w:rsidRDefault="003E416D">
            <w:pPr>
              <w:spacing w:after="160" w:line="259" w:lineRule="auto"/>
              <w:ind w:left="0" w:right="0" w:firstLine="0"/>
              <w:jc w:val="left"/>
              <w:rPr>
                <w:rFonts w:ascii="Times New Roman" w:hAnsi="Times New Roman" w:cs="Times New Roman"/>
              </w:rPr>
            </w:pPr>
          </w:p>
        </w:tc>
        <w:tc>
          <w:tcPr>
            <w:tcW w:w="2262" w:type="dxa"/>
            <w:tcBorders>
              <w:top w:val="single" w:sz="4" w:space="0" w:color="808080"/>
              <w:left w:val="nil"/>
              <w:bottom w:val="single" w:sz="4" w:space="0" w:color="808080"/>
              <w:right w:val="single" w:sz="4" w:space="0" w:color="808080"/>
            </w:tcBorders>
            <w:shd w:val="clear" w:color="auto" w:fill="1F3864"/>
          </w:tcPr>
          <w:p w14:paraId="25ACEA0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color w:val="FFFFFF"/>
                <w:sz w:val="20"/>
              </w:rPr>
              <w:t>Value</w:t>
            </w:r>
          </w:p>
        </w:tc>
      </w:tr>
      <w:tr w:rsidR="003E416D" w:rsidRPr="00AF711F" w14:paraId="3991D027" w14:textId="77777777">
        <w:trPr>
          <w:trHeight w:val="342"/>
        </w:trPr>
        <w:tc>
          <w:tcPr>
            <w:tcW w:w="5000" w:type="dxa"/>
            <w:tcBorders>
              <w:top w:val="single" w:sz="4" w:space="0" w:color="808080"/>
              <w:left w:val="single" w:sz="4" w:space="0" w:color="808080"/>
              <w:bottom w:val="single" w:sz="4" w:space="0" w:color="808080"/>
              <w:right w:val="single" w:sz="4" w:space="0" w:color="808080"/>
            </w:tcBorders>
          </w:tcPr>
          <w:p w14:paraId="40F756E7"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20"/>
              </w:rPr>
              <w:t>Number of observations (rows)</w:t>
            </w:r>
          </w:p>
        </w:tc>
        <w:tc>
          <w:tcPr>
            <w:tcW w:w="1764" w:type="dxa"/>
            <w:tcBorders>
              <w:top w:val="single" w:sz="4" w:space="0" w:color="808080"/>
              <w:left w:val="single" w:sz="4" w:space="0" w:color="808080"/>
              <w:bottom w:val="single" w:sz="4" w:space="0" w:color="808080"/>
              <w:right w:val="nil"/>
            </w:tcBorders>
          </w:tcPr>
          <w:p w14:paraId="6BCDADAA"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sz w:val="20"/>
              </w:rPr>
              <w:t>768</w:t>
            </w:r>
          </w:p>
        </w:tc>
        <w:tc>
          <w:tcPr>
            <w:tcW w:w="2262" w:type="dxa"/>
            <w:tcBorders>
              <w:top w:val="single" w:sz="4" w:space="0" w:color="808080"/>
              <w:left w:val="nil"/>
              <w:bottom w:val="single" w:sz="4" w:space="0" w:color="808080"/>
              <w:right w:val="single" w:sz="4" w:space="0" w:color="808080"/>
            </w:tcBorders>
          </w:tcPr>
          <w:p w14:paraId="4C8C331D" w14:textId="77777777" w:rsidR="003E416D" w:rsidRPr="00AF711F" w:rsidRDefault="003E416D">
            <w:pPr>
              <w:spacing w:after="160" w:line="259" w:lineRule="auto"/>
              <w:ind w:left="0" w:right="0" w:firstLine="0"/>
              <w:jc w:val="left"/>
              <w:rPr>
                <w:rFonts w:ascii="Times New Roman" w:hAnsi="Times New Roman" w:cs="Times New Roman"/>
              </w:rPr>
            </w:pPr>
          </w:p>
        </w:tc>
      </w:tr>
      <w:tr w:rsidR="003E416D" w:rsidRPr="00AF711F" w14:paraId="7CE2063E" w14:textId="77777777">
        <w:trPr>
          <w:trHeight w:val="342"/>
        </w:trPr>
        <w:tc>
          <w:tcPr>
            <w:tcW w:w="5000" w:type="dxa"/>
            <w:tcBorders>
              <w:top w:val="single" w:sz="4" w:space="0" w:color="808080"/>
              <w:left w:val="single" w:sz="4" w:space="0" w:color="808080"/>
              <w:bottom w:val="single" w:sz="4" w:space="0" w:color="808080"/>
              <w:right w:val="single" w:sz="4" w:space="0" w:color="808080"/>
            </w:tcBorders>
          </w:tcPr>
          <w:p w14:paraId="29EB423C"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20"/>
              </w:rPr>
              <w:t>Number of variables (columns)</w:t>
            </w:r>
          </w:p>
        </w:tc>
        <w:tc>
          <w:tcPr>
            <w:tcW w:w="1764" w:type="dxa"/>
            <w:tcBorders>
              <w:top w:val="single" w:sz="4" w:space="0" w:color="808080"/>
              <w:left w:val="single" w:sz="4" w:space="0" w:color="808080"/>
              <w:bottom w:val="single" w:sz="4" w:space="0" w:color="808080"/>
              <w:right w:val="nil"/>
            </w:tcBorders>
          </w:tcPr>
          <w:p w14:paraId="4158B803"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sz w:val="20"/>
              </w:rPr>
              <w:t>9</w:t>
            </w:r>
          </w:p>
        </w:tc>
        <w:tc>
          <w:tcPr>
            <w:tcW w:w="2262" w:type="dxa"/>
            <w:tcBorders>
              <w:top w:val="single" w:sz="4" w:space="0" w:color="808080"/>
              <w:left w:val="nil"/>
              <w:bottom w:val="single" w:sz="4" w:space="0" w:color="808080"/>
              <w:right w:val="single" w:sz="4" w:space="0" w:color="808080"/>
            </w:tcBorders>
          </w:tcPr>
          <w:p w14:paraId="0398181F" w14:textId="77777777" w:rsidR="003E416D" w:rsidRPr="00AF711F" w:rsidRDefault="003E416D">
            <w:pPr>
              <w:spacing w:after="160" w:line="259" w:lineRule="auto"/>
              <w:ind w:left="0" w:right="0" w:firstLine="0"/>
              <w:jc w:val="left"/>
              <w:rPr>
                <w:rFonts w:ascii="Times New Roman" w:hAnsi="Times New Roman" w:cs="Times New Roman"/>
              </w:rPr>
            </w:pPr>
          </w:p>
        </w:tc>
      </w:tr>
    </w:tbl>
    <w:p w14:paraId="2D98934B" w14:textId="77777777" w:rsidR="00B63F64" w:rsidRPr="00AF711F" w:rsidRDefault="00B63F64" w:rsidP="00B63F64">
      <w:pPr>
        <w:spacing w:after="3" w:line="265" w:lineRule="auto"/>
        <w:ind w:left="10" w:right="42"/>
        <w:jc w:val="center"/>
        <w:rPr>
          <w:rFonts w:ascii="Times New Roman" w:hAnsi="Times New Roman" w:cs="Times New Roman"/>
          <w:b/>
          <w:sz w:val="20"/>
        </w:rPr>
      </w:pPr>
    </w:p>
    <w:p w14:paraId="5FF791C0" w14:textId="51577B03" w:rsidR="00B63F64" w:rsidRPr="00AF711F" w:rsidRDefault="00B63F64" w:rsidP="00B63F64">
      <w:pPr>
        <w:spacing w:after="3" w:line="265" w:lineRule="auto"/>
        <w:ind w:left="10" w:right="42"/>
        <w:jc w:val="center"/>
        <w:rPr>
          <w:rFonts w:ascii="Times New Roman" w:hAnsi="Times New Roman" w:cs="Times New Roman"/>
          <w:i/>
          <w:sz w:val="20"/>
        </w:rPr>
      </w:pPr>
      <w:r w:rsidRPr="00AF711F">
        <w:rPr>
          <w:rFonts w:ascii="Times New Roman" w:hAnsi="Times New Roman" w:cs="Times New Roman"/>
          <w:b/>
          <w:sz w:val="20"/>
        </w:rPr>
        <w:t xml:space="preserve">Table 5: </w:t>
      </w:r>
      <w:r w:rsidRPr="00AF711F">
        <w:rPr>
          <w:rFonts w:ascii="Times New Roman" w:hAnsi="Times New Roman" w:cs="Times New Roman"/>
          <w:i/>
          <w:sz w:val="20"/>
        </w:rPr>
        <w:t>Variable names, data types and descriptions (</w:t>
      </w:r>
      <w:proofErr w:type="spellStart"/>
      <w:proofErr w:type="gramStart"/>
      <w:r w:rsidRPr="00AF711F">
        <w:rPr>
          <w:rFonts w:ascii="Times New Roman" w:hAnsi="Times New Roman" w:cs="Times New Roman"/>
          <w:i/>
          <w:sz w:val="20"/>
        </w:rPr>
        <w:t>df.columns</w:t>
      </w:r>
      <w:proofErr w:type="spellEnd"/>
      <w:proofErr w:type="gramEnd"/>
      <w:r w:rsidRPr="00AF711F">
        <w:rPr>
          <w:rFonts w:ascii="Times New Roman" w:hAnsi="Times New Roman" w:cs="Times New Roman"/>
          <w:i/>
          <w:sz w:val="20"/>
        </w:rPr>
        <w:t xml:space="preserve">, </w:t>
      </w:r>
      <w:proofErr w:type="spellStart"/>
      <w:proofErr w:type="gramStart"/>
      <w:r w:rsidRPr="00AF711F">
        <w:rPr>
          <w:rFonts w:ascii="Times New Roman" w:hAnsi="Times New Roman" w:cs="Times New Roman"/>
          <w:i/>
          <w:sz w:val="20"/>
        </w:rPr>
        <w:t>df.dtypes</w:t>
      </w:r>
      <w:proofErr w:type="spellEnd"/>
      <w:proofErr w:type="gramEnd"/>
      <w:r w:rsidRPr="00AF711F">
        <w:rPr>
          <w:rFonts w:ascii="Times New Roman" w:hAnsi="Times New Roman" w:cs="Times New Roman"/>
          <w:i/>
          <w:sz w:val="20"/>
        </w:rPr>
        <w:t>)</w:t>
      </w:r>
    </w:p>
    <w:tbl>
      <w:tblPr>
        <w:tblStyle w:val="TableGrid"/>
        <w:tblW w:w="9026" w:type="dxa"/>
        <w:tblInd w:w="224" w:type="dxa"/>
        <w:tblCellMar>
          <w:top w:w="63" w:type="dxa"/>
          <w:left w:w="81" w:type="dxa"/>
          <w:right w:w="115" w:type="dxa"/>
        </w:tblCellMar>
        <w:tblLook w:val="04A0" w:firstRow="1" w:lastRow="0" w:firstColumn="1" w:lastColumn="0" w:noHBand="0" w:noVBand="1"/>
      </w:tblPr>
      <w:tblGrid>
        <w:gridCol w:w="2698"/>
        <w:gridCol w:w="1500"/>
        <w:gridCol w:w="4828"/>
      </w:tblGrid>
      <w:tr w:rsidR="003E416D" w:rsidRPr="00AF711F" w14:paraId="4B12497B" w14:textId="77777777">
        <w:trPr>
          <w:trHeight w:val="342"/>
        </w:trPr>
        <w:tc>
          <w:tcPr>
            <w:tcW w:w="2698" w:type="dxa"/>
            <w:tcBorders>
              <w:top w:val="single" w:sz="4" w:space="0" w:color="808080"/>
              <w:left w:val="single" w:sz="4" w:space="0" w:color="808080"/>
              <w:bottom w:val="single" w:sz="4" w:space="0" w:color="808080"/>
              <w:right w:val="single" w:sz="4" w:space="0" w:color="808080"/>
            </w:tcBorders>
            <w:shd w:val="clear" w:color="auto" w:fill="1F3864"/>
          </w:tcPr>
          <w:p w14:paraId="293051BA" w14:textId="77777777" w:rsidR="003E416D" w:rsidRPr="00AF711F" w:rsidRDefault="00000000">
            <w:pPr>
              <w:spacing w:after="0" w:line="259" w:lineRule="auto"/>
              <w:ind w:left="38" w:right="0" w:firstLine="0"/>
              <w:jc w:val="center"/>
              <w:rPr>
                <w:rFonts w:ascii="Times New Roman" w:hAnsi="Times New Roman" w:cs="Times New Roman"/>
              </w:rPr>
            </w:pPr>
            <w:r w:rsidRPr="00AF711F">
              <w:rPr>
                <w:rFonts w:ascii="Times New Roman" w:hAnsi="Times New Roman" w:cs="Times New Roman"/>
                <w:b/>
                <w:color w:val="FFFFFF"/>
                <w:sz w:val="20"/>
              </w:rPr>
              <w:t>Variable</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3DBC1AA5"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Data type</w:t>
            </w:r>
          </w:p>
        </w:tc>
        <w:tc>
          <w:tcPr>
            <w:tcW w:w="4828" w:type="dxa"/>
            <w:tcBorders>
              <w:top w:val="single" w:sz="4" w:space="0" w:color="808080"/>
              <w:left w:val="single" w:sz="4" w:space="0" w:color="808080"/>
              <w:bottom w:val="single" w:sz="4" w:space="0" w:color="808080"/>
              <w:right w:val="single" w:sz="4" w:space="0" w:color="808080"/>
            </w:tcBorders>
            <w:shd w:val="clear" w:color="auto" w:fill="1F3864"/>
          </w:tcPr>
          <w:p w14:paraId="7457101E"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20"/>
              </w:rPr>
              <w:t>Description</w:t>
            </w:r>
          </w:p>
        </w:tc>
      </w:tr>
      <w:tr w:rsidR="003E416D" w:rsidRPr="00AF711F" w14:paraId="373B4040" w14:textId="77777777">
        <w:trPr>
          <w:trHeight w:val="342"/>
        </w:trPr>
        <w:tc>
          <w:tcPr>
            <w:tcW w:w="2698" w:type="dxa"/>
            <w:tcBorders>
              <w:top w:val="single" w:sz="4" w:space="0" w:color="808080"/>
              <w:left w:val="single" w:sz="4" w:space="0" w:color="808080"/>
              <w:bottom w:val="single" w:sz="4" w:space="0" w:color="808080"/>
              <w:right w:val="single" w:sz="4" w:space="0" w:color="808080"/>
            </w:tcBorders>
          </w:tcPr>
          <w:p w14:paraId="1799D3D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Pregnancies</w:t>
            </w:r>
          </w:p>
        </w:tc>
        <w:tc>
          <w:tcPr>
            <w:tcW w:w="1500" w:type="dxa"/>
            <w:tcBorders>
              <w:top w:val="single" w:sz="4" w:space="0" w:color="808080"/>
              <w:left w:val="single" w:sz="4" w:space="0" w:color="808080"/>
              <w:bottom w:val="single" w:sz="4" w:space="0" w:color="808080"/>
              <w:right w:val="single" w:sz="4" w:space="0" w:color="808080"/>
            </w:tcBorders>
          </w:tcPr>
          <w:p w14:paraId="035FD47E"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int64</w:t>
            </w:r>
          </w:p>
        </w:tc>
        <w:tc>
          <w:tcPr>
            <w:tcW w:w="4828" w:type="dxa"/>
            <w:tcBorders>
              <w:top w:val="single" w:sz="4" w:space="0" w:color="808080"/>
              <w:left w:val="single" w:sz="4" w:space="0" w:color="808080"/>
              <w:bottom w:val="single" w:sz="4" w:space="0" w:color="808080"/>
              <w:right w:val="single" w:sz="4" w:space="0" w:color="808080"/>
            </w:tcBorders>
          </w:tcPr>
          <w:p w14:paraId="0E6797E7"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Number of pregnancies</w:t>
            </w:r>
          </w:p>
        </w:tc>
      </w:tr>
      <w:tr w:rsidR="003E416D" w:rsidRPr="00AF711F" w14:paraId="1A24E0AF" w14:textId="77777777">
        <w:trPr>
          <w:trHeight w:val="342"/>
        </w:trPr>
        <w:tc>
          <w:tcPr>
            <w:tcW w:w="2698" w:type="dxa"/>
            <w:tcBorders>
              <w:top w:val="single" w:sz="4" w:space="0" w:color="808080"/>
              <w:left w:val="single" w:sz="4" w:space="0" w:color="808080"/>
              <w:bottom w:val="single" w:sz="4" w:space="0" w:color="808080"/>
              <w:right w:val="single" w:sz="4" w:space="0" w:color="808080"/>
            </w:tcBorders>
          </w:tcPr>
          <w:p w14:paraId="771CAE1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Glucose</w:t>
            </w:r>
          </w:p>
        </w:tc>
        <w:tc>
          <w:tcPr>
            <w:tcW w:w="1500" w:type="dxa"/>
            <w:tcBorders>
              <w:top w:val="single" w:sz="4" w:space="0" w:color="808080"/>
              <w:left w:val="single" w:sz="4" w:space="0" w:color="808080"/>
              <w:bottom w:val="single" w:sz="4" w:space="0" w:color="808080"/>
              <w:right w:val="single" w:sz="4" w:space="0" w:color="808080"/>
            </w:tcBorders>
          </w:tcPr>
          <w:p w14:paraId="224F9634"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int64</w:t>
            </w:r>
          </w:p>
        </w:tc>
        <w:tc>
          <w:tcPr>
            <w:tcW w:w="4828" w:type="dxa"/>
            <w:tcBorders>
              <w:top w:val="single" w:sz="4" w:space="0" w:color="808080"/>
              <w:left w:val="single" w:sz="4" w:space="0" w:color="808080"/>
              <w:bottom w:val="single" w:sz="4" w:space="0" w:color="808080"/>
              <w:right w:val="single" w:sz="4" w:space="0" w:color="808080"/>
            </w:tcBorders>
          </w:tcPr>
          <w:p w14:paraId="62420774"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Plasma glucose concentration</w:t>
            </w:r>
          </w:p>
        </w:tc>
      </w:tr>
      <w:tr w:rsidR="003E416D" w:rsidRPr="00AF711F" w14:paraId="0ACA4E2F" w14:textId="77777777">
        <w:trPr>
          <w:trHeight w:val="340"/>
        </w:trPr>
        <w:tc>
          <w:tcPr>
            <w:tcW w:w="2698" w:type="dxa"/>
            <w:tcBorders>
              <w:top w:val="single" w:sz="4" w:space="0" w:color="808080"/>
              <w:left w:val="single" w:sz="4" w:space="0" w:color="808080"/>
              <w:bottom w:val="single" w:sz="4" w:space="0" w:color="808080"/>
              <w:right w:val="single" w:sz="4" w:space="0" w:color="808080"/>
            </w:tcBorders>
          </w:tcPr>
          <w:p w14:paraId="13CC5080"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b/>
                <w:sz w:val="20"/>
              </w:rPr>
              <w:t>BloodPressure</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2038F773"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float64</w:t>
            </w:r>
          </w:p>
        </w:tc>
        <w:tc>
          <w:tcPr>
            <w:tcW w:w="4828" w:type="dxa"/>
            <w:tcBorders>
              <w:top w:val="single" w:sz="4" w:space="0" w:color="808080"/>
              <w:left w:val="single" w:sz="4" w:space="0" w:color="808080"/>
              <w:bottom w:val="single" w:sz="4" w:space="0" w:color="808080"/>
              <w:right w:val="single" w:sz="4" w:space="0" w:color="808080"/>
            </w:tcBorders>
          </w:tcPr>
          <w:p w14:paraId="4479AC0D"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Diastolic blood pressure</w:t>
            </w:r>
          </w:p>
        </w:tc>
      </w:tr>
      <w:tr w:rsidR="003E416D" w:rsidRPr="00AF711F" w14:paraId="1DCA94F0" w14:textId="77777777">
        <w:trPr>
          <w:trHeight w:val="342"/>
        </w:trPr>
        <w:tc>
          <w:tcPr>
            <w:tcW w:w="2698" w:type="dxa"/>
            <w:tcBorders>
              <w:top w:val="single" w:sz="4" w:space="0" w:color="808080"/>
              <w:left w:val="single" w:sz="4" w:space="0" w:color="808080"/>
              <w:bottom w:val="single" w:sz="4" w:space="0" w:color="808080"/>
              <w:right w:val="single" w:sz="4" w:space="0" w:color="808080"/>
            </w:tcBorders>
          </w:tcPr>
          <w:p w14:paraId="0E26244A"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b/>
                <w:sz w:val="20"/>
              </w:rPr>
              <w:t>SkinThickness</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684ADBBC"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int64</w:t>
            </w:r>
          </w:p>
        </w:tc>
        <w:tc>
          <w:tcPr>
            <w:tcW w:w="4828" w:type="dxa"/>
            <w:tcBorders>
              <w:top w:val="single" w:sz="4" w:space="0" w:color="808080"/>
              <w:left w:val="single" w:sz="4" w:space="0" w:color="808080"/>
              <w:bottom w:val="single" w:sz="4" w:space="0" w:color="808080"/>
              <w:right w:val="single" w:sz="4" w:space="0" w:color="808080"/>
            </w:tcBorders>
          </w:tcPr>
          <w:p w14:paraId="1ADCA59F"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Triceps skin fold thickness</w:t>
            </w:r>
          </w:p>
        </w:tc>
      </w:tr>
      <w:tr w:rsidR="003E416D" w:rsidRPr="00AF711F" w14:paraId="31C339D3" w14:textId="77777777">
        <w:trPr>
          <w:trHeight w:val="340"/>
        </w:trPr>
        <w:tc>
          <w:tcPr>
            <w:tcW w:w="2698" w:type="dxa"/>
            <w:tcBorders>
              <w:top w:val="single" w:sz="4" w:space="0" w:color="808080"/>
              <w:left w:val="single" w:sz="4" w:space="0" w:color="808080"/>
              <w:bottom w:val="single" w:sz="4" w:space="0" w:color="808080"/>
              <w:right w:val="single" w:sz="4" w:space="0" w:color="808080"/>
            </w:tcBorders>
          </w:tcPr>
          <w:p w14:paraId="7FC07C4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Insulin</w:t>
            </w:r>
          </w:p>
        </w:tc>
        <w:tc>
          <w:tcPr>
            <w:tcW w:w="1500" w:type="dxa"/>
            <w:tcBorders>
              <w:top w:val="single" w:sz="4" w:space="0" w:color="808080"/>
              <w:left w:val="single" w:sz="4" w:space="0" w:color="808080"/>
              <w:bottom w:val="single" w:sz="4" w:space="0" w:color="808080"/>
              <w:right w:val="single" w:sz="4" w:space="0" w:color="808080"/>
            </w:tcBorders>
          </w:tcPr>
          <w:p w14:paraId="166D69E5"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float64</w:t>
            </w:r>
          </w:p>
        </w:tc>
        <w:tc>
          <w:tcPr>
            <w:tcW w:w="4828" w:type="dxa"/>
            <w:tcBorders>
              <w:top w:val="single" w:sz="4" w:space="0" w:color="808080"/>
              <w:left w:val="single" w:sz="4" w:space="0" w:color="808080"/>
              <w:bottom w:val="single" w:sz="4" w:space="0" w:color="808080"/>
              <w:right w:val="single" w:sz="4" w:space="0" w:color="808080"/>
            </w:tcBorders>
          </w:tcPr>
          <w:p w14:paraId="7E843A73"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Serum insulin level</w:t>
            </w:r>
          </w:p>
        </w:tc>
      </w:tr>
      <w:tr w:rsidR="003E416D" w:rsidRPr="00AF711F" w14:paraId="299D47C3" w14:textId="77777777">
        <w:trPr>
          <w:trHeight w:val="342"/>
        </w:trPr>
        <w:tc>
          <w:tcPr>
            <w:tcW w:w="2698" w:type="dxa"/>
            <w:tcBorders>
              <w:top w:val="single" w:sz="4" w:space="0" w:color="808080"/>
              <w:left w:val="single" w:sz="4" w:space="0" w:color="808080"/>
              <w:bottom w:val="single" w:sz="4" w:space="0" w:color="808080"/>
              <w:right w:val="single" w:sz="4" w:space="0" w:color="808080"/>
            </w:tcBorders>
          </w:tcPr>
          <w:p w14:paraId="298E2AC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BMI</w:t>
            </w:r>
          </w:p>
        </w:tc>
        <w:tc>
          <w:tcPr>
            <w:tcW w:w="1500" w:type="dxa"/>
            <w:tcBorders>
              <w:top w:val="single" w:sz="4" w:space="0" w:color="808080"/>
              <w:left w:val="single" w:sz="4" w:space="0" w:color="808080"/>
              <w:bottom w:val="single" w:sz="4" w:space="0" w:color="808080"/>
              <w:right w:val="single" w:sz="4" w:space="0" w:color="808080"/>
            </w:tcBorders>
          </w:tcPr>
          <w:p w14:paraId="4E0C911A"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float64</w:t>
            </w:r>
          </w:p>
        </w:tc>
        <w:tc>
          <w:tcPr>
            <w:tcW w:w="4828" w:type="dxa"/>
            <w:tcBorders>
              <w:top w:val="single" w:sz="4" w:space="0" w:color="808080"/>
              <w:left w:val="single" w:sz="4" w:space="0" w:color="808080"/>
              <w:bottom w:val="single" w:sz="4" w:space="0" w:color="808080"/>
              <w:right w:val="single" w:sz="4" w:space="0" w:color="808080"/>
            </w:tcBorders>
          </w:tcPr>
          <w:p w14:paraId="532766BD"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Body Mass Index</w:t>
            </w:r>
          </w:p>
        </w:tc>
      </w:tr>
      <w:tr w:rsidR="003E416D" w:rsidRPr="00AF711F" w14:paraId="016F7997" w14:textId="77777777">
        <w:trPr>
          <w:trHeight w:val="340"/>
        </w:trPr>
        <w:tc>
          <w:tcPr>
            <w:tcW w:w="2698" w:type="dxa"/>
            <w:tcBorders>
              <w:top w:val="single" w:sz="4" w:space="0" w:color="808080"/>
              <w:left w:val="single" w:sz="4" w:space="0" w:color="808080"/>
              <w:bottom w:val="single" w:sz="4" w:space="0" w:color="808080"/>
              <w:right w:val="single" w:sz="4" w:space="0" w:color="808080"/>
            </w:tcBorders>
          </w:tcPr>
          <w:p w14:paraId="11D6DB49"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b/>
                <w:sz w:val="20"/>
              </w:rPr>
              <w:t>DiabetesPedigreeFunction</w:t>
            </w:r>
            <w:proofErr w:type="spellEnd"/>
          </w:p>
        </w:tc>
        <w:tc>
          <w:tcPr>
            <w:tcW w:w="1500" w:type="dxa"/>
            <w:tcBorders>
              <w:top w:val="single" w:sz="4" w:space="0" w:color="808080"/>
              <w:left w:val="single" w:sz="4" w:space="0" w:color="808080"/>
              <w:bottom w:val="single" w:sz="4" w:space="0" w:color="808080"/>
              <w:right w:val="single" w:sz="4" w:space="0" w:color="808080"/>
            </w:tcBorders>
          </w:tcPr>
          <w:p w14:paraId="7AA73205"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float64</w:t>
            </w:r>
          </w:p>
        </w:tc>
        <w:tc>
          <w:tcPr>
            <w:tcW w:w="4828" w:type="dxa"/>
            <w:tcBorders>
              <w:top w:val="single" w:sz="4" w:space="0" w:color="808080"/>
              <w:left w:val="single" w:sz="4" w:space="0" w:color="808080"/>
              <w:bottom w:val="single" w:sz="4" w:space="0" w:color="808080"/>
              <w:right w:val="single" w:sz="4" w:space="0" w:color="808080"/>
            </w:tcBorders>
          </w:tcPr>
          <w:p w14:paraId="7B36D3FD"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Genetic diabetes likelihood</w:t>
            </w:r>
          </w:p>
        </w:tc>
      </w:tr>
      <w:tr w:rsidR="003E416D" w:rsidRPr="00AF711F" w14:paraId="7DA9D4E5" w14:textId="77777777">
        <w:trPr>
          <w:trHeight w:val="342"/>
        </w:trPr>
        <w:tc>
          <w:tcPr>
            <w:tcW w:w="2698" w:type="dxa"/>
            <w:tcBorders>
              <w:top w:val="single" w:sz="4" w:space="0" w:color="808080"/>
              <w:left w:val="single" w:sz="4" w:space="0" w:color="808080"/>
              <w:bottom w:val="single" w:sz="4" w:space="0" w:color="808080"/>
              <w:right w:val="single" w:sz="4" w:space="0" w:color="808080"/>
            </w:tcBorders>
          </w:tcPr>
          <w:p w14:paraId="2C983FE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Age</w:t>
            </w:r>
          </w:p>
        </w:tc>
        <w:tc>
          <w:tcPr>
            <w:tcW w:w="1500" w:type="dxa"/>
            <w:tcBorders>
              <w:top w:val="single" w:sz="4" w:space="0" w:color="808080"/>
              <w:left w:val="single" w:sz="4" w:space="0" w:color="808080"/>
              <w:bottom w:val="single" w:sz="4" w:space="0" w:color="808080"/>
              <w:right w:val="single" w:sz="4" w:space="0" w:color="808080"/>
            </w:tcBorders>
          </w:tcPr>
          <w:p w14:paraId="67D7E3D8"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int64</w:t>
            </w:r>
          </w:p>
        </w:tc>
        <w:tc>
          <w:tcPr>
            <w:tcW w:w="4828" w:type="dxa"/>
            <w:tcBorders>
              <w:top w:val="single" w:sz="4" w:space="0" w:color="808080"/>
              <w:left w:val="single" w:sz="4" w:space="0" w:color="808080"/>
              <w:bottom w:val="single" w:sz="4" w:space="0" w:color="808080"/>
              <w:right w:val="single" w:sz="4" w:space="0" w:color="808080"/>
            </w:tcBorders>
          </w:tcPr>
          <w:p w14:paraId="604CCEE3"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Patient age</w:t>
            </w:r>
          </w:p>
        </w:tc>
      </w:tr>
      <w:tr w:rsidR="003E416D" w:rsidRPr="00AF711F" w14:paraId="31C323A7" w14:textId="77777777">
        <w:trPr>
          <w:trHeight w:val="340"/>
        </w:trPr>
        <w:tc>
          <w:tcPr>
            <w:tcW w:w="2698" w:type="dxa"/>
            <w:tcBorders>
              <w:top w:val="single" w:sz="4" w:space="0" w:color="808080"/>
              <w:left w:val="single" w:sz="4" w:space="0" w:color="808080"/>
              <w:bottom w:val="single" w:sz="4" w:space="0" w:color="808080"/>
              <w:right w:val="single" w:sz="4" w:space="0" w:color="808080"/>
            </w:tcBorders>
          </w:tcPr>
          <w:p w14:paraId="77594DB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Outcome</w:t>
            </w:r>
          </w:p>
        </w:tc>
        <w:tc>
          <w:tcPr>
            <w:tcW w:w="1500" w:type="dxa"/>
            <w:tcBorders>
              <w:top w:val="single" w:sz="4" w:space="0" w:color="808080"/>
              <w:left w:val="single" w:sz="4" w:space="0" w:color="808080"/>
              <w:bottom w:val="single" w:sz="4" w:space="0" w:color="808080"/>
              <w:right w:val="single" w:sz="4" w:space="0" w:color="808080"/>
            </w:tcBorders>
          </w:tcPr>
          <w:p w14:paraId="3808A2A1"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int64</w:t>
            </w:r>
          </w:p>
        </w:tc>
        <w:tc>
          <w:tcPr>
            <w:tcW w:w="4828" w:type="dxa"/>
            <w:tcBorders>
              <w:top w:val="single" w:sz="4" w:space="0" w:color="808080"/>
              <w:left w:val="single" w:sz="4" w:space="0" w:color="808080"/>
              <w:bottom w:val="single" w:sz="4" w:space="0" w:color="808080"/>
              <w:right w:val="single" w:sz="4" w:space="0" w:color="808080"/>
            </w:tcBorders>
          </w:tcPr>
          <w:p w14:paraId="3E53D946"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 xml:space="preserve">0 = </w:t>
            </w:r>
            <w:proofErr w:type="gramStart"/>
            <w:r w:rsidRPr="00AF711F">
              <w:rPr>
                <w:rFonts w:ascii="Times New Roman" w:hAnsi="Times New Roman" w:cs="Times New Roman"/>
                <w:sz w:val="20"/>
              </w:rPr>
              <w:t>Non-diabetic</w:t>
            </w:r>
            <w:proofErr w:type="gramEnd"/>
            <w:r w:rsidRPr="00AF711F">
              <w:rPr>
                <w:rFonts w:ascii="Times New Roman" w:hAnsi="Times New Roman" w:cs="Times New Roman"/>
                <w:sz w:val="20"/>
              </w:rPr>
              <w:t>, 1 = Diabetic</w:t>
            </w:r>
          </w:p>
        </w:tc>
      </w:tr>
    </w:tbl>
    <w:p w14:paraId="78CDC60C" w14:textId="77777777" w:rsidR="00B63F64" w:rsidRPr="00AF711F" w:rsidRDefault="00B63F64">
      <w:pPr>
        <w:pStyle w:val="Heading4"/>
        <w:ind w:left="215"/>
        <w:rPr>
          <w:rFonts w:ascii="Times New Roman" w:hAnsi="Times New Roman" w:cs="Times New Roman"/>
        </w:rPr>
      </w:pPr>
    </w:p>
    <w:p w14:paraId="263B939D" w14:textId="379F640B"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569AAE9F"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The dataset contains </w:t>
      </w:r>
      <w:r w:rsidRPr="00AF711F">
        <w:rPr>
          <w:rFonts w:ascii="Times New Roman" w:hAnsi="Times New Roman" w:cs="Times New Roman"/>
          <w:b/>
        </w:rPr>
        <w:t>768 observations</w:t>
      </w:r>
      <w:r w:rsidRPr="00AF711F">
        <w:rPr>
          <w:rFonts w:ascii="Times New Roman" w:hAnsi="Times New Roman" w:cs="Times New Roman"/>
        </w:rPr>
        <w:t xml:space="preserve"> (patients) and </w:t>
      </w:r>
      <w:r w:rsidRPr="00AF711F">
        <w:rPr>
          <w:rFonts w:ascii="Times New Roman" w:hAnsi="Times New Roman" w:cs="Times New Roman"/>
          <w:b/>
        </w:rPr>
        <w:t>9 variables</w:t>
      </w:r>
      <w:r w:rsidRPr="00AF711F">
        <w:rPr>
          <w:rFonts w:ascii="Times New Roman" w:hAnsi="Times New Roman" w:cs="Times New Roman"/>
        </w:rPr>
        <w:t xml:space="preserve">: eight clinical / demographic predictors and one binary response variable, </w:t>
      </w:r>
      <w:r w:rsidRPr="00AF711F">
        <w:rPr>
          <w:rFonts w:ascii="Times New Roman" w:hAnsi="Times New Roman" w:cs="Times New Roman"/>
          <w:b/>
        </w:rPr>
        <w:t>Outcome</w:t>
      </w:r>
      <w:r w:rsidRPr="00AF711F">
        <w:rPr>
          <w:rFonts w:ascii="Times New Roman" w:hAnsi="Times New Roman" w:cs="Times New Roman"/>
        </w:rPr>
        <w:t xml:space="preserve"> (0 = non-diabetic, 1 = diabetic). All variables are numeric: Pregnancies, Glucose, </w:t>
      </w:r>
      <w:proofErr w:type="spellStart"/>
      <w:r w:rsidRPr="00AF711F">
        <w:rPr>
          <w:rFonts w:ascii="Times New Roman" w:hAnsi="Times New Roman" w:cs="Times New Roman"/>
        </w:rPr>
        <w:t>SkinThickness</w:t>
      </w:r>
      <w:proofErr w:type="spellEnd"/>
      <w:r w:rsidRPr="00AF711F">
        <w:rPr>
          <w:rFonts w:ascii="Times New Roman" w:hAnsi="Times New Roman" w:cs="Times New Roman"/>
        </w:rPr>
        <w:t xml:space="preserve">, Age and Outcome are stored as integers (int64), while </w:t>
      </w:r>
      <w:proofErr w:type="spellStart"/>
      <w:r w:rsidRPr="00AF711F">
        <w:rPr>
          <w:rFonts w:ascii="Times New Roman" w:hAnsi="Times New Roman" w:cs="Times New Roman"/>
        </w:rPr>
        <w:t>BloodPressure</w:t>
      </w:r>
      <w:proofErr w:type="spellEnd"/>
      <w:r w:rsidRPr="00AF711F">
        <w:rPr>
          <w:rFonts w:ascii="Times New Roman" w:hAnsi="Times New Roman" w:cs="Times New Roman"/>
        </w:rPr>
        <w:t xml:space="preserve">, Insulin, BMI and </w:t>
      </w:r>
      <w:proofErr w:type="spellStart"/>
      <w:r w:rsidRPr="00AF711F">
        <w:rPr>
          <w:rFonts w:ascii="Times New Roman" w:hAnsi="Times New Roman" w:cs="Times New Roman"/>
        </w:rPr>
        <w:t>DiabetesPedigreeFunction</w:t>
      </w:r>
      <w:proofErr w:type="spellEnd"/>
      <w:r w:rsidRPr="00AF711F">
        <w:rPr>
          <w:rFonts w:ascii="Times New Roman" w:hAnsi="Times New Roman" w:cs="Times New Roman"/>
        </w:rPr>
        <w:t xml:space="preserve"> are stored as decimals (float64). Because every predictor is quantitative and the response is binary, the data are suitable for descriptive statistics, group comparison, correlation, regression and </w:t>
      </w:r>
      <w:r w:rsidRPr="00AF711F">
        <w:rPr>
          <w:rFonts w:ascii="Times New Roman" w:hAnsi="Times New Roman" w:cs="Times New Roman"/>
        </w:rPr>
        <w:lastRenderedPageBreak/>
        <w:t>probability analysis. Each row is one patient, so the observations can be treated as individual sampling units.</w:t>
      </w:r>
    </w:p>
    <w:p w14:paraId="0729F9A2"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2.2 Question 3 – Missing and Abnormal Values</w:t>
      </w:r>
    </w:p>
    <w:p w14:paraId="705A7698" w14:textId="77777777" w:rsidR="003E416D" w:rsidRPr="00AF711F" w:rsidRDefault="00000000">
      <w:pPr>
        <w:spacing w:after="109"/>
        <w:ind w:left="215" w:right="237"/>
        <w:rPr>
          <w:rFonts w:ascii="Times New Roman" w:hAnsi="Times New Roman" w:cs="Times New Roman"/>
        </w:rPr>
      </w:pPr>
      <w:r w:rsidRPr="00AF711F">
        <w:rPr>
          <w:rFonts w:ascii="Times New Roman" w:hAnsi="Times New Roman" w:cs="Times New Roman"/>
        </w:rPr>
        <w:t xml:space="preserve">Missing values were checked with </w:t>
      </w:r>
      <w:proofErr w:type="spellStart"/>
      <w:proofErr w:type="gramStart"/>
      <w:r w:rsidRPr="00AF711F">
        <w:rPr>
          <w:rFonts w:ascii="Times New Roman" w:hAnsi="Times New Roman" w:cs="Times New Roman"/>
        </w:rPr>
        <w:t>df.isnull</w:t>
      </w:r>
      <w:proofErr w:type="spellEnd"/>
      <w:proofErr w:type="gramEnd"/>
      <w:r w:rsidRPr="00AF711F">
        <w:rPr>
          <w:rFonts w:ascii="Times New Roman" w:hAnsi="Times New Roman" w:cs="Times New Roman"/>
        </w:rPr>
        <w:t>(</w:t>
      </w:r>
      <w:proofErr w:type="gramStart"/>
      <w:r w:rsidRPr="00AF711F">
        <w:rPr>
          <w:rFonts w:ascii="Times New Roman" w:hAnsi="Times New Roman" w:cs="Times New Roman"/>
        </w:rPr>
        <w:t>).sum</w:t>
      </w:r>
      <w:proofErr w:type="gramEnd"/>
      <w:r w:rsidRPr="00AF711F">
        <w:rPr>
          <w:rFonts w:ascii="Times New Roman" w:hAnsi="Times New Roman" w:cs="Times New Roman"/>
        </w:rPr>
        <w:t>().</w:t>
      </w:r>
    </w:p>
    <w:p w14:paraId="1C872036" w14:textId="77777777" w:rsidR="00B63F64" w:rsidRPr="00AF711F" w:rsidRDefault="00B63F64">
      <w:pPr>
        <w:spacing w:after="109"/>
        <w:ind w:left="215" w:right="237"/>
        <w:rPr>
          <w:rFonts w:ascii="Times New Roman" w:hAnsi="Times New Roman" w:cs="Times New Roman"/>
        </w:rPr>
      </w:pPr>
    </w:p>
    <w:p w14:paraId="59848EA4" w14:textId="344D09B8" w:rsidR="003E416D" w:rsidRPr="00AF711F" w:rsidRDefault="00B63F64" w:rsidP="00B63F64">
      <w:pPr>
        <w:pStyle w:val="Heading4"/>
        <w:ind w:left="215"/>
        <w:jc w:val="center"/>
        <w:rPr>
          <w:rFonts w:ascii="Times New Roman" w:hAnsi="Times New Roman" w:cs="Times New Roman"/>
        </w:rPr>
      </w:pPr>
      <w:r w:rsidRPr="00AF711F">
        <w:rPr>
          <w:rFonts w:ascii="Times New Roman" w:hAnsi="Times New Roman" w:cs="Times New Roman"/>
          <w:sz w:val="20"/>
        </w:rPr>
        <w:t>Table 6: Missing-value count per variable (</w:t>
      </w:r>
      <w:proofErr w:type="spellStart"/>
      <w:proofErr w:type="gramStart"/>
      <w:r w:rsidRPr="00AF711F">
        <w:rPr>
          <w:rFonts w:ascii="Times New Roman" w:hAnsi="Times New Roman" w:cs="Times New Roman"/>
          <w:sz w:val="20"/>
        </w:rPr>
        <w:t>df.isnull</w:t>
      </w:r>
      <w:proofErr w:type="spellEnd"/>
      <w:proofErr w:type="gramEnd"/>
      <w:r w:rsidRPr="00AF711F">
        <w:rPr>
          <w:rFonts w:ascii="Times New Roman" w:hAnsi="Times New Roman" w:cs="Times New Roman"/>
          <w:sz w:val="20"/>
        </w:rPr>
        <w:t>(</w:t>
      </w:r>
      <w:proofErr w:type="gramStart"/>
      <w:r w:rsidRPr="00AF711F">
        <w:rPr>
          <w:rFonts w:ascii="Times New Roman" w:hAnsi="Times New Roman" w:cs="Times New Roman"/>
          <w:sz w:val="20"/>
        </w:rPr>
        <w:t>).sum</w:t>
      </w:r>
      <w:proofErr w:type="gramEnd"/>
      <w:r w:rsidRPr="00AF711F">
        <w:rPr>
          <w:rFonts w:ascii="Times New Roman" w:hAnsi="Times New Roman" w:cs="Times New Roman"/>
          <w:sz w:val="20"/>
        </w:rPr>
        <w:t>())</w:t>
      </w:r>
    </w:p>
    <w:tbl>
      <w:tblPr>
        <w:tblStyle w:val="TableGrid"/>
        <w:tblW w:w="9026" w:type="dxa"/>
        <w:tblInd w:w="224" w:type="dxa"/>
        <w:tblCellMar>
          <w:top w:w="63" w:type="dxa"/>
          <w:left w:w="81" w:type="dxa"/>
          <w:right w:w="115" w:type="dxa"/>
        </w:tblCellMar>
        <w:tblLook w:val="04A0" w:firstRow="1" w:lastRow="0" w:firstColumn="1" w:lastColumn="0" w:noHBand="0" w:noVBand="1"/>
      </w:tblPr>
      <w:tblGrid>
        <w:gridCol w:w="5000"/>
        <w:gridCol w:w="4026"/>
      </w:tblGrid>
      <w:tr w:rsidR="003E416D" w:rsidRPr="00AF711F" w14:paraId="22AC02F6" w14:textId="77777777">
        <w:trPr>
          <w:trHeight w:val="340"/>
        </w:trPr>
        <w:tc>
          <w:tcPr>
            <w:tcW w:w="5000" w:type="dxa"/>
            <w:tcBorders>
              <w:top w:val="single" w:sz="4" w:space="0" w:color="808080"/>
              <w:left w:val="single" w:sz="4" w:space="0" w:color="808080"/>
              <w:bottom w:val="single" w:sz="4" w:space="0" w:color="808080"/>
              <w:right w:val="single" w:sz="4" w:space="0" w:color="808080"/>
            </w:tcBorders>
            <w:shd w:val="clear" w:color="auto" w:fill="1F3864"/>
          </w:tcPr>
          <w:p w14:paraId="4D61194C"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20"/>
              </w:rPr>
              <w:t>Variable</w:t>
            </w:r>
          </w:p>
        </w:tc>
        <w:tc>
          <w:tcPr>
            <w:tcW w:w="4026" w:type="dxa"/>
            <w:tcBorders>
              <w:top w:val="single" w:sz="4" w:space="0" w:color="808080"/>
              <w:left w:val="single" w:sz="4" w:space="0" w:color="808080"/>
              <w:bottom w:val="single" w:sz="4" w:space="0" w:color="808080"/>
              <w:right w:val="single" w:sz="4" w:space="0" w:color="808080"/>
            </w:tcBorders>
            <w:shd w:val="clear" w:color="auto" w:fill="1F3864"/>
          </w:tcPr>
          <w:p w14:paraId="21144BC8"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20"/>
              </w:rPr>
              <w:t>Missing values</w:t>
            </w:r>
          </w:p>
        </w:tc>
      </w:tr>
      <w:tr w:rsidR="003E416D" w:rsidRPr="00AF711F" w14:paraId="510D03BE" w14:textId="77777777">
        <w:trPr>
          <w:trHeight w:val="344"/>
        </w:trPr>
        <w:tc>
          <w:tcPr>
            <w:tcW w:w="5000" w:type="dxa"/>
            <w:tcBorders>
              <w:top w:val="single" w:sz="4" w:space="0" w:color="808080"/>
              <w:left w:val="single" w:sz="4" w:space="0" w:color="808080"/>
              <w:bottom w:val="single" w:sz="4" w:space="0" w:color="808080"/>
              <w:right w:val="single" w:sz="4" w:space="0" w:color="808080"/>
            </w:tcBorders>
          </w:tcPr>
          <w:p w14:paraId="3BFA5FE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Pregnancies</w:t>
            </w:r>
          </w:p>
        </w:tc>
        <w:tc>
          <w:tcPr>
            <w:tcW w:w="4026" w:type="dxa"/>
            <w:tcBorders>
              <w:top w:val="single" w:sz="4" w:space="0" w:color="808080"/>
              <w:left w:val="single" w:sz="4" w:space="0" w:color="808080"/>
              <w:bottom w:val="single" w:sz="4" w:space="0" w:color="808080"/>
              <w:right w:val="single" w:sz="4" w:space="0" w:color="808080"/>
            </w:tcBorders>
          </w:tcPr>
          <w:p w14:paraId="0F3DCDCE"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r w:rsidR="003E416D" w:rsidRPr="00AF711F" w14:paraId="62194FAE" w14:textId="77777777">
        <w:trPr>
          <w:trHeight w:val="340"/>
        </w:trPr>
        <w:tc>
          <w:tcPr>
            <w:tcW w:w="5000" w:type="dxa"/>
            <w:tcBorders>
              <w:top w:val="single" w:sz="4" w:space="0" w:color="808080"/>
              <w:left w:val="single" w:sz="4" w:space="0" w:color="808080"/>
              <w:bottom w:val="single" w:sz="4" w:space="0" w:color="808080"/>
              <w:right w:val="single" w:sz="4" w:space="0" w:color="808080"/>
            </w:tcBorders>
          </w:tcPr>
          <w:p w14:paraId="7B557AC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Glucose</w:t>
            </w:r>
          </w:p>
        </w:tc>
        <w:tc>
          <w:tcPr>
            <w:tcW w:w="4026" w:type="dxa"/>
            <w:tcBorders>
              <w:top w:val="single" w:sz="4" w:space="0" w:color="808080"/>
              <w:left w:val="single" w:sz="4" w:space="0" w:color="808080"/>
              <w:bottom w:val="single" w:sz="4" w:space="0" w:color="808080"/>
              <w:right w:val="single" w:sz="4" w:space="0" w:color="808080"/>
            </w:tcBorders>
          </w:tcPr>
          <w:p w14:paraId="1954B7BB"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r w:rsidR="003E416D" w:rsidRPr="00AF711F" w14:paraId="40AA5376" w14:textId="77777777">
        <w:trPr>
          <w:trHeight w:val="342"/>
        </w:trPr>
        <w:tc>
          <w:tcPr>
            <w:tcW w:w="5000" w:type="dxa"/>
            <w:tcBorders>
              <w:top w:val="single" w:sz="4" w:space="0" w:color="808080"/>
              <w:left w:val="single" w:sz="4" w:space="0" w:color="808080"/>
              <w:bottom w:val="single" w:sz="4" w:space="0" w:color="808080"/>
              <w:right w:val="single" w:sz="4" w:space="0" w:color="808080"/>
            </w:tcBorders>
          </w:tcPr>
          <w:p w14:paraId="0012C2BF"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b/>
                <w:sz w:val="20"/>
              </w:rPr>
              <w:t>BloodPressure</w:t>
            </w:r>
            <w:proofErr w:type="spellEnd"/>
          </w:p>
        </w:tc>
        <w:tc>
          <w:tcPr>
            <w:tcW w:w="4026" w:type="dxa"/>
            <w:tcBorders>
              <w:top w:val="single" w:sz="4" w:space="0" w:color="808080"/>
              <w:left w:val="single" w:sz="4" w:space="0" w:color="808080"/>
              <w:bottom w:val="single" w:sz="4" w:space="0" w:color="808080"/>
              <w:right w:val="single" w:sz="4" w:space="0" w:color="808080"/>
            </w:tcBorders>
          </w:tcPr>
          <w:p w14:paraId="6AC5C884"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r w:rsidR="003E416D" w:rsidRPr="00AF711F" w14:paraId="6588CA9A" w14:textId="77777777">
        <w:trPr>
          <w:trHeight w:val="340"/>
        </w:trPr>
        <w:tc>
          <w:tcPr>
            <w:tcW w:w="5000" w:type="dxa"/>
            <w:tcBorders>
              <w:top w:val="single" w:sz="4" w:space="0" w:color="808080"/>
              <w:left w:val="single" w:sz="4" w:space="0" w:color="808080"/>
              <w:bottom w:val="single" w:sz="4" w:space="0" w:color="808080"/>
              <w:right w:val="single" w:sz="4" w:space="0" w:color="808080"/>
            </w:tcBorders>
          </w:tcPr>
          <w:p w14:paraId="61509F85"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b/>
                <w:sz w:val="20"/>
              </w:rPr>
              <w:t>SkinThickness</w:t>
            </w:r>
            <w:proofErr w:type="spellEnd"/>
          </w:p>
        </w:tc>
        <w:tc>
          <w:tcPr>
            <w:tcW w:w="4026" w:type="dxa"/>
            <w:tcBorders>
              <w:top w:val="single" w:sz="4" w:space="0" w:color="808080"/>
              <w:left w:val="single" w:sz="4" w:space="0" w:color="808080"/>
              <w:bottom w:val="single" w:sz="4" w:space="0" w:color="808080"/>
              <w:right w:val="single" w:sz="4" w:space="0" w:color="808080"/>
            </w:tcBorders>
          </w:tcPr>
          <w:p w14:paraId="6D04A05C"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r w:rsidR="003E416D" w:rsidRPr="00AF711F" w14:paraId="701B81AB" w14:textId="77777777">
        <w:trPr>
          <w:trHeight w:val="342"/>
        </w:trPr>
        <w:tc>
          <w:tcPr>
            <w:tcW w:w="5000" w:type="dxa"/>
            <w:tcBorders>
              <w:top w:val="single" w:sz="4" w:space="0" w:color="808080"/>
              <w:left w:val="single" w:sz="4" w:space="0" w:color="808080"/>
              <w:bottom w:val="single" w:sz="4" w:space="0" w:color="808080"/>
              <w:right w:val="single" w:sz="4" w:space="0" w:color="808080"/>
            </w:tcBorders>
          </w:tcPr>
          <w:p w14:paraId="4BD1666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Insulin</w:t>
            </w:r>
          </w:p>
        </w:tc>
        <w:tc>
          <w:tcPr>
            <w:tcW w:w="4026" w:type="dxa"/>
            <w:tcBorders>
              <w:top w:val="single" w:sz="4" w:space="0" w:color="808080"/>
              <w:left w:val="single" w:sz="4" w:space="0" w:color="808080"/>
              <w:bottom w:val="single" w:sz="4" w:space="0" w:color="808080"/>
              <w:right w:val="single" w:sz="4" w:space="0" w:color="808080"/>
            </w:tcBorders>
          </w:tcPr>
          <w:p w14:paraId="3B52BCA3"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r w:rsidR="003E416D" w:rsidRPr="00AF711F" w14:paraId="71011B92" w14:textId="77777777">
        <w:trPr>
          <w:trHeight w:val="340"/>
        </w:trPr>
        <w:tc>
          <w:tcPr>
            <w:tcW w:w="5000" w:type="dxa"/>
            <w:tcBorders>
              <w:top w:val="single" w:sz="4" w:space="0" w:color="808080"/>
              <w:left w:val="single" w:sz="4" w:space="0" w:color="808080"/>
              <w:bottom w:val="single" w:sz="4" w:space="0" w:color="808080"/>
              <w:right w:val="single" w:sz="4" w:space="0" w:color="808080"/>
            </w:tcBorders>
          </w:tcPr>
          <w:p w14:paraId="6A4A6FC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BMI</w:t>
            </w:r>
          </w:p>
        </w:tc>
        <w:tc>
          <w:tcPr>
            <w:tcW w:w="4026" w:type="dxa"/>
            <w:tcBorders>
              <w:top w:val="single" w:sz="4" w:space="0" w:color="808080"/>
              <w:left w:val="single" w:sz="4" w:space="0" w:color="808080"/>
              <w:bottom w:val="single" w:sz="4" w:space="0" w:color="808080"/>
              <w:right w:val="single" w:sz="4" w:space="0" w:color="808080"/>
            </w:tcBorders>
          </w:tcPr>
          <w:p w14:paraId="44AE6262"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r w:rsidR="003E416D" w:rsidRPr="00AF711F" w14:paraId="16BC2F64" w14:textId="77777777">
        <w:trPr>
          <w:trHeight w:val="342"/>
        </w:trPr>
        <w:tc>
          <w:tcPr>
            <w:tcW w:w="5000" w:type="dxa"/>
            <w:tcBorders>
              <w:top w:val="single" w:sz="4" w:space="0" w:color="808080"/>
              <w:left w:val="single" w:sz="4" w:space="0" w:color="808080"/>
              <w:bottom w:val="single" w:sz="4" w:space="0" w:color="808080"/>
              <w:right w:val="single" w:sz="4" w:space="0" w:color="808080"/>
            </w:tcBorders>
          </w:tcPr>
          <w:p w14:paraId="528BA54D"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b/>
                <w:sz w:val="20"/>
              </w:rPr>
              <w:t>DiabetesPedigreeFunction</w:t>
            </w:r>
            <w:proofErr w:type="spellEnd"/>
          </w:p>
        </w:tc>
        <w:tc>
          <w:tcPr>
            <w:tcW w:w="4026" w:type="dxa"/>
            <w:tcBorders>
              <w:top w:val="single" w:sz="4" w:space="0" w:color="808080"/>
              <w:left w:val="single" w:sz="4" w:space="0" w:color="808080"/>
              <w:bottom w:val="single" w:sz="4" w:space="0" w:color="808080"/>
              <w:right w:val="single" w:sz="4" w:space="0" w:color="808080"/>
            </w:tcBorders>
          </w:tcPr>
          <w:p w14:paraId="52515F27"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r w:rsidR="003E416D" w:rsidRPr="00AF711F" w14:paraId="228E556F" w14:textId="77777777">
        <w:trPr>
          <w:trHeight w:val="340"/>
        </w:trPr>
        <w:tc>
          <w:tcPr>
            <w:tcW w:w="5000" w:type="dxa"/>
            <w:tcBorders>
              <w:top w:val="single" w:sz="4" w:space="0" w:color="808080"/>
              <w:left w:val="single" w:sz="4" w:space="0" w:color="808080"/>
              <w:bottom w:val="single" w:sz="4" w:space="0" w:color="808080"/>
              <w:right w:val="single" w:sz="4" w:space="0" w:color="808080"/>
            </w:tcBorders>
          </w:tcPr>
          <w:p w14:paraId="4C72C91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Age</w:t>
            </w:r>
          </w:p>
        </w:tc>
        <w:tc>
          <w:tcPr>
            <w:tcW w:w="4026" w:type="dxa"/>
            <w:tcBorders>
              <w:top w:val="single" w:sz="4" w:space="0" w:color="808080"/>
              <w:left w:val="single" w:sz="4" w:space="0" w:color="808080"/>
              <w:bottom w:val="single" w:sz="4" w:space="0" w:color="808080"/>
              <w:right w:val="single" w:sz="4" w:space="0" w:color="808080"/>
            </w:tcBorders>
          </w:tcPr>
          <w:p w14:paraId="6A999FA4"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r w:rsidR="003E416D" w:rsidRPr="00AF711F" w14:paraId="623B89DB" w14:textId="77777777">
        <w:trPr>
          <w:trHeight w:val="342"/>
        </w:trPr>
        <w:tc>
          <w:tcPr>
            <w:tcW w:w="5000" w:type="dxa"/>
            <w:tcBorders>
              <w:top w:val="single" w:sz="4" w:space="0" w:color="808080"/>
              <w:left w:val="single" w:sz="4" w:space="0" w:color="808080"/>
              <w:bottom w:val="single" w:sz="4" w:space="0" w:color="808080"/>
              <w:right w:val="single" w:sz="4" w:space="0" w:color="808080"/>
            </w:tcBorders>
          </w:tcPr>
          <w:p w14:paraId="49704AA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Outcome</w:t>
            </w:r>
          </w:p>
        </w:tc>
        <w:tc>
          <w:tcPr>
            <w:tcW w:w="4026" w:type="dxa"/>
            <w:tcBorders>
              <w:top w:val="single" w:sz="4" w:space="0" w:color="808080"/>
              <w:left w:val="single" w:sz="4" w:space="0" w:color="808080"/>
              <w:bottom w:val="single" w:sz="4" w:space="0" w:color="808080"/>
              <w:right w:val="single" w:sz="4" w:space="0" w:color="808080"/>
            </w:tcBorders>
          </w:tcPr>
          <w:p w14:paraId="73ECE5DF"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0</w:t>
            </w:r>
          </w:p>
        </w:tc>
      </w:tr>
    </w:tbl>
    <w:p w14:paraId="11839D5E" w14:textId="77777777" w:rsidR="00B63F64" w:rsidRPr="00AF711F" w:rsidRDefault="00B63F64">
      <w:pPr>
        <w:pStyle w:val="Heading4"/>
        <w:ind w:left="215"/>
        <w:rPr>
          <w:rFonts w:ascii="Times New Roman" w:hAnsi="Times New Roman" w:cs="Times New Roman"/>
        </w:rPr>
      </w:pPr>
    </w:p>
    <w:p w14:paraId="21247B7D" w14:textId="06EB7211"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0FA23797" w14:textId="77777777" w:rsidR="003E416D" w:rsidRPr="00AF711F" w:rsidRDefault="00000000">
      <w:pPr>
        <w:spacing w:after="109"/>
        <w:ind w:left="215" w:right="237"/>
        <w:rPr>
          <w:rFonts w:ascii="Times New Roman" w:hAnsi="Times New Roman" w:cs="Times New Roman"/>
        </w:rPr>
      </w:pPr>
      <w:r w:rsidRPr="00AF711F">
        <w:rPr>
          <w:rFonts w:ascii="Times New Roman" w:hAnsi="Times New Roman" w:cs="Times New Roman"/>
        </w:rPr>
        <w:t xml:space="preserve">The check reports </w:t>
      </w:r>
      <w:r w:rsidRPr="00AF711F">
        <w:rPr>
          <w:rFonts w:ascii="Times New Roman" w:hAnsi="Times New Roman" w:cs="Times New Roman"/>
          <w:b/>
        </w:rPr>
        <w:t>no missing (null) entries in any variable</w:t>
      </w:r>
      <w:r w:rsidRPr="00AF711F">
        <w:rPr>
          <w:rFonts w:ascii="Times New Roman" w:hAnsi="Times New Roman" w:cs="Times New Roman"/>
        </w:rPr>
        <w:t xml:space="preserve">, including the four variables of interest: Glucose, BMI, </w:t>
      </w:r>
      <w:proofErr w:type="spellStart"/>
      <w:r w:rsidRPr="00AF711F">
        <w:rPr>
          <w:rFonts w:ascii="Times New Roman" w:hAnsi="Times New Roman" w:cs="Times New Roman"/>
        </w:rPr>
        <w:t>BloodPressure</w:t>
      </w:r>
      <w:proofErr w:type="spellEnd"/>
      <w:r w:rsidRPr="00AF711F">
        <w:rPr>
          <w:rFonts w:ascii="Times New Roman" w:hAnsi="Times New Roman" w:cs="Times New Roman"/>
        </w:rPr>
        <w:t xml:space="preserve"> and Insulin. In this dataset, however, missing clinical measurements are known to be recorded as </w:t>
      </w:r>
      <w:r w:rsidRPr="00AF711F">
        <w:rPr>
          <w:rFonts w:ascii="Times New Roman" w:hAnsi="Times New Roman" w:cs="Times New Roman"/>
          <w:b/>
        </w:rPr>
        <w:t>zero</w:t>
      </w:r>
      <w:r w:rsidRPr="00AF711F">
        <w:rPr>
          <w:rFonts w:ascii="Times New Roman" w:hAnsi="Times New Roman" w:cs="Times New Roman"/>
        </w:rPr>
        <w:t xml:space="preserve"> rather than left blank, and the loaded file shows signs that this has already been handled: the first ten records contain repeated Insulin values such as 102.5 and 169.5, and </w:t>
      </w:r>
      <w:proofErr w:type="spellStart"/>
      <w:r w:rsidRPr="00AF711F">
        <w:rPr>
          <w:rFonts w:ascii="Times New Roman" w:hAnsi="Times New Roman" w:cs="Times New Roman"/>
        </w:rPr>
        <w:t>BloodPressure</w:t>
      </w:r>
      <w:proofErr w:type="spellEnd"/>
      <w:r w:rsidRPr="00AF711F">
        <w:rPr>
          <w:rFonts w:ascii="Times New Roman" w:hAnsi="Times New Roman" w:cs="Times New Roman"/>
        </w:rPr>
        <w:t xml:space="preserve"> and Insulin are stored as decimals (float64). This is consistent with zero entries having been replaced (imputed) during preprocessing, so the values analysed in this report are the cleaned values.</w:t>
      </w:r>
    </w:p>
    <w:p w14:paraId="5D3B52C7"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b/>
        </w:rPr>
        <w:t>Why zero values may represent missing healthcare information.</w:t>
      </w:r>
      <w:r w:rsidRPr="00AF711F">
        <w:rPr>
          <w:rFonts w:ascii="Times New Roman" w:hAnsi="Times New Roman" w:cs="Times New Roman"/>
        </w:rPr>
        <w:t xml:space="preserve"> A living patient cannot have a plasma glucose concentration, a diastolic blood pressure or a Body Mass Index of exactly zero, and a serum insulin level of zero is not physiologically plausible in a person being tested for diabetes. A recorded zero in these variables therefore almost certainly means “not measured” or “not recorded”, not a true reading. If such zeros were left in the </w:t>
      </w:r>
      <w:proofErr w:type="gramStart"/>
      <w:r w:rsidRPr="00AF711F">
        <w:rPr>
          <w:rFonts w:ascii="Times New Roman" w:hAnsi="Times New Roman" w:cs="Times New Roman"/>
        </w:rPr>
        <w:t>data</w:t>
      </w:r>
      <w:proofErr w:type="gramEnd"/>
      <w:r w:rsidRPr="00AF711F">
        <w:rPr>
          <w:rFonts w:ascii="Times New Roman" w:hAnsi="Times New Roman" w:cs="Times New Roman"/>
        </w:rPr>
        <w:t xml:space="preserve"> they would falsely pull the mean and median downwards, inflate the variance and standard deviation, create artificial low outliers and weaken correlations. For this reason, zeros in Glucose, BMI, </w:t>
      </w:r>
      <w:proofErr w:type="spellStart"/>
      <w:r w:rsidRPr="00AF711F">
        <w:rPr>
          <w:rFonts w:ascii="Times New Roman" w:hAnsi="Times New Roman" w:cs="Times New Roman"/>
        </w:rPr>
        <w:t>BloodPressure</w:t>
      </w:r>
      <w:proofErr w:type="spellEnd"/>
      <w:r w:rsidRPr="00AF711F">
        <w:rPr>
          <w:rFonts w:ascii="Times New Roman" w:hAnsi="Times New Roman" w:cs="Times New Roman"/>
        </w:rPr>
        <w:t xml:space="preserve"> and Insulin are treated as missing information and replaced with a suitable central value before analysis. (In Pregnancies, by contrast, zero is a valid count.)</w:t>
      </w:r>
    </w:p>
    <w:p w14:paraId="47E37B9A" w14:textId="77777777" w:rsidR="003E416D" w:rsidRPr="00AF711F" w:rsidRDefault="00000000">
      <w:pPr>
        <w:pStyle w:val="Heading2"/>
        <w:ind w:left="215"/>
        <w:rPr>
          <w:rFonts w:ascii="Times New Roman" w:hAnsi="Times New Roman" w:cs="Times New Roman"/>
        </w:rPr>
      </w:pPr>
      <w:r w:rsidRPr="00AF711F">
        <w:rPr>
          <w:rFonts w:ascii="Times New Roman" w:hAnsi="Times New Roman" w:cs="Times New Roman"/>
        </w:rPr>
        <w:t>3. Statistical Analysis</w:t>
      </w:r>
    </w:p>
    <w:p w14:paraId="7D099E94"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3.1 Question 2 – Descriptive Statistics</w:t>
      </w:r>
    </w:p>
    <w:p w14:paraId="703A1EDA" w14:textId="77777777" w:rsidR="00B63F64" w:rsidRPr="00AF711F" w:rsidRDefault="00B63F64" w:rsidP="002249B2">
      <w:pPr>
        <w:spacing w:after="0" w:line="240" w:lineRule="auto"/>
        <w:ind w:left="215" w:right="2098"/>
        <w:rPr>
          <w:rFonts w:ascii="Times New Roman" w:hAnsi="Times New Roman" w:cs="Times New Roman"/>
          <w:noProof/>
          <w:lang w:val="en-US"/>
        </w:rPr>
      </w:pPr>
      <w:r w:rsidRPr="00AF711F">
        <w:rPr>
          <w:rFonts w:ascii="Times New Roman" w:hAnsi="Times New Roman" w:cs="Times New Roman"/>
          <w:noProof/>
          <w:lang w:val="en-US"/>
        </w:rPr>
        <w:t>Descriptive statistics were calculated for Glucose, BMI, Age, and Insulin. The following formulas were used:</w:t>
      </w:r>
    </w:p>
    <w:p w14:paraId="5E05535E" w14:textId="77777777" w:rsidR="00B63F64" w:rsidRPr="00AF711F" w:rsidRDefault="00B63F64" w:rsidP="002249B2">
      <w:pPr>
        <w:spacing w:after="0" w:line="240" w:lineRule="auto"/>
        <w:ind w:left="215" w:right="2098"/>
        <w:rPr>
          <w:rFonts w:ascii="Times New Roman" w:hAnsi="Times New Roman" w:cs="Times New Roman"/>
          <w:noProof/>
          <w:lang w:val="en-US"/>
        </w:rPr>
      </w:pPr>
      <w:r w:rsidRPr="00AF711F">
        <w:rPr>
          <w:rFonts w:ascii="Times New Roman" w:hAnsi="Times New Roman" w:cs="Times New Roman"/>
          <w:noProof/>
          <w:lang w:val="en-US"/>
        </w:rPr>
        <w:t>Mean:</w:t>
      </w:r>
      <w:r w:rsidRPr="00AF711F">
        <w:rPr>
          <w:rFonts w:ascii="Times New Roman" w:hAnsi="Times New Roman" w:cs="Times New Roman"/>
          <w:noProof/>
          <w:lang w:val="en-US"/>
        </w:rPr>
        <w:t xml:space="preserve"> </w:t>
      </w:r>
      <w:r w:rsidRPr="00AF711F">
        <w:rPr>
          <w:rFonts w:ascii="Times New Roman" w:hAnsi="Times New Roman" w:cs="Times New Roman"/>
          <w:noProof/>
          <w:lang w:val="en-US"/>
        </w:rPr>
        <w:t>x̄ = Σx / n</w:t>
      </w:r>
    </w:p>
    <w:p w14:paraId="4114DD8B" w14:textId="13812F6E" w:rsidR="00B63F64" w:rsidRPr="00AF711F" w:rsidRDefault="00B63F64" w:rsidP="002249B2">
      <w:pPr>
        <w:spacing w:after="0" w:line="240" w:lineRule="auto"/>
        <w:ind w:left="215" w:right="2098"/>
        <w:rPr>
          <w:rFonts w:ascii="Times New Roman" w:hAnsi="Times New Roman" w:cs="Times New Roman"/>
          <w:noProof/>
          <w:lang w:val="en-US"/>
        </w:rPr>
      </w:pPr>
      <w:r w:rsidRPr="00AF711F">
        <w:rPr>
          <w:rFonts w:ascii="Times New Roman" w:hAnsi="Times New Roman" w:cs="Times New Roman"/>
          <w:noProof/>
          <w:lang w:val="en-US"/>
        </w:rPr>
        <w:lastRenderedPageBreak/>
        <w:t>Variance:</w:t>
      </w:r>
    </w:p>
    <w:p w14:paraId="5883EDB5" w14:textId="77777777" w:rsidR="00B63F64" w:rsidRPr="00AF711F" w:rsidRDefault="00B63F64" w:rsidP="002249B2">
      <w:pPr>
        <w:spacing w:after="0" w:line="240" w:lineRule="auto"/>
        <w:ind w:left="215" w:right="2098"/>
        <w:rPr>
          <w:rFonts w:ascii="Times New Roman" w:hAnsi="Times New Roman" w:cs="Times New Roman"/>
          <w:noProof/>
          <w:lang w:val="en-US"/>
        </w:rPr>
      </w:pPr>
      <w:r w:rsidRPr="00AF711F">
        <w:rPr>
          <w:rFonts w:ascii="Times New Roman" w:hAnsi="Times New Roman" w:cs="Times New Roman"/>
          <w:noProof/>
          <w:lang w:val="en-US"/>
        </w:rPr>
        <w:t>s² = Σ(xᵢ − x̄)² / (n − 1)</w:t>
      </w:r>
    </w:p>
    <w:p w14:paraId="58431092" w14:textId="77777777" w:rsidR="00B63F64" w:rsidRPr="00AF711F" w:rsidRDefault="00B63F64" w:rsidP="002249B2">
      <w:pPr>
        <w:spacing w:after="0" w:line="240" w:lineRule="auto"/>
        <w:ind w:left="215" w:right="2098"/>
        <w:rPr>
          <w:rFonts w:ascii="Times New Roman" w:hAnsi="Times New Roman" w:cs="Times New Roman"/>
          <w:noProof/>
          <w:lang w:val="en-US"/>
        </w:rPr>
      </w:pPr>
      <w:r w:rsidRPr="00AF711F">
        <w:rPr>
          <w:rFonts w:ascii="Times New Roman" w:hAnsi="Times New Roman" w:cs="Times New Roman"/>
          <w:noProof/>
          <w:lang w:val="en-US"/>
        </w:rPr>
        <w:t>Standard Deviation:</w:t>
      </w:r>
    </w:p>
    <w:p w14:paraId="1FDF8662" w14:textId="77777777" w:rsidR="00B63F64" w:rsidRPr="00AF711F" w:rsidRDefault="00B63F64" w:rsidP="002249B2">
      <w:pPr>
        <w:spacing w:after="0" w:line="240" w:lineRule="auto"/>
        <w:ind w:left="215" w:right="2098"/>
        <w:rPr>
          <w:rFonts w:ascii="Times New Roman" w:hAnsi="Times New Roman" w:cs="Times New Roman"/>
          <w:noProof/>
          <w:lang w:val="en-US"/>
        </w:rPr>
      </w:pPr>
      <w:r w:rsidRPr="00AF711F">
        <w:rPr>
          <w:rFonts w:ascii="Times New Roman" w:hAnsi="Times New Roman" w:cs="Times New Roman"/>
          <w:noProof/>
          <w:lang w:val="en-US"/>
        </w:rPr>
        <w:t>s = √[Σ(xᵢ − x̄)² / (n − 1)]</w:t>
      </w:r>
    </w:p>
    <w:p w14:paraId="58B1F937" w14:textId="77777777" w:rsidR="003E416D" w:rsidRPr="00AF711F" w:rsidRDefault="00000000" w:rsidP="00B63F64">
      <w:pPr>
        <w:spacing w:after="0" w:line="240" w:lineRule="auto"/>
        <w:ind w:left="215" w:right="2098"/>
        <w:rPr>
          <w:rFonts w:ascii="Times New Roman" w:hAnsi="Times New Roman" w:cs="Times New Roman"/>
        </w:rPr>
      </w:pPr>
      <w:r w:rsidRPr="00AF711F">
        <w:rPr>
          <w:rFonts w:ascii="Times New Roman" w:hAnsi="Times New Roman" w:cs="Times New Roman"/>
        </w:rPr>
        <w:t>are:</w:t>
      </w:r>
    </w:p>
    <w:p w14:paraId="3EB29836" w14:textId="1B057557" w:rsidR="003E416D" w:rsidRPr="00AF711F" w:rsidRDefault="00000000" w:rsidP="002249B2">
      <w:pPr>
        <w:spacing w:after="0" w:line="259" w:lineRule="auto"/>
        <w:ind w:left="2143" w:right="2098" w:firstLine="0"/>
        <w:jc w:val="center"/>
        <w:rPr>
          <w:rFonts w:ascii="Times New Roman" w:hAnsi="Times New Roman" w:cs="Times New Roman"/>
          <w:bCs/>
          <w:i/>
          <w:iCs/>
        </w:rPr>
      </w:pPr>
      <w:r w:rsidRPr="00AF711F">
        <w:rPr>
          <w:rFonts w:ascii="Times New Roman" w:hAnsi="Times New Roman" w:cs="Times New Roman"/>
          <w:b/>
          <w:sz w:val="20"/>
        </w:rPr>
        <w:t>Table 7</w:t>
      </w:r>
      <w:r w:rsidR="002249B2" w:rsidRPr="00AF711F">
        <w:rPr>
          <w:rFonts w:ascii="Times New Roman" w:hAnsi="Times New Roman" w:cs="Times New Roman"/>
          <w:b/>
          <w:sz w:val="20"/>
        </w:rPr>
        <w:t xml:space="preserve">: </w:t>
      </w:r>
      <w:r w:rsidR="002249B2" w:rsidRPr="00AF711F">
        <w:rPr>
          <w:rFonts w:ascii="Times New Roman" w:hAnsi="Times New Roman" w:cs="Times New Roman"/>
          <w:bCs/>
          <w:i/>
          <w:iCs/>
          <w:sz w:val="20"/>
        </w:rPr>
        <w:t>Descriptive Statistics of Glucose, BMI, Age, Insulin</w:t>
      </w:r>
    </w:p>
    <w:tbl>
      <w:tblPr>
        <w:tblStyle w:val="TableGrid"/>
        <w:tblW w:w="9026" w:type="dxa"/>
        <w:tblInd w:w="224" w:type="dxa"/>
        <w:tblCellMar>
          <w:top w:w="63" w:type="dxa"/>
          <w:left w:w="81" w:type="dxa"/>
          <w:right w:w="115" w:type="dxa"/>
        </w:tblCellMar>
        <w:tblLook w:val="04A0" w:firstRow="1" w:lastRow="0" w:firstColumn="1" w:lastColumn="0" w:noHBand="0" w:noVBand="1"/>
      </w:tblPr>
      <w:tblGrid>
        <w:gridCol w:w="1600"/>
        <w:gridCol w:w="1300"/>
        <w:gridCol w:w="1298"/>
        <w:gridCol w:w="1602"/>
        <w:gridCol w:w="1600"/>
        <w:gridCol w:w="1626"/>
      </w:tblGrid>
      <w:tr w:rsidR="003E416D" w:rsidRPr="00AF711F" w14:paraId="229F9ED6" w14:textId="77777777">
        <w:trPr>
          <w:trHeight w:val="571"/>
        </w:trPr>
        <w:tc>
          <w:tcPr>
            <w:tcW w:w="16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6486124D"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20"/>
              </w:rPr>
              <w:t>Variable</w:t>
            </w:r>
          </w:p>
        </w:tc>
        <w:tc>
          <w:tcPr>
            <w:tcW w:w="13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06790724"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Mean</w:t>
            </w:r>
          </w:p>
        </w:tc>
        <w:tc>
          <w:tcPr>
            <w:tcW w:w="1298"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6C13AA85"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Median</w:t>
            </w:r>
          </w:p>
        </w:tc>
        <w:tc>
          <w:tcPr>
            <w:tcW w:w="1602"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4981A43B"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Mode</w:t>
            </w:r>
          </w:p>
        </w:tc>
        <w:tc>
          <w:tcPr>
            <w:tcW w:w="16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0D864547"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20"/>
              </w:rPr>
              <w:t>Variance</w:t>
            </w:r>
          </w:p>
        </w:tc>
        <w:tc>
          <w:tcPr>
            <w:tcW w:w="1626" w:type="dxa"/>
            <w:tcBorders>
              <w:top w:val="single" w:sz="4" w:space="0" w:color="808080"/>
              <w:left w:val="single" w:sz="4" w:space="0" w:color="808080"/>
              <w:bottom w:val="single" w:sz="4" w:space="0" w:color="808080"/>
              <w:right w:val="single" w:sz="4" w:space="0" w:color="808080"/>
            </w:tcBorders>
            <w:shd w:val="clear" w:color="auto" w:fill="1F3864"/>
          </w:tcPr>
          <w:p w14:paraId="731C6019" w14:textId="77777777" w:rsidR="003E416D" w:rsidRPr="00AF711F" w:rsidRDefault="00000000">
            <w:pPr>
              <w:spacing w:after="0" w:line="259" w:lineRule="auto"/>
              <w:ind w:left="0" w:right="0" w:firstLine="0"/>
              <w:jc w:val="center"/>
              <w:rPr>
                <w:rFonts w:ascii="Times New Roman" w:hAnsi="Times New Roman" w:cs="Times New Roman"/>
              </w:rPr>
            </w:pPr>
            <w:r w:rsidRPr="00AF711F">
              <w:rPr>
                <w:rFonts w:ascii="Times New Roman" w:hAnsi="Times New Roman" w:cs="Times New Roman"/>
                <w:b/>
                <w:color w:val="FFFFFF"/>
                <w:sz w:val="20"/>
              </w:rPr>
              <w:t>Standard Deviation</w:t>
            </w:r>
          </w:p>
        </w:tc>
      </w:tr>
      <w:tr w:rsidR="003E416D" w:rsidRPr="00AF711F" w14:paraId="01667804" w14:textId="77777777">
        <w:trPr>
          <w:trHeight w:val="342"/>
        </w:trPr>
        <w:tc>
          <w:tcPr>
            <w:tcW w:w="1600" w:type="dxa"/>
            <w:tcBorders>
              <w:top w:val="single" w:sz="4" w:space="0" w:color="808080"/>
              <w:left w:val="single" w:sz="4" w:space="0" w:color="808080"/>
              <w:bottom w:val="single" w:sz="4" w:space="0" w:color="808080"/>
              <w:right w:val="single" w:sz="4" w:space="0" w:color="808080"/>
            </w:tcBorders>
          </w:tcPr>
          <w:p w14:paraId="609D460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Glucose</w:t>
            </w:r>
          </w:p>
        </w:tc>
        <w:tc>
          <w:tcPr>
            <w:tcW w:w="1300" w:type="dxa"/>
            <w:tcBorders>
              <w:top w:val="single" w:sz="4" w:space="0" w:color="808080"/>
              <w:left w:val="single" w:sz="4" w:space="0" w:color="808080"/>
              <w:bottom w:val="single" w:sz="4" w:space="0" w:color="808080"/>
              <w:right w:val="single" w:sz="4" w:space="0" w:color="808080"/>
            </w:tcBorders>
          </w:tcPr>
          <w:p w14:paraId="0C94E6B8"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121.68</w:t>
            </w:r>
          </w:p>
        </w:tc>
        <w:tc>
          <w:tcPr>
            <w:tcW w:w="1298" w:type="dxa"/>
            <w:tcBorders>
              <w:top w:val="single" w:sz="4" w:space="0" w:color="808080"/>
              <w:left w:val="single" w:sz="4" w:space="0" w:color="808080"/>
              <w:bottom w:val="single" w:sz="4" w:space="0" w:color="808080"/>
              <w:right w:val="single" w:sz="4" w:space="0" w:color="808080"/>
            </w:tcBorders>
          </w:tcPr>
          <w:p w14:paraId="4763E8B3" w14:textId="77777777" w:rsidR="003E416D" w:rsidRPr="00AF711F" w:rsidRDefault="00000000">
            <w:pPr>
              <w:spacing w:after="0" w:line="259" w:lineRule="auto"/>
              <w:ind w:left="38" w:right="0" w:firstLine="0"/>
              <w:jc w:val="center"/>
              <w:rPr>
                <w:rFonts w:ascii="Times New Roman" w:hAnsi="Times New Roman" w:cs="Times New Roman"/>
              </w:rPr>
            </w:pPr>
            <w:r w:rsidRPr="00AF711F">
              <w:rPr>
                <w:rFonts w:ascii="Times New Roman" w:hAnsi="Times New Roman" w:cs="Times New Roman"/>
                <w:sz w:val="20"/>
              </w:rPr>
              <w:t>117.00</w:t>
            </w:r>
          </w:p>
        </w:tc>
        <w:tc>
          <w:tcPr>
            <w:tcW w:w="1602" w:type="dxa"/>
            <w:tcBorders>
              <w:top w:val="single" w:sz="4" w:space="0" w:color="808080"/>
              <w:left w:val="single" w:sz="4" w:space="0" w:color="808080"/>
              <w:bottom w:val="single" w:sz="4" w:space="0" w:color="808080"/>
              <w:right w:val="single" w:sz="4" w:space="0" w:color="808080"/>
            </w:tcBorders>
          </w:tcPr>
          <w:p w14:paraId="5EE2FC48"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20"/>
              </w:rPr>
              <w:t>[99, 100]</w:t>
            </w:r>
          </w:p>
        </w:tc>
        <w:tc>
          <w:tcPr>
            <w:tcW w:w="1600" w:type="dxa"/>
            <w:tcBorders>
              <w:top w:val="single" w:sz="4" w:space="0" w:color="808080"/>
              <w:left w:val="single" w:sz="4" w:space="0" w:color="808080"/>
              <w:bottom w:val="single" w:sz="4" w:space="0" w:color="808080"/>
              <w:right w:val="single" w:sz="4" w:space="0" w:color="808080"/>
            </w:tcBorders>
          </w:tcPr>
          <w:p w14:paraId="44F54D84"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928.07</w:t>
            </w:r>
          </w:p>
        </w:tc>
        <w:tc>
          <w:tcPr>
            <w:tcW w:w="1626" w:type="dxa"/>
            <w:tcBorders>
              <w:top w:val="single" w:sz="4" w:space="0" w:color="808080"/>
              <w:left w:val="single" w:sz="4" w:space="0" w:color="808080"/>
              <w:bottom w:val="single" w:sz="4" w:space="0" w:color="808080"/>
              <w:right w:val="single" w:sz="4" w:space="0" w:color="808080"/>
            </w:tcBorders>
          </w:tcPr>
          <w:p w14:paraId="11ABA85B"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30.46</w:t>
            </w:r>
          </w:p>
        </w:tc>
      </w:tr>
      <w:tr w:rsidR="003E416D" w:rsidRPr="00AF711F" w14:paraId="6AF4971A" w14:textId="77777777">
        <w:trPr>
          <w:trHeight w:val="342"/>
        </w:trPr>
        <w:tc>
          <w:tcPr>
            <w:tcW w:w="1600" w:type="dxa"/>
            <w:tcBorders>
              <w:top w:val="single" w:sz="4" w:space="0" w:color="808080"/>
              <w:left w:val="single" w:sz="4" w:space="0" w:color="808080"/>
              <w:bottom w:val="single" w:sz="4" w:space="0" w:color="808080"/>
              <w:right w:val="single" w:sz="4" w:space="0" w:color="808080"/>
            </w:tcBorders>
          </w:tcPr>
          <w:p w14:paraId="5316D37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BMI</w:t>
            </w:r>
          </w:p>
        </w:tc>
        <w:tc>
          <w:tcPr>
            <w:tcW w:w="1300" w:type="dxa"/>
            <w:tcBorders>
              <w:top w:val="single" w:sz="4" w:space="0" w:color="808080"/>
              <w:left w:val="single" w:sz="4" w:space="0" w:color="808080"/>
              <w:bottom w:val="single" w:sz="4" w:space="0" w:color="808080"/>
              <w:right w:val="single" w:sz="4" w:space="0" w:color="808080"/>
            </w:tcBorders>
          </w:tcPr>
          <w:p w14:paraId="2DBB8E45"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32.43</w:t>
            </w:r>
          </w:p>
        </w:tc>
        <w:tc>
          <w:tcPr>
            <w:tcW w:w="1298" w:type="dxa"/>
            <w:tcBorders>
              <w:top w:val="single" w:sz="4" w:space="0" w:color="808080"/>
              <w:left w:val="single" w:sz="4" w:space="0" w:color="808080"/>
              <w:bottom w:val="single" w:sz="4" w:space="0" w:color="808080"/>
              <w:right w:val="single" w:sz="4" w:space="0" w:color="808080"/>
            </w:tcBorders>
          </w:tcPr>
          <w:p w14:paraId="0F4DACAF" w14:textId="77777777" w:rsidR="003E416D" w:rsidRPr="00AF711F" w:rsidRDefault="00000000">
            <w:pPr>
              <w:spacing w:after="0" w:line="259" w:lineRule="auto"/>
              <w:ind w:left="38" w:right="0" w:firstLine="0"/>
              <w:jc w:val="center"/>
              <w:rPr>
                <w:rFonts w:ascii="Times New Roman" w:hAnsi="Times New Roman" w:cs="Times New Roman"/>
              </w:rPr>
            </w:pPr>
            <w:r w:rsidRPr="00AF711F">
              <w:rPr>
                <w:rFonts w:ascii="Times New Roman" w:hAnsi="Times New Roman" w:cs="Times New Roman"/>
                <w:sz w:val="20"/>
              </w:rPr>
              <w:t>32.05</w:t>
            </w:r>
          </w:p>
        </w:tc>
        <w:tc>
          <w:tcPr>
            <w:tcW w:w="1602" w:type="dxa"/>
            <w:tcBorders>
              <w:top w:val="single" w:sz="4" w:space="0" w:color="808080"/>
              <w:left w:val="single" w:sz="4" w:space="0" w:color="808080"/>
              <w:bottom w:val="single" w:sz="4" w:space="0" w:color="808080"/>
              <w:right w:val="single" w:sz="4" w:space="0" w:color="808080"/>
            </w:tcBorders>
          </w:tcPr>
          <w:p w14:paraId="31E67138"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20"/>
              </w:rPr>
              <w:t>[30.1]</w:t>
            </w:r>
          </w:p>
        </w:tc>
        <w:tc>
          <w:tcPr>
            <w:tcW w:w="1600" w:type="dxa"/>
            <w:tcBorders>
              <w:top w:val="single" w:sz="4" w:space="0" w:color="808080"/>
              <w:left w:val="single" w:sz="4" w:space="0" w:color="808080"/>
              <w:bottom w:val="single" w:sz="4" w:space="0" w:color="808080"/>
              <w:right w:val="single" w:sz="4" w:space="0" w:color="808080"/>
            </w:tcBorders>
          </w:tcPr>
          <w:p w14:paraId="70923B4C"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47.34</w:t>
            </w:r>
          </w:p>
        </w:tc>
        <w:tc>
          <w:tcPr>
            <w:tcW w:w="1626" w:type="dxa"/>
            <w:tcBorders>
              <w:top w:val="single" w:sz="4" w:space="0" w:color="808080"/>
              <w:left w:val="single" w:sz="4" w:space="0" w:color="808080"/>
              <w:bottom w:val="single" w:sz="4" w:space="0" w:color="808080"/>
              <w:right w:val="single" w:sz="4" w:space="0" w:color="808080"/>
            </w:tcBorders>
          </w:tcPr>
          <w:p w14:paraId="34F9B72A"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6.88</w:t>
            </w:r>
          </w:p>
        </w:tc>
      </w:tr>
      <w:tr w:rsidR="003E416D" w:rsidRPr="00AF711F" w14:paraId="0C5C7D80" w14:textId="77777777">
        <w:trPr>
          <w:trHeight w:val="340"/>
        </w:trPr>
        <w:tc>
          <w:tcPr>
            <w:tcW w:w="1600" w:type="dxa"/>
            <w:tcBorders>
              <w:top w:val="single" w:sz="4" w:space="0" w:color="808080"/>
              <w:left w:val="single" w:sz="4" w:space="0" w:color="808080"/>
              <w:bottom w:val="single" w:sz="4" w:space="0" w:color="808080"/>
              <w:right w:val="single" w:sz="4" w:space="0" w:color="808080"/>
            </w:tcBorders>
          </w:tcPr>
          <w:p w14:paraId="4455C04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Age</w:t>
            </w:r>
          </w:p>
        </w:tc>
        <w:tc>
          <w:tcPr>
            <w:tcW w:w="1300" w:type="dxa"/>
            <w:tcBorders>
              <w:top w:val="single" w:sz="4" w:space="0" w:color="808080"/>
              <w:left w:val="single" w:sz="4" w:space="0" w:color="808080"/>
              <w:bottom w:val="single" w:sz="4" w:space="0" w:color="808080"/>
              <w:right w:val="single" w:sz="4" w:space="0" w:color="808080"/>
            </w:tcBorders>
          </w:tcPr>
          <w:p w14:paraId="28BE12C6"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33.24</w:t>
            </w:r>
          </w:p>
        </w:tc>
        <w:tc>
          <w:tcPr>
            <w:tcW w:w="1298" w:type="dxa"/>
            <w:tcBorders>
              <w:top w:val="single" w:sz="4" w:space="0" w:color="808080"/>
              <w:left w:val="single" w:sz="4" w:space="0" w:color="808080"/>
              <w:bottom w:val="single" w:sz="4" w:space="0" w:color="808080"/>
              <w:right w:val="single" w:sz="4" w:space="0" w:color="808080"/>
            </w:tcBorders>
          </w:tcPr>
          <w:p w14:paraId="1EE30B80" w14:textId="77777777" w:rsidR="003E416D" w:rsidRPr="00AF711F" w:rsidRDefault="00000000">
            <w:pPr>
              <w:spacing w:after="0" w:line="259" w:lineRule="auto"/>
              <w:ind w:left="38" w:right="0" w:firstLine="0"/>
              <w:jc w:val="center"/>
              <w:rPr>
                <w:rFonts w:ascii="Times New Roman" w:hAnsi="Times New Roman" w:cs="Times New Roman"/>
              </w:rPr>
            </w:pPr>
            <w:r w:rsidRPr="00AF711F">
              <w:rPr>
                <w:rFonts w:ascii="Times New Roman" w:hAnsi="Times New Roman" w:cs="Times New Roman"/>
                <w:sz w:val="20"/>
              </w:rPr>
              <w:t>29.00</w:t>
            </w:r>
          </w:p>
        </w:tc>
        <w:tc>
          <w:tcPr>
            <w:tcW w:w="1602" w:type="dxa"/>
            <w:tcBorders>
              <w:top w:val="single" w:sz="4" w:space="0" w:color="808080"/>
              <w:left w:val="single" w:sz="4" w:space="0" w:color="808080"/>
              <w:bottom w:val="single" w:sz="4" w:space="0" w:color="808080"/>
              <w:right w:val="single" w:sz="4" w:space="0" w:color="808080"/>
            </w:tcBorders>
          </w:tcPr>
          <w:p w14:paraId="073CF19D"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20"/>
              </w:rPr>
              <w:t>[22]</w:t>
            </w:r>
          </w:p>
        </w:tc>
        <w:tc>
          <w:tcPr>
            <w:tcW w:w="1600" w:type="dxa"/>
            <w:tcBorders>
              <w:top w:val="single" w:sz="4" w:space="0" w:color="808080"/>
              <w:left w:val="single" w:sz="4" w:space="0" w:color="808080"/>
              <w:bottom w:val="single" w:sz="4" w:space="0" w:color="808080"/>
              <w:right w:val="single" w:sz="4" w:space="0" w:color="808080"/>
            </w:tcBorders>
          </w:tcPr>
          <w:p w14:paraId="480DCBC8"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138.30</w:t>
            </w:r>
          </w:p>
        </w:tc>
        <w:tc>
          <w:tcPr>
            <w:tcW w:w="1626" w:type="dxa"/>
            <w:tcBorders>
              <w:top w:val="single" w:sz="4" w:space="0" w:color="808080"/>
              <w:left w:val="single" w:sz="4" w:space="0" w:color="808080"/>
              <w:bottom w:val="single" w:sz="4" w:space="0" w:color="808080"/>
              <w:right w:val="single" w:sz="4" w:space="0" w:color="808080"/>
            </w:tcBorders>
          </w:tcPr>
          <w:p w14:paraId="544F96E4"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11.76</w:t>
            </w:r>
          </w:p>
        </w:tc>
      </w:tr>
      <w:tr w:rsidR="003E416D" w:rsidRPr="00AF711F" w14:paraId="6A6C5F04" w14:textId="77777777">
        <w:trPr>
          <w:trHeight w:val="342"/>
        </w:trPr>
        <w:tc>
          <w:tcPr>
            <w:tcW w:w="1600" w:type="dxa"/>
            <w:tcBorders>
              <w:top w:val="single" w:sz="4" w:space="0" w:color="808080"/>
              <w:left w:val="single" w:sz="4" w:space="0" w:color="808080"/>
              <w:bottom w:val="single" w:sz="4" w:space="0" w:color="808080"/>
              <w:right w:val="single" w:sz="4" w:space="0" w:color="808080"/>
            </w:tcBorders>
          </w:tcPr>
          <w:p w14:paraId="534754B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Insulin</w:t>
            </w:r>
          </w:p>
        </w:tc>
        <w:tc>
          <w:tcPr>
            <w:tcW w:w="1300" w:type="dxa"/>
            <w:tcBorders>
              <w:top w:val="single" w:sz="4" w:space="0" w:color="808080"/>
              <w:left w:val="single" w:sz="4" w:space="0" w:color="808080"/>
              <w:bottom w:val="single" w:sz="4" w:space="0" w:color="808080"/>
              <w:right w:val="single" w:sz="4" w:space="0" w:color="808080"/>
            </w:tcBorders>
          </w:tcPr>
          <w:p w14:paraId="7289D9AD"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141.75</w:t>
            </w:r>
          </w:p>
        </w:tc>
        <w:tc>
          <w:tcPr>
            <w:tcW w:w="1298" w:type="dxa"/>
            <w:tcBorders>
              <w:top w:val="single" w:sz="4" w:space="0" w:color="808080"/>
              <w:left w:val="single" w:sz="4" w:space="0" w:color="808080"/>
              <w:bottom w:val="single" w:sz="4" w:space="0" w:color="808080"/>
              <w:right w:val="single" w:sz="4" w:space="0" w:color="808080"/>
            </w:tcBorders>
          </w:tcPr>
          <w:p w14:paraId="2D70C2F3" w14:textId="77777777" w:rsidR="003E416D" w:rsidRPr="00AF711F" w:rsidRDefault="00000000">
            <w:pPr>
              <w:spacing w:after="0" w:line="259" w:lineRule="auto"/>
              <w:ind w:left="38" w:right="0" w:firstLine="0"/>
              <w:jc w:val="center"/>
              <w:rPr>
                <w:rFonts w:ascii="Times New Roman" w:hAnsi="Times New Roman" w:cs="Times New Roman"/>
              </w:rPr>
            </w:pPr>
            <w:r w:rsidRPr="00AF711F">
              <w:rPr>
                <w:rFonts w:ascii="Times New Roman" w:hAnsi="Times New Roman" w:cs="Times New Roman"/>
                <w:sz w:val="20"/>
              </w:rPr>
              <w:t>102.50</w:t>
            </w:r>
          </w:p>
        </w:tc>
        <w:tc>
          <w:tcPr>
            <w:tcW w:w="1602" w:type="dxa"/>
            <w:tcBorders>
              <w:top w:val="single" w:sz="4" w:space="0" w:color="808080"/>
              <w:left w:val="single" w:sz="4" w:space="0" w:color="808080"/>
              <w:bottom w:val="single" w:sz="4" w:space="0" w:color="808080"/>
              <w:right w:val="single" w:sz="4" w:space="0" w:color="808080"/>
            </w:tcBorders>
          </w:tcPr>
          <w:p w14:paraId="59F3BCEB"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20"/>
              </w:rPr>
              <w:t>[102.5]</w:t>
            </w:r>
          </w:p>
        </w:tc>
        <w:tc>
          <w:tcPr>
            <w:tcW w:w="1600" w:type="dxa"/>
            <w:tcBorders>
              <w:top w:val="single" w:sz="4" w:space="0" w:color="808080"/>
              <w:left w:val="single" w:sz="4" w:space="0" w:color="808080"/>
              <w:bottom w:val="single" w:sz="4" w:space="0" w:color="808080"/>
              <w:right w:val="single" w:sz="4" w:space="0" w:color="808080"/>
            </w:tcBorders>
          </w:tcPr>
          <w:p w14:paraId="76A358A3"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7938.96</w:t>
            </w:r>
          </w:p>
        </w:tc>
        <w:tc>
          <w:tcPr>
            <w:tcW w:w="1626" w:type="dxa"/>
            <w:tcBorders>
              <w:top w:val="single" w:sz="4" w:space="0" w:color="808080"/>
              <w:left w:val="single" w:sz="4" w:space="0" w:color="808080"/>
              <w:bottom w:val="single" w:sz="4" w:space="0" w:color="808080"/>
              <w:right w:val="single" w:sz="4" w:space="0" w:color="808080"/>
            </w:tcBorders>
          </w:tcPr>
          <w:p w14:paraId="738C5A2D"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89.10</w:t>
            </w:r>
          </w:p>
        </w:tc>
      </w:tr>
    </w:tbl>
    <w:p w14:paraId="72D8B6BF" w14:textId="77777777" w:rsidR="00B63F64" w:rsidRPr="00AF711F" w:rsidRDefault="00B63F64">
      <w:pPr>
        <w:pStyle w:val="Heading4"/>
        <w:ind w:left="215"/>
        <w:rPr>
          <w:rFonts w:ascii="Times New Roman" w:hAnsi="Times New Roman" w:cs="Times New Roman"/>
        </w:rPr>
      </w:pPr>
    </w:p>
    <w:p w14:paraId="5A86013B" w14:textId="3D61FAA1"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61EA1A09" w14:textId="77777777" w:rsidR="003E416D" w:rsidRPr="00AF711F" w:rsidRDefault="00000000">
      <w:pPr>
        <w:numPr>
          <w:ilvl w:val="0"/>
          <w:numId w:val="2"/>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Glucose</w:t>
      </w:r>
      <w:r w:rsidRPr="00AF711F">
        <w:rPr>
          <w:rFonts w:ascii="Times New Roman" w:hAnsi="Times New Roman" w:cs="Times New Roman"/>
        </w:rPr>
        <w:t xml:space="preserve"> – The mean (121.68 mg/dL) is above the median (117.00 mg/dL), indicating mild right skew caused by a group of patients with high glucose. There are two tied modes (99 and 100 mg/dL), and a standard deviation of 30.46 mg/dL shows considerable patient-to-patient variation.</w:t>
      </w:r>
    </w:p>
    <w:p w14:paraId="6CF5B0CC" w14:textId="77777777" w:rsidR="003E416D" w:rsidRPr="00AF711F" w:rsidRDefault="00000000">
      <w:pPr>
        <w:numPr>
          <w:ilvl w:val="0"/>
          <w:numId w:val="2"/>
        </w:numPr>
        <w:spacing w:after="22"/>
        <w:ind w:right="226" w:hanging="360"/>
        <w:jc w:val="left"/>
        <w:rPr>
          <w:rFonts w:ascii="Times New Roman" w:hAnsi="Times New Roman" w:cs="Times New Roman"/>
        </w:rPr>
      </w:pPr>
      <w:r w:rsidRPr="00AF711F">
        <w:rPr>
          <w:rFonts w:ascii="Times New Roman" w:hAnsi="Times New Roman" w:cs="Times New Roman"/>
          <w:b/>
        </w:rPr>
        <w:t>BMI</w:t>
      </w:r>
      <w:r w:rsidRPr="00AF711F">
        <w:rPr>
          <w:rFonts w:ascii="Times New Roman" w:hAnsi="Times New Roman" w:cs="Times New Roman"/>
        </w:rPr>
        <w:t xml:space="preserve"> – The mean (32.43 kg/m²) and median (32.05 kg/m²) are very close, so the </w:t>
      </w:r>
    </w:p>
    <w:p w14:paraId="288C60AC" w14:textId="77777777" w:rsidR="003E416D" w:rsidRPr="00AF711F" w:rsidRDefault="00000000">
      <w:pPr>
        <w:spacing w:after="25" w:line="259" w:lineRule="auto"/>
        <w:ind w:left="898" w:right="0" w:firstLine="0"/>
        <w:jc w:val="left"/>
        <w:rPr>
          <w:rFonts w:ascii="Times New Roman" w:hAnsi="Times New Roman" w:cs="Times New Roman"/>
        </w:rPr>
      </w:pPr>
      <w:r w:rsidRPr="00AF711F">
        <w:rPr>
          <w:rFonts w:ascii="Times New Roman" w:hAnsi="Times New Roman" w:cs="Times New Roman"/>
          <w:noProof/>
        </w:rPr>
        <w:drawing>
          <wp:inline distT="0" distB="0" distL="0" distR="0" wp14:anchorId="63DFD8A5" wp14:editId="1D872AF4">
            <wp:extent cx="5169408" cy="320040"/>
            <wp:effectExtent l="0" t="0" r="0" b="0"/>
            <wp:docPr id="38314" name="Picture 38314"/>
            <wp:cNvGraphicFramePr/>
            <a:graphic xmlns:a="http://schemas.openxmlformats.org/drawingml/2006/main">
              <a:graphicData uri="http://schemas.openxmlformats.org/drawingml/2006/picture">
                <pic:pic xmlns:pic="http://schemas.openxmlformats.org/drawingml/2006/picture">
                  <pic:nvPicPr>
                    <pic:cNvPr id="38314" name="Picture 38314"/>
                    <pic:cNvPicPr/>
                  </pic:nvPicPr>
                  <pic:blipFill>
                    <a:blip r:embed="rId13"/>
                    <a:stretch>
                      <a:fillRect/>
                    </a:stretch>
                  </pic:blipFill>
                  <pic:spPr>
                    <a:xfrm>
                      <a:off x="0" y="0"/>
                      <a:ext cx="5169408" cy="320040"/>
                    </a:xfrm>
                    <a:prstGeom prst="rect">
                      <a:avLst/>
                    </a:prstGeom>
                  </pic:spPr>
                </pic:pic>
              </a:graphicData>
            </a:graphic>
          </wp:inline>
        </w:drawing>
      </w:r>
    </w:p>
    <w:p w14:paraId="2C6562F4" w14:textId="77777777" w:rsidR="003E416D" w:rsidRPr="00AF711F" w:rsidRDefault="00000000">
      <w:pPr>
        <w:spacing w:after="42"/>
        <w:ind w:left="950" w:right="237"/>
        <w:rPr>
          <w:rFonts w:ascii="Times New Roman" w:hAnsi="Times New Roman" w:cs="Times New Roman"/>
        </w:rPr>
      </w:pPr>
      <w:r w:rsidRPr="00AF711F">
        <w:rPr>
          <w:rFonts w:ascii="Times New Roman" w:hAnsi="Times New Roman" w:cs="Times New Roman"/>
        </w:rPr>
        <w:t>deviation is 6.88 kg/m².</w:t>
      </w:r>
    </w:p>
    <w:p w14:paraId="4891F485" w14:textId="77777777" w:rsidR="003E416D" w:rsidRPr="00AF711F" w:rsidRDefault="00000000">
      <w:pPr>
        <w:numPr>
          <w:ilvl w:val="0"/>
          <w:numId w:val="2"/>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Age</w:t>
      </w:r>
      <w:r w:rsidRPr="00AF711F">
        <w:rPr>
          <w:rFonts w:ascii="Times New Roman" w:hAnsi="Times New Roman" w:cs="Times New Roman"/>
        </w:rPr>
        <w:t xml:space="preserve"> – The mean (33.24 years) is clearly larger than the median (29.00 years) and the mode is 22 years, showing a young sample with a right-skewed tail of older patients. The standard deviation is 11.76 years.</w:t>
      </w:r>
    </w:p>
    <w:p w14:paraId="225E6FE7" w14:textId="77777777" w:rsidR="003E416D" w:rsidRPr="00AF711F" w:rsidRDefault="00000000">
      <w:pPr>
        <w:numPr>
          <w:ilvl w:val="0"/>
          <w:numId w:val="2"/>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Insulin</w:t>
      </w:r>
      <w:r w:rsidRPr="00AF711F">
        <w:rPr>
          <w:rFonts w:ascii="Times New Roman" w:hAnsi="Times New Roman" w:cs="Times New Roman"/>
        </w:rPr>
        <w:t xml:space="preserve"> – The mean (141.75) is far above the median (102.50), and the mode equals the median (102.50). The variance (7938.96) and standard deviation (89.10) are very large, showing strong right skew and a few extreme insulin values. The repeated value 102.50 reflects the preprocessing of missing entries discussed in Section 2.2.</w:t>
      </w:r>
    </w:p>
    <w:p w14:paraId="1BF7C5BD"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The variance is the average squared distance from the mean and is expressed in squared units, whereas the standard deviation returns the spread to the original units (mg/dL, kg/m², years), which is easier to interpret clinically.</w:t>
      </w:r>
    </w:p>
    <w:p w14:paraId="0B69AED1"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3.2 Question 5 – Diabetic vs Non-Diabetic Patients</w:t>
      </w:r>
    </w:p>
    <w:p w14:paraId="70644284" w14:textId="77777777" w:rsidR="003E416D" w:rsidRPr="00AF711F" w:rsidRDefault="00000000">
      <w:pPr>
        <w:spacing w:after="116"/>
        <w:ind w:left="215" w:right="237"/>
        <w:rPr>
          <w:rFonts w:ascii="Times New Roman" w:hAnsi="Times New Roman" w:cs="Times New Roman"/>
        </w:rPr>
      </w:pPr>
      <w:r w:rsidRPr="00AF711F">
        <w:rPr>
          <w:rFonts w:ascii="Times New Roman" w:hAnsi="Times New Roman" w:cs="Times New Roman"/>
        </w:rPr>
        <w:t>The dataset was separated into diabetic patients (Outcome = 1) and non-diabetic patients (Outcome = 0), and the mean Glucose, BMI and Age were compared.</w:t>
      </w:r>
    </w:p>
    <w:p w14:paraId="5158C3CE" w14:textId="77777777" w:rsidR="003E416D" w:rsidRPr="00AF711F" w:rsidRDefault="00000000">
      <w:pPr>
        <w:spacing w:after="3" w:line="265" w:lineRule="auto"/>
        <w:ind w:left="10" w:right="38"/>
        <w:jc w:val="center"/>
        <w:rPr>
          <w:rFonts w:ascii="Times New Roman" w:hAnsi="Times New Roman" w:cs="Times New Roman"/>
        </w:rPr>
      </w:pPr>
      <w:r w:rsidRPr="00AF711F">
        <w:rPr>
          <w:rFonts w:ascii="Times New Roman" w:hAnsi="Times New Roman" w:cs="Times New Roman"/>
          <w:b/>
          <w:sz w:val="20"/>
        </w:rPr>
        <w:t xml:space="preserve">Table 8: </w:t>
      </w:r>
      <w:r w:rsidRPr="00AF711F">
        <w:rPr>
          <w:rFonts w:ascii="Times New Roman" w:hAnsi="Times New Roman" w:cs="Times New Roman"/>
          <w:i/>
          <w:sz w:val="20"/>
        </w:rPr>
        <w:t>Comparison of group means by Outcome</w:t>
      </w:r>
    </w:p>
    <w:tbl>
      <w:tblPr>
        <w:tblStyle w:val="TableGrid"/>
        <w:tblW w:w="9026" w:type="dxa"/>
        <w:tblInd w:w="224" w:type="dxa"/>
        <w:tblCellMar>
          <w:top w:w="63" w:type="dxa"/>
          <w:left w:w="81" w:type="dxa"/>
          <w:right w:w="115" w:type="dxa"/>
        </w:tblCellMar>
        <w:tblLook w:val="04A0" w:firstRow="1" w:lastRow="0" w:firstColumn="1" w:lastColumn="0" w:noHBand="0" w:noVBand="1"/>
      </w:tblPr>
      <w:tblGrid>
        <w:gridCol w:w="2900"/>
        <w:gridCol w:w="2000"/>
        <w:gridCol w:w="2000"/>
        <w:gridCol w:w="2126"/>
      </w:tblGrid>
      <w:tr w:rsidR="003E416D" w:rsidRPr="00AF711F" w14:paraId="39B7AB59" w14:textId="77777777">
        <w:trPr>
          <w:trHeight w:val="572"/>
        </w:trPr>
        <w:tc>
          <w:tcPr>
            <w:tcW w:w="29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555C876F"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Group</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59C47FBE" w14:textId="77777777" w:rsidR="003E416D" w:rsidRPr="00AF711F" w:rsidRDefault="00000000">
            <w:pPr>
              <w:spacing w:after="0" w:line="259" w:lineRule="auto"/>
              <w:ind w:left="0" w:right="0" w:firstLine="0"/>
              <w:jc w:val="center"/>
              <w:rPr>
                <w:rFonts w:ascii="Times New Roman" w:hAnsi="Times New Roman" w:cs="Times New Roman"/>
              </w:rPr>
            </w:pPr>
            <w:r w:rsidRPr="00AF711F">
              <w:rPr>
                <w:rFonts w:ascii="Times New Roman" w:hAnsi="Times New Roman" w:cs="Times New Roman"/>
                <w:b/>
                <w:color w:val="FFFFFF"/>
                <w:sz w:val="20"/>
              </w:rPr>
              <w:t>Mean Glucose (mg/dL)</w:t>
            </w:r>
          </w:p>
        </w:tc>
        <w:tc>
          <w:tcPr>
            <w:tcW w:w="20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626594BB" w14:textId="77777777" w:rsidR="003E416D" w:rsidRPr="00AF711F" w:rsidRDefault="00000000">
            <w:pPr>
              <w:spacing w:after="0" w:line="259" w:lineRule="auto"/>
              <w:ind w:left="113" w:right="0" w:firstLine="0"/>
              <w:jc w:val="left"/>
              <w:rPr>
                <w:rFonts w:ascii="Times New Roman" w:hAnsi="Times New Roman" w:cs="Times New Roman"/>
              </w:rPr>
            </w:pPr>
            <w:r w:rsidRPr="00AF711F">
              <w:rPr>
                <w:rFonts w:ascii="Times New Roman" w:hAnsi="Times New Roman" w:cs="Times New Roman"/>
                <w:b/>
                <w:color w:val="FFFFFF"/>
                <w:sz w:val="20"/>
              </w:rPr>
              <w:t>Mean BMI (kg/m²)</w:t>
            </w:r>
          </w:p>
        </w:tc>
        <w:tc>
          <w:tcPr>
            <w:tcW w:w="2126"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6E07BBAC"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20"/>
              </w:rPr>
              <w:t>Mean Age (Years)</w:t>
            </w:r>
          </w:p>
        </w:tc>
      </w:tr>
      <w:tr w:rsidR="003E416D" w:rsidRPr="00AF711F" w14:paraId="62FD2F38" w14:textId="77777777">
        <w:trPr>
          <w:trHeight w:val="344"/>
        </w:trPr>
        <w:tc>
          <w:tcPr>
            <w:tcW w:w="2900" w:type="dxa"/>
            <w:tcBorders>
              <w:top w:val="single" w:sz="4" w:space="0" w:color="808080"/>
              <w:left w:val="single" w:sz="4" w:space="0" w:color="808080"/>
              <w:bottom w:val="single" w:sz="4" w:space="0" w:color="808080"/>
              <w:right w:val="single" w:sz="4" w:space="0" w:color="808080"/>
            </w:tcBorders>
          </w:tcPr>
          <w:p w14:paraId="5635448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Non-Diabetic (Outcome=0)</w:t>
            </w:r>
          </w:p>
        </w:tc>
        <w:tc>
          <w:tcPr>
            <w:tcW w:w="2000" w:type="dxa"/>
            <w:tcBorders>
              <w:top w:val="single" w:sz="4" w:space="0" w:color="808080"/>
              <w:left w:val="single" w:sz="4" w:space="0" w:color="808080"/>
              <w:bottom w:val="single" w:sz="4" w:space="0" w:color="808080"/>
              <w:right w:val="single" w:sz="4" w:space="0" w:color="808080"/>
            </w:tcBorders>
          </w:tcPr>
          <w:p w14:paraId="5492EF05"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110.62</w:t>
            </w:r>
          </w:p>
        </w:tc>
        <w:tc>
          <w:tcPr>
            <w:tcW w:w="2000" w:type="dxa"/>
            <w:tcBorders>
              <w:top w:val="single" w:sz="4" w:space="0" w:color="808080"/>
              <w:left w:val="single" w:sz="4" w:space="0" w:color="808080"/>
              <w:bottom w:val="single" w:sz="4" w:space="0" w:color="808080"/>
              <w:right w:val="single" w:sz="4" w:space="0" w:color="808080"/>
            </w:tcBorders>
          </w:tcPr>
          <w:p w14:paraId="23E875F3"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30.85</w:t>
            </w:r>
          </w:p>
        </w:tc>
        <w:tc>
          <w:tcPr>
            <w:tcW w:w="2126" w:type="dxa"/>
            <w:tcBorders>
              <w:top w:val="single" w:sz="4" w:space="0" w:color="808080"/>
              <w:left w:val="single" w:sz="4" w:space="0" w:color="808080"/>
              <w:bottom w:val="single" w:sz="4" w:space="0" w:color="808080"/>
              <w:right w:val="single" w:sz="4" w:space="0" w:color="808080"/>
            </w:tcBorders>
          </w:tcPr>
          <w:p w14:paraId="2801AAAB"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31.19</w:t>
            </w:r>
          </w:p>
        </w:tc>
      </w:tr>
      <w:tr w:rsidR="003E416D" w:rsidRPr="00AF711F" w14:paraId="1D20B1A8" w14:textId="77777777">
        <w:trPr>
          <w:trHeight w:val="340"/>
        </w:trPr>
        <w:tc>
          <w:tcPr>
            <w:tcW w:w="2900" w:type="dxa"/>
            <w:tcBorders>
              <w:top w:val="single" w:sz="4" w:space="0" w:color="808080"/>
              <w:left w:val="single" w:sz="4" w:space="0" w:color="808080"/>
              <w:bottom w:val="single" w:sz="4" w:space="0" w:color="808080"/>
              <w:right w:val="single" w:sz="4" w:space="0" w:color="808080"/>
            </w:tcBorders>
          </w:tcPr>
          <w:p w14:paraId="2609740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Diabetic (Outcome=1)</w:t>
            </w:r>
          </w:p>
        </w:tc>
        <w:tc>
          <w:tcPr>
            <w:tcW w:w="2000" w:type="dxa"/>
            <w:tcBorders>
              <w:top w:val="single" w:sz="4" w:space="0" w:color="808080"/>
              <w:left w:val="single" w:sz="4" w:space="0" w:color="808080"/>
              <w:bottom w:val="single" w:sz="4" w:space="0" w:color="808080"/>
              <w:right w:val="single" w:sz="4" w:space="0" w:color="808080"/>
            </w:tcBorders>
          </w:tcPr>
          <w:p w14:paraId="53B4ED9C"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142.30</w:t>
            </w:r>
          </w:p>
        </w:tc>
        <w:tc>
          <w:tcPr>
            <w:tcW w:w="2000" w:type="dxa"/>
            <w:tcBorders>
              <w:top w:val="single" w:sz="4" w:space="0" w:color="808080"/>
              <w:left w:val="single" w:sz="4" w:space="0" w:color="808080"/>
              <w:bottom w:val="single" w:sz="4" w:space="0" w:color="808080"/>
              <w:right w:val="single" w:sz="4" w:space="0" w:color="808080"/>
            </w:tcBorders>
          </w:tcPr>
          <w:p w14:paraId="5F0C54EF"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35.40</w:t>
            </w:r>
          </w:p>
        </w:tc>
        <w:tc>
          <w:tcPr>
            <w:tcW w:w="2126" w:type="dxa"/>
            <w:tcBorders>
              <w:top w:val="single" w:sz="4" w:space="0" w:color="808080"/>
              <w:left w:val="single" w:sz="4" w:space="0" w:color="808080"/>
              <w:bottom w:val="single" w:sz="4" w:space="0" w:color="808080"/>
              <w:right w:val="single" w:sz="4" w:space="0" w:color="808080"/>
            </w:tcBorders>
          </w:tcPr>
          <w:p w14:paraId="772337CD"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20"/>
              </w:rPr>
              <w:t>37.07</w:t>
            </w:r>
          </w:p>
        </w:tc>
      </w:tr>
    </w:tbl>
    <w:p w14:paraId="185BDE78" w14:textId="77777777" w:rsidR="00B63F64" w:rsidRPr="00AF711F" w:rsidRDefault="00B63F64">
      <w:pPr>
        <w:pStyle w:val="Heading4"/>
        <w:ind w:left="215"/>
        <w:rPr>
          <w:rFonts w:ascii="Times New Roman" w:hAnsi="Times New Roman" w:cs="Times New Roman"/>
        </w:rPr>
      </w:pPr>
    </w:p>
    <w:p w14:paraId="0A4C2904" w14:textId="7EE7A96E"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26CE2DA9"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Diabetic patients have a higher mean value on all three variables: mean glucose is 31.68 mg/dL higher (142.30 vs 110.62), mean BMI is 4.55 kg/m² higher (35.40 vs 30.85), and mean age is 5.88 years higher (37.07 vs 31.19). Clinically, this means that diabetic patients in this sample tend to have higher blood glucose, are heavier, and are older. Glucose shows by far the largest relative difference, which suggests that it is the most discriminating variable. Whether these differences are statistically significant is tested formally in Question 19 (Section 5.4).</w:t>
      </w:r>
    </w:p>
    <w:p w14:paraId="4EBA7081" w14:textId="77777777" w:rsidR="003E416D" w:rsidRPr="00AF711F" w:rsidRDefault="00000000">
      <w:pPr>
        <w:pStyle w:val="Heading3"/>
        <w:spacing w:after="569"/>
        <w:ind w:left="215"/>
        <w:rPr>
          <w:rFonts w:ascii="Times New Roman" w:hAnsi="Times New Roman" w:cs="Times New Roman"/>
        </w:rPr>
      </w:pPr>
      <w:r w:rsidRPr="00AF711F">
        <w:rPr>
          <w:rFonts w:ascii="Times New Roman" w:hAnsi="Times New Roman" w:cs="Times New Roman"/>
        </w:rPr>
        <w:t>3.3 Question 6 – Probability and Conditional Probability</w:t>
      </w:r>
    </w:p>
    <w:p w14:paraId="3C67AD24" w14:textId="77777777" w:rsidR="002249B2" w:rsidRPr="00AF711F" w:rsidRDefault="002249B2" w:rsidP="002249B2">
      <w:pPr>
        <w:spacing w:after="3" w:line="265" w:lineRule="auto"/>
        <w:ind w:left="0" w:right="40" w:firstLine="0"/>
        <w:jc w:val="left"/>
        <w:rPr>
          <w:rFonts w:ascii="Times New Roman" w:hAnsi="Times New Roman" w:cs="Times New Roman"/>
          <w:lang w:val="en-US"/>
        </w:rPr>
      </w:pPr>
      <w:r w:rsidRPr="00AF711F">
        <w:rPr>
          <w:rFonts w:ascii="Times New Roman" w:hAnsi="Times New Roman" w:cs="Times New Roman"/>
          <w:lang w:val="en-US"/>
        </w:rPr>
        <w:t>Let D = patient is diabetic (Outcome = 1)</w:t>
      </w:r>
    </w:p>
    <w:p w14:paraId="706A1524" w14:textId="77777777" w:rsidR="002249B2" w:rsidRPr="00AF711F" w:rsidRDefault="002249B2" w:rsidP="002249B2">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Let G = patient has Glucose &gt; 130.</w:t>
      </w:r>
    </w:p>
    <w:p w14:paraId="30BA08D4" w14:textId="77777777" w:rsidR="002249B2" w:rsidRPr="00AF711F" w:rsidRDefault="002249B2" w:rsidP="002249B2">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With N = 768 patients, the probabilities were computed as relative frequencies:</w:t>
      </w:r>
    </w:p>
    <w:p w14:paraId="6BF18581" w14:textId="77777777" w:rsidR="002249B2" w:rsidRPr="00AF711F" w:rsidRDefault="002249B2" w:rsidP="002249B2">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P(D) = n(D) / N</w:t>
      </w:r>
    </w:p>
    <w:p w14:paraId="2B9B938F" w14:textId="77777777" w:rsidR="002249B2" w:rsidRPr="00AF711F" w:rsidRDefault="002249B2" w:rsidP="002249B2">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P(G) = n(G) / N</w:t>
      </w:r>
    </w:p>
    <w:p w14:paraId="0A78ABCB" w14:textId="77777777" w:rsidR="002249B2" w:rsidRPr="00AF711F" w:rsidRDefault="002249B2" w:rsidP="002249B2">
      <w:pPr>
        <w:spacing w:after="3" w:line="265" w:lineRule="auto"/>
        <w:ind w:left="10" w:right="40"/>
        <w:jc w:val="left"/>
        <w:rPr>
          <w:rFonts w:ascii="Times New Roman" w:hAnsi="Times New Roman" w:cs="Times New Roman"/>
          <w:lang w:val="en-US"/>
        </w:rPr>
      </w:pPr>
      <w:proofErr w:type="gramStart"/>
      <w:r w:rsidRPr="00AF711F">
        <w:rPr>
          <w:rFonts w:ascii="Times New Roman" w:hAnsi="Times New Roman" w:cs="Times New Roman"/>
          <w:lang w:val="en-US"/>
        </w:rPr>
        <w:t>P(</w:t>
      </w:r>
      <w:proofErr w:type="gramEnd"/>
      <w:r w:rsidRPr="00AF711F">
        <w:rPr>
          <w:rFonts w:ascii="Times New Roman" w:hAnsi="Times New Roman" w:cs="Times New Roman"/>
          <w:lang w:val="en-US"/>
        </w:rPr>
        <w:t xml:space="preserve">D ∩ G) = </w:t>
      </w:r>
      <w:proofErr w:type="gramStart"/>
      <w:r w:rsidRPr="00AF711F">
        <w:rPr>
          <w:rFonts w:ascii="Times New Roman" w:hAnsi="Times New Roman" w:cs="Times New Roman"/>
          <w:lang w:val="en-US"/>
        </w:rPr>
        <w:t>n(</w:t>
      </w:r>
      <w:proofErr w:type="gramEnd"/>
      <w:r w:rsidRPr="00AF711F">
        <w:rPr>
          <w:rFonts w:ascii="Times New Roman" w:hAnsi="Times New Roman" w:cs="Times New Roman"/>
          <w:lang w:val="en-US"/>
        </w:rPr>
        <w:t>D ∩ G) / N</w:t>
      </w:r>
    </w:p>
    <w:p w14:paraId="5263523A" w14:textId="77777777" w:rsidR="002249B2" w:rsidRPr="00AF711F" w:rsidRDefault="002249B2" w:rsidP="002249B2">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The conditional probability was calculated using:</w:t>
      </w:r>
    </w:p>
    <w:p w14:paraId="47565FD9" w14:textId="77777777" w:rsidR="002249B2" w:rsidRPr="00AF711F" w:rsidRDefault="002249B2" w:rsidP="002249B2">
      <w:pPr>
        <w:spacing w:after="3" w:line="265" w:lineRule="auto"/>
        <w:ind w:left="10" w:right="40"/>
        <w:jc w:val="left"/>
        <w:rPr>
          <w:rFonts w:ascii="Times New Roman" w:hAnsi="Times New Roman" w:cs="Times New Roman"/>
          <w:lang w:val="en-US"/>
        </w:rPr>
      </w:pPr>
      <w:proofErr w:type="gramStart"/>
      <w:r w:rsidRPr="00AF711F">
        <w:rPr>
          <w:rFonts w:ascii="Times New Roman" w:hAnsi="Times New Roman" w:cs="Times New Roman"/>
          <w:lang w:val="en-US"/>
        </w:rPr>
        <w:t>P(</w:t>
      </w:r>
      <w:proofErr w:type="gramEnd"/>
      <w:r w:rsidRPr="00AF711F">
        <w:rPr>
          <w:rFonts w:ascii="Times New Roman" w:hAnsi="Times New Roman" w:cs="Times New Roman"/>
          <w:lang w:val="en-US"/>
        </w:rPr>
        <w:t xml:space="preserve">D | G) = </w:t>
      </w:r>
      <w:proofErr w:type="gramStart"/>
      <w:r w:rsidRPr="00AF711F">
        <w:rPr>
          <w:rFonts w:ascii="Times New Roman" w:hAnsi="Times New Roman" w:cs="Times New Roman"/>
          <w:lang w:val="en-US"/>
        </w:rPr>
        <w:t>P(</w:t>
      </w:r>
      <w:proofErr w:type="gramEnd"/>
      <w:r w:rsidRPr="00AF711F">
        <w:rPr>
          <w:rFonts w:ascii="Times New Roman" w:hAnsi="Times New Roman" w:cs="Times New Roman"/>
          <w:lang w:val="en-US"/>
        </w:rPr>
        <w:t>D ∩ G) / P(G)</w:t>
      </w:r>
    </w:p>
    <w:p w14:paraId="63A2CD50" w14:textId="77777777" w:rsidR="002249B2" w:rsidRPr="00AF711F" w:rsidRDefault="002249B2" w:rsidP="002249B2">
      <w:pPr>
        <w:spacing w:after="3" w:line="265" w:lineRule="auto"/>
        <w:ind w:left="10" w:right="40"/>
        <w:jc w:val="left"/>
        <w:rPr>
          <w:rFonts w:ascii="Times New Roman" w:hAnsi="Times New Roman" w:cs="Times New Roman"/>
          <w:sz w:val="25"/>
          <w:lang w:val="en-US"/>
        </w:rPr>
      </w:pPr>
    </w:p>
    <w:p w14:paraId="4FB1DFF8" w14:textId="77777777" w:rsidR="003E416D" w:rsidRPr="00AF711F" w:rsidRDefault="00000000">
      <w:pPr>
        <w:spacing w:after="3" w:line="265" w:lineRule="auto"/>
        <w:ind w:left="10" w:right="40"/>
        <w:jc w:val="center"/>
        <w:rPr>
          <w:rFonts w:ascii="Times New Roman" w:hAnsi="Times New Roman" w:cs="Times New Roman"/>
        </w:rPr>
      </w:pPr>
      <w:r w:rsidRPr="00AF711F">
        <w:rPr>
          <w:rFonts w:ascii="Times New Roman" w:hAnsi="Times New Roman" w:cs="Times New Roman"/>
          <w:b/>
          <w:sz w:val="20"/>
        </w:rPr>
        <w:t xml:space="preserve">Table 9: </w:t>
      </w:r>
      <w:r w:rsidRPr="00AF711F">
        <w:rPr>
          <w:rFonts w:ascii="Times New Roman" w:hAnsi="Times New Roman" w:cs="Times New Roman"/>
          <w:i/>
          <w:sz w:val="20"/>
        </w:rPr>
        <w:t>Probability summary for D and G</w:t>
      </w:r>
    </w:p>
    <w:tbl>
      <w:tblPr>
        <w:tblStyle w:val="TableGrid"/>
        <w:tblW w:w="9026" w:type="dxa"/>
        <w:tblInd w:w="224" w:type="dxa"/>
        <w:tblCellMar>
          <w:top w:w="62" w:type="dxa"/>
          <w:left w:w="81" w:type="dxa"/>
          <w:right w:w="115" w:type="dxa"/>
        </w:tblCellMar>
        <w:tblLook w:val="04A0" w:firstRow="1" w:lastRow="0" w:firstColumn="1" w:lastColumn="0" w:noHBand="0" w:noVBand="1"/>
      </w:tblPr>
      <w:tblGrid>
        <w:gridCol w:w="1298"/>
        <w:gridCol w:w="3128"/>
        <w:gridCol w:w="1900"/>
        <w:gridCol w:w="1300"/>
        <w:gridCol w:w="1400"/>
      </w:tblGrid>
      <w:tr w:rsidR="003E416D" w:rsidRPr="00AF711F" w14:paraId="0D7BDE1B" w14:textId="77777777">
        <w:trPr>
          <w:trHeight w:val="547"/>
        </w:trPr>
        <w:tc>
          <w:tcPr>
            <w:tcW w:w="1298" w:type="dxa"/>
            <w:tcBorders>
              <w:top w:val="single" w:sz="4" w:space="0" w:color="808080"/>
              <w:left w:val="single" w:sz="4" w:space="0" w:color="808080"/>
              <w:bottom w:val="single" w:sz="4" w:space="0" w:color="808080"/>
              <w:right w:val="single" w:sz="4" w:space="0" w:color="808080"/>
            </w:tcBorders>
            <w:shd w:val="clear" w:color="auto" w:fill="1F3864"/>
          </w:tcPr>
          <w:p w14:paraId="75EA10AC" w14:textId="77777777" w:rsidR="003E416D" w:rsidRPr="00AF711F" w:rsidRDefault="00000000">
            <w:pPr>
              <w:spacing w:after="0" w:line="259" w:lineRule="auto"/>
              <w:ind w:left="0" w:right="0" w:firstLine="0"/>
              <w:jc w:val="center"/>
              <w:rPr>
                <w:rFonts w:ascii="Times New Roman" w:hAnsi="Times New Roman" w:cs="Times New Roman"/>
              </w:rPr>
            </w:pPr>
            <w:r w:rsidRPr="00AF711F">
              <w:rPr>
                <w:rFonts w:ascii="Times New Roman" w:hAnsi="Times New Roman" w:cs="Times New Roman"/>
                <w:b/>
                <w:color w:val="FFFFFF"/>
                <w:sz w:val="19"/>
              </w:rPr>
              <w:t>Probability Metric</w:t>
            </w:r>
          </w:p>
        </w:tc>
        <w:tc>
          <w:tcPr>
            <w:tcW w:w="3128"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2F8E7FAF"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19"/>
              </w:rPr>
              <w:t>Description</w:t>
            </w:r>
          </w:p>
        </w:tc>
        <w:tc>
          <w:tcPr>
            <w:tcW w:w="19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08C53751"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9"/>
              </w:rPr>
              <w:t>Formula</w:t>
            </w:r>
          </w:p>
        </w:tc>
        <w:tc>
          <w:tcPr>
            <w:tcW w:w="13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10E7D0A2"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9"/>
              </w:rPr>
              <w:t>Value</w:t>
            </w:r>
          </w:p>
        </w:tc>
        <w:tc>
          <w:tcPr>
            <w:tcW w:w="14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283B7ECA"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19"/>
              </w:rPr>
              <w:t>Percentage</w:t>
            </w:r>
          </w:p>
        </w:tc>
      </w:tr>
      <w:tr w:rsidR="003E416D" w:rsidRPr="00AF711F" w14:paraId="7D146C23" w14:textId="77777777">
        <w:trPr>
          <w:trHeight w:val="330"/>
        </w:trPr>
        <w:tc>
          <w:tcPr>
            <w:tcW w:w="1298" w:type="dxa"/>
            <w:tcBorders>
              <w:top w:val="single" w:sz="4" w:space="0" w:color="808080"/>
              <w:left w:val="single" w:sz="4" w:space="0" w:color="808080"/>
              <w:bottom w:val="single" w:sz="4" w:space="0" w:color="808080"/>
              <w:right w:val="single" w:sz="4" w:space="0" w:color="808080"/>
            </w:tcBorders>
          </w:tcPr>
          <w:p w14:paraId="640479A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P(D)</w:t>
            </w:r>
          </w:p>
        </w:tc>
        <w:tc>
          <w:tcPr>
            <w:tcW w:w="3128" w:type="dxa"/>
            <w:tcBorders>
              <w:top w:val="single" w:sz="4" w:space="0" w:color="808080"/>
              <w:left w:val="single" w:sz="4" w:space="0" w:color="808080"/>
              <w:bottom w:val="single" w:sz="4" w:space="0" w:color="808080"/>
              <w:right w:val="single" w:sz="4" w:space="0" w:color="808080"/>
            </w:tcBorders>
          </w:tcPr>
          <w:p w14:paraId="1ABC5004"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Probability that a patient is diabetic</w:t>
            </w:r>
          </w:p>
        </w:tc>
        <w:tc>
          <w:tcPr>
            <w:tcW w:w="1900" w:type="dxa"/>
            <w:tcBorders>
              <w:top w:val="single" w:sz="4" w:space="0" w:color="808080"/>
              <w:left w:val="single" w:sz="4" w:space="0" w:color="808080"/>
              <w:bottom w:val="single" w:sz="4" w:space="0" w:color="808080"/>
              <w:right w:val="single" w:sz="4" w:space="0" w:color="808080"/>
            </w:tcBorders>
          </w:tcPr>
          <w:p w14:paraId="45567A7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n(D) / N</w:t>
            </w:r>
          </w:p>
        </w:tc>
        <w:tc>
          <w:tcPr>
            <w:tcW w:w="1300" w:type="dxa"/>
            <w:tcBorders>
              <w:top w:val="single" w:sz="4" w:space="0" w:color="808080"/>
              <w:left w:val="single" w:sz="4" w:space="0" w:color="808080"/>
              <w:bottom w:val="single" w:sz="4" w:space="0" w:color="808080"/>
              <w:right w:val="single" w:sz="4" w:space="0" w:color="808080"/>
            </w:tcBorders>
          </w:tcPr>
          <w:p w14:paraId="21A4752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0.3490</w:t>
            </w:r>
          </w:p>
        </w:tc>
        <w:tc>
          <w:tcPr>
            <w:tcW w:w="1400" w:type="dxa"/>
            <w:tcBorders>
              <w:top w:val="single" w:sz="4" w:space="0" w:color="808080"/>
              <w:left w:val="single" w:sz="4" w:space="0" w:color="808080"/>
              <w:bottom w:val="single" w:sz="4" w:space="0" w:color="808080"/>
              <w:right w:val="single" w:sz="4" w:space="0" w:color="808080"/>
            </w:tcBorders>
          </w:tcPr>
          <w:p w14:paraId="3D3032A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34.90%</w:t>
            </w:r>
          </w:p>
        </w:tc>
      </w:tr>
      <w:tr w:rsidR="003E416D" w:rsidRPr="00AF711F" w14:paraId="361D6F70" w14:textId="77777777">
        <w:trPr>
          <w:trHeight w:val="330"/>
        </w:trPr>
        <w:tc>
          <w:tcPr>
            <w:tcW w:w="1298" w:type="dxa"/>
            <w:tcBorders>
              <w:top w:val="single" w:sz="4" w:space="0" w:color="808080"/>
              <w:left w:val="single" w:sz="4" w:space="0" w:color="808080"/>
              <w:bottom w:val="single" w:sz="4" w:space="0" w:color="808080"/>
              <w:right w:val="single" w:sz="4" w:space="0" w:color="808080"/>
            </w:tcBorders>
          </w:tcPr>
          <w:p w14:paraId="1385666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P(G)</w:t>
            </w:r>
          </w:p>
        </w:tc>
        <w:tc>
          <w:tcPr>
            <w:tcW w:w="3128" w:type="dxa"/>
            <w:tcBorders>
              <w:top w:val="single" w:sz="4" w:space="0" w:color="808080"/>
              <w:left w:val="single" w:sz="4" w:space="0" w:color="808080"/>
              <w:bottom w:val="single" w:sz="4" w:space="0" w:color="808080"/>
              <w:right w:val="single" w:sz="4" w:space="0" w:color="808080"/>
            </w:tcBorders>
          </w:tcPr>
          <w:p w14:paraId="7FB5BE8D"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Probability that glucose &gt; 130 mg/dL</w:t>
            </w:r>
          </w:p>
        </w:tc>
        <w:tc>
          <w:tcPr>
            <w:tcW w:w="1900" w:type="dxa"/>
            <w:tcBorders>
              <w:top w:val="single" w:sz="4" w:space="0" w:color="808080"/>
              <w:left w:val="single" w:sz="4" w:space="0" w:color="808080"/>
              <w:bottom w:val="single" w:sz="4" w:space="0" w:color="808080"/>
              <w:right w:val="single" w:sz="4" w:space="0" w:color="808080"/>
            </w:tcBorders>
          </w:tcPr>
          <w:p w14:paraId="7A5C183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n(G) / N</w:t>
            </w:r>
          </w:p>
        </w:tc>
        <w:tc>
          <w:tcPr>
            <w:tcW w:w="1300" w:type="dxa"/>
            <w:tcBorders>
              <w:top w:val="single" w:sz="4" w:space="0" w:color="808080"/>
              <w:left w:val="single" w:sz="4" w:space="0" w:color="808080"/>
              <w:bottom w:val="single" w:sz="4" w:space="0" w:color="808080"/>
              <w:right w:val="single" w:sz="4" w:space="0" w:color="808080"/>
            </w:tcBorders>
          </w:tcPr>
          <w:p w14:paraId="3A19CC8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0.3294</w:t>
            </w:r>
          </w:p>
        </w:tc>
        <w:tc>
          <w:tcPr>
            <w:tcW w:w="1400" w:type="dxa"/>
            <w:tcBorders>
              <w:top w:val="single" w:sz="4" w:space="0" w:color="808080"/>
              <w:left w:val="single" w:sz="4" w:space="0" w:color="808080"/>
              <w:bottom w:val="single" w:sz="4" w:space="0" w:color="808080"/>
              <w:right w:val="single" w:sz="4" w:space="0" w:color="808080"/>
            </w:tcBorders>
          </w:tcPr>
          <w:p w14:paraId="0AC802B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32.94%</w:t>
            </w:r>
          </w:p>
        </w:tc>
      </w:tr>
      <w:tr w:rsidR="003E416D" w:rsidRPr="00AF711F" w14:paraId="5C393F18" w14:textId="77777777">
        <w:trPr>
          <w:trHeight w:val="548"/>
        </w:trPr>
        <w:tc>
          <w:tcPr>
            <w:tcW w:w="1298" w:type="dxa"/>
            <w:tcBorders>
              <w:top w:val="single" w:sz="4" w:space="0" w:color="808080"/>
              <w:left w:val="single" w:sz="4" w:space="0" w:color="808080"/>
              <w:bottom w:val="single" w:sz="4" w:space="0" w:color="808080"/>
              <w:right w:val="single" w:sz="4" w:space="0" w:color="808080"/>
            </w:tcBorders>
            <w:vAlign w:val="center"/>
          </w:tcPr>
          <w:p w14:paraId="2248FBAC" w14:textId="77777777" w:rsidR="003E416D" w:rsidRPr="00AF711F" w:rsidRDefault="00000000">
            <w:pPr>
              <w:spacing w:after="0" w:line="259" w:lineRule="auto"/>
              <w:ind w:left="0" w:right="0" w:firstLine="0"/>
              <w:jc w:val="left"/>
              <w:rPr>
                <w:rFonts w:ascii="Times New Roman" w:hAnsi="Times New Roman" w:cs="Times New Roman"/>
              </w:rPr>
            </w:pPr>
            <w:proofErr w:type="gramStart"/>
            <w:r w:rsidRPr="00AF711F">
              <w:rPr>
                <w:rFonts w:ascii="Times New Roman" w:hAnsi="Times New Roman" w:cs="Times New Roman"/>
                <w:b/>
                <w:sz w:val="19"/>
              </w:rPr>
              <w:t>P(</w:t>
            </w:r>
            <w:proofErr w:type="gramEnd"/>
            <w:r w:rsidRPr="00AF711F">
              <w:rPr>
                <w:rFonts w:ascii="Times New Roman" w:hAnsi="Times New Roman" w:cs="Times New Roman"/>
                <w:b/>
                <w:sz w:val="19"/>
              </w:rPr>
              <w:t>D ∩ G)</w:t>
            </w:r>
          </w:p>
        </w:tc>
        <w:tc>
          <w:tcPr>
            <w:tcW w:w="3128" w:type="dxa"/>
            <w:tcBorders>
              <w:top w:val="single" w:sz="4" w:space="0" w:color="808080"/>
              <w:left w:val="single" w:sz="4" w:space="0" w:color="808080"/>
              <w:bottom w:val="single" w:sz="4" w:space="0" w:color="808080"/>
              <w:right w:val="single" w:sz="4" w:space="0" w:color="808080"/>
            </w:tcBorders>
          </w:tcPr>
          <w:p w14:paraId="64EBC31C"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 xml:space="preserve">Probability that patient is diabetic </w:t>
            </w:r>
          </w:p>
          <w:p w14:paraId="43A8E9E8"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AND glucose &gt; 130 mg/dL</w:t>
            </w:r>
          </w:p>
        </w:tc>
        <w:tc>
          <w:tcPr>
            <w:tcW w:w="1900" w:type="dxa"/>
            <w:tcBorders>
              <w:top w:val="single" w:sz="4" w:space="0" w:color="808080"/>
              <w:left w:val="single" w:sz="4" w:space="0" w:color="808080"/>
              <w:bottom w:val="single" w:sz="4" w:space="0" w:color="808080"/>
              <w:right w:val="single" w:sz="4" w:space="0" w:color="808080"/>
            </w:tcBorders>
            <w:vAlign w:val="center"/>
          </w:tcPr>
          <w:p w14:paraId="42222FDD" w14:textId="77777777" w:rsidR="003E416D" w:rsidRPr="00AF711F" w:rsidRDefault="00000000">
            <w:pPr>
              <w:spacing w:after="0" w:line="259" w:lineRule="auto"/>
              <w:ind w:left="0" w:right="0" w:firstLine="0"/>
              <w:jc w:val="left"/>
              <w:rPr>
                <w:rFonts w:ascii="Times New Roman" w:hAnsi="Times New Roman" w:cs="Times New Roman"/>
              </w:rPr>
            </w:pPr>
            <w:proofErr w:type="gramStart"/>
            <w:r w:rsidRPr="00AF711F">
              <w:rPr>
                <w:rFonts w:ascii="Times New Roman" w:hAnsi="Times New Roman" w:cs="Times New Roman"/>
                <w:sz w:val="19"/>
              </w:rPr>
              <w:t>n(</w:t>
            </w:r>
            <w:proofErr w:type="gramEnd"/>
            <w:r w:rsidRPr="00AF711F">
              <w:rPr>
                <w:rFonts w:ascii="Times New Roman" w:hAnsi="Times New Roman" w:cs="Times New Roman"/>
                <w:sz w:val="19"/>
              </w:rPr>
              <w:t>D ∩ G) / N</w:t>
            </w:r>
          </w:p>
        </w:tc>
        <w:tc>
          <w:tcPr>
            <w:tcW w:w="1300" w:type="dxa"/>
            <w:tcBorders>
              <w:top w:val="single" w:sz="4" w:space="0" w:color="808080"/>
              <w:left w:val="single" w:sz="4" w:space="0" w:color="808080"/>
              <w:bottom w:val="single" w:sz="4" w:space="0" w:color="808080"/>
              <w:right w:val="single" w:sz="4" w:space="0" w:color="808080"/>
            </w:tcBorders>
            <w:vAlign w:val="center"/>
          </w:tcPr>
          <w:p w14:paraId="34930F2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0.2096</w:t>
            </w:r>
          </w:p>
        </w:tc>
        <w:tc>
          <w:tcPr>
            <w:tcW w:w="1400" w:type="dxa"/>
            <w:tcBorders>
              <w:top w:val="single" w:sz="4" w:space="0" w:color="808080"/>
              <w:left w:val="single" w:sz="4" w:space="0" w:color="808080"/>
              <w:bottom w:val="single" w:sz="4" w:space="0" w:color="808080"/>
              <w:right w:val="single" w:sz="4" w:space="0" w:color="808080"/>
            </w:tcBorders>
            <w:vAlign w:val="center"/>
          </w:tcPr>
          <w:p w14:paraId="08B9D55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20.96%</w:t>
            </w:r>
          </w:p>
        </w:tc>
      </w:tr>
      <w:tr w:rsidR="003E416D" w:rsidRPr="00AF711F" w14:paraId="71A31C80" w14:textId="77777777">
        <w:trPr>
          <w:trHeight w:val="548"/>
        </w:trPr>
        <w:tc>
          <w:tcPr>
            <w:tcW w:w="1298" w:type="dxa"/>
            <w:tcBorders>
              <w:top w:val="single" w:sz="4" w:space="0" w:color="808080"/>
              <w:left w:val="single" w:sz="4" w:space="0" w:color="808080"/>
              <w:bottom w:val="single" w:sz="4" w:space="0" w:color="808080"/>
              <w:right w:val="single" w:sz="4" w:space="0" w:color="808080"/>
            </w:tcBorders>
            <w:vAlign w:val="center"/>
          </w:tcPr>
          <w:p w14:paraId="1B365E2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P(D|G)</w:t>
            </w:r>
          </w:p>
        </w:tc>
        <w:tc>
          <w:tcPr>
            <w:tcW w:w="3128" w:type="dxa"/>
            <w:tcBorders>
              <w:top w:val="single" w:sz="4" w:space="0" w:color="808080"/>
              <w:left w:val="single" w:sz="4" w:space="0" w:color="808080"/>
              <w:bottom w:val="single" w:sz="4" w:space="0" w:color="808080"/>
              <w:right w:val="single" w:sz="4" w:space="0" w:color="808080"/>
            </w:tcBorders>
          </w:tcPr>
          <w:p w14:paraId="0FC7B1C0"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Probability patient is diabetic GIVEN glucose &gt; 130 mg/dL</w:t>
            </w:r>
          </w:p>
        </w:tc>
        <w:tc>
          <w:tcPr>
            <w:tcW w:w="1900" w:type="dxa"/>
            <w:tcBorders>
              <w:top w:val="single" w:sz="4" w:space="0" w:color="808080"/>
              <w:left w:val="single" w:sz="4" w:space="0" w:color="808080"/>
              <w:bottom w:val="single" w:sz="4" w:space="0" w:color="808080"/>
              <w:right w:val="single" w:sz="4" w:space="0" w:color="808080"/>
            </w:tcBorders>
            <w:vAlign w:val="center"/>
          </w:tcPr>
          <w:p w14:paraId="7AFADE93" w14:textId="77777777" w:rsidR="003E416D" w:rsidRPr="00AF711F" w:rsidRDefault="00000000">
            <w:pPr>
              <w:spacing w:after="0" w:line="259" w:lineRule="auto"/>
              <w:ind w:left="0" w:right="0" w:firstLine="0"/>
              <w:jc w:val="left"/>
              <w:rPr>
                <w:rFonts w:ascii="Times New Roman" w:hAnsi="Times New Roman" w:cs="Times New Roman"/>
              </w:rPr>
            </w:pPr>
            <w:proofErr w:type="gramStart"/>
            <w:r w:rsidRPr="00AF711F">
              <w:rPr>
                <w:rFonts w:ascii="Times New Roman" w:hAnsi="Times New Roman" w:cs="Times New Roman"/>
                <w:sz w:val="19"/>
              </w:rPr>
              <w:t>P(</w:t>
            </w:r>
            <w:proofErr w:type="gramEnd"/>
            <w:r w:rsidRPr="00AF711F">
              <w:rPr>
                <w:rFonts w:ascii="Times New Roman" w:hAnsi="Times New Roman" w:cs="Times New Roman"/>
                <w:sz w:val="19"/>
              </w:rPr>
              <w:t>D ∩ G) / P(G)</w:t>
            </w:r>
          </w:p>
        </w:tc>
        <w:tc>
          <w:tcPr>
            <w:tcW w:w="1300" w:type="dxa"/>
            <w:tcBorders>
              <w:top w:val="single" w:sz="4" w:space="0" w:color="808080"/>
              <w:left w:val="single" w:sz="4" w:space="0" w:color="808080"/>
              <w:bottom w:val="single" w:sz="4" w:space="0" w:color="808080"/>
              <w:right w:val="single" w:sz="4" w:space="0" w:color="808080"/>
            </w:tcBorders>
            <w:vAlign w:val="center"/>
          </w:tcPr>
          <w:p w14:paraId="0539A6B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0.6364</w:t>
            </w:r>
          </w:p>
        </w:tc>
        <w:tc>
          <w:tcPr>
            <w:tcW w:w="1400" w:type="dxa"/>
            <w:tcBorders>
              <w:top w:val="single" w:sz="4" w:space="0" w:color="808080"/>
              <w:left w:val="single" w:sz="4" w:space="0" w:color="808080"/>
              <w:bottom w:val="single" w:sz="4" w:space="0" w:color="808080"/>
              <w:right w:val="single" w:sz="4" w:space="0" w:color="808080"/>
            </w:tcBorders>
            <w:vAlign w:val="center"/>
          </w:tcPr>
          <w:p w14:paraId="0FBD70F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63.64%</w:t>
            </w:r>
          </w:p>
        </w:tc>
      </w:tr>
    </w:tbl>
    <w:p w14:paraId="19A654A9" w14:textId="77777777" w:rsidR="00B63F64" w:rsidRPr="00AF711F" w:rsidRDefault="00B63F64">
      <w:pPr>
        <w:pStyle w:val="Heading4"/>
        <w:spacing w:after="0"/>
        <w:ind w:left="215"/>
        <w:rPr>
          <w:rFonts w:ascii="Times New Roman" w:hAnsi="Times New Roman" w:cs="Times New Roman"/>
        </w:rPr>
      </w:pPr>
    </w:p>
    <w:p w14:paraId="19894EDE" w14:textId="17725EAA" w:rsidR="003E416D" w:rsidRPr="00AF711F" w:rsidRDefault="00000000">
      <w:pPr>
        <w:pStyle w:val="Heading4"/>
        <w:spacing w:after="0"/>
        <w:ind w:left="215"/>
        <w:rPr>
          <w:rFonts w:ascii="Times New Roman" w:hAnsi="Times New Roman" w:cs="Times New Roman"/>
        </w:rPr>
      </w:pPr>
      <w:r w:rsidRPr="00AF711F">
        <w:rPr>
          <w:rFonts w:ascii="Times New Roman" w:hAnsi="Times New Roman" w:cs="Times New Roman"/>
        </w:rPr>
        <w:t>Interpretation and healthcare implications</w:t>
      </w:r>
    </w:p>
    <w:p w14:paraId="43A35192" w14:textId="77777777" w:rsidR="003E416D" w:rsidRPr="00AF711F" w:rsidRDefault="00000000">
      <w:pPr>
        <w:spacing w:after="10" w:line="259" w:lineRule="auto"/>
        <w:ind w:left="220" w:right="0" w:firstLine="0"/>
        <w:jc w:val="left"/>
        <w:rPr>
          <w:rFonts w:ascii="Times New Roman" w:hAnsi="Times New Roman" w:cs="Times New Roman"/>
        </w:rPr>
      </w:pPr>
      <w:r w:rsidRPr="00AF711F">
        <w:rPr>
          <w:rFonts w:ascii="Times New Roman" w:hAnsi="Times New Roman" w:cs="Times New Roman"/>
          <w:noProof/>
        </w:rPr>
        <w:drawing>
          <wp:inline distT="0" distB="0" distL="0" distR="0" wp14:anchorId="65879387" wp14:editId="1D33876C">
            <wp:extent cx="5727193" cy="320040"/>
            <wp:effectExtent l="0" t="0" r="0" b="0"/>
            <wp:docPr id="38315" name="Picture 38315"/>
            <wp:cNvGraphicFramePr/>
            <a:graphic xmlns:a="http://schemas.openxmlformats.org/drawingml/2006/main">
              <a:graphicData uri="http://schemas.openxmlformats.org/drawingml/2006/picture">
                <pic:pic xmlns:pic="http://schemas.openxmlformats.org/drawingml/2006/picture">
                  <pic:nvPicPr>
                    <pic:cNvPr id="38315" name="Picture 38315"/>
                    <pic:cNvPicPr/>
                  </pic:nvPicPr>
                  <pic:blipFill>
                    <a:blip r:embed="rId14"/>
                    <a:stretch>
                      <a:fillRect/>
                    </a:stretch>
                  </pic:blipFill>
                  <pic:spPr>
                    <a:xfrm>
                      <a:off x="0" y="0"/>
                      <a:ext cx="5727193" cy="320040"/>
                    </a:xfrm>
                    <a:prstGeom prst="rect">
                      <a:avLst/>
                    </a:prstGeom>
                  </pic:spPr>
                </pic:pic>
              </a:graphicData>
            </a:graphic>
          </wp:inline>
        </w:drawing>
      </w:r>
    </w:p>
    <w:p w14:paraId="6B7D2D58" w14:textId="77777777" w:rsidR="003E416D" w:rsidRPr="00AF711F" w:rsidRDefault="00000000">
      <w:pPr>
        <w:spacing w:after="268"/>
        <w:ind w:left="215" w:right="237"/>
        <w:rPr>
          <w:rFonts w:ascii="Times New Roman" w:hAnsi="Times New Roman" w:cs="Times New Roman"/>
        </w:rPr>
      </w:pPr>
      <w:r w:rsidRPr="00AF711F">
        <w:rPr>
          <w:rFonts w:ascii="Times New Roman" w:hAnsi="Times New Roman" w:cs="Times New Roman"/>
        </w:rPr>
        <w:t xml:space="preserve">glucose &gt; 130 mg/dL, the probability of diabetes rises from 34.90% to </w:t>
      </w:r>
      <w:r w:rsidRPr="00AF711F">
        <w:rPr>
          <w:rFonts w:ascii="Times New Roman" w:hAnsi="Times New Roman" w:cs="Times New Roman"/>
          <w:b/>
        </w:rPr>
        <w:t>63.64%</w:t>
      </w:r>
      <w:r w:rsidRPr="00AF711F">
        <w:rPr>
          <w:rFonts w:ascii="Times New Roman" w:hAnsi="Times New Roman" w:cs="Times New Roman"/>
        </w:rPr>
        <w:t>, i.e. a high-</w:t>
      </w:r>
    </w:p>
    <w:p w14:paraId="3C418AF8" w14:textId="77777777" w:rsidR="003E416D" w:rsidRPr="00AF711F" w:rsidRDefault="00000000">
      <w:pPr>
        <w:spacing w:after="282" w:line="259" w:lineRule="auto"/>
        <w:ind w:left="0" w:right="5637" w:firstLine="0"/>
        <w:jc w:val="right"/>
        <w:rPr>
          <w:rFonts w:ascii="Times New Roman" w:hAnsi="Times New Roman" w:cs="Times New Roman"/>
        </w:rPr>
      </w:pPr>
      <w:r w:rsidRPr="00AF711F">
        <w:rPr>
          <w:rFonts w:ascii="Times New Roman" w:hAnsi="Times New Roman" w:cs="Times New Roman"/>
          <w:noProof/>
        </w:rPr>
        <w:drawing>
          <wp:anchor distT="0" distB="0" distL="114300" distR="114300" simplePos="0" relativeHeight="251659264" behindDoc="0" locked="0" layoutInCell="1" allowOverlap="0" wp14:anchorId="5CDF0ADB" wp14:editId="73B05E7A">
            <wp:simplePos x="0" y="0"/>
            <wp:positionH relativeFrom="column">
              <wp:posOffset>113213</wp:posOffset>
            </wp:positionH>
            <wp:positionV relativeFrom="paragraph">
              <wp:posOffset>-350519</wp:posOffset>
            </wp:positionV>
            <wp:extent cx="5727192" cy="493776"/>
            <wp:effectExtent l="0" t="0" r="0" b="0"/>
            <wp:wrapSquare wrapText="bothSides"/>
            <wp:docPr id="38316" name="Picture 38316"/>
            <wp:cNvGraphicFramePr/>
            <a:graphic xmlns:a="http://schemas.openxmlformats.org/drawingml/2006/main">
              <a:graphicData uri="http://schemas.openxmlformats.org/drawingml/2006/picture">
                <pic:pic xmlns:pic="http://schemas.openxmlformats.org/drawingml/2006/picture">
                  <pic:nvPicPr>
                    <pic:cNvPr id="38316" name="Picture 38316"/>
                    <pic:cNvPicPr/>
                  </pic:nvPicPr>
                  <pic:blipFill>
                    <a:blip r:embed="rId15"/>
                    <a:stretch>
                      <a:fillRect/>
                    </a:stretch>
                  </pic:blipFill>
                  <pic:spPr>
                    <a:xfrm>
                      <a:off x="0" y="0"/>
                      <a:ext cx="5727192" cy="493776"/>
                    </a:xfrm>
                    <a:prstGeom prst="rect">
                      <a:avLst/>
                    </a:prstGeom>
                  </pic:spPr>
                </pic:pic>
              </a:graphicData>
            </a:graphic>
          </wp:anchor>
        </w:drawing>
      </w:r>
      <w:r w:rsidRPr="00AF711F">
        <w:rPr>
          <w:rFonts w:ascii="Times New Roman" w:hAnsi="Times New Roman" w:cs="Times New Roman"/>
        </w:rPr>
        <w:t>testing and closer clinical monitoring.</w:t>
      </w:r>
    </w:p>
    <w:p w14:paraId="397D2BA1" w14:textId="77777777" w:rsidR="003E416D" w:rsidRPr="00AF711F" w:rsidRDefault="00000000">
      <w:pPr>
        <w:pStyle w:val="Heading3"/>
        <w:spacing w:after="284"/>
        <w:ind w:left="215"/>
        <w:rPr>
          <w:rFonts w:ascii="Times New Roman" w:hAnsi="Times New Roman" w:cs="Times New Roman"/>
        </w:rPr>
      </w:pPr>
      <w:r w:rsidRPr="00AF711F">
        <w:rPr>
          <w:rFonts w:ascii="Times New Roman" w:hAnsi="Times New Roman" w:cs="Times New Roman"/>
        </w:rPr>
        <w:t>3.4 Question 7 – Bayes’ Theorem</w:t>
      </w:r>
    </w:p>
    <w:p w14:paraId="5C4D92A9" w14:textId="77777777" w:rsidR="002249B2" w:rsidRPr="00AF711F" w:rsidRDefault="002249B2" w:rsidP="002249B2">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Bayes’ theorem was used to estimate the probability that a patient has diabetes given a glucose level greater than 150 mg/dL:</w:t>
      </w:r>
    </w:p>
    <w:p w14:paraId="27004433" w14:textId="77777777" w:rsidR="002249B2" w:rsidRPr="00AF711F" w:rsidRDefault="002249B2" w:rsidP="002249B2">
      <w:pPr>
        <w:spacing w:after="3" w:line="265" w:lineRule="auto"/>
        <w:ind w:left="10" w:right="40"/>
        <w:jc w:val="left"/>
        <w:rPr>
          <w:rFonts w:ascii="Times New Roman" w:hAnsi="Times New Roman" w:cs="Times New Roman"/>
          <w:lang w:val="en-US"/>
        </w:rPr>
      </w:pPr>
      <w:proofErr w:type="gramStart"/>
      <w:r w:rsidRPr="00AF711F">
        <w:rPr>
          <w:rFonts w:ascii="Times New Roman" w:hAnsi="Times New Roman" w:cs="Times New Roman"/>
          <w:lang w:val="en-US"/>
        </w:rPr>
        <w:t>P(</w:t>
      </w:r>
      <w:proofErr w:type="gramEnd"/>
      <w:r w:rsidRPr="00AF711F">
        <w:rPr>
          <w:rFonts w:ascii="Times New Roman" w:hAnsi="Times New Roman" w:cs="Times New Roman"/>
          <w:lang w:val="en-US"/>
        </w:rPr>
        <w:t>D | G &gt; 150) = [</w:t>
      </w:r>
      <w:proofErr w:type="gramStart"/>
      <w:r w:rsidRPr="00AF711F">
        <w:rPr>
          <w:rFonts w:ascii="Times New Roman" w:hAnsi="Times New Roman" w:cs="Times New Roman"/>
          <w:lang w:val="en-US"/>
        </w:rPr>
        <w:t>P(</w:t>
      </w:r>
      <w:proofErr w:type="gramEnd"/>
      <w:r w:rsidRPr="00AF711F">
        <w:rPr>
          <w:rFonts w:ascii="Times New Roman" w:hAnsi="Times New Roman" w:cs="Times New Roman"/>
          <w:lang w:val="en-US"/>
        </w:rPr>
        <w:t xml:space="preserve">G &gt; 150 | D) × P(D)] / </w:t>
      </w:r>
      <w:proofErr w:type="gramStart"/>
      <w:r w:rsidRPr="00AF711F">
        <w:rPr>
          <w:rFonts w:ascii="Times New Roman" w:hAnsi="Times New Roman" w:cs="Times New Roman"/>
          <w:lang w:val="en-US"/>
        </w:rPr>
        <w:t>P(</w:t>
      </w:r>
      <w:proofErr w:type="gramEnd"/>
      <w:r w:rsidRPr="00AF711F">
        <w:rPr>
          <w:rFonts w:ascii="Times New Roman" w:hAnsi="Times New Roman" w:cs="Times New Roman"/>
          <w:lang w:val="en-US"/>
        </w:rPr>
        <w:t>G &gt; 150)</w:t>
      </w:r>
    </w:p>
    <w:p w14:paraId="2DE680AE" w14:textId="77777777" w:rsidR="003E416D" w:rsidRPr="00AF711F" w:rsidRDefault="00000000">
      <w:pPr>
        <w:spacing w:after="3" w:line="265" w:lineRule="auto"/>
        <w:ind w:left="10" w:right="40"/>
        <w:jc w:val="center"/>
        <w:rPr>
          <w:rFonts w:ascii="Times New Roman" w:hAnsi="Times New Roman" w:cs="Times New Roman"/>
        </w:rPr>
      </w:pPr>
      <w:r w:rsidRPr="00AF711F">
        <w:rPr>
          <w:rFonts w:ascii="Times New Roman" w:hAnsi="Times New Roman" w:cs="Times New Roman"/>
          <w:b/>
          <w:sz w:val="20"/>
        </w:rPr>
        <w:lastRenderedPageBreak/>
        <w:t xml:space="preserve">Table 10: </w:t>
      </w:r>
      <w:r w:rsidRPr="00AF711F">
        <w:rPr>
          <w:rFonts w:ascii="Times New Roman" w:hAnsi="Times New Roman" w:cs="Times New Roman"/>
          <w:i/>
          <w:sz w:val="20"/>
        </w:rPr>
        <w:t>Bayes’ theorem components</w:t>
      </w:r>
    </w:p>
    <w:tbl>
      <w:tblPr>
        <w:tblStyle w:val="TableGrid"/>
        <w:tblW w:w="9026" w:type="dxa"/>
        <w:tblInd w:w="224" w:type="dxa"/>
        <w:tblCellMar>
          <w:top w:w="62" w:type="dxa"/>
          <w:left w:w="81" w:type="dxa"/>
          <w:right w:w="55" w:type="dxa"/>
        </w:tblCellMar>
        <w:tblLook w:val="04A0" w:firstRow="1" w:lastRow="0" w:firstColumn="1" w:lastColumn="0" w:noHBand="0" w:noVBand="1"/>
      </w:tblPr>
      <w:tblGrid>
        <w:gridCol w:w="2000"/>
        <w:gridCol w:w="1598"/>
        <w:gridCol w:w="2628"/>
        <w:gridCol w:w="1298"/>
        <w:gridCol w:w="1502"/>
      </w:tblGrid>
      <w:tr w:rsidR="003E416D" w:rsidRPr="00AF711F" w14:paraId="746480CD" w14:textId="77777777">
        <w:trPr>
          <w:trHeight w:val="329"/>
        </w:trPr>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7EE35FDC" w14:textId="77777777" w:rsidR="003E416D" w:rsidRPr="00AF711F" w:rsidRDefault="00000000">
            <w:pPr>
              <w:spacing w:after="0" w:line="259" w:lineRule="auto"/>
              <w:ind w:left="0" w:right="25" w:firstLine="0"/>
              <w:jc w:val="center"/>
              <w:rPr>
                <w:rFonts w:ascii="Times New Roman" w:hAnsi="Times New Roman" w:cs="Times New Roman"/>
              </w:rPr>
            </w:pPr>
            <w:r w:rsidRPr="00AF711F">
              <w:rPr>
                <w:rFonts w:ascii="Times New Roman" w:hAnsi="Times New Roman" w:cs="Times New Roman"/>
                <w:b/>
                <w:color w:val="FFFFFF"/>
                <w:sz w:val="19"/>
              </w:rPr>
              <w:t>Component</w:t>
            </w:r>
          </w:p>
        </w:tc>
        <w:tc>
          <w:tcPr>
            <w:tcW w:w="1598" w:type="dxa"/>
            <w:tcBorders>
              <w:top w:val="single" w:sz="4" w:space="0" w:color="808080"/>
              <w:left w:val="single" w:sz="4" w:space="0" w:color="808080"/>
              <w:bottom w:val="single" w:sz="4" w:space="0" w:color="808080"/>
              <w:right w:val="single" w:sz="4" w:space="0" w:color="808080"/>
            </w:tcBorders>
            <w:shd w:val="clear" w:color="auto" w:fill="1F3864"/>
          </w:tcPr>
          <w:p w14:paraId="73E17427" w14:textId="77777777" w:rsidR="003E416D" w:rsidRPr="00AF711F" w:rsidRDefault="00000000">
            <w:pPr>
              <w:spacing w:after="0" w:line="259" w:lineRule="auto"/>
              <w:ind w:left="0" w:right="24" w:firstLine="0"/>
              <w:jc w:val="center"/>
              <w:rPr>
                <w:rFonts w:ascii="Times New Roman" w:hAnsi="Times New Roman" w:cs="Times New Roman"/>
              </w:rPr>
            </w:pPr>
            <w:r w:rsidRPr="00AF711F">
              <w:rPr>
                <w:rFonts w:ascii="Times New Roman" w:hAnsi="Times New Roman" w:cs="Times New Roman"/>
                <w:b/>
                <w:color w:val="FFFFFF"/>
                <w:sz w:val="19"/>
              </w:rPr>
              <w:t>Notation</w:t>
            </w:r>
          </w:p>
        </w:tc>
        <w:tc>
          <w:tcPr>
            <w:tcW w:w="2628" w:type="dxa"/>
            <w:tcBorders>
              <w:top w:val="single" w:sz="4" w:space="0" w:color="808080"/>
              <w:left w:val="single" w:sz="4" w:space="0" w:color="808080"/>
              <w:bottom w:val="single" w:sz="4" w:space="0" w:color="808080"/>
              <w:right w:val="single" w:sz="4" w:space="0" w:color="808080"/>
            </w:tcBorders>
            <w:shd w:val="clear" w:color="auto" w:fill="1F3864"/>
          </w:tcPr>
          <w:p w14:paraId="2B31F87A" w14:textId="77777777" w:rsidR="003E416D" w:rsidRPr="00AF711F" w:rsidRDefault="00000000">
            <w:pPr>
              <w:spacing w:after="0" w:line="259" w:lineRule="auto"/>
              <w:ind w:left="0" w:right="23" w:firstLine="0"/>
              <w:jc w:val="center"/>
              <w:rPr>
                <w:rFonts w:ascii="Times New Roman" w:hAnsi="Times New Roman" w:cs="Times New Roman"/>
              </w:rPr>
            </w:pPr>
            <w:r w:rsidRPr="00AF711F">
              <w:rPr>
                <w:rFonts w:ascii="Times New Roman" w:hAnsi="Times New Roman" w:cs="Times New Roman"/>
                <w:b/>
                <w:color w:val="FFFFFF"/>
                <w:sz w:val="19"/>
              </w:rPr>
              <w:t>Formula / Source</w:t>
            </w:r>
          </w:p>
        </w:tc>
        <w:tc>
          <w:tcPr>
            <w:tcW w:w="1298" w:type="dxa"/>
            <w:tcBorders>
              <w:top w:val="single" w:sz="4" w:space="0" w:color="808080"/>
              <w:left w:val="single" w:sz="4" w:space="0" w:color="808080"/>
              <w:bottom w:val="single" w:sz="4" w:space="0" w:color="808080"/>
              <w:right w:val="single" w:sz="4" w:space="0" w:color="808080"/>
            </w:tcBorders>
            <w:shd w:val="clear" w:color="auto" w:fill="1F3864"/>
          </w:tcPr>
          <w:p w14:paraId="371620FC" w14:textId="77777777" w:rsidR="003E416D" w:rsidRPr="00AF711F" w:rsidRDefault="00000000">
            <w:pPr>
              <w:spacing w:after="0" w:line="259" w:lineRule="auto"/>
              <w:ind w:left="0" w:right="24" w:firstLine="0"/>
              <w:jc w:val="center"/>
              <w:rPr>
                <w:rFonts w:ascii="Times New Roman" w:hAnsi="Times New Roman" w:cs="Times New Roman"/>
              </w:rPr>
            </w:pPr>
            <w:r w:rsidRPr="00AF711F">
              <w:rPr>
                <w:rFonts w:ascii="Times New Roman" w:hAnsi="Times New Roman" w:cs="Times New Roman"/>
                <w:b/>
                <w:color w:val="FFFFFF"/>
                <w:sz w:val="19"/>
              </w:rPr>
              <w:t>Value</w:t>
            </w:r>
          </w:p>
        </w:tc>
        <w:tc>
          <w:tcPr>
            <w:tcW w:w="1502" w:type="dxa"/>
            <w:tcBorders>
              <w:top w:val="single" w:sz="4" w:space="0" w:color="808080"/>
              <w:left w:val="single" w:sz="4" w:space="0" w:color="808080"/>
              <w:bottom w:val="single" w:sz="4" w:space="0" w:color="808080"/>
              <w:right w:val="single" w:sz="4" w:space="0" w:color="808080"/>
            </w:tcBorders>
            <w:shd w:val="clear" w:color="auto" w:fill="1F3864"/>
          </w:tcPr>
          <w:p w14:paraId="66FC3405" w14:textId="77777777" w:rsidR="003E416D" w:rsidRPr="00AF711F" w:rsidRDefault="00000000">
            <w:pPr>
              <w:spacing w:after="0" w:line="259" w:lineRule="auto"/>
              <w:ind w:left="0" w:right="25" w:firstLine="0"/>
              <w:jc w:val="center"/>
              <w:rPr>
                <w:rFonts w:ascii="Times New Roman" w:hAnsi="Times New Roman" w:cs="Times New Roman"/>
              </w:rPr>
            </w:pPr>
            <w:r w:rsidRPr="00AF711F">
              <w:rPr>
                <w:rFonts w:ascii="Times New Roman" w:hAnsi="Times New Roman" w:cs="Times New Roman"/>
                <w:b/>
                <w:color w:val="FFFFFF"/>
                <w:sz w:val="19"/>
              </w:rPr>
              <w:t>Percentage</w:t>
            </w:r>
          </w:p>
        </w:tc>
      </w:tr>
      <w:tr w:rsidR="003E416D" w:rsidRPr="00AF711F" w14:paraId="096B5425" w14:textId="77777777">
        <w:trPr>
          <w:trHeight w:val="330"/>
        </w:trPr>
        <w:tc>
          <w:tcPr>
            <w:tcW w:w="2000" w:type="dxa"/>
            <w:tcBorders>
              <w:top w:val="single" w:sz="4" w:space="0" w:color="808080"/>
              <w:left w:val="single" w:sz="4" w:space="0" w:color="808080"/>
              <w:bottom w:val="single" w:sz="4" w:space="0" w:color="808080"/>
              <w:right w:val="single" w:sz="4" w:space="0" w:color="808080"/>
            </w:tcBorders>
          </w:tcPr>
          <w:p w14:paraId="4EAE224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Prior Probability</w:t>
            </w:r>
          </w:p>
        </w:tc>
        <w:tc>
          <w:tcPr>
            <w:tcW w:w="1598" w:type="dxa"/>
            <w:tcBorders>
              <w:top w:val="single" w:sz="4" w:space="0" w:color="808080"/>
              <w:left w:val="single" w:sz="4" w:space="0" w:color="808080"/>
              <w:bottom w:val="single" w:sz="4" w:space="0" w:color="808080"/>
              <w:right w:val="single" w:sz="4" w:space="0" w:color="808080"/>
            </w:tcBorders>
          </w:tcPr>
          <w:p w14:paraId="09659D3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P(D)</w:t>
            </w:r>
          </w:p>
        </w:tc>
        <w:tc>
          <w:tcPr>
            <w:tcW w:w="2628" w:type="dxa"/>
            <w:tcBorders>
              <w:top w:val="single" w:sz="4" w:space="0" w:color="808080"/>
              <w:left w:val="single" w:sz="4" w:space="0" w:color="808080"/>
              <w:bottom w:val="single" w:sz="4" w:space="0" w:color="808080"/>
              <w:right w:val="single" w:sz="4" w:space="0" w:color="808080"/>
            </w:tcBorders>
          </w:tcPr>
          <w:p w14:paraId="1A4C1866"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n(Diabetic) / N</w:t>
            </w:r>
          </w:p>
        </w:tc>
        <w:tc>
          <w:tcPr>
            <w:tcW w:w="1298" w:type="dxa"/>
            <w:tcBorders>
              <w:top w:val="single" w:sz="4" w:space="0" w:color="808080"/>
              <w:left w:val="single" w:sz="4" w:space="0" w:color="808080"/>
              <w:bottom w:val="single" w:sz="4" w:space="0" w:color="808080"/>
              <w:right w:val="single" w:sz="4" w:space="0" w:color="808080"/>
            </w:tcBorders>
          </w:tcPr>
          <w:p w14:paraId="7450D25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0.3490</w:t>
            </w:r>
          </w:p>
        </w:tc>
        <w:tc>
          <w:tcPr>
            <w:tcW w:w="1502" w:type="dxa"/>
            <w:tcBorders>
              <w:top w:val="single" w:sz="4" w:space="0" w:color="808080"/>
              <w:left w:val="single" w:sz="4" w:space="0" w:color="808080"/>
              <w:bottom w:val="single" w:sz="4" w:space="0" w:color="808080"/>
              <w:right w:val="single" w:sz="4" w:space="0" w:color="808080"/>
            </w:tcBorders>
          </w:tcPr>
          <w:p w14:paraId="5BA2A39B"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34.90%</w:t>
            </w:r>
          </w:p>
        </w:tc>
      </w:tr>
      <w:tr w:rsidR="003E416D" w:rsidRPr="00AF711F" w14:paraId="56B8C935" w14:textId="77777777">
        <w:trPr>
          <w:trHeight w:val="768"/>
        </w:trPr>
        <w:tc>
          <w:tcPr>
            <w:tcW w:w="2000" w:type="dxa"/>
            <w:tcBorders>
              <w:top w:val="single" w:sz="4" w:space="0" w:color="808080"/>
              <w:left w:val="single" w:sz="4" w:space="0" w:color="808080"/>
              <w:bottom w:val="single" w:sz="4" w:space="0" w:color="808080"/>
              <w:right w:val="single" w:sz="4" w:space="0" w:color="808080"/>
            </w:tcBorders>
          </w:tcPr>
          <w:p w14:paraId="7587B2F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Conditional </w:t>
            </w:r>
          </w:p>
          <w:p w14:paraId="71E93E9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Probability </w:t>
            </w:r>
          </w:p>
          <w:p w14:paraId="1C12FBC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(Likelihood)</w:t>
            </w:r>
          </w:p>
        </w:tc>
        <w:tc>
          <w:tcPr>
            <w:tcW w:w="1598" w:type="dxa"/>
            <w:tcBorders>
              <w:top w:val="single" w:sz="4" w:space="0" w:color="808080"/>
              <w:left w:val="single" w:sz="4" w:space="0" w:color="808080"/>
              <w:bottom w:val="single" w:sz="4" w:space="0" w:color="808080"/>
              <w:right w:val="single" w:sz="4" w:space="0" w:color="808080"/>
            </w:tcBorders>
            <w:vAlign w:val="center"/>
          </w:tcPr>
          <w:p w14:paraId="1F50C6F3" w14:textId="77777777" w:rsidR="003E416D" w:rsidRPr="00AF711F" w:rsidRDefault="00000000">
            <w:pPr>
              <w:spacing w:after="0" w:line="259" w:lineRule="auto"/>
              <w:ind w:left="0" w:right="0" w:firstLine="0"/>
              <w:jc w:val="left"/>
              <w:rPr>
                <w:rFonts w:ascii="Times New Roman" w:hAnsi="Times New Roman" w:cs="Times New Roman"/>
              </w:rPr>
            </w:pPr>
            <w:proofErr w:type="gramStart"/>
            <w:r w:rsidRPr="00AF711F">
              <w:rPr>
                <w:rFonts w:ascii="Times New Roman" w:hAnsi="Times New Roman" w:cs="Times New Roman"/>
                <w:sz w:val="19"/>
              </w:rPr>
              <w:t>P(</w:t>
            </w:r>
            <w:proofErr w:type="gramEnd"/>
            <w:r w:rsidRPr="00AF711F">
              <w:rPr>
                <w:rFonts w:ascii="Times New Roman" w:hAnsi="Times New Roman" w:cs="Times New Roman"/>
                <w:sz w:val="19"/>
              </w:rPr>
              <w:t>G &gt; 150 | D)</w:t>
            </w:r>
          </w:p>
        </w:tc>
        <w:tc>
          <w:tcPr>
            <w:tcW w:w="2628" w:type="dxa"/>
            <w:tcBorders>
              <w:top w:val="single" w:sz="4" w:space="0" w:color="808080"/>
              <w:left w:val="single" w:sz="4" w:space="0" w:color="808080"/>
              <w:bottom w:val="single" w:sz="4" w:space="0" w:color="808080"/>
              <w:right w:val="single" w:sz="4" w:space="0" w:color="808080"/>
            </w:tcBorders>
            <w:vAlign w:val="center"/>
          </w:tcPr>
          <w:p w14:paraId="78ED15B7" w14:textId="77777777" w:rsidR="003E416D" w:rsidRPr="00AF711F" w:rsidRDefault="00000000">
            <w:pPr>
              <w:spacing w:after="0" w:line="259" w:lineRule="auto"/>
              <w:ind w:left="1" w:right="0" w:firstLine="0"/>
              <w:jc w:val="left"/>
              <w:rPr>
                <w:rFonts w:ascii="Times New Roman" w:hAnsi="Times New Roman" w:cs="Times New Roman"/>
              </w:rPr>
            </w:pPr>
            <w:proofErr w:type="gramStart"/>
            <w:r w:rsidRPr="00AF711F">
              <w:rPr>
                <w:rFonts w:ascii="Times New Roman" w:hAnsi="Times New Roman" w:cs="Times New Roman"/>
                <w:sz w:val="19"/>
              </w:rPr>
              <w:t>n(</w:t>
            </w:r>
            <w:proofErr w:type="gramEnd"/>
            <w:r w:rsidRPr="00AF711F">
              <w:rPr>
                <w:rFonts w:ascii="Times New Roman" w:hAnsi="Times New Roman" w:cs="Times New Roman"/>
                <w:sz w:val="19"/>
              </w:rPr>
              <w:t>Glucose &gt; 150 and Diabetic) / n(Diabetic)</w:t>
            </w:r>
          </w:p>
        </w:tc>
        <w:tc>
          <w:tcPr>
            <w:tcW w:w="1298" w:type="dxa"/>
            <w:tcBorders>
              <w:top w:val="single" w:sz="4" w:space="0" w:color="808080"/>
              <w:left w:val="single" w:sz="4" w:space="0" w:color="808080"/>
              <w:bottom w:val="single" w:sz="4" w:space="0" w:color="808080"/>
              <w:right w:val="single" w:sz="4" w:space="0" w:color="808080"/>
            </w:tcBorders>
            <w:vAlign w:val="center"/>
          </w:tcPr>
          <w:p w14:paraId="3A670B9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0.3918</w:t>
            </w:r>
          </w:p>
        </w:tc>
        <w:tc>
          <w:tcPr>
            <w:tcW w:w="1502" w:type="dxa"/>
            <w:tcBorders>
              <w:top w:val="single" w:sz="4" w:space="0" w:color="808080"/>
              <w:left w:val="single" w:sz="4" w:space="0" w:color="808080"/>
              <w:bottom w:val="single" w:sz="4" w:space="0" w:color="808080"/>
              <w:right w:val="single" w:sz="4" w:space="0" w:color="808080"/>
            </w:tcBorders>
            <w:vAlign w:val="center"/>
          </w:tcPr>
          <w:p w14:paraId="1E3447F2"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39.18%</w:t>
            </w:r>
          </w:p>
        </w:tc>
      </w:tr>
      <w:tr w:rsidR="003E416D" w:rsidRPr="00AF711F" w14:paraId="302951E2" w14:textId="77777777">
        <w:trPr>
          <w:trHeight w:val="330"/>
        </w:trPr>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0A0BDC3C" w14:textId="77777777" w:rsidR="003E416D" w:rsidRPr="00AF711F" w:rsidRDefault="00000000">
            <w:pPr>
              <w:spacing w:after="0" w:line="259" w:lineRule="auto"/>
              <w:ind w:left="0" w:right="2" w:firstLine="0"/>
              <w:jc w:val="center"/>
              <w:rPr>
                <w:rFonts w:ascii="Times New Roman" w:hAnsi="Times New Roman" w:cs="Times New Roman"/>
              </w:rPr>
            </w:pPr>
            <w:r w:rsidRPr="00AF711F">
              <w:rPr>
                <w:rFonts w:ascii="Times New Roman" w:hAnsi="Times New Roman" w:cs="Times New Roman"/>
                <w:b/>
                <w:color w:val="FFFFFF"/>
                <w:sz w:val="19"/>
              </w:rPr>
              <w:t>Component</w:t>
            </w:r>
          </w:p>
        </w:tc>
        <w:tc>
          <w:tcPr>
            <w:tcW w:w="1598" w:type="dxa"/>
            <w:tcBorders>
              <w:top w:val="single" w:sz="4" w:space="0" w:color="808080"/>
              <w:left w:val="single" w:sz="4" w:space="0" w:color="808080"/>
              <w:bottom w:val="single" w:sz="4" w:space="0" w:color="808080"/>
              <w:right w:val="single" w:sz="4" w:space="0" w:color="808080"/>
            </w:tcBorders>
            <w:shd w:val="clear" w:color="auto" w:fill="1F3864"/>
          </w:tcPr>
          <w:p w14:paraId="040CA572" w14:textId="77777777" w:rsidR="003E416D" w:rsidRPr="00AF711F" w:rsidRDefault="00000000">
            <w:pPr>
              <w:spacing w:after="0" w:line="259" w:lineRule="auto"/>
              <w:ind w:left="0" w:right="1" w:firstLine="0"/>
              <w:jc w:val="center"/>
              <w:rPr>
                <w:rFonts w:ascii="Times New Roman" w:hAnsi="Times New Roman" w:cs="Times New Roman"/>
              </w:rPr>
            </w:pPr>
            <w:r w:rsidRPr="00AF711F">
              <w:rPr>
                <w:rFonts w:ascii="Times New Roman" w:hAnsi="Times New Roman" w:cs="Times New Roman"/>
                <w:b/>
                <w:color w:val="FFFFFF"/>
                <w:sz w:val="19"/>
              </w:rPr>
              <w:t>Notation</w:t>
            </w:r>
          </w:p>
        </w:tc>
        <w:tc>
          <w:tcPr>
            <w:tcW w:w="2628" w:type="dxa"/>
            <w:tcBorders>
              <w:top w:val="single" w:sz="4" w:space="0" w:color="808080"/>
              <w:left w:val="single" w:sz="4" w:space="0" w:color="808080"/>
              <w:bottom w:val="single" w:sz="4" w:space="0" w:color="808080"/>
              <w:right w:val="single" w:sz="4" w:space="0" w:color="808080"/>
            </w:tcBorders>
            <w:shd w:val="clear" w:color="auto" w:fill="1F3864"/>
          </w:tcPr>
          <w:p w14:paraId="7433AA01" w14:textId="77777777" w:rsidR="003E416D" w:rsidRPr="00AF711F" w:rsidRDefault="00000000">
            <w:pPr>
              <w:spacing w:after="0" w:line="259" w:lineRule="auto"/>
              <w:ind w:left="0" w:right="0" w:firstLine="0"/>
              <w:jc w:val="center"/>
              <w:rPr>
                <w:rFonts w:ascii="Times New Roman" w:hAnsi="Times New Roman" w:cs="Times New Roman"/>
              </w:rPr>
            </w:pPr>
            <w:r w:rsidRPr="00AF711F">
              <w:rPr>
                <w:rFonts w:ascii="Times New Roman" w:hAnsi="Times New Roman" w:cs="Times New Roman"/>
                <w:b/>
                <w:color w:val="FFFFFF"/>
                <w:sz w:val="19"/>
              </w:rPr>
              <w:t>Formula / Source</w:t>
            </w:r>
          </w:p>
        </w:tc>
        <w:tc>
          <w:tcPr>
            <w:tcW w:w="1298" w:type="dxa"/>
            <w:tcBorders>
              <w:top w:val="single" w:sz="4" w:space="0" w:color="808080"/>
              <w:left w:val="single" w:sz="4" w:space="0" w:color="808080"/>
              <w:bottom w:val="single" w:sz="4" w:space="0" w:color="808080"/>
              <w:right w:val="single" w:sz="4" w:space="0" w:color="808080"/>
            </w:tcBorders>
            <w:shd w:val="clear" w:color="auto" w:fill="1F3864"/>
          </w:tcPr>
          <w:p w14:paraId="7D0DCCEA" w14:textId="77777777" w:rsidR="003E416D" w:rsidRPr="00AF711F" w:rsidRDefault="00000000">
            <w:pPr>
              <w:spacing w:after="0" w:line="259" w:lineRule="auto"/>
              <w:ind w:left="0" w:right="1" w:firstLine="0"/>
              <w:jc w:val="center"/>
              <w:rPr>
                <w:rFonts w:ascii="Times New Roman" w:hAnsi="Times New Roman" w:cs="Times New Roman"/>
              </w:rPr>
            </w:pPr>
            <w:r w:rsidRPr="00AF711F">
              <w:rPr>
                <w:rFonts w:ascii="Times New Roman" w:hAnsi="Times New Roman" w:cs="Times New Roman"/>
                <w:b/>
                <w:color w:val="FFFFFF"/>
                <w:sz w:val="19"/>
              </w:rPr>
              <w:t>Value</w:t>
            </w:r>
          </w:p>
        </w:tc>
        <w:tc>
          <w:tcPr>
            <w:tcW w:w="1502" w:type="dxa"/>
            <w:tcBorders>
              <w:top w:val="single" w:sz="4" w:space="0" w:color="808080"/>
              <w:left w:val="single" w:sz="4" w:space="0" w:color="808080"/>
              <w:bottom w:val="single" w:sz="4" w:space="0" w:color="808080"/>
              <w:right w:val="single" w:sz="4" w:space="0" w:color="808080"/>
            </w:tcBorders>
            <w:shd w:val="clear" w:color="auto" w:fill="1F3864"/>
          </w:tcPr>
          <w:p w14:paraId="157B2439" w14:textId="77777777" w:rsidR="003E416D" w:rsidRPr="00AF711F" w:rsidRDefault="00000000">
            <w:pPr>
              <w:spacing w:after="0" w:line="259" w:lineRule="auto"/>
              <w:ind w:left="0" w:right="2" w:firstLine="0"/>
              <w:jc w:val="center"/>
              <w:rPr>
                <w:rFonts w:ascii="Times New Roman" w:hAnsi="Times New Roman" w:cs="Times New Roman"/>
              </w:rPr>
            </w:pPr>
            <w:r w:rsidRPr="00AF711F">
              <w:rPr>
                <w:rFonts w:ascii="Times New Roman" w:hAnsi="Times New Roman" w:cs="Times New Roman"/>
                <w:b/>
                <w:color w:val="FFFFFF"/>
                <w:sz w:val="19"/>
              </w:rPr>
              <w:t>Percentage</w:t>
            </w:r>
          </w:p>
        </w:tc>
      </w:tr>
      <w:tr w:rsidR="003E416D" w:rsidRPr="00AF711F" w14:paraId="2CBD1E17" w14:textId="77777777">
        <w:trPr>
          <w:trHeight w:val="550"/>
        </w:trPr>
        <w:tc>
          <w:tcPr>
            <w:tcW w:w="2000" w:type="dxa"/>
            <w:tcBorders>
              <w:top w:val="single" w:sz="4" w:space="0" w:color="808080"/>
              <w:left w:val="single" w:sz="4" w:space="0" w:color="808080"/>
              <w:bottom w:val="single" w:sz="4" w:space="0" w:color="808080"/>
              <w:right w:val="single" w:sz="4" w:space="0" w:color="808080"/>
            </w:tcBorders>
          </w:tcPr>
          <w:p w14:paraId="3C37274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Evidence (Marginal Probability)</w:t>
            </w:r>
          </w:p>
        </w:tc>
        <w:tc>
          <w:tcPr>
            <w:tcW w:w="1598" w:type="dxa"/>
            <w:tcBorders>
              <w:top w:val="single" w:sz="4" w:space="0" w:color="808080"/>
              <w:left w:val="single" w:sz="4" w:space="0" w:color="808080"/>
              <w:bottom w:val="single" w:sz="4" w:space="0" w:color="808080"/>
              <w:right w:val="single" w:sz="4" w:space="0" w:color="808080"/>
            </w:tcBorders>
            <w:vAlign w:val="center"/>
          </w:tcPr>
          <w:p w14:paraId="2AEA1F37" w14:textId="77777777" w:rsidR="003E416D" w:rsidRPr="00AF711F" w:rsidRDefault="00000000">
            <w:pPr>
              <w:spacing w:after="0" w:line="259" w:lineRule="auto"/>
              <w:ind w:left="0" w:right="0" w:firstLine="0"/>
              <w:jc w:val="left"/>
              <w:rPr>
                <w:rFonts w:ascii="Times New Roman" w:hAnsi="Times New Roman" w:cs="Times New Roman"/>
              </w:rPr>
            </w:pPr>
            <w:proofErr w:type="gramStart"/>
            <w:r w:rsidRPr="00AF711F">
              <w:rPr>
                <w:rFonts w:ascii="Times New Roman" w:hAnsi="Times New Roman" w:cs="Times New Roman"/>
                <w:sz w:val="19"/>
              </w:rPr>
              <w:t>P(</w:t>
            </w:r>
            <w:proofErr w:type="gramEnd"/>
            <w:r w:rsidRPr="00AF711F">
              <w:rPr>
                <w:rFonts w:ascii="Times New Roman" w:hAnsi="Times New Roman" w:cs="Times New Roman"/>
                <w:sz w:val="19"/>
              </w:rPr>
              <w:t>G &gt; 150)</w:t>
            </w:r>
          </w:p>
        </w:tc>
        <w:tc>
          <w:tcPr>
            <w:tcW w:w="2628" w:type="dxa"/>
            <w:tcBorders>
              <w:top w:val="single" w:sz="4" w:space="0" w:color="808080"/>
              <w:left w:val="single" w:sz="4" w:space="0" w:color="808080"/>
              <w:bottom w:val="single" w:sz="4" w:space="0" w:color="808080"/>
              <w:right w:val="single" w:sz="4" w:space="0" w:color="808080"/>
            </w:tcBorders>
            <w:vAlign w:val="center"/>
          </w:tcPr>
          <w:p w14:paraId="72BC4DB4" w14:textId="77777777" w:rsidR="003E416D" w:rsidRPr="00AF711F" w:rsidRDefault="00000000">
            <w:pPr>
              <w:spacing w:after="0" w:line="259" w:lineRule="auto"/>
              <w:ind w:left="1" w:right="0" w:firstLine="0"/>
              <w:jc w:val="left"/>
              <w:rPr>
                <w:rFonts w:ascii="Times New Roman" w:hAnsi="Times New Roman" w:cs="Times New Roman"/>
              </w:rPr>
            </w:pPr>
            <w:proofErr w:type="gramStart"/>
            <w:r w:rsidRPr="00AF711F">
              <w:rPr>
                <w:rFonts w:ascii="Times New Roman" w:hAnsi="Times New Roman" w:cs="Times New Roman"/>
                <w:sz w:val="19"/>
              </w:rPr>
              <w:t>n(</w:t>
            </w:r>
            <w:proofErr w:type="gramEnd"/>
            <w:r w:rsidRPr="00AF711F">
              <w:rPr>
                <w:rFonts w:ascii="Times New Roman" w:hAnsi="Times New Roman" w:cs="Times New Roman"/>
                <w:sz w:val="19"/>
              </w:rPr>
              <w:t>Glucose &gt; 150) / N</w:t>
            </w:r>
          </w:p>
        </w:tc>
        <w:tc>
          <w:tcPr>
            <w:tcW w:w="1298" w:type="dxa"/>
            <w:tcBorders>
              <w:top w:val="single" w:sz="4" w:space="0" w:color="808080"/>
              <w:left w:val="single" w:sz="4" w:space="0" w:color="808080"/>
              <w:bottom w:val="single" w:sz="4" w:space="0" w:color="808080"/>
              <w:right w:val="single" w:sz="4" w:space="0" w:color="808080"/>
            </w:tcBorders>
            <w:vAlign w:val="center"/>
          </w:tcPr>
          <w:p w14:paraId="3CFDF29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0.1823</w:t>
            </w:r>
          </w:p>
        </w:tc>
        <w:tc>
          <w:tcPr>
            <w:tcW w:w="1502" w:type="dxa"/>
            <w:tcBorders>
              <w:top w:val="single" w:sz="4" w:space="0" w:color="808080"/>
              <w:left w:val="single" w:sz="4" w:space="0" w:color="808080"/>
              <w:bottom w:val="single" w:sz="4" w:space="0" w:color="808080"/>
              <w:right w:val="single" w:sz="4" w:space="0" w:color="808080"/>
            </w:tcBorders>
            <w:vAlign w:val="center"/>
          </w:tcPr>
          <w:p w14:paraId="755082F6"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18.23%</w:t>
            </w:r>
          </w:p>
        </w:tc>
      </w:tr>
      <w:tr w:rsidR="003E416D" w:rsidRPr="00AF711F" w14:paraId="13CA2DB0" w14:textId="77777777">
        <w:trPr>
          <w:trHeight w:val="548"/>
        </w:trPr>
        <w:tc>
          <w:tcPr>
            <w:tcW w:w="2000" w:type="dxa"/>
            <w:tcBorders>
              <w:top w:val="single" w:sz="4" w:space="0" w:color="808080"/>
              <w:left w:val="single" w:sz="4" w:space="0" w:color="808080"/>
              <w:bottom w:val="single" w:sz="4" w:space="0" w:color="808080"/>
              <w:right w:val="single" w:sz="4" w:space="0" w:color="808080"/>
            </w:tcBorders>
            <w:vAlign w:val="center"/>
          </w:tcPr>
          <w:p w14:paraId="6E38229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Posterior Probability</w:t>
            </w:r>
          </w:p>
        </w:tc>
        <w:tc>
          <w:tcPr>
            <w:tcW w:w="1598" w:type="dxa"/>
            <w:tcBorders>
              <w:top w:val="single" w:sz="4" w:space="0" w:color="808080"/>
              <w:left w:val="single" w:sz="4" w:space="0" w:color="808080"/>
              <w:bottom w:val="single" w:sz="4" w:space="0" w:color="808080"/>
              <w:right w:val="single" w:sz="4" w:space="0" w:color="808080"/>
            </w:tcBorders>
            <w:vAlign w:val="center"/>
          </w:tcPr>
          <w:p w14:paraId="7A9494BC" w14:textId="77777777" w:rsidR="003E416D" w:rsidRPr="00AF711F" w:rsidRDefault="00000000">
            <w:pPr>
              <w:spacing w:after="0" w:line="259" w:lineRule="auto"/>
              <w:ind w:left="0" w:right="0" w:firstLine="0"/>
              <w:jc w:val="left"/>
              <w:rPr>
                <w:rFonts w:ascii="Times New Roman" w:hAnsi="Times New Roman" w:cs="Times New Roman"/>
              </w:rPr>
            </w:pPr>
            <w:proofErr w:type="gramStart"/>
            <w:r w:rsidRPr="00AF711F">
              <w:rPr>
                <w:rFonts w:ascii="Times New Roman" w:hAnsi="Times New Roman" w:cs="Times New Roman"/>
                <w:sz w:val="19"/>
              </w:rPr>
              <w:t>P(</w:t>
            </w:r>
            <w:proofErr w:type="gramEnd"/>
            <w:r w:rsidRPr="00AF711F">
              <w:rPr>
                <w:rFonts w:ascii="Times New Roman" w:hAnsi="Times New Roman" w:cs="Times New Roman"/>
                <w:sz w:val="19"/>
              </w:rPr>
              <w:t>D | G &gt; 150)</w:t>
            </w:r>
          </w:p>
        </w:tc>
        <w:tc>
          <w:tcPr>
            <w:tcW w:w="2628" w:type="dxa"/>
            <w:tcBorders>
              <w:top w:val="single" w:sz="4" w:space="0" w:color="808080"/>
              <w:left w:val="single" w:sz="4" w:space="0" w:color="808080"/>
              <w:bottom w:val="single" w:sz="4" w:space="0" w:color="808080"/>
              <w:right w:val="single" w:sz="4" w:space="0" w:color="808080"/>
            </w:tcBorders>
          </w:tcPr>
          <w:p w14:paraId="311AD706"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w:t>
            </w:r>
            <w:proofErr w:type="gramStart"/>
            <w:r w:rsidRPr="00AF711F">
              <w:rPr>
                <w:rFonts w:ascii="Times New Roman" w:hAnsi="Times New Roman" w:cs="Times New Roman"/>
                <w:sz w:val="19"/>
              </w:rPr>
              <w:t>P(</w:t>
            </w:r>
            <w:proofErr w:type="gramEnd"/>
            <w:r w:rsidRPr="00AF711F">
              <w:rPr>
                <w:rFonts w:ascii="Times New Roman" w:hAnsi="Times New Roman" w:cs="Times New Roman"/>
                <w:sz w:val="19"/>
              </w:rPr>
              <w:t xml:space="preserve">G &gt; 150 | D) * P(D)] / </w:t>
            </w:r>
            <w:proofErr w:type="gramStart"/>
            <w:r w:rsidRPr="00AF711F">
              <w:rPr>
                <w:rFonts w:ascii="Times New Roman" w:hAnsi="Times New Roman" w:cs="Times New Roman"/>
                <w:sz w:val="19"/>
              </w:rPr>
              <w:t>P(</w:t>
            </w:r>
            <w:proofErr w:type="gramEnd"/>
            <w:r w:rsidRPr="00AF711F">
              <w:rPr>
                <w:rFonts w:ascii="Times New Roman" w:hAnsi="Times New Roman" w:cs="Times New Roman"/>
                <w:sz w:val="19"/>
              </w:rPr>
              <w:t xml:space="preserve">G &gt; </w:t>
            </w:r>
          </w:p>
          <w:p w14:paraId="6DB7DC37"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150)</w:t>
            </w:r>
          </w:p>
        </w:tc>
        <w:tc>
          <w:tcPr>
            <w:tcW w:w="1298" w:type="dxa"/>
            <w:tcBorders>
              <w:top w:val="single" w:sz="4" w:space="0" w:color="808080"/>
              <w:left w:val="single" w:sz="4" w:space="0" w:color="808080"/>
              <w:bottom w:val="single" w:sz="4" w:space="0" w:color="808080"/>
              <w:right w:val="single" w:sz="4" w:space="0" w:color="808080"/>
            </w:tcBorders>
            <w:vAlign w:val="center"/>
          </w:tcPr>
          <w:p w14:paraId="41881E6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0.7500</w:t>
            </w:r>
          </w:p>
        </w:tc>
        <w:tc>
          <w:tcPr>
            <w:tcW w:w="1502" w:type="dxa"/>
            <w:tcBorders>
              <w:top w:val="single" w:sz="4" w:space="0" w:color="808080"/>
              <w:left w:val="single" w:sz="4" w:space="0" w:color="808080"/>
              <w:bottom w:val="single" w:sz="4" w:space="0" w:color="808080"/>
              <w:right w:val="single" w:sz="4" w:space="0" w:color="808080"/>
            </w:tcBorders>
            <w:vAlign w:val="center"/>
          </w:tcPr>
          <w:p w14:paraId="1E03D334"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75.00%</w:t>
            </w:r>
          </w:p>
        </w:tc>
      </w:tr>
    </w:tbl>
    <w:p w14:paraId="39DD0EE8" w14:textId="77777777" w:rsidR="00B63F64" w:rsidRPr="00AF711F" w:rsidRDefault="00B63F64">
      <w:pPr>
        <w:pStyle w:val="Heading4"/>
        <w:ind w:left="215"/>
        <w:rPr>
          <w:rFonts w:ascii="Times New Roman" w:hAnsi="Times New Roman" w:cs="Times New Roman"/>
        </w:rPr>
      </w:pPr>
    </w:p>
    <w:p w14:paraId="4E476A77" w14:textId="1D0A9404"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24CC338B" w14:textId="77777777" w:rsidR="003E416D" w:rsidRPr="00AF711F" w:rsidRDefault="00000000">
      <w:pPr>
        <w:numPr>
          <w:ilvl w:val="0"/>
          <w:numId w:val="3"/>
        </w:numPr>
        <w:spacing w:after="48"/>
        <w:ind w:right="237" w:hanging="360"/>
        <w:rPr>
          <w:rFonts w:ascii="Times New Roman" w:hAnsi="Times New Roman" w:cs="Times New Roman"/>
        </w:rPr>
      </w:pPr>
      <w:r w:rsidRPr="00AF711F">
        <w:rPr>
          <w:rFonts w:ascii="Times New Roman" w:hAnsi="Times New Roman" w:cs="Times New Roman"/>
          <w:b/>
        </w:rPr>
        <w:t>Prior probability</w:t>
      </w:r>
      <w:r w:rsidRPr="00AF711F">
        <w:rPr>
          <w:rFonts w:ascii="Times New Roman" w:hAnsi="Times New Roman" w:cs="Times New Roman"/>
        </w:rPr>
        <w:t xml:space="preserve"> P(D) = 0.3490: the probability of diabetes before looking at any glucose information.</w:t>
      </w:r>
    </w:p>
    <w:p w14:paraId="48E22CF1" w14:textId="77777777" w:rsidR="003E416D" w:rsidRPr="00AF711F" w:rsidRDefault="00000000">
      <w:pPr>
        <w:numPr>
          <w:ilvl w:val="0"/>
          <w:numId w:val="3"/>
        </w:numPr>
        <w:spacing w:after="48"/>
        <w:ind w:right="237" w:hanging="360"/>
        <w:rPr>
          <w:rFonts w:ascii="Times New Roman" w:hAnsi="Times New Roman" w:cs="Times New Roman"/>
        </w:rPr>
      </w:pPr>
      <w:r w:rsidRPr="00AF711F">
        <w:rPr>
          <w:rFonts w:ascii="Times New Roman" w:hAnsi="Times New Roman" w:cs="Times New Roman"/>
          <w:b/>
        </w:rPr>
        <w:t>Conditional probability (likelihood)</w:t>
      </w:r>
      <w:r w:rsidRPr="00AF711F">
        <w:rPr>
          <w:rFonts w:ascii="Times New Roman" w:hAnsi="Times New Roman" w:cs="Times New Roman"/>
        </w:rPr>
        <w:t xml:space="preserve"> </w:t>
      </w:r>
      <w:proofErr w:type="gramStart"/>
      <w:r w:rsidRPr="00AF711F">
        <w:rPr>
          <w:rFonts w:ascii="Times New Roman" w:hAnsi="Times New Roman" w:cs="Times New Roman"/>
        </w:rPr>
        <w:t>P(</w:t>
      </w:r>
      <w:proofErr w:type="gramEnd"/>
      <w:r w:rsidRPr="00AF711F">
        <w:rPr>
          <w:rFonts w:ascii="Times New Roman" w:hAnsi="Times New Roman" w:cs="Times New Roman"/>
        </w:rPr>
        <w:t>G &gt; 150 | D) = 0.3918: among diabetic patients, 39.18% have glucose above 150 mg/dL.</w:t>
      </w:r>
    </w:p>
    <w:p w14:paraId="27E30466" w14:textId="77777777" w:rsidR="003E416D" w:rsidRPr="00AF711F" w:rsidRDefault="00000000">
      <w:pPr>
        <w:numPr>
          <w:ilvl w:val="0"/>
          <w:numId w:val="3"/>
        </w:numPr>
        <w:spacing w:after="58" w:line="227" w:lineRule="auto"/>
        <w:ind w:right="237" w:hanging="360"/>
        <w:rPr>
          <w:rFonts w:ascii="Times New Roman" w:hAnsi="Times New Roman" w:cs="Times New Roman"/>
        </w:rPr>
      </w:pPr>
      <w:r w:rsidRPr="00AF711F">
        <w:rPr>
          <w:rFonts w:ascii="Times New Roman" w:hAnsi="Times New Roman" w:cs="Times New Roman"/>
          <w:b/>
        </w:rPr>
        <w:t>Posterior probability</w:t>
      </w:r>
      <w:r w:rsidRPr="00AF711F">
        <w:rPr>
          <w:rFonts w:ascii="Times New Roman" w:hAnsi="Times New Roman" w:cs="Times New Roman"/>
        </w:rPr>
        <w:t xml:space="preserve"> </w:t>
      </w:r>
      <w:proofErr w:type="gramStart"/>
      <w:r w:rsidRPr="00AF711F">
        <w:rPr>
          <w:rFonts w:ascii="Times New Roman" w:hAnsi="Times New Roman" w:cs="Times New Roman"/>
        </w:rPr>
        <w:t>P(</w:t>
      </w:r>
      <w:proofErr w:type="gramEnd"/>
      <w:r w:rsidRPr="00AF711F">
        <w:rPr>
          <w:rFonts w:ascii="Times New Roman" w:hAnsi="Times New Roman" w:cs="Times New Roman"/>
        </w:rPr>
        <w:t xml:space="preserve">D | G &gt; 150) = 0.7500: after learning that the patient’s glucose exceeds 150 mg/dL, the probability of diabetes is updated from 34.90% to </w:t>
      </w:r>
      <w:r w:rsidRPr="00AF711F">
        <w:rPr>
          <w:rFonts w:ascii="Times New Roman" w:hAnsi="Times New Roman" w:cs="Times New Roman"/>
          <w:b/>
        </w:rPr>
        <w:t>75.00%</w:t>
      </w:r>
      <w:r w:rsidRPr="00AF711F">
        <w:rPr>
          <w:rFonts w:ascii="Times New Roman" w:hAnsi="Times New Roman" w:cs="Times New Roman"/>
        </w:rPr>
        <w:t>.</w:t>
      </w:r>
    </w:p>
    <w:p w14:paraId="4B2C97A5"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Only 18.23% of all patients have glucose above 150 mg/dL, but three out of four of them are diabetic. Compared with the 63.64% found for glucose &gt; 130 in Question 6, a higher glucose threshold gives a higher probability of diabetes. A glucose above 150 mg/dL is therefore a strong warning sign that justifies prompt confirmatory testing, although 25% of such patients are still non-diabetic, so glucose alone is not a perfect diagnostic rule.</w:t>
      </w:r>
    </w:p>
    <w:p w14:paraId="08C25F93"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3.5 Question 8 – Binomial Distribution</w:t>
      </w:r>
    </w:p>
    <w:p w14:paraId="2C253B49" w14:textId="77777777" w:rsidR="002249B2" w:rsidRPr="00AF711F" w:rsidRDefault="002249B2" w:rsidP="002249B2">
      <w:pPr>
        <w:spacing w:after="79" w:line="265" w:lineRule="auto"/>
        <w:ind w:left="10" w:right="40"/>
        <w:jc w:val="left"/>
        <w:rPr>
          <w:rFonts w:ascii="Times New Roman" w:hAnsi="Times New Roman" w:cs="Times New Roman"/>
          <w:lang w:val="en-US"/>
        </w:rPr>
      </w:pPr>
      <w:r w:rsidRPr="00AF711F">
        <w:rPr>
          <w:rFonts w:ascii="Times New Roman" w:hAnsi="Times New Roman" w:cs="Times New Roman"/>
          <w:lang w:val="en-US"/>
        </w:rPr>
        <w:t>Assume each patient is diabetic with probability p = 0.31 independently, and 12 patients are selected at random.</w:t>
      </w:r>
    </w:p>
    <w:p w14:paraId="2B603C0F" w14:textId="77777777" w:rsidR="002249B2" w:rsidRPr="00AF711F" w:rsidRDefault="002249B2" w:rsidP="002249B2">
      <w:pPr>
        <w:spacing w:after="79" w:line="265" w:lineRule="auto"/>
        <w:ind w:left="10" w:right="40"/>
        <w:jc w:val="left"/>
        <w:rPr>
          <w:rFonts w:ascii="Times New Roman" w:hAnsi="Times New Roman" w:cs="Times New Roman"/>
          <w:lang w:val="en-US"/>
        </w:rPr>
      </w:pPr>
      <w:r w:rsidRPr="00AF711F">
        <w:rPr>
          <w:rFonts w:ascii="Times New Roman" w:hAnsi="Times New Roman" w:cs="Times New Roman"/>
          <w:lang w:val="en-US"/>
        </w:rPr>
        <w:t>Therefore,</w:t>
      </w:r>
    </w:p>
    <w:p w14:paraId="25ECCB71" w14:textId="77777777" w:rsidR="002249B2" w:rsidRPr="00AF711F" w:rsidRDefault="002249B2" w:rsidP="002249B2">
      <w:pPr>
        <w:spacing w:after="79" w:line="265" w:lineRule="auto"/>
        <w:ind w:left="10" w:right="40"/>
        <w:jc w:val="left"/>
        <w:rPr>
          <w:rFonts w:ascii="Times New Roman" w:hAnsi="Times New Roman" w:cs="Times New Roman"/>
          <w:lang w:val="en-US"/>
        </w:rPr>
      </w:pPr>
      <w:r w:rsidRPr="00AF711F">
        <w:rPr>
          <w:rFonts w:ascii="Times New Roman" w:hAnsi="Times New Roman" w:cs="Times New Roman"/>
          <w:lang w:val="en-US"/>
        </w:rPr>
        <w:t xml:space="preserve">X ~ </w:t>
      </w:r>
      <w:proofErr w:type="gramStart"/>
      <w:r w:rsidRPr="00AF711F">
        <w:rPr>
          <w:rFonts w:ascii="Times New Roman" w:hAnsi="Times New Roman" w:cs="Times New Roman"/>
          <w:lang w:val="en-US"/>
        </w:rPr>
        <w:t>Binomial(</w:t>
      </w:r>
      <w:proofErr w:type="gramEnd"/>
      <w:r w:rsidRPr="00AF711F">
        <w:rPr>
          <w:rFonts w:ascii="Times New Roman" w:hAnsi="Times New Roman" w:cs="Times New Roman"/>
          <w:lang w:val="en-US"/>
        </w:rPr>
        <w:t>n = 12, p = 0.31)</w:t>
      </w:r>
    </w:p>
    <w:p w14:paraId="0845662D" w14:textId="77777777" w:rsidR="002249B2" w:rsidRPr="00AF711F" w:rsidRDefault="002249B2" w:rsidP="002249B2">
      <w:pPr>
        <w:spacing w:after="79" w:line="265" w:lineRule="auto"/>
        <w:ind w:left="10" w:right="40"/>
        <w:jc w:val="left"/>
        <w:rPr>
          <w:rFonts w:ascii="Times New Roman" w:hAnsi="Times New Roman" w:cs="Times New Roman"/>
          <w:lang w:val="en-US"/>
        </w:rPr>
      </w:pPr>
      <w:r w:rsidRPr="00AF711F">
        <w:rPr>
          <w:rFonts w:ascii="Times New Roman" w:hAnsi="Times New Roman" w:cs="Times New Roman"/>
          <w:lang w:val="en-US"/>
        </w:rPr>
        <w:t>The binomial probability formula is:</w:t>
      </w:r>
    </w:p>
    <w:p w14:paraId="696D81B2" w14:textId="77777777" w:rsidR="002249B2" w:rsidRPr="00AF711F" w:rsidRDefault="002249B2" w:rsidP="002249B2">
      <w:pPr>
        <w:spacing w:after="79" w:line="265" w:lineRule="auto"/>
        <w:ind w:left="10" w:right="40"/>
        <w:jc w:val="left"/>
        <w:rPr>
          <w:rFonts w:ascii="Times New Roman" w:hAnsi="Times New Roman" w:cs="Times New Roman"/>
          <w:lang w:val="en-US"/>
        </w:rPr>
      </w:pPr>
      <w:proofErr w:type="gramStart"/>
      <w:r w:rsidRPr="00AF711F">
        <w:rPr>
          <w:rFonts w:ascii="Times New Roman" w:hAnsi="Times New Roman" w:cs="Times New Roman"/>
          <w:lang w:val="en-US"/>
        </w:rPr>
        <w:t>P(</w:t>
      </w:r>
      <w:proofErr w:type="gramEnd"/>
      <w:r w:rsidRPr="00AF711F">
        <w:rPr>
          <w:rFonts w:ascii="Times New Roman" w:hAnsi="Times New Roman" w:cs="Times New Roman"/>
          <w:lang w:val="en-US"/>
        </w:rPr>
        <w:t xml:space="preserve">X = k) = </w:t>
      </w:r>
      <w:proofErr w:type="gramStart"/>
      <w:r w:rsidRPr="00AF711F">
        <w:rPr>
          <w:rFonts w:ascii="Times New Roman" w:hAnsi="Times New Roman" w:cs="Times New Roman"/>
          <w:lang w:val="en-US"/>
        </w:rPr>
        <w:t>C(</w:t>
      </w:r>
      <w:proofErr w:type="gramEnd"/>
      <w:r w:rsidRPr="00AF711F">
        <w:rPr>
          <w:rFonts w:ascii="Times New Roman" w:hAnsi="Times New Roman" w:cs="Times New Roman"/>
          <w:lang w:val="en-US"/>
        </w:rPr>
        <w:t>12, k) × (</w:t>
      </w:r>
      <w:proofErr w:type="gramStart"/>
      <w:r w:rsidRPr="00AF711F">
        <w:rPr>
          <w:rFonts w:ascii="Times New Roman" w:hAnsi="Times New Roman" w:cs="Times New Roman"/>
          <w:lang w:val="en-US"/>
        </w:rPr>
        <w:t>0.31)ᵏ</w:t>
      </w:r>
      <w:proofErr w:type="gramEnd"/>
      <w:r w:rsidRPr="00AF711F">
        <w:rPr>
          <w:rFonts w:ascii="Times New Roman" w:hAnsi="Times New Roman" w:cs="Times New Roman"/>
          <w:lang w:val="en-US"/>
        </w:rPr>
        <w:t xml:space="preserve"> × (</w:t>
      </w:r>
      <w:proofErr w:type="gramStart"/>
      <w:r w:rsidRPr="00AF711F">
        <w:rPr>
          <w:rFonts w:ascii="Times New Roman" w:hAnsi="Times New Roman" w:cs="Times New Roman"/>
          <w:lang w:val="en-US"/>
        </w:rPr>
        <w:t>0.69)¹</w:t>
      </w:r>
      <w:proofErr w:type="gramEnd"/>
      <w:r w:rsidRPr="00AF711F">
        <w:rPr>
          <w:rFonts w:ascii="Times New Roman" w:hAnsi="Times New Roman" w:cs="Times New Roman"/>
          <w:lang w:val="en-US"/>
        </w:rPr>
        <w:t>²⁻ᵏ</w:t>
      </w:r>
    </w:p>
    <w:p w14:paraId="2115B5F7" w14:textId="77777777" w:rsidR="002249B2" w:rsidRPr="00AF711F" w:rsidRDefault="002249B2" w:rsidP="002249B2">
      <w:pPr>
        <w:spacing w:after="79" w:line="265" w:lineRule="auto"/>
        <w:ind w:left="10" w:right="40"/>
        <w:jc w:val="left"/>
        <w:rPr>
          <w:rFonts w:ascii="Times New Roman" w:hAnsi="Times New Roman" w:cs="Times New Roman"/>
          <w:lang w:val="en-US"/>
        </w:rPr>
      </w:pPr>
    </w:p>
    <w:tbl>
      <w:tblPr>
        <w:tblStyle w:val="TableGrid"/>
        <w:tblpPr w:vertAnchor="text" w:horzAnchor="margin" w:tblpY="259"/>
        <w:tblOverlap w:val="never"/>
        <w:tblW w:w="9026" w:type="dxa"/>
        <w:tblInd w:w="0" w:type="dxa"/>
        <w:tblCellMar>
          <w:top w:w="63" w:type="dxa"/>
          <w:left w:w="81" w:type="dxa"/>
          <w:right w:w="115" w:type="dxa"/>
        </w:tblCellMar>
        <w:tblLook w:val="04A0" w:firstRow="1" w:lastRow="0" w:firstColumn="1" w:lastColumn="0" w:noHBand="0" w:noVBand="1"/>
      </w:tblPr>
      <w:tblGrid>
        <w:gridCol w:w="2798"/>
        <w:gridCol w:w="3126"/>
        <w:gridCol w:w="1500"/>
        <w:gridCol w:w="1602"/>
      </w:tblGrid>
      <w:tr w:rsidR="002249B2" w:rsidRPr="00AF711F" w14:paraId="33B498C2" w14:textId="77777777" w:rsidTr="002249B2">
        <w:trPr>
          <w:trHeight w:val="342"/>
        </w:trPr>
        <w:tc>
          <w:tcPr>
            <w:tcW w:w="2798" w:type="dxa"/>
            <w:tcBorders>
              <w:top w:val="single" w:sz="4" w:space="0" w:color="808080"/>
              <w:left w:val="single" w:sz="4" w:space="0" w:color="808080"/>
              <w:bottom w:val="single" w:sz="4" w:space="0" w:color="808080"/>
              <w:right w:val="single" w:sz="4" w:space="0" w:color="808080"/>
            </w:tcBorders>
            <w:shd w:val="clear" w:color="auto" w:fill="1F3864"/>
          </w:tcPr>
          <w:p w14:paraId="15AC01ED" w14:textId="77777777" w:rsidR="002249B2" w:rsidRPr="00AF711F" w:rsidRDefault="002249B2" w:rsidP="002249B2">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Condition</w:t>
            </w:r>
          </w:p>
        </w:tc>
        <w:tc>
          <w:tcPr>
            <w:tcW w:w="3126" w:type="dxa"/>
            <w:tcBorders>
              <w:top w:val="single" w:sz="4" w:space="0" w:color="808080"/>
              <w:left w:val="single" w:sz="4" w:space="0" w:color="808080"/>
              <w:bottom w:val="single" w:sz="4" w:space="0" w:color="808080"/>
              <w:right w:val="single" w:sz="4" w:space="0" w:color="808080"/>
            </w:tcBorders>
            <w:shd w:val="clear" w:color="auto" w:fill="1F3864"/>
          </w:tcPr>
          <w:p w14:paraId="02D2915B" w14:textId="77777777" w:rsidR="002249B2" w:rsidRPr="00AF711F" w:rsidRDefault="002249B2" w:rsidP="002249B2">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Formula / Method</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631F02A2" w14:textId="77777777" w:rsidR="002249B2" w:rsidRPr="00AF711F" w:rsidRDefault="002249B2" w:rsidP="002249B2">
            <w:pPr>
              <w:spacing w:after="0" w:line="259" w:lineRule="auto"/>
              <w:ind w:left="38" w:right="0" w:firstLine="0"/>
              <w:jc w:val="center"/>
              <w:rPr>
                <w:rFonts w:ascii="Times New Roman" w:hAnsi="Times New Roman" w:cs="Times New Roman"/>
              </w:rPr>
            </w:pPr>
            <w:r w:rsidRPr="00AF711F">
              <w:rPr>
                <w:rFonts w:ascii="Times New Roman" w:hAnsi="Times New Roman" w:cs="Times New Roman"/>
                <w:b/>
                <w:color w:val="FFFFFF"/>
                <w:sz w:val="20"/>
              </w:rPr>
              <w:t>Probability</w:t>
            </w:r>
          </w:p>
        </w:tc>
        <w:tc>
          <w:tcPr>
            <w:tcW w:w="1602" w:type="dxa"/>
            <w:tcBorders>
              <w:top w:val="single" w:sz="4" w:space="0" w:color="808080"/>
              <w:left w:val="single" w:sz="4" w:space="0" w:color="808080"/>
              <w:bottom w:val="single" w:sz="4" w:space="0" w:color="808080"/>
              <w:right w:val="single" w:sz="4" w:space="0" w:color="808080"/>
            </w:tcBorders>
            <w:shd w:val="clear" w:color="auto" w:fill="1F3864"/>
          </w:tcPr>
          <w:p w14:paraId="37B4F1FF" w14:textId="77777777" w:rsidR="002249B2" w:rsidRPr="00AF711F" w:rsidRDefault="002249B2" w:rsidP="002249B2">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Percentage</w:t>
            </w:r>
          </w:p>
        </w:tc>
      </w:tr>
      <w:tr w:rsidR="002249B2" w:rsidRPr="00AF711F" w14:paraId="10F8DFD9" w14:textId="77777777" w:rsidTr="002249B2">
        <w:trPr>
          <w:trHeight w:val="342"/>
        </w:trPr>
        <w:tc>
          <w:tcPr>
            <w:tcW w:w="2798" w:type="dxa"/>
            <w:tcBorders>
              <w:top w:val="single" w:sz="4" w:space="0" w:color="808080"/>
              <w:left w:val="single" w:sz="4" w:space="0" w:color="808080"/>
              <w:bottom w:val="single" w:sz="4" w:space="0" w:color="808080"/>
              <w:right w:val="single" w:sz="4" w:space="0" w:color="808080"/>
            </w:tcBorders>
          </w:tcPr>
          <w:p w14:paraId="32550B24" w14:textId="77777777" w:rsidR="002249B2" w:rsidRPr="00AF711F" w:rsidRDefault="002249B2" w:rsidP="002249B2">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1. Exactly 4 [</w:t>
            </w:r>
            <w:proofErr w:type="gramStart"/>
            <w:r w:rsidRPr="00AF711F">
              <w:rPr>
                <w:rFonts w:ascii="Times New Roman" w:hAnsi="Times New Roman" w:cs="Times New Roman"/>
                <w:b/>
                <w:sz w:val="20"/>
              </w:rPr>
              <w:t>P(</w:t>
            </w:r>
            <w:proofErr w:type="gramEnd"/>
            <w:r w:rsidRPr="00AF711F">
              <w:rPr>
                <w:rFonts w:ascii="Times New Roman" w:hAnsi="Times New Roman" w:cs="Times New Roman"/>
                <w:b/>
                <w:sz w:val="20"/>
              </w:rPr>
              <w:t>X = 4)]</w:t>
            </w:r>
          </w:p>
        </w:tc>
        <w:tc>
          <w:tcPr>
            <w:tcW w:w="3126" w:type="dxa"/>
            <w:tcBorders>
              <w:top w:val="single" w:sz="4" w:space="0" w:color="808080"/>
              <w:left w:val="single" w:sz="4" w:space="0" w:color="808080"/>
              <w:bottom w:val="single" w:sz="4" w:space="0" w:color="808080"/>
              <w:right w:val="single" w:sz="4" w:space="0" w:color="808080"/>
            </w:tcBorders>
          </w:tcPr>
          <w:p w14:paraId="0399348E" w14:textId="77777777" w:rsidR="002249B2" w:rsidRPr="00AF711F" w:rsidRDefault="002249B2" w:rsidP="002249B2">
            <w:pPr>
              <w:spacing w:after="0" w:line="259" w:lineRule="auto"/>
              <w:ind w:left="1" w:right="0" w:firstLine="0"/>
              <w:jc w:val="left"/>
              <w:rPr>
                <w:rFonts w:ascii="Times New Roman" w:hAnsi="Times New Roman" w:cs="Times New Roman"/>
              </w:rPr>
            </w:pPr>
            <w:proofErr w:type="spellStart"/>
            <w:proofErr w:type="gramStart"/>
            <w:r w:rsidRPr="00AF711F">
              <w:rPr>
                <w:rFonts w:ascii="Times New Roman" w:hAnsi="Times New Roman" w:cs="Times New Roman"/>
                <w:sz w:val="20"/>
              </w:rPr>
              <w:t>binom.pmf</w:t>
            </w:r>
            <w:proofErr w:type="spellEnd"/>
            <w:r w:rsidRPr="00AF711F">
              <w:rPr>
                <w:rFonts w:ascii="Times New Roman" w:hAnsi="Times New Roman" w:cs="Times New Roman"/>
                <w:sz w:val="20"/>
              </w:rPr>
              <w:t>(</w:t>
            </w:r>
            <w:proofErr w:type="gramEnd"/>
            <w:r w:rsidRPr="00AF711F">
              <w:rPr>
                <w:rFonts w:ascii="Times New Roman" w:hAnsi="Times New Roman" w:cs="Times New Roman"/>
                <w:sz w:val="20"/>
              </w:rPr>
              <w:t>4, 12, 0.31)</w:t>
            </w:r>
          </w:p>
        </w:tc>
        <w:tc>
          <w:tcPr>
            <w:tcW w:w="1500" w:type="dxa"/>
            <w:tcBorders>
              <w:top w:val="single" w:sz="4" w:space="0" w:color="808080"/>
              <w:left w:val="single" w:sz="4" w:space="0" w:color="808080"/>
              <w:bottom w:val="single" w:sz="4" w:space="0" w:color="808080"/>
              <w:right w:val="single" w:sz="4" w:space="0" w:color="808080"/>
            </w:tcBorders>
          </w:tcPr>
          <w:p w14:paraId="2781E236" w14:textId="77777777" w:rsidR="002249B2" w:rsidRPr="00AF711F" w:rsidRDefault="002249B2" w:rsidP="002249B2">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0.2349</w:t>
            </w:r>
          </w:p>
        </w:tc>
        <w:tc>
          <w:tcPr>
            <w:tcW w:w="1602" w:type="dxa"/>
            <w:tcBorders>
              <w:top w:val="single" w:sz="4" w:space="0" w:color="808080"/>
              <w:left w:val="single" w:sz="4" w:space="0" w:color="808080"/>
              <w:bottom w:val="single" w:sz="4" w:space="0" w:color="808080"/>
              <w:right w:val="single" w:sz="4" w:space="0" w:color="808080"/>
            </w:tcBorders>
          </w:tcPr>
          <w:p w14:paraId="3CCFF50E" w14:textId="77777777" w:rsidR="002249B2" w:rsidRPr="00AF711F" w:rsidRDefault="002249B2" w:rsidP="002249B2">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23.49%</w:t>
            </w:r>
          </w:p>
        </w:tc>
      </w:tr>
      <w:tr w:rsidR="002249B2" w:rsidRPr="00AF711F" w14:paraId="13FFC87E" w14:textId="77777777" w:rsidTr="002249B2">
        <w:trPr>
          <w:trHeight w:val="342"/>
        </w:trPr>
        <w:tc>
          <w:tcPr>
            <w:tcW w:w="2798" w:type="dxa"/>
            <w:tcBorders>
              <w:top w:val="single" w:sz="4" w:space="0" w:color="808080"/>
              <w:left w:val="single" w:sz="4" w:space="0" w:color="808080"/>
              <w:bottom w:val="single" w:sz="4" w:space="0" w:color="808080"/>
              <w:right w:val="single" w:sz="4" w:space="0" w:color="808080"/>
            </w:tcBorders>
          </w:tcPr>
          <w:p w14:paraId="36B03F6E" w14:textId="77777777" w:rsidR="002249B2" w:rsidRPr="00AF711F" w:rsidRDefault="002249B2" w:rsidP="002249B2">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2. At least 4 [</w:t>
            </w:r>
            <w:proofErr w:type="gramStart"/>
            <w:r w:rsidRPr="00AF711F">
              <w:rPr>
                <w:rFonts w:ascii="Times New Roman" w:hAnsi="Times New Roman" w:cs="Times New Roman"/>
                <w:b/>
                <w:sz w:val="20"/>
              </w:rPr>
              <w:t>P(</w:t>
            </w:r>
            <w:proofErr w:type="gramEnd"/>
            <w:r w:rsidRPr="00AF711F">
              <w:rPr>
                <w:rFonts w:ascii="Times New Roman" w:hAnsi="Times New Roman" w:cs="Times New Roman"/>
                <w:b/>
                <w:sz w:val="20"/>
              </w:rPr>
              <w:t>X &gt;= 4)]</w:t>
            </w:r>
          </w:p>
        </w:tc>
        <w:tc>
          <w:tcPr>
            <w:tcW w:w="3126" w:type="dxa"/>
            <w:tcBorders>
              <w:top w:val="single" w:sz="4" w:space="0" w:color="808080"/>
              <w:left w:val="single" w:sz="4" w:space="0" w:color="808080"/>
              <w:bottom w:val="single" w:sz="4" w:space="0" w:color="808080"/>
              <w:right w:val="single" w:sz="4" w:space="0" w:color="808080"/>
            </w:tcBorders>
          </w:tcPr>
          <w:p w14:paraId="227E3043" w14:textId="77777777" w:rsidR="002249B2" w:rsidRPr="00AF711F" w:rsidRDefault="002249B2" w:rsidP="002249B2">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 xml:space="preserve">1 - </w:t>
            </w:r>
            <w:proofErr w:type="spellStart"/>
            <w:proofErr w:type="gramStart"/>
            <w:r w:rsidRPr="00AF711F">
              <w:rPr>
                <w:rFonts w:ascii="Times New Roman" w:hAnsi="Times New Roman" w:cs="Times New Roman"/>
                <w:sz w:val="20"/>
              </w:rPr>
              <w:t>binom.cdf</w:t>
            </w:r>
            <w:proofErr w:type="spellEnd"/>
            <w:r w:rsidRPr="00AF711F">
              <w:rPr>
                <w:rFonts w:ascii="Times New Roman" w:hAnsi="Times New Roman" w:cs="Times New Roman"/>
                <w:sz w:val="20"/>
              </w:rPr>
              <w:t>(</w:t>
            </w:r>
            <w:proofErr w:type="gramEnd"/>
            <w:r w:rsidRPr="00AF711F">
              <w:rPr>
                <w:rFonts w:ascii="Times New Roman" w:hAnsi="Times New Roman" w:cs="Times New Roman"/>
                <w:sz w:val="20"/>
              </w:rPr>
              <w:t>3, 12, 0.31)</w:t>
            </w:r>
          </w:p>
        </w:tc>
        <w:tc>
          <w:tcPr>
            <w:tcW w:w="1500" w:type="dxa"/>
            <w:tcBorders>
              <w:top w:val="single" w:sz="4" w:space="0" w:color="808080"/>
              <w:left w:val="single" w:sz="4" w:space="0" w:color="808080"/>
              <w:bottom w:val="single" w:sz="4" w:space="0" w:color="808080"/>
              <w:right w:val="single" w:sz="4" w:space="0" w:color="808080"/>
            </w:tcBorders>
          </w:tcPr>
          <w:p w14:paraId="5E0E30E3" w14:textId="77777777" w:rsidR="002249B2" w:rsidRPr="00AF711F" w:rsidRDefault="002249B2" w:rsidP="002249B2">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0.5381</w:t>
            </w:r>
          </w:p>
        </w:tc>
        <w:tc>
          <w:tcPr>
            <w:tcW w:w="1602" w:type="dxa"/>
            <w:tcBorders>
              <w:top w:val="single" w:sz="4" w:space="0" w:color="808080"/>
              <w:left w:val="single" w:sz="4" w:space="0" w:color="808080"/>
              <w:bottom w:val="single" w:sz="4" w:space="0" w:color="808080"/>
              <w:right w:val="single" w:sz="4" w:space="0" w:color="808080"/>
            </w:tcBorders>
          </w:tcPr>
          <w:p w14:paraId="6176574B" w14:textId="77777777" w:rsidR="002249B2" w:rsidRPr="00AF711F" w:rsidRDefault="002249B2" w:rsidP="002249B2">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53.81%</w:t>
            </w:r>
          </w:p>
        </w:tc>
      </w:tr>
      <w:tr w:rsidR="002249B2" w:rsidRPr="00AF711F" w14:paraId="58402065" w14:textId="77777777" w:rsidTr="002249B2">
        <w:trPr>
          <w:trHeight w:val="340"/>
        </w:trPr>
        <w:tc>
          <w:tcPr>
            <w:tcW w:w="2798" w:type="dxa"/>
            <w:tcBorders>
              <w:top w:val="single" w:sz="4" w:space="0" w:color="808080"/>
              <w:left w:val="single" w:sz="4" w:space="0" w:color="808080"/>
              <w:bottom w:val="single" w:sz="4" w:space="0" w:color="808080"/>
              <w:right w:val="single" w:sz="4" w:space="0" w:color="808080"/>
            </w:tcBorders>
          </w:tcPr>
          <w:p w14:paraId="56BB40FF" w14:textId="77777777" w:rsidR="002249B2" w:rsidRPr="00AF711F" w:rsidRDefault="002249B2" w:rsidP="002249B2">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3. At most 4 [</w:t>
            </w:r>
            <w:proofErr w:type="gramStart"/>
            <w:r w:rsidRPr="00AF711F">
              <w:rPr>
                <w:rFonts w:ascii="Times New Roman" w:hAnsi="Times New Roman" w:cs="Times New Roman"/>
                <w:b/>
                <w:sz w:val="20"/>
              </w:rPr>
              <w:t>P(</w:t>
            </w:r>
            <w:proofErr w:type="gramEnd"/>
            <w:r w:rsidRPr="00AF711F">
              <w:rPr>
                <w:rFonts w:ascii="Times New Roman" w:hAnsi="Times New Roman" w:cs="Times New Roman"/>
                <w:b/>
                <w:sz w:val="20"/>
              </w:rPr>
              <w:t>X &lt;= 4)]</w:t>
            </w:r>
          </w:p>
        </w:tc>
        <w:tc>
          <w:tcPr>
            <w:tcW w:w="3126" w:type="dxa"/>
            <w:tcBorders>
              <w:top w:val="single" w:sz="4" w:space="0" w:color="808080"/>
              <w:left w:val="single" w:sz="4" w:space="0" w:color="808080"/>
              <w:bottom w:val="single" w:sz="4" w:space="0" w:color="808080"/>
              <w:right w:val="single" w:sz="4" w:space="0" w:color="808080"/>
            </w:tcBorders>
          </w:tcPr>
          <w:p w14:paraId="68B94B74" w14:textId="77777777" w:rsidR="002249B2" w:rsidRPr="00AF711F" w:rsidRDefault="002249B2" w:rsidP="002249B2">
            <w:pPr>
              <w:spacing w:after="0" w:line="259" w:lineRule="auto"/>
              <w:ind w:left="1" w:right="0" w:firstLine="0"/>
              <w:jc w:val="left"/>
              <w:rPr>
                <w:rFonts w:ascii="Times New Roman" w:hAnsi="Times New Roman" w:cs="Times New Roman"/>
              </w:rPr>
            </w:pPr>
            <w:proofErr w:type="spellStart"/>
            <w:proofErr w:type="gramStart"/>
            <w:r w:rsidRPr="00AF711F">
              <w:rPr>
                <w:rFonts w:ascii="Times New Roman" w:hAnsi="Times New Roman" w:cs="Times New Roman"/>
                <w:sz w:val="20"/>
              </w:rPr>
              <w:t>binom.cdf</w:t>
            </w:r>
            <w:proofErr w:type="spellEnd"/>
            <w:r w:rsidRPr="00AF711F">
              <w:rPr>
                <w:rFonts w:ascii="Times New Roman" w:hAnsi="Times New Roman" w:cs="Times New Roman"/>
                <w:sz w:val="20"/>
              </w:rPr>
              <w:t>(</w:t>
            </w:r>
            <w:proofErr w:type="gramEnd"/>
            <w:r w:rsidRPr="00AF711F">
              <w:rPr>
                <w:rFonts w:ascii="Times New Roman" w:hAnsi="Times New Roman" w:cs="Times New Roman"/>
                <w:sz w:val="20"/>
              </w:rPr>
              <w:t>4, 12, 0.31)</w:t>
            </w:r>
          </w:p>
        </w:tc>
        <w:tc>
          <w:tcPr>
            <w:tcW w:w="1500" w:type="dxa"/>
            <w:tcBorders>
              <w:top w:val="single" w:sz="4" w:space="0" w:color="808080"/>
              <w:left w:val="single" w:sz="4" w:space="0" w:color="808080"/>
              <w:bottom w:val="single" w:sz="4" w:space="0" w:color="808080"/>
              <w:right w:val="single" w:sz="4" w:space="0" w:color="808080"/>
            </w:tcBorders>
          </w:tcPr>
          <w:p w14:paraId="279092A9" w14:textId="77777777" w:rsidR="002249B2" w:rsidRPr="00AF711F" w:rsidRDefault="002249B2" w:rsidP="002249B2">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0.6968</w:t>
            </w:r>
          </w:p>
        </w:tc>
        <w:tc>
          <w:tcPr>
            <w:tcW w:w="1602" w:type="dxa"/>
            <w:tcBorders>
              <w:top w:val="single" w:sz="4" w:space="0" w:color="808080"/>
              <w:left w:val="single" w:sz="4" w:space="0" w:color="808080"/>
              <w:bottom w:val="single" w:sz="4" w:space="0" w:color="808080"/>
              <w:right w:val="single" w:sz="4" w:space="0" w:color="808080"/>
            </w:tcBorders>
          </w:tcPr>
          <w:p w14:paraId="705717FC" w14:textId="77777777" w:rsidR="002249B2" w:rsidRPr="00AF711F" w:rsidRDefault="002249B2" w:rsidP="002249B2">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69.68%</w:t>
            </w:r>
          </w:p>
        </w:tc>
      </w:tr>
    </w:tbl>
    <w:p w14:paraId="2871D104" w14:textId="77777777" w:rsidR="003E416D" w:rsidRPr="00AF711F" w:rsidRDefault="00000000">
      <w:pPr>
        <w:spacing w:after="79" w:line="265" w:lineRule="auto"/>
        <w:ind w:left="10" w:right="40"/>
        <w:jc w:val="center"/>
        <w:rPr>
          <w:rFonts w:ascii="Times New Roman" w:hAnsi="Times New Roman" w:cs="Times New Roman"/>
        </w:rPr>
      </w:pPr>
      <w:r w:rsidRPr="00AF711F">
        <w:rPr>
          <w:rFonts w:ascii="Times New Roman" w:hAnsi="Times New Roman" w:cs="Times New Roman"/>
          <w:b/>
          <w:sz w:val="20"/>
        </w:rPr>
        <w:t xml:space="preserve">Table 11: </w:t>
      </w:r>
      <w:r w:rsidRPr="00AF711F">
        <w:rPr>
          <w:rFonts w:ascii="Times New Roman" w:hAnsi="Times New Roman" w:cs="Times New Roman"/>
          <w:i/>
          <w:sz w:val="20"/>
        </w:rPr>
        <w:t>Binomial probabilities for n = 12, p = 0.31</w:t>
      </w:r>
    </w:p>
    <w:p w14:paraId="316C459E" w14:textId="77777777" w:rsidR="003E416D" w:rsidRPr="00AF711F" w:rsidRDefault="00000000">
      <w:pPr>
        <w:pStyle w:val="Heading4"/>
        <w:spacing w:before="451"/>
        <w:ind w:left="215"/>
        <w:rPr>
          <w:rFonts w:ascii="Times New Roman" w:hAnsi="Times New Roman" w:cs="Times New Roman"/>
        </w:rPr>
      </w:pPr>
      <w:r w:rsidRPr="00AF711F">
        <w:rPr>
          <w:rFonts w:ascii="Times New Roman" w:hAnsi="Times New Roman" w:cs="Times New Roman"/>
        </w:rPr>
        <w:t>Interpretation</w:t>
      </w:r>
    </w:p>
    <w:p w14:paraId="21B79CF6"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There is a 23.49% chance that exactly 4 of the 12 patients are diabetic, a 53.81% chance that at least 4 are diabetic, and a 69.68% chance that at most 4 are diabetic. The expected number of </w:t>
      </w:r>
      <w:r w:rsidRPr="00AF711F">
        <w:rPr>
          <w:rFonts w:ascii="Times New Roman" w:hAnsi="Times New Roman" w:cs="Times New Roman"/>
        </w:rPr>
        <w:lastRenderedPageBreak/>
        <w:t>diabetic patients is np = 12 × 0.31 = 3.72, so 4 is very close to the most likely outcome, which explains why these probabilities are large. For hospital planning, a group of 12 patients will typically contain about 3–4 diabetic patients, and the probability of “at least 4” being slightly more than one half is a useful guide for allocating diabetes-care resources.</w:t>
      </w:r>
    </w:p>
    <w:p w14:paraId="1C0D45B0"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3.6 Question 9 – Normal Distribution</w:t>
      </w:r>
    </w:p>
    <w:p w14:paraId="44372CE1" w14:textId="77777777" w:rsidR="003E416D" w:rsidRPr="00AF711F" w:rsidRDefault="00000000">
      <w:pPr>
        <w:spacing w:after="22"/>
        <w:ind w:left="215" w:right="237"/>
        <w:rPr>
          <w:rFonts w:ascii="Times New Roman" w:hAnsi="Times New Roman" w:cs="Times New Roman"/>
        </w:rPr>
      </w:pPr>
      <w:r w:rsidRPr="00AF711F">
        <w:rPr>
          <w:rFonts w:ascii="Times New Roman" w:hAnsi="Times New Roman" w:cs="Times New Roman"/>
        </w:rPr>
        <w:t xml:space="preserve">Glucose is assumed to follow a normal distribution with μ = 125 mg/dL and σ = 30 mg/dL. </w:t>
      </w:r>
    </w:p>
    <w:p w14:paraId="13C19992"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Probabilities were found by standardising with Z = (X − μ)/σ:</w:t>
      </w:r>
    </w:p>
    <w:p w14:paraId="052D23C0" w14:textId="77777777" w:rsidR="003E416D" w:rsidRPr="00AF711F" w:rsidRDefault="00000000">
      <w:pPr>
        <w:spacing w:after="3" w:line="265" w:lineRule="auto"/>
        <w:ind w:left="10" w:right="42"/>
        <w:jc w:val="center"/>
        <w:rPr>
          <w:rFonts w:ascii="Times New Roman" w:hAnsi="Times New Roman" w:cs="Times New Roman"/>
        </w:rPr>
      </w:pPr>
      <w:r w:rsidRPr="00AF711F">
        <w:rPr>
          <w:rFonts w:ascii="Times New Roman" w:hAnsi="Times New Roman" w:cs="Times New Roman"/>
          <w:b/>
          <w:sz w:val="20"/>
        </w:rPr>
        <w:t xml:space="preserve">Table 12: </w:t>
      </w:r>
      <w:r w:rsidRPr="00AF711F">
        <w:rPr>
          <w:rFonts w:ascii="Times New Roman" w:hAnsi="Times New Roman" w:cs="Times New Roman"/>
          <w:i/>
          <w:sz w:val="20"/>
        </w:rPr>
        <w:t>Normal-distribution probabilities for Glucose (μ = 125, σ = 30)</w:t>
      </w:r>
    </w:p>
    <w:tbl>
      <w:tblPr>
        <w:tblStyle w:val="TableGrid"/>
        <w:tblW w:w="9026" w:type="dxa"/>
        <w:tblInd w:w="224" w:type="dxa"/>
        <w:tblCellMar>
          <w:top w:w="62" w:type="dxa"/>
          <w:left w:w="81" w:type="dxa"/>
          <w:right w:w="115" w:type="dxa"/>
        </w:tblCellMar>
        <w:tblLook w:val="04A0" w:firstRow="1" w:lastRow="0" w:firstColumn="1" w:lastColumn="0" w:noHBand="0" w:noVBand="1"/>
      </w:tblPr>
      <w:tblGrid>
        <w:gridCol w:w="2900"/>
        <w:gridCol w:w="3224"/>
        <w:gridCol w:w="1400"/>
        <w:gridCol w:w="1502"/>
      </w:tblGrid>
      <w:tr w:rsidR="003E416D" w:rsidRPr="00AF711F" w14:paraId="479E3469" w14:textId="77777777">
        <w:trPr>
          <w:trHeight w:val="328"/>
        </w:trPr>
        <w:tc>
          <w:tcPr>
            <w:tcW w:w="2900" w:type="dxa"/>
            <w:tcBorders>
              <w:top w:val="single" w:sz="4" w:space="0" w:color="808080"/>
              <w:left w:val="single" w:sz="4" w:space="0" w:color="808080"/>
              <w:bottom w:val="single" w:sz="4" w:space="0" w:color="808080"/>
              <w:right w:val="single" w:sz="4" w:space="0" w:color="808080"/>
            </w:tcBorders>
            <w:shd w:val="clear" w:color="auto" w:fill="1F3864"/>
          </w:tcPr>
          <w:p w14:paraId="2FC12896"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Clinical Range</w:t>
            </w:r>
          </w:p>
        </w:tc>
        <w:tc>
          <w:tcPr>
            <w:tcW w:w="3224" w:type="dxa"/>
            <w:tcBorders>
              <w:top w:val="single" w:sz="4" w:space="0" w:color="808080"/>
              <w:left w:val="single" w:sz="4" w:space="0" w:color="808080"/>
              <w:bottom w:val="single" w:sz="4" w:space="0" w:color="808080"/>
              <w:right w:val="single" w:sz="4" w:space="0" w:color="808080"/>
            </w:tcBorders>
            <w:shd w:val="clear" w:color="auto" w:fill="1F3864"/>
          </w:tcPr>
          <w:p w14:paraId="203EBFF0"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Z-Score Calculation</w:t>
            </w:r>
          </w:p>
        </w:tc>
        <w:tc>
          <w:tcPr>
            <w:tcW w:w="1400" w:type="dxa"/>
            <w:tcBorders>
              <w:top w:val="single" w:sz="4" w:space="0" w:color="808080"/>
              <w:left w:val="single" w:sz="4" w:space="0" w:color="808080"/>
              <w:bottom w:val="single" w:sz="4" w:space="0" w:color="808080"/>
              <w:right w:val="single" w:sz="4" w:space="0" w:color="808080"/>
            </w:tcBorders>
            <w:shd w:val="clear" w:color="auto" w:fill="1F3864"/>
          </w:tcPr>
          <w:p w14:paraId="22560B91" w14:textId="77777777" w:rsidR="003E416D" w:rsidRPr="00AF711F" w:rsidRDefault="00000000">
            <w:pPr>
              <w:spacing w:after="0" w:line="259" w:lineRule="auto"/>
              <w:ind w:left="38" w:right="0" w:firstLine="0"/>
              <w:jc w:val="center"/>
              <w:rPr>
                <w:rFonts w:ascii="Times New Roman" w:hAnsi="Times New Roman" w:cs="Times New Roman"/>
              </w:rPr>
            </w:pPr>
            <w:r w:rsidRPr="00AF711F">
              <w:rPr>
                <w:rFonts w:ascii="Times New Roman" w:hAnsi="Times New Roman" w:cs="Times New Roman"/>
                <w:b/>
                <w:color w:val="FFFFFF"/>
                <w:sz w:val="19"/>
              </w:rPr>
              <w:t>Probability</w:t>
            </w:r>
          </w:p>
        </w:tc>
        <w:tc>
          <w:tcPr>
            <w:tcW w:w="1502" w:type="dxa"/>
            <w:tcBorders>
              <w:top w:val="single" w:sz="4" w:space="0" w:color="808080"/>
              <w:left w:val="single" w:sz="4" w:space="0" w:color="808080"/>
              <w:bottom w:val="single" w:sz="4" w:space="0" w:color="808080"/>
              <w:right w:val="single" w:sz="4" w:space="0" w:color="808080"/>
            </w:tcBorders>
            <w:shd w:val="clear" w:color="auto" w:fill="1F3864"/>
          </w:tcPr>
          <w:p w14:paraId="5A06880D"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19"/>
              </w:rPr>
              <w:t>Percentage</w:t>
            </w:r>
          </w:p>
        </w:tc>
      </w:tr>
      <w:tr w:rsidR="003E416D" w:rsidRPr="00AF711F" w14:paraId="127FD882" w14:textId="77777777">
        <w:trPr>
          <w:trHeight w:val="332"/>
        </w:trPr>
        <w:tc>
          <w:tcPr>
            <w:tcW w:w="2900" w:type="dxa"/>
            <w:tcBorders>
              <w:top w:val="single" w:sz="4" w:space="0" w:color="808080"/>
              <w:left w:val="single" w:sz="4" w:space="0" w:color="808080"/>
              <w:bottom w:val="single" w:sz="4" w:space="0" w:color="808080"/>
              <w:right w:val="single" w:sz="4" w:space="0" w:color="808080"/>
            </w:tcBorders>
          </w:tcPr>
          <w:p w14:paraId="1B4D8A3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1. Normal Range: </w:t>
            </w:r>
            <w:proofErr w:type="gramStart"/>
            <w:r w:rsidRPr="00AF711F">
              <w:rPr>
                <w:rFonts w:ascii="Times New Roman" w:hAnsi="Times New Roman" w:cs="Times New Roman"/>
                <w:b/>
                <w:sz w:val="19"/>
              </w:rPr>
              <w:t>P(</w:t>
            </w:r>
            <w:proofErr w:type="gramEnd"/>
            <w:r w:rsidRPr="00AF711F">
              <w:rPr>
                <w:rFonts w:ascii="Times New Roman" w:hAnsi="Times New Roman" w:cs="Times New Roman"/>
                <w:b/>
                <w:sz w:val="19"/>
              </w:rPr>
              <w:t>X &lt; 100)</w:t>
            </w:r>
          </w:p>
        </w:tc>
        <w:tc>
          <w:tcPr>
            <w:tcW w:w="3224" w:type="dxa"/>
            <w:tcBorders>
              <w:top w:val="single" w:sz="4" w:space="0" w:color="808080"/>
              <w:left w:val="single" w:sz="4" w:space="0" w:color="808080"/>
              <w:bottom w:val="single" w:sz="4" w:space="0" w:color="808080"/>
              <w:right w:val="single" w:sz="4" w:space="0" w:color="808080"/>
            </w:tcBorders>
          </w:tcPr>
          <w:p w14:paraId="08BD4E2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Z = (100 - 125) / 30 = -0.8333</w:t>
            </w:r>
          </w:p>
        </w:tc>
        <w:tc>
          <w:tcPr>
            <w:tcW w:w="1400" w:type="dxa"/>
            <w:tcBorders>
              <w:top w:val="single" w:sz="4" w:space="0" w:color="808080"/>
              <w:left w:val="single" w:sz="4" w:space="0" w:color="808080"/>
              <w:bottom w:val="single" w:sz="4" w:space="0" w:color="808080"/>
              <w:right w:val="single" w:sz="4" w:space="0" w:color="808080"/>
            </w:tcBorders>
          </w:tcPr>
          <w:p w14:paraId="616C2201"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0.2023</w:t>
            </w:r>
          </w:p>
        </w:tc>
        <w:tc>
          <w:tcPr>
            <w:tcW w:w="1502" w:type="dxa"/>
            <w:tcBorders>
              <w:top w:val="single" w:sz="4" w:space="0" w:color="808080"/>
              <w:left w:val="single" w:sz="4" w:space="0" w:color="808080"/>
              <w:bottom w:val="single" w:sz="4" w:space="0" w:color="808080"/>
              <w:right w:val="single" w:sz="4" w:space="0" w:color="808080"/>
            </w:tcBorders>
          </w:tcPr>
          <w:p w14:paraId="0C617987"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20.23%</w:t>
            </w:r>
          </w:p>
        </w:tc>
      </w:tr>
      <w:tr w:rsidR="003E416D" w:rsidRPr="00AF711F" w14:paraId="4B23969F" w14:textId="77777777">
        <w:trPr>
          <w:trHeight w:val="548"/>
        </w:trPr>
        <w:tc>
          <w:tcPr>
            <w:tcW w:w="2900" w:type="dxa"/>
            <w:tcBorders>
              <w:top w:val="single" w:sz="4" w:space="0" w:color="808080"/>
              <w:left w:val="single" w:sz="4" w:space="0" w:color="808080"/>
              <w:bottom w:val="single" w:sz="4" w:space="0" w:color="808080"/>
              <w:right w:val="single" w:sz="4" w:space="0" w:color="808080"/>
            </w:tcBorders>
          </w:tcPr>
          <w:p w14:paraId="4DA1AA0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2. Prediabetic Range: </w:t>
            </w:r>
            <w:proofErr w:type="gramStart"/>
            <w:r w:rsidRPr="00AF711F">
              <w:rPr>
                <w:rFonts w:ascii="Times New Roman" w:hAnsi="Times New Roman" w:cs="Times New Roman"/>
                <w:b/>
                <w:sz w:val="19"/>
              </w:rPr>
              <w:t>P(</w:t>
            </w:r>
            <w:proofErr w:type="gramEnd"/>
            <w:r w:rsidRPr="00AF711F">
              <w:rPr>
                <w:rFonts w:ascii="Times New Roman" w:hAnsi="Times New Roman" w:cs="Times New Roman"/>
                <w:b/>
                <w:sz w:val="19"/>
              </w:rPr>
              <w:t xml:space="preserve">100 &lt; X </w:t>
            </w:r>
          </w:p>
          <w:p w14:paraId="4E03935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&lt; 140)</w:t>
            </w:r>
          </w:p>
        </w:tc>
        <w:tc>
          <w:tcPr>
            <w:tcW w:w="3224" w:type="dxa"/>
            <w:tcBorders>
              <w:top w:val="single" w:sz="4" w:space="0" w:color="808080"/>
              <w:left w:val="single" w:sz="4" w:space="0" w:color="808080"/>
              <w:bottom w:val="single" w:sz="4" w:space="0" w:color="808080"/>
              <w:right w:val="single" w:sz="4" w:space="0" w:color="808080"/>
            </w:tcBorders>
          </w:tcPr>
          <w:p w14:paraId="7A39876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Z1 = -0.8333, Z2 = (140 - 125) / 30 = </w:t>
            </w:r>
          </w:p>
          <w:p w14:paraId="0C0BE60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0.5000</w:t>
            </w:r>
          </w:p>
        </w:tc>
        <w:tc>
          <w:tcPr>
            <w:tcW w:w="1400" w:type="dxa"/>
            <w:tcBorders>
              <w:top w:val="single" w:sz="4" w:space="0" w:color="808080"/>
              <w:left w:val="single" w:sz="4" w:space="0" w:color="808080"/>
              <w:bottom w:val="single" w:sz="4" w:space="0" w:color="808080"/>
              <w:right w:val="single" w:sz="4" w:space="0" w:color="808080"/>
            </w:tcBorders>
            <w:vAlign w:val="center"/>
          </w:tcPr>
          <w:p w14:paraId="3F84D7E3"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0.4891</w:t>
            </w:r>
          </w:p>
        </w:tc>
        <w:tc>
          <w:tcPr>
            <w:tcW w:w="1502" w:type="dxa"/>
            <w:tcBorders>
              <w:top w:val="single" w:sz="4" w:space="0" w:color="808080"/>
              <w:left w:val="single" w:sz="4" w:space="0" w:color="808080"/>
              <w:bottom w:val="single" w:sz="4" w:space="0" w:color="808080"/>
              <w:right w:val="single" w:sz="4" w:space="0" w:color="808080"/>
            </w:tcBorders>
            <w:vAlign w:val="center"/>
          </w:tcPr>
          <w:p w14:paraId="665AF987"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48.91%</w:t>
            </w:r>
          </w:p>
        </w:tc>
      </w:tr>
      <w:tr w:rsidR="003E416D" w:rsidRPr="00AF711F" w14:paraId="34090167" w14:textId="77777777">
        <w:trPr>
          <w:trHeight w:val="328"/>
        </w:trPr>
        <w:tc>
          <w:tcPr>
            <w:tcW w:w="2900" w:type="dxa"/>
            <w:tcBorders>
              <w:top w:val="single" w:sz="4" w:space="0" w:color="808080"/>
              <w:left w:val="single" w:sz="4" w:space="0" w:color="808080"/>
              <w:bottom w:val="single" w:sz="4" w:space="0" w:color="808080"/>
              <w:right w:val="single" w:sz="4" w:space="0" w:color="808080"/>
            </w:tcBorders>
          </w:tcPr>
          <w:p w14:paraId="2F561EC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3. High-Risk Range: </w:t>
            </w:r>
            <w:proofErr w:type="gramStart"/>
            <w:r w:rsidRPr="00AF711F">
              <w:rPr>
                <w:rFonts w:ascii="Times New Roman" w:hAnsi="Times New Roman" w:cs="Times New Roman"/>
                <w:b/>
                <w:sz w:val="19"/>
              </w:rPr>
              <w:t>P(</w:t>
            </w:r>
            <w:proofErr w:type="gramEnd"/>
            <w:r w:rsidRPr="00AF711F">
              <w:rPr>
                <w:rFonts w:ascii="Times New Roman" w:hAnsi="Times New Roman" w:cs="Times New Roman"/>
                <w:b/>
                <w:sz w:val="19"/>
              </w:rPr>
              <w:t>X &gt; 150)</w:t>
            </w:r>
          </w:p>
        </w:tc>
        <w:tc>
          <w:tcPr>
            <w:tcW w:w="3224" w:type="dxa"/>
            <w:tcBorders>
              <w:top w:val="single" w:sz="4" w:space="0" w:color="808080"/>
              <w:left w:val="single" w:sz="4" w:space="0" w:color="808080"/>
              <w:bottom w:val="single" w:sz="4" w:space="0" w:color="808080"/>
              <w:right w:val="single" w:sz="4" w:space="0" w:color="808080"/>
            </w:tcBorders>
          </w:tcPr>
          <w:p w14:paraId="15E7FAB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Z = (150 - 125) / 30 = +0.8333</w:t>
            </w:r>
          </w:p>
        </w:tc>
        <w:tc>
          <w:tcPr>
            <w:tcW w:w="1400" w:type="dxa"/>
            <w:tcBorders>
              <w:top w:val="single" w:sz="4" w:space="0" w:color="808080"/>
              <w:left w:val="single" w:sz="4" w:space="0" w:color="808080"/>
              <w:bottom w:val="single" w:sz="4" w:space="0" w:color="808080"/>
              <w:right w:val="single" w:sz="4" w:space="0" w:color="808080"/>
            </w:tcBorders>
          </w:tcPr>
          <w:p w14:paraId="7F8ABF7B"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0.2023</w:t>
            </w:r>
          </w:p>
        </w:tc>
        <w:tc>
          <w:tcPr>
            <w:tcW w:w="1502" w:type="dxa"/>
            <w:tcBorders>
              <w:top w:val="single" w:sz="4" w:space="0" w:color="808080"/>
              <w:left w:val="single" w:sz="4" w:space="0" w:color="808080"/>
              <w:bottom w:val="single" w:sz="4" w:space="0" w:color="808080"/>
              <w:right w:val="single" w:sz="4" w:space="0" w:color="808080"/>
            </w:tcBorders>
          </w:tcPr>
          <w:p w14:paraId="08E0D2F0"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9"/>
              </w:rPr>
              <w:t>20.23%</w:t>
            </w:r>
          </w:p>
        </w:tc>
      </w:tr>
    </w:tbl>
    <w:p w14:paraId="22306B17" w14:textId="77777777" w:rsidR="002249B2" w:rsidRPr="00AF711F" w:rsidRDefault="002249B2">
      <w:pPr>
        <w:pStyle w:val="Heading4"/>
        <w:ind w:left="215"/>
        <w:rPr>
          <w:rFonts w:ascii="Times New Roman" w:hAnsi="Times New Roman" w:cs="Times New Roman"/>
        </w:rPr>
      </w:pPr>
    </w:p>
    <w:p w14:paraId="58879971" w14:textId="2F27BAA7"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651679C3" w14:textId="77777777" w:rsidR="003E416D" w:rsidRPr="00AF711F" w:rsidRDefault="00000000">
      <w:pPr>
        <w:numPr>
          <w:ilvl w:val="0"/>
          <w:numId w:val="4"/>
        </w:numPr>
        <w:spacing w:after="26" w:line="259" w:lineRule="auto"/>
        <w:ind w:right="226" w:hanging="360"/>
        <w:jc w:val="left"/>
        <w:rPr>
          <w:rFonts w:ascii="Times New Roman" w:hAnsi="Times New Roman" w:cs="Times New Roman"/>
        </w:rPr>
      </w:pPr>
      <w:r w:rsidRPr="00AF711F">
        <w:rPr>
          <w:rFonts w:ascii="Times New Roman" w:hAnsi="Times New Roman" w:cs="Times New Roman"/>
          <w:b/>
        </w:rPr>
        <w:t>Normal range (X &lt; 100 mg/dL):</w:t>
      </w:r>
      <w:r w:rsidRPr="00AF711F">
        <w:rPr>
          <w:rFonts w:ascii="Times New Roman" w:hAnsi="Times New Roman" w:cs="Times New Roman"/>
        </w:rPr>
        <w:t xml:space="preserve"> about 20.23% of patients fall in this lower range.</w:t>
      </w:r>
    </w:p>
    <w:p w14:paraId="2A4A1564" w14:textId="77777777" w:rsidR="003E416D" w:rsidRPr="00AF711F" w:rsidRDefault="00000000">
      <w:pPr>
        <w:numPr>
          <w:ilvl w:val="0"/>
          <w:numId w:val="4"/>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Prediabetic range (100 &lt; X &lt; 140 mg/dL):</w:t>
      </w:r>
      <w:r w:rsidRPr="00AF711F">
        <w:rPr>
          <w:rFonts w:ascii="Times New Roman" w:hAnsi="Times New Roman" w:cs="Times New Roman"/>
        </w:rPr>
        <w:t xml:space="preserve"> the largest share, 48.91%, lies in this intermediate band, indicating that almost half of the population has glucose levels that call for lifestyle monitoring.</w:t>
      </w:r>
    </w:p>
    <w:p w14:paraId="77237837" w14:textId="77777777" w:rsidR="003E416D" w:rsidRPr="00AF711F" w:rsidRDefault="00000000">
      <w:pPr>
        <w:numPr>
          <w:ilvl w:val="0"/>
          <w:numId w:val="4"/>
        </w:numPr>
        <w:spacing w:after="48"/>
        <w:ind w:right="226" w:hanging="360"/>
        <w:jc w:val="left"/>
        <w:rPr>
          <w:rFonts w:ascii="Times New Roman" w:hAnsi="Times New Roman" w:cs="Times New Roman"/>
        </w:rPr>
      </w:pPr>
      <w:r w:rsidRPr="00AF711F">
        <w:rPr>
          <w:rFonts w:ascii="Times New Roman" w:hAnsi="Times New Roman" w:cs="Times New Roman"/>
          <w:b/>
        </w:rPr>
        <w:t>High-risk range (X &gt; 150 mg/dL):</w:t>
      </w:r>
      <w:r w:rsidRPr="00AF711F">
        <w:rPr>
          <w:rFonts w:ascii="Times New Roman" w:hAnsi="Times New Roman" w:cs="Times New Roman"/>
        </w:rPr>
        <w:t xml:space="preserve"> about 20.23% of patients have high-risk glucose and need clinical attention.</w:t>
      </w:r>
    </w:p>
    <w:p w14:paraId="26C7BC7C" w14:textId="77777777" w:rsidR="003E416D" w:rsidRPr="00AF711F" w:rsidRDefault="00000000">
      <w:pPr>
        <w:ind w:left="215" w:right="237"/>
        <w:rPr>
          <w:rFonts w:ascii="Times New Roman" w:hAnsi="Times New Roman" w:cs="Times New Roman"/>
        </w:rPr>
      </w:pPr>
      <w:proofErr w:type="gramStart"/>
      <w:r w:rsidRPr="00AF711F">
        <w:rPr>
          <w:rFonts w:ascii="Times New Roman" w:hAnsi="Times New Roman" w:cs="Times New Roman"/>
        </w:rPr>
        <w:t>P(</w:t>
      </w:r>
      <w:proofErr w:type="gramEnd"/>
      <w:r w:rsidRPr="00AF711F">
        <w:rPr>
          <w:rFonts w:ascii="Times New Roman" w:hAnsi="Times New Roman" w:cs="Times New Roman"/>
        </w:rPr>
        <w:t xml:space="preserve">X &lt; 100) and </w:t>
      </w:r>
      <w:proofErr w:type="gramStart"/>
      <w:r w:rsidRPr="00AF711F">
        <w:rPr>
          <w:rFonts w:ascii="Times New Roman" w:hAnsi="Times New Roman" w:cs="Times New Roman"/>
        </w:rPr>
        <w:t>P(</w:t>
      </w:r>
      <w:proofErr w:type="gramEnd"/>
      <w:r w:rsidRPr="00AF711F">
        <w:rPr>
          <w:rFonts w:ascii="Times New Roman" w:hAnsi="Times New Roman" w:cs="Times New Roman"/>
        </w:rPr>
        <w:t>X &gt; 150) are equal because 100 and 150 lie the same distance (25 mg/dL, i.e. 0.8333 standard deviations) below and above the mean of 125 mg/dL and the normal curve is symmetric.</w:t>
      </w:r>
    </w:p>
    <w:p w14:paraId="5796A71B"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3.7 Question 10 – Normality Assessment of Age</w:t>
      </w:r>
    </w:p>
    <w:p w14:paraId="49958A47" w14:textId="77777777" w:rsidR="003E416D" w:rsidRPr="00AF711F" w:rsidRDefault="00000000">
      <w:pPr>
        <w:spacing w:after="116"/>
        <w:ind w:left="215" w:right="237"/>
        <w:rPr>
          <w:rFonts w:ascii="Times New Roman" w:hAnsi="Times New Roman" w:cs="Times New Roman"/>
        </w:rPr>
      </w:pPr>
      <w:r w:rsidRPr="00AF711F">
        <w:rPr>
          <w:rFonts w:ascii="Times New Roman" w:hAnsi="Times New Roman" w:cs="Times New Roman"/>
        </w:rPr>
        <w:t>Whether Age approximately follows a normal distribution was investigated using descriptive statistics, skewness, kurtosis, a histogram and a Q-Q plot.</w:t>
      </w:r>
    </w:p>
    <w:p w14:paraId="462B7BC5" w14:textId="77777777" w:rsidR="002249B2" w:rsidRPr="00AF711F" w:rsidRDefault="002249B2">
      <w:pPr>
        <w:spacing w:after="3" w:line="265" w:lineRule="auto"/>
        <w:ind w:left="10" w:right="41"/>
        <w:jc w:val="center"/>
        <w:rPr>
          <w:rFonts w:ascii="Times New Roman" w:hAnsi="Times New Roman" w:cs="Times New Roman"/>
          <w:b/>
          <w:sz w:val="20"/>
        </w:rPr>
      </w:pPr>
    </w:p>
    <w:p w14:paraId="08E6ACF9" w14:textId="368923B4" w:rsidR="003E416D" w:rsidRPr="00AF711F" w:rsidRDefault="00000000">
      <w:pPr>
        <w:spacing w:after="3" w:line="265" w:lineRule="auto"/>
        <w:ind w:left="10" w:right="41"/>
        <w:jc w:val="center"/>
        <w:rPr>
          <w:rFonts w:ascii="Times New Roman" w:hAnsi="Times New Roman" w:cs="Times New Roman"/>
        </w:rPr>
      </w:pPr>
      <w:r w:rsidRPr="00AF711F">
        <w:rPr>
          <w:rFonts w:ascii="Times New Roman" w:hAnsi="Times New Roman" w:cs="Times New Roman"/>
          <w:b/>
          <w:sz w:val="20"/>
        </w:rPr>
        <w:t xml:space="preserve">Table 13: </w:t>
      </w:r>
      <w:r w:rsidRPr="00AF711F">
        <w:rPr>
          <w:rFonts w:ascii="Times New Roman" w:hAnsi="Times New Roman" w:cs="Times New Roman"/>
          <w:i/>
          <w:sz w:val="20"/>
        </w:rPr>
        <w:t>Normality indicators for Age</w:t>
      </w:r>
    </w:p>
    <w:tbl>
      <w:tblPr>
        <w:tblStyle w:val="TableGrid"/>
        <w:tblW w:w="9026" w:type="dxa"/>
        <w:tblInd w:w="224" w:type="dxa"/>
        <w:tblCellMar>
          <w:top w:w="63" w:type="dxa"/>
          <w:left w:w="81" w:type="dxa"/>
          <w:right w:w="115" w:type="dxa"/>
        </w:tblCellMar>
        <w:tblLook w:val="04A0" w:firstRow="1" w:lastRow="0" w:firstColumn="1" w:lastColumn="0" w:noHBand="0" w:noVBand="1"/>
      </w:tblPr>
      <w:tblGrid>
        <w:gridCol w:w="3000"/>
        <w:gridCol w:w="2500"/>
        <w:gridCol w:w="3526"/>
      </w:tblGrid>
      <w:tr w:rsidR="003E416D" w:rsidRPr="00AF711F" w14:paraId="3FEC8FA3" w14:textId="77777777">
        <w:trPr>
          <w:trHeight w:val="340"/>
        </w:trPr>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14868482"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Metric</w:t>
            </w:r>
          </w:p>
        </w:tc>
        <w:tc>
          <w:tcPr>
            <w:tcW w:w="2500" w:type="dxa"/>
            <w:tcBorders>
              <w:top w:val="single" w:sz="4" w:space="0" w:color="808080"/>
              <w:left w:val="single" w:sz="4" w:space="0" w:color="808080"/>
              <w:bottom w:val="single" w:sz="4" w:space="0" w:color="808080"/>
              <w:right w:val="single" w:sz="4" w:space="0" w:color="808080"/>
            </w:tcBorders>
            <w:shd w:val="clear" w:color="auto" w:fill="1F3864"/>
          </w:tcPr>
          <w:p w14:paraId="07961D9C"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20"/>
              </w:rPr>
              <w:t>Observed Value</w:t>
            </w:r>
          </w:p>
        </w:tc>
        <w:tc>
          <w:tcPr>
            <w:tcW w:w="3526" w:type="dxa"/>
            <w:tcBorders>
              <w:top w:val="single" w:sz="4" w:space="0" w:color="808080"/>
              <w:left w:val="single" w:sz="4" w:space="0" w:color="808080"/>
              <w:bottom w:val="single" w:sz="4" w:space="0" w:color="808080"/>
              <w:right w:val="single" w:sz="4" w:space="0" w:color="808080"/>
            </w:tcBorders>
            <w:shd w:val="clear" w:color="auto" w:fill="1F3864"/>
          </w:tcPr>
          <w:p w14:paraId="24FAADDC" w14:textId="77777777" w:rsidR="003E416D" w:rsidRPr="00AF711F" w:rsidRDefault="00000000">
            <w:pPr>
              <w:spacing w:after="0" w:line="259" w:lineRule="auto"/>
              <w:ind w:left="34" w:right="0" w:firstLine="0"/>
              <w:jc w:val="center"/>
              <w:rPr>
                <w:rFonts w:ascii="Times New Roman" w:hAnsi="Times New Roman" w:cs="Times New Roman"/>
              </w:rPr>
            </w:pPr>
            <w:r w:rsidRPr="00AF711F">
              <w:rPr>
                <w:rFonts w:ascii="Times New Roman" w:hAnsi="Times New Roman" w:cs="Times New Roman"/>
                <w:b/>
                <w:color w:val="FFFFFF"/>
                <w:sz w:val="20"/>
              </w:rPr>
              <w:t>Normal Distribution Benchmark</w:t>
            </w:r>
          </w:p>
        </w:tc>
      </w:tr>
      <w:tr w:rsidR="003E416D" w:rsidRPr="00AF711F" w14:paraId="2BB28131" w14:textId="77777777">
        <w:trPr>
          <w:trHeight w:val="344"/>
        </w:trPr>
        <w:tc>
          <w:tcPr>
            <w:tcW w:w="3000" w:type="dxa"/>
            <w:tcBorders>
              <w:top w:val="single" w:sz="4" w:space="0" w:color="808080"/>
              <w:left w:val="single" w:sz="4" w:space="0" w:color="808080"/>
              <w:bottom w:val="single" w:sz="4" w:space="0" w:color="808080"/>
              <w:right w:val="single" w:sz="4" w:space="0" w:color="808080"/>
            </w:tcBorders>
          </w:tcPr>
          <w:p w14:paraId="714F3B5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Mean</w:t>
            </w:r>
          </w:p>
        </w:tc>
        <w:tc>
          <w:tcPr>
            <w:tcW w:w="2500" w:type="dxa"/>
            <w:tcBorders>
              <w:top w:val="single" w:sz="4" w:space="0" w:color="808080"/>
              <w:left w:val="single" w:sz="4" w:space="0" w:color="808080"/>
              <w:bottom w:val="single" w:sz="4" w:space="0" w:color="808080"/>
              <w:right w:val="single" w:sz="4" w:space="0" w:color="808080"/>
            </w:tcBorders>
          </w:tcPr>
          <w:p w14:paraId="07A3DA9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33.24</w:t>
            </w:r>
          </w:p>
        </w:tc>
        <w:tc>
          <w:tcPr>
            <w:tcW w:w="3526" w:type="dxa"/>
            <w:tcBorders>
              <w:top w:val="single" w:sz="4" w:space="0" w:color="808080"/>
              <w:left w:val="single" w:sz="4" w:space="0" w:color="808080"/>
              <w:bottom w:val="single" w:sz="4" w:space="0" w:color="808080"/>
              <w:right w:val="single" w:sz="4" w:space="0" w:color="808080"/>
            </w:tcBorders>
          </w:tcPr>
          <w:p w14:paraId="3404801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Mean ≈ Median</w:t>
            </w:r>
          </w:p>
        </w:tc>
      </w:tr>
      <w:tr w:rsidR="003E416D" w:rsidRPr="00AF711F" w14:paraId="21CB0128" w14:textId="77777777">
        <w:trPr>
          <w:trHeight w:val="340"/>
        </w:trPr>
        <w:tc>
          <w:tcPr>
            <w:tcW w:w="3000" w:type="dxa"/>
            <w:tcBorders>
              <w:top w:val="single" w:sz="4" w:space="0" w:color="808080"/>
              <w:left w:val="single" w:sz="4" w:space="0" w:color="808080"/>
              <w:bottom w:val="single" w:sz="4" w:space="0" w:color="808080"/>
              <w:right w:val="single" w:sz="4" w:space="0" w:color="808080"/>
            </w:tcBorders>
          </w:tcPr>
          <w:p w14:paraId="7A130D4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Median</w:t>
            </w:r>
          </w:p>
        </w:tc>
        <w:tc>
          <w:tcPr>
            <w:tcW w:w="2500" w:type="dxa"/>
            <w:tcBorders>
              <w:top w:val="single" w:sz="4" w:space="0" w:color="808080"/>
              <w:left w:val="single" w:sz="4" w:space="0" w:color="808080"/>
              <w:bottom w:val="single" w:sz="4" w:space="0" w:color="808080"/>
              <w:right w:val="single" w:sz="4" w:space="0" w:color="808080"/>
            </w:tcBorders>
          </w:tcPr>
          <w:p w14:paraId="47F1BD9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29.00</w:t>
            </w:r>
          </w:p>
        </w:tc>
        <w:tc>
          <w:tcPr>
            <w:tcW w:w="3526" w:type="dxa"/>
            <w:tcBorders>
              <w:top w:val="single" w:sz="4" w:space="0" w:color="808080"/>
              <w:left w:val="single" w:sz="4" w:space="0" w:color="808080"/>
              <w:bottom w:val="single" w:sz="4" w:space="0" w:color="808080"/>
              <w:right w:val="single" w:sz="4" w:space="0" w:color="808080"/>
            </w:tcBorders>
          </w:tcPr>
          <w:p w14:paraId="2002AD9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Mean ≈ Median</w:t>
            </w:r>
          </w:p>
        </w:tc>
      </w:tr>
      <w:tr w:rsidR="003E416D" w:rsidRPr="00AF711F" w14:paraId="0DEAD43F" w14:textId="77777777">
        <w:trPr>
          <w:trHeight w:val="342"/>
        </w:trPr>
        <w:tc>
          <w:tcPr>
            <w:tcW w:w="3000" w:type="dxa"/>
            <w:tcBorders>
              <w:top w:val="single" w:sz="4" w:space="0" w:color="808080"/>
              <w:left w:val="single" w:sz="4" w:space="0" w:color="808080"/>
              <w:bottom w:val="single" w:sz="4" w:space="0" w:color="808080"/>
              <w:right w:val="single" w:sz="4" w:space="0" w:color="808080"/>
            </w:tcBorders>
          </w:tcPr>
          <w:p w14:paraId="03F819F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Standard Deviation</w:t>
            </w:r>
          </w:p>
        </w:tc>
        <w:tc>
          <w:tcPr>
            <w:tcW w:w="2500" w:type="dxa"/>
            <w:tcBorders>
              <w:top w:val="single" w:sz="4" w:space="0" w:color="808080"/>
              <w:left w:val="single" w:sz="4" w:space="0" w:color="808080"/>
              <w:bottom w:val="single" w:sz="4" w:space="0" w:color="808080"/>
              <w:right w:val="single" w:sz="4" w:space="0" w:color="808080"/>
            </w:tcBorders>
          </w:tcPr>
          <w:p w14:paraId="60083E8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11.76</w:t>
            </w:r>
          </w:p>
        </w:tc>
        <w:tc>
          <w:tcPr>
            <w:tcW w:w="3526" w:type="dxa"/>
            <w:tcBorders>
              <w:top w:val="single" w:sz="4" w:space="0" w:color="808080"/>
              <w:left w:val="single" w:sz="4" w:space="0" w:color="808080"/>
              <w:bottom w:val="single" w:sz="4" w:space="0" w:color="808080"/>
              <w:right w:val="single" w:sz="4" w:space="0" w:color="808080"/>
            </w:tcBorders>
          </w:tcPr>
          <w:p w14:paraId="3753337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N/A</w:t>
            </w:r>
          </w:p>
        </w:tc>
      </w:tr>
      <w:tr w:rsidR="003E416D" w:rsidRPr="00AF711F" w14:paraId="5BDBA557" w14:textId="77777777">
        <w:trPr>
          <w:trHeight w:val="340"/>
        </w:trPr>
        <w:tc>
          <w:tcPr>
            <w:tcW w:w="3000" w:type="dxa"/>
            <w:tcBorders>
              <w:top w:val="single" w:sz="4" w:space="0" w:color="808080"/>
              <w:left w:val="single" w:sz="4" w:space="0" w:color="808080"/>
              <w:bottom w:val="single" w:sz="4" w:space="0" w:color="808080"/>
              <w:right w:val="single" w:sz="4" w:space="0" w:color="808080"/>
            </w:tcBorders>
          </w:tcPr>
          <w:p w14:paraId="04DD313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Skewness</w:t>
            </w:r>
          </w:p>
        </w:tc>
        <w:tc>
          <w:tcPr>
            <w:tcW w:w="2500" w:type="dxa"/>
            <w:tcBorders>
              <w:top w:val="single" w:sz="4" w:space="0" w:color="808080"/>
              <w:left w:val="single" w:sz="4" w:space="0" w:color="808080"/>
              <w:bottom w:val="single" w:sz="4" w:space="0" w:color="808080"/>
              <w:right w:val="single" w:sz="4" w:space="0" w:color="808080"/>
            </w:tcBorders>
          </w:tcPr>
          <w:p w14:paraId="34B57A3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1.1296</w:t>
            </w:r>
          </w:p>
        </w:tc>
        <w:tc>
          <w:tcPr>
            <w:tcW w:w="3526" w:type="dxa"/>
            <w:tcBorders>
              <w:top w:val="single" w:sz="4" w:space="0" w:color="808080"/>
              <w:left w:val="single" w:sz="4" w:space="0" w:color="808080"/>
              <w:bottom w:val="single" w:sz="4" w:space="0" w:color="808080"/>
              <w:right w:val="single" w:sz="4" w:space="0" w:color="808080"/>
            </w:tcBorders>
          </w:tcPr>
          <w:p w14:paraId="311DB5F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Skewness ≈ 0 (Symmetric)</w:t>
            </w:r>
          </w:p>
        </w:tc>
      </w:tr>
      <w:tr w:rsidR="003E416D" w:rsidRPr="00AF711F" w14:paraId="2C42E4F6" w14:textId="77777777">
        <w:trPr>
          <w:trHeight w:val="342"/>
        </w:trPr>
        <w:tc>
          <w:tcPr>
            <w:tcW w:w="3000" w:type="dxa"/>
            <w:tcBorders>
              <w:top w:val="single" w:sz="4" w:space="0" w:color="808080"/>
              <w:left w:val="single" w:sz="4" w:space="0" w:color="808080"/>
              <w:bottom w:val="single" w:sz="4" w:space="0" w:color="808080"/>
              <w:right w:val="single" w:sz="4" w:space="0" w:color="808080"/>
            </w:tcBorders>
          </w:tcPr>
          <w:p w14:paraId="1462F32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Kurtosis</w:t>
            </w:r>
          </w:p>
        </w:tc>
        <w:tc>
          <w:tcPr>
            <w:tcW w:w="2500" w:type="dxa"/>
            <w:tcBorders>
              <w:top w:val="single" w:sz="4" w:space="0" w:color="808080"/>
              <w:left w:val="single" w:sz="4" w:space="0" w:color="808080"/>
              <w:bottom w:val="single" w:sz="4" w:space="0" w:color="808080"/>
              <w:right w:val="single" w:sz="4" w:space="0" w:color="808080"/>
            </w:tcBorders>
          </w:tcPr>
          <w:p w14:paraId="3317761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0.6432</w:t>
            </w:r>
          </w:p>
        </w:tc>
        <w:tc>
          <w:tcPr>
            <w:tcW w:w="3526" w:type="dxa"/>
            <w:tcBorders>
              <w:top w:val="single" w:sz="4" w:space="0" w:color="808080"/>
              <w:left w:val="single" w:sz="4" w:space="0" w:color="808080"/>
              <w:bottom w:val="single" w:sz="4" w:space="0" w:color="808080"/>
              <w:right w:val="single" w:sz="4" w:space="0" w:color="808080"/>
            </w:tcBorders>
          </w:tcPr>
          <w:p w14:paraId="26191B8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20"/>
              </w:rPr>
              <w:t>Kurtosis ≈ 0 (Mesokurtic)</w:t>
            </w:r>
          </w:p>
        </w:tc>
      </w:tr>
    </w:tbl>
    <w:p w14:paraId="1D568B0F" w14:textId="77777777" w:rsidR="003E416D" w:rsidRPr="00AF711F" w:rsidRDefault="00000000">
      <w:pPr>
        <w:spacing w:after="70" w:line="259" w:lineRule="auto"/>
        <w:ind w:left="231" w:right="0" w:firstLine="0"/>
        <w:jc w:val="left"/>
        <w:rPr>
          <w:rFonts w:ascii="Times New Roman" w:hAnsi="Times New Roman" w:cs="Times New Roman"/>
        </w:rPr>
      </w:pPr>
      <w:r w:rsidRPr="00AF711F">
        <w:rPr>
          <w:rFonts w:ascii="Times New Roman" w:hAnsi="Times New Roman" w:cs="Times New Roman"/>
          <w:noProof/>
        </w:rPr>
        <w:lastRenderedPageBreak/>
        <w:drawing>
          <wp:inline distT="0" distB="0" distL="0" distR="0" wp14:anchorId="5025763D" wp14:editId="4835EF2E">
            <wp:extent cx="5715001" cy="2000250"/>
            <wp:effectExtent l="0" t="0" r="0" b="0"/>
            <wp:docPr id="1108" name="Picture 1108"/>
            <wp:cNvGraphicFramePr/>
            <a:graphic xmlns:a="http://schemas.openxmlformats.org/drawingml/2006/main">
              <a:graphicData uri="http://schemas.openxmlformats.org/drawingml/2006/picture">
                <pic:pic xmlns:pic="http://schemas.openxmlformats.org/drawingml/2006/picture">
                  <pic:nvPicPr>
                    <pic:cNvPr id="1108" name="Picture 1108"/>
                    <pic:cNvPicPr/>
                  </pic:nvPicPr>
                  <pic:blipFill>
                    <a:blip r:embed="rId16"/>
                    <a:stretch>
                      <a:fillRect/>
                    </a:stretch>
                  </pic:blipFill>
                  <pic:spPr>
                    <a:xfrm>
                      <a:off x="0" y="0"/>
                      <a:ext cx="5715001" cy="2000250"/>
                    </a:xfrm>
                    <a:prstGeom prst="rect">
                      <a:avLst/>
                    </a:prstGeom>
                  </pic:spPr>
                </pic:pic>
              </a:graphicData>
            </a:graphic>
          </wp:inline>
        </w:drawing>
      </w:r>
    </w:p>
    <w:p w14:paraId="1C218230" w14:textId="77777777" w:rsidR="003E416D" w:rsidRPr="00AF711F" w:rsidRDefault="00000000">
      <w:pPr>
        <w:spacing w:after="0" w:line="259" w:lineRule="auto"/>
        <w:ind w:left="336" w:right="0"/>
        <w:jc w:val="left"/>
        <w:rPr>
          <w:rFonts w:ascii="Times New Roman" w:hAnsi="Times New Roman" w:cs="Times New Roman"/>
        </w:rPr>
      </w:pPr>
      <w:r w:rsidRPr="00AF711F">
        <w:rPr>
          <w:rFonts w:ascii="Times New Roman" w:hAnsi="Times New Roman" w:cs="Times New Roman"/>
          <w:b/>
          <w:sz w:val="20"/>
        </w:rPr>
        <w:t xml:space="preserve">Figure 1: </w:t>
      </w:r>
      <w:r w:rsidRPr="00AF711F">
        <w:rPr>
          <w:rFonts w:ascii="Times New Roman" w:hAnsi="Times New Roman" w:cs="Times New Roman"/>
          <w:i/>
          <w:sz w:val="20"/>
        </w:rPr>
        <w:t xml:space="preserve">Histogram of Age with mean and median (left) and Q-Q plot of Age against the normal distribution </w:t>
      </w:r>
    </w:p>
    <w:p w14:paraId="4C8C26B5" w14:textId="77777777" w:rsidR="003E416D" w:rsidRPr="00AF711F" w:rsidRDefault="00000000">
      <w:pPr>
        <w:spacing w:after="3" w:line="265" w:lineRule="auto"/>
        <w:ind w:left="10" w:right="37"/>
        <w:jc w:val="center"/>
        <w:rPr>
          <w:rFonts w:ascii="Times New Roman" w:hAnsi="Times New Roman" w:cs="Times New Roman"/>
        </w:rPr>
      </w:pPr>
      <w:r w:rsidRPr="00AF711F">
        <w:rPr>
          <w:rFonts w:ascii="Times New Roman" w:hAnsi="Times New Roman" w:cs="Times New Roman"/>
          <w:i/>
          <w:sz w:val="20"/>
        </w:rPr>
        <w:t>(right)</w:t>
      </w:r>
    </w:p>
    <w:p w14:paraId="37B5BB3B" w14:textId="77777777"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51DC993B"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Age does </w:t>
      </w:r>
      <w:r w:rsidRPr="00AF711F">
        <w:rPr>
          <w:rFonts w:ascii="Times New Roman" w:hAnsi="Times New Roman" w:cs="Times New Roman"/>
          <w:b/>
        </w:rPr>
        <w:t>not</w:t>
      </w:r>
      <w:r w:rsidRPr="00AF711F">
        <w:rPr>
          <w:rFonts w:ascii="Times New Roman" w:hAnsi="Times New Roman" w:cs="Times New Roman"/>
        </w:rPr>
        <w:t xml:space="preserve"> follow a normal distribution. The mean (33.24) is larger than the median (29.00); the skewness of 1.1296 is far from 0, indicating a strongly right-skewed distribution; and the kurtosis of 0.6432 shows slightly heavier tails than a normal curve. The histogram shows a large concentration of young patients (peak around the early 20s) and a long tail toward older ages, and the Q-Q plot departs clearly from the reference line at both ends, especially in the upper tail. The normality assumption is therefore not reasonable for Age at the individual level. For diabetes analysis this means that (</w:t>
      </w:r>
      <w:proofErr w:type="spellStart"/>
      <w:r w:rsidRPr="00AF711F">
        <w:rPr>
          <w:rFonts w:ascii="Times New Roman" w:hAnsi="Times New Roman" w:cs="Times New Roman"/>
        </w:rPr>
        <w:t>i</w:t>
      </w:r>
      <w:proofErr w:type="spellEnd"/>
      <w:r w:rsidRPr="00AF711F">
        <w:rPr>
          <w:rFonts w:ascii="Times New Roman" w:hAnsi="Times New Roman" w:cs="Times New Roman"/>
        </w:rPr>
        <w:t xml:space="preserve">) procedures that assume normal raw data should be applied to Age with caution, and (ii) inference about the </w:t>
      </w:r>
      <w:r w:rsidRPr="00AF711F">
        <w:rPr>
          <w:rFonts w:ascii="Times New Roman" w:hAnsi="Times New Roman" w:cs="Times New Roman"/>
          <w:b/>
        </w:rPr>
        <w:t>mean</w:t>
      </w:r>
      <w:r w:rsidRPr="00AF711F">
        <w:rPr>
          <w:rFonts w:ascii="Times New Roman" w:hAnsi="Times New Roman" w:cs="Times New Roman"/>
        </w:rPr>
        <w:t xml:space="preserve"> age can still be justified through the Central Limit Theorem (Question 12) because the sample is large (n = 768), or by using non-parametric or transformed approaches.</w:t>
      </w:r>
    </w:p>
    <w:p w14:paraId="16EF3B43" w14:textId="77777777" w:rsidR="003E416D" w:rsidRPr="00AF711F" w:rsidRDefault="00000000">
      <w:pPr>
        <w:pStyle w:val="Heading3"/>
        <w:spacing w:after="690"/>
        <w:ind w:left="215"/>
        <w:rPr>
          <w:rFonts w:ascii="Times New Roman" w:hAnsi="Times New Roman" w:cs="Times New Roman"/>
        </w:rPr>
      </w:pPr>
      <w:r w:rsidRPr="00AF711F">
        <w:rPr>
          <w:rFonts w:ascii="Times New Roman" w:hAnsi="Times New Roman" w:cs="Times New Roman"/>
        </w:rPr>
        <w:t>3.8 Question 11 – Exponential Distribution</w:t>
      </w:r>
    </w:p>
    <w:p w14:paraId="0E32B8A5" w14:textId="77777777" w:rsidR="002249B2" w:rsidRPr="00AF711F" w:rsidRDefault="002249B2" w:rsidP="002249B2">
      <w:pPr>
        <w:spacing w:after="0" w:line="240" w:lineRule="auto"/>
        <w:ind w:left="10" w:right="40"/>
        <w:jc w:val="left"/>
        <w:rPr>
          <w:rFonts w:ascii="Times New Roman" w:hAnsi="Times New Roman" w:cs="Times New Roman"/>
          <w:lang w:val="en-US"/>
        </w:rPr>
      </w:pPr>
      <w:r w:rsidRPr="00AF711F">
        <w:rPr>
          <w:rFonts w:ascii="Times New Roman" w:hAnsi="Times New Roman" w:cs="Times New Roman"/>
          <w:lang w:val="en-US"/>
        </w:rPr>
        <w:t xml:space="preserve">The time between diabetic emergency arrivals is modelled as an exponential random variable with rate </w:t>
      </w:r>
      <w:r w:rsidRPr="00AF711F">
        <w:rPr>
          <w:rFonts w:ascii="Times New Roman" w:hAnsi="Times New Roman" w:cs="Times New Roman"/>
          <w:b/>
          <w:bCs/>
          <w:lang w:val="en-US"/>
        </w:rPr>
        <w:t>λ = 0.5</w:t>
      </w:r>
      <w:r w:rsidRPr="00AF711F">
        <w:rPr>
          <w:rFonts w:ascii="Times New Roman" w:hAnsi="Times New Roman" w:cs="Times New Roman"/>
          <w:lang w:val="en-US"/>
        </w:rPr>
        <w:t>.</w:t>
      </w:r>
    </w:p>
    <w:p w14:paraId="4AE23DC6" w14:textId="77777777" w:rsidR="002249B2" w:rsidRPr="00AF711F" w:rsidRDefault="002249B2" w:rsidP="002249B2">
      <w:pPr>
        <w:spacing w:after="0" w:line="240" w:lineRule="auto"/>
        <w:ind w:left="10" w:right="40"/>
        <w:jc w:val="left"/>
        <w:rPr>
          <w:rFonts w:ascii="Times New Roman" w:hAnsi="Times New Roman" w:cs="Times New Roman"/>
          <w:lang w:val="en-US"/>
        </w:rPr>
      </w:pPr>
      <w:r w:rsidRPr="00AF711F">
        <w:rPr>
          <w:rFonts w:ascii="Times New Roman" w:hAnsi="Times New Roman" w:cs="Times New Roman"/>
          <w:lang w:val="en-US"/>
        </w:rPr>
        <w:t>The probability density function is:</w:t>
      </w:r>
    </w:p>
    <w:p w14:paraId="6468B8BB" w14:textId="77777777" w:rsidR="002249B2" w:rsidRPr="00AF711F" w:rsidRDefault="002249B2" w:rsidP="002249B2">
      <w:pPr>
        <w:spacing w:after="0" w:line="240" w:lineRule="auto"/>
        <w:ind w:left="10" w:right="40"/>
        <w:jc w:val="left"/>
        <w:rPr>
          <w:rFonts w:ascii="Times New Roman" w:hAnsi="Times New Roman" w:cs="Times New Roman"/>
          <w:lang w:val="en-US"/>
        </w:rPr>
      </w:pPr>
      <w:r w:rsidRPr="00AF711F">
        <w:rPr>
          <w:rFonts w:ascii="Times New Roman" w:hAnsi="Times New Roman" w:cs="Times New Roman"/>
          <w:b/>
          <w:bCs/>
          <w:lang w:val="en-US"/>
        </w:rPr>
        <w:t xml:space="preserve">f(x) = </w:t>
      </w:r>
      <w:proofErr w:type="spellStart"/>
      <w:r w:rsidRPr="00AF711F">
        <w:rPr>
          <w:rFonts w:ascii="Times New Roman" w:hAnsi="Times New Roman" w:cs="Times New Roman"/>
          <w:b/>
          <w:bCs/>
          <w:lang w:val="en-US"/>
        </w:rPr>
        <w:t>λe⁻ˣᵖˡ</w:t>
      </w:r>
      <w:proofErr w:type="spellEnd"/>
      <w:r w:rsidRPr="00AF711F">
        <w:rPr>
          <w:rFonts w:ascii="Times New Roman" w:hAnsi="Times New Roman" w:cs="Times New Roman"/>
          <w:b/>
          <w:bCs/>
          <w:lang w:val="en-US"/>
        </w:rPr>
        <w:t>ᵃᵐᵇᵈᵃˣ, x ≥ 0</w:t>
      </w:r>
    </w:p>
    <w:p w14:paraId="2083DC0A" w14:textId="77777777" w:rsidR="002249B2" w:rsidRPr="00AF711F" w:rsidRDefault="002249B2" w:rsidP="002249B2">
      <w:pPr>
        <w:spacing w:after="0" w:line="240" w:lineRule="auto"/>
        <w:ind w:left="10" w:right="40"/>
        <w:jc w:val="left"/>
        <w:rPr>
          <w:rFonts w:ascii="Times New Roman" w:hAnsi="Times New Roman" w:cs="Times New Roman"/>
          <w:lang w:val="en-US"/>
        </w:rPr>
      </w:pPr>
      <w:r w:rsidRPr="00AF711F">
        <w:rPr>
          <w:rFonts w:ascii="Times New Roman" w:hAnsi="Times New Roman" w:cs="Times New Roman"/>
          <w:lang w:val="en-US"/>
        </w:rPr>
        <w:t>The survival probability is:</w:t>
      </w:r>
    </w:p>
    <w:p w14:paraId="7D9D3A01" w14:textId="77777777" w:rsidR="002249B2" w:rsidRPr="00AF711F" w:rsidRDefault="002249B2" w:rsidP="002249B2">
      <w:pPr>
        <w:spacing w:after="0" w:line="240" w:lineRule="auto"/>
        <w:ind w:left="10" w:right="40"/>
        <w:jc w:val="left"/>
        <w:rPr>
          <w:rFonts w:ascii="Times New Roman" w:hAnsi="Times New Roman" w:cs="Times New Roman"/>
          <w:lang w:val="en-US"/>
        </w:rPr>
      </w:pPr>
      <w:proofErr w:type="gramStart"/>
      <w:r w:rsidRPr="00AF711F">
        <w:rPr>
          <w:rFonts w:ascii="Times New Roman" w:hAnsi="Times New Roman" w:cs="Times New Roman"/>
          <w:b/>
          <w:bCs/>
          <w:lang w:val="en-US"/>
        </w:rPr>
        <w:t>P(</w:t>
      </w:r>
      <w:proofErr w:type="gramEnd"/>
      <w:r w:rsidRPr="00AF711F">
        <w:rPr>
          <w:rFonts w:ascii="Times New Roman" w:hAnsi="Times New Roman" w:cs="Times New Roman"/>
          <w:b/>
          <w:bCs/>
          <w:lang w:val="en-US"/>
        </w:rPr>
        <w:t xml:space="preserve">X &gt; x) = </w:t>
      </w:r>
      <w:proofErr w:type="spellStart"/>
      <w:r w:rsidRPr="00AF711F">
        <w:rPr>
          <w:rFonts w:ascii="Times New Roman" w:hAnsi="Times New Roman" w:cs="Times New Roman"/>
          <w:b/>
          <w:bCs/>
          <w:lang w:val="en-US"/>
        </w:rPr>
        <w:t>e⁻ˡ</w:t>
      </w:r>
      <w:proofErr w:type="spellEnd"/>
      <w:r w:rsidRPr="00AF711F">
        <w:rPr>
          <w:rFonts w:ascii="Times New Roman" w:hAnsi="Times New Roman" w:cs="Times New Roman"/>
          <w:b/>
          <w:bCs/>
          <w:lang w:val="en-US"/>
        </w:rPr>
        <w:t>ᵃᵐᵇᵈᵃˣ</w:t>
      </w:r>
    </w:p>
    <w:p w14:paraId="13C7386B" w14:textId="77777777" w:rsidR="002249B2" w:rsidRPr="00AF711F" w:rsidRDefault="002249B2" w:rsidP="002249B2">
      <w:pPr>
        <w:spacing w:after="0" w:line="240" w:lineRule="auto"/>
        <w:ind w:left="10" w:right="40"/>
        <w:jc w:val="left"/>
        <w:rPr>
          <w:rFonts w:ascii="Times New Roman" w:hAnsi="Times New Roman" w:cs="Times New Roman"/>
          <w:lang w:val="en-US"/>
        </w:rPr>
      </w:pPr>
      <w:r w:rsidRPr="00AF711F">
        <w:rPr>
          <w:rFonts w:ascii="Times New Roman" w:hAnsi="Times New Roman" w:cs="Times New Roman"/>
          <w:lang w:val="en-US"/>
        </w:rPr>
        <w:t>The expected value is:</w:t>
      </w:r>
    </w:p>
    <w:p w14:paraId="5CCC24AE" w14:textId="77777777" w:rsidR="002249B2" w:rsidRPr="00AF711F" w:rsidRDefault="002249B2" w:rsidP="002249B2">
      <w:pPr>
        <w:spacing w:after="0" w:line="240" w:lineRule="auto"/>
        <w:ind w:left="10" w:right="40"/>
        <w:jc w:val="left"/>
        <w:rPr>
          <w:rFonts w:ascii="Times New Roman" w:hAnsi="Times New Roman" w:cs="Times New Roman"/>
          <w:b/>
          <w:bCs/>
          <w:lang w:val="en-US"/>
        </w:rPr>
      </w:pPr>
      <w:r w:rsidRPr="00AF711F">
        <w:rPr>
          <w:rFonts w:ascii="Times New Roman" w:hAnsi="Times New Roman" w:cs="Times New Roman"/>
          <w:b/>
          <w:bCs/>
          <w:lang w:val="en-US"/>
        </w:rPr>
        <w:t>E[X] = 1 / λ</w:t>
      </w:r>
    </w:p>
    <w:p w14:paraId="70E44680" w14:textId="77777777" w:rsidR="002249B2" w:rsidRPr="00AF711F" w:rsidRDefault="002249B2" w:rsidP="002249B2">
      <w:pPr>
        <w:spacing w:after="0" w:line="240" w:lineRule="auto"/>
        <w:ind w:left="10" w:right="40"/>
        <w:jc w:val="left"/>
        <w:rPr>
          <w:rFonts w:ascii="Times New Roman" w:hAnsi="Times New Roman" w:cs="Times New Roman"/>
          <w:lang w:val="en-US"/>
        </w:rPr>
      </w:pPr>
    </w:p>
    <w:p w14:paraId="06A03D50" w14:textId="77777777" w:rsidR="003E416D" w:rsidRPr="00AF711F" w:rsidRDefault="00000000">
      <w:pPr>
        <w:spacing w:after="3" w:line="265" w:lineRule="auto"/>
        <w:ind w:left="10" w:right="40"/>
        <w:jc w:val="center"/>
        <w:rPr>
          <w:rFonts w:ascii="Times New Roman" w:hAnsi="Times New Roman" w:cs="Times New Roman"/>
        </w:rPr>
      </w:pPr>
      <w:r w:rsidRPr="00AF711F">
        <w:rPr>
          <w:rFonts w:ascii="Times New Roman" w:hAnsi="Times New Roman" w:cs="Times New Roman"/>
          <w:b/>
          <w:sz w:val="20"/>
        </w:rPr>
        <w:t xml:space="preserve">Table 14: </w:t>
      </w:r>
      <w:r w:rsidRPr="00AF711F">
        <w:rPr>
          <w:rFonts w:ascii="Times New Roman" w:hAnsi="Times New Roman" w:cs="Times New Roman"/>
          <w:i/>
          <w:sz w:val="20"/>
        </w:rPr>
        <w:t>Exponential distribution results (λ = 0.5)</w:t>
      </w:r>
    </w:p>
    <w:tbl>
      <w:tblPr>
        <w:tblStyle w:val="TableGrid"/>
        <w:tblW w:w="9026" w:type="dxa"/>
        <w:tblInd w:w="224" w:type="dxa"/>
        <w:tblCellMar>
          <w:top w:w="63" w:type="dxa"/>
        </w:tblCellMar>
        <w:tblLook w:val="04A0" w:firstRow="1" w:lastRow="0" w:firstColumn="1" w:lastColumn="0" w:noHBand="0" w:noVBand="1"/>
      </w:tblPr>
      <w:tblGrid>
        <w:gridCol w:w="2600"/>
        <w:gridCol w:w="2626"/>
        <w:gridCol w:w="1798"/>
        <w:gridCol w:w="2002"/>
      </w:tblGrid>
      <w:tr w:rsidR="003E416D" w:rsidRPr="00AF711F" w14:paraId="403C6F59" w14:textId="77777777">
        <w:trPr>
          <w:trHeight w:val="328"/>
        </w:trPr>
        <w:tc>
          <w:tcPr>
            <w:tcW w:w="2600" w:type="dxa"/>
            <w:tcBorders>
              <w:top w:val="single" w:sz="4" w:space="0" w:color="808080"/>
              <w:left w:val="single" w:sz="4" w:space="0" w:color="808080"/>
              <w:bottom w:val="single" w:sz="4" w:space="0" w:color="808080"/>
              <w:right w:val="single" w:sz="4" w:space="0" w:color="808080"/>
            </w:tcBorders>
            <w:shd w:val="clear" w:color="auto" w:fill="1F3864"/>
          </w:tcPr>
          <w:p w14:paraId="4C5CEC6B" w14:textId="77777777" w:rsidR="003E416D" w:rsidRPr="00AF711F" w:rsidRDefault="00000000">
            <w:pPr>
              <w:spacing w:after="0" w:line="259" w:lineRule="auto"/>
              <w:ind w:left="1" w:right="0" w:firstLine="0"/>
              <w:jc w:val="center"/>
              <w:rPr>
                <w:rFonts w:ascii="Times New Roman" w:hAnsi="Times New Roman" w:cs="Times New Roman"/>
              </w:rPr>
            </w:pPr>
            <w:r w:rsidRPr="00AF711F">
              <w:rPr>
                <w:rFonts w:ascii="Times New Roman" w:hAnsi="Times New Roman" w:cs="Times New Roman"/>
                <w:b/>
                <w:color w:val="FFFFFF"/>
                <w:sz w:val="19"/>
              </w:rPr>
              <w:t>Metric / Component</w:t>
            </w:r>
          </w:p>
        </w:tc>
        <w:tc>
          <w:tcPr>
            <w:tcW w:w="2626" w:type="dxa"/>
            <w:tcBorders>
              <w:top w:val="single" w:sz="4" w:space="0" w:color="808080"/>
              <w:left w:val="single" w:sz="4" w:space="0" w:color="808080"/>
              <w:bottom w:val="single" w:sz="4" w:space="0" w:color="808080"/>
              <w:right w:val="single" w:sz="4" w:space="0" w:color="808080"/>
            </w:tcBorders>
            <w:shd w:val="clear" w:color="auto" w:fill="1F3864"/>
          </w:tcPr>
          <w:p w14:paraId="23E6B437" w14:textId="77777777" w:rsidR="003E416D" w:rsidRPr="00AF711F" w:rsidRDefault="00000000">
            <w:pPr>
              <w:spacing w:after="0" w:line="259" w:lineRule="auto"/>
              <w:ind w:left="1" w:right="0" w:firstLine="0"/>
              <w:jc w:val="center"/>
              <w:rPr>
                <w:rFonts w:ascii="Times New Roman" w:hAnsi="Times New Roman" w:cs="Times New Roman"/>
              </w:rPr>
            </w:pPr>
            <w:r w:rsidRPr="00AF711F">
              <w:rPr>
                <w:rFonts w:ascii="Times New Roman" w:hAnsi="Times New Roman" w:cs="Times New Roman"/>
                <w:b/>
                <w:color w:val="FFFFFF"/>
                <w:sz w:val="19"/>
              </w:rPr>
              <w:t>Formula / Expression</w:t>
            </w:r>
          </w:p>
        </w:tc>
        <w:tc>
          <w:tcPr>
            <w:tcW w:w="1798" w:type="dxa"/>
            <w:tcBorders>
              <w:top w:val="single" w:sz="4" w:space="0" w:color="808080"/>
              <w:left w:val="single" w:sz="4" w:space="0" w:color="808080"/>
              <w:bottom w:val="single" w:sz="4" w:space="0" w:color="808080"/>
              <w:right w:val="single" w:sz="4" w:space="0" w:color="808080"/>
            </w:tcBorders>
            <w:shd w:val="clear" w:color="auto" w:fill="1F3864"/>
          </w:tcPr>
          <w:p w14:paraId="649C78AC" w14:textId="77777777" w:rsidR="003E416D" w:rsidRPr="00AF711F" w:rsidRDefault="00000000">
            <w:pPr>
              <w:spacing w:after="0" w:line="259" w:lineRule="auto"/>
              <w:ind w:left="3" w:right="0" w:firstLine="0"/>
              <w:jc w:val="center"/>
              <w:rPr>
                <w:rFonts w:ascii="Times New Roman" w:hAnsi="Times New Roman" w:cs="Times New Roman"/>
              </w:rPr>
            </w:pPr>
            <w:r w:rsidRPr="00AF711F">
              <w:rPr>
                <w:rFonts w:ascii="Times New Roman" w:hAnsi="Times New Roman" w:cs="Times New Roman"/>
                <w:b/>
                <w:color w:val="FFFFFF"/>
                <w:sz w:val="19"/>
              </w:rPr>
              <w:t>Value</w:t>
            </w:r>
          </w:p>
        </w:tc>
        <w:tc>
          <w:tcPr>
            <w:tcW w:w="2002" w:type="dxa"/>
            <w:tcBorders>
              <w:top w:val="single" w:sz="4" w:space="0" w:color="808080"/>
              <w:left w:val="single" w:sz="4" w:space="0" w:color="808080"/>
              <w:bottom w:val="single" w:sz="4" w:space="0" w:color="808080"/>
              <w:right w:val="single" w:sz="4" w:space="0" w:color="808080"/>
            </w:tcBorders>
            <w:shd w:val="clear" w:color="auto" w:fill="1F3864"/>
          </w:tcPr>
          <w:p w14:paraId="61CE3E64" w14:textId="77777777" w:rsidR="003E416D" w:rsidRPr="00AF711F" w:rsidRDefault="00000000">
            <w:pPr>
              <w:spacing w:after="0" w:line="259" w:lineRule="auto"/>
              <w:ind w:left="127" w:right="0" w:firstLine="0"/>
              <w:jc w:val="left"/>
              <w:rPr>
                <w:rFonts w:ascii="Times New Roman" w:hAnsi="Times New Roman" w:cs="Times New Roman"/>
              </w:rPr>
            </w:pPr>
            <w:r w:rsidRPr="00AF711F">
              <w:rPr>
                <w:rFonts w:ascii="Times New Roman" w:hAnsi="Times New Roman" w:cs="Times New Roman"/>
                <w:b/>
                <w:color w:val="FFFFFF"/>
                <w:sz w:val="19"/>
              </w:rPr>
              <w:t>Percentage / Notation</w:t>
            </w:r>
          </w:p>
        </w:tc>
      </w:tr>
      <w:tr w:rsidR="003E416D" w:rsidRPr="00AF711F" w14:paraId="1F69C4DD" w14:textId="77777777">
        <w:trPr>
          <w:trHeight w:val="550"/>
        </w:trPr>
        <w:tc>
          <w:tcPr>
            <w:tcW w:w="2600" w:type="dxa"/>
            <w:tcBorders>
              <w:top w:val="single" w:sz="4" w:space="0" w:color="808080"/>
              <w:left w:val="single" w:sz="4" w:space="0" w:color="808080"/>
              <w:bottom w:val="single" w:sz="4" w:space="0" w:color="808080"/>
              <w:right w:val="single" w:sz="4" w:space="0" w:color="808080"/>
            </w:tcBorders>
            <w:vAlign w:val="center"/>
          </w:tcPr>
          <w:p w14:paraId="69888E2F"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19"/>
              </w:rPr>
              <w:t>1. Rate Parameter (λ)</w:t>
            </w:r>
          </w:p>
        </w:tc>
        <w:tc>
          <w:tcPr>
            <w:tcW w:w="2626" w:type="dxa"/>
            <w:tcBorders>
              <w:top w:val="single" w:sz="4" w:space="0" w:color="808080"/>
              <w:left w:val="single" w:sz="4" w:space="0" w:color="808080"/>
              <w:bottom w:val="single" w:sz="4" w:space="0" w:color="808080"/>
              <w:right w:val="single" w:sz="4" w:space="0" w:color="808080"/>
            </w:tcBorders>
            <w:vAlign w:val="center"/>
          </w:tcPr>
          <w:p w14:paraId="36C38DA5" w14:textId="77777777" w:rsidR="003E416D" w:rsidRPr="00AF711F" w:rsidRDefault="00000000">
            <w:pPr>
              <w:spacing w:after="0" w:line="259" w:lineRule="auto"/>
              <w:ind w:left="-2519" w:right="-1425" w:firstLine="0"/>
              <w:jc w:val="left"/>
              <w:rPr>
                <w:rFonts w:ascii="Times New Roman" w:hAnsi="Times New Roman" w:cs="Times New Roman"/>
              </w:rPr>
            </w:pPr>
            <w:r w:rsidRPr="00AF711F">
              <w:rPr>
                <w:rFonts w:ascii="Times New Roman" w:hAnsi="Times New Roman" w:cs="Times New Roman"/>
                <w:noProof/>
              </w:rPr>
              <w:drawing>
                <wp:inline distT="0" distB="0" distL="0" distR="0" wp14:anchorId="58259C90" wp14:editId="35F42CE2">
                  <wp:extent cx="826008" cy="228600"/>
                  <wp:effectExtent l="0" t="0" r="0" b="0"/>
                  <wp:docPr id="38317" name="Picture 38317"/>
                  <wp:cNvGraphicFramePr/>
                  <a:graphic xmlns:a="http://schemas.openxmlformats.org/drawingml/2006/main">
                    <a:graphicData uri="http://schemas.openxmlformats.org/drawingml/2006/picture">
                      <pic:pic xmlns:pic="http://schemas.openxmlformats.org/drawingml/2006/picture">
                        <pic:nvPicPr>
                          <pic:cNvPr id="38317" name="Picture 38317"/>
                          <pic:cNvPicPr/>
                        </pic:nvPicPr>
                        <pic:blipFill>
                          <a:blip r:embed="rId17"/>
                          <a:stretch>
                            <a:fillRect/>
                          </a:stretch>
                        </pic:blipFill>
                        <pic:spPr>
                          <a:xfrm>
                            <a:off x="0" y="0"/>
                            <a:ext cx="826008" cy="228600"/>
                          </a:xfrm>
                          <a:prstGeom prst="rect">
                            <a:avLst/>
                          </a:prstGeom>
                        </pic:spPr>
                      </pic:pic>
                    </a:graphicData>
                  </a:graphic>
                </wp:inline>
              </w:drawing>
            </w:r>
            <w:r w:rsidRPr="00AF711F">
              <w:rPr>
                <w:rFonts w:ascii="Times New Roman" w:hAnsi="Times New Roman" w:cs="Times New Roman"/>
                <w:sz w:val="19"/>
              </w:rPr>
              <w:t>λ = 0.5</w:t>
            </w:r>
          </w:p>
        </w:tc>
        <w:tc>
          <w:tcPr>
            <w:tcW w:w="1798" w:type="dxa"/>
            <w:tcBorders>
              <w:top w:val="single" w:sz="4" w:space="0" w:color="808080"/>
              <w:left w:val="single" w:sz="4" w:space="0" w:color="808080"/>
              <w:bottom w:val="single" w:sz="4" w:space="0" w:color="808080"/>
              <w:right w:val="single" w:sz="4" w:space="0" w:color="808080"/>
            </w:tcBorders>
          </w:tcPr>
          <w:p w14:paraId="071DD45A" w14:textId="77777777" w:rsidR="003E416D" w:rsidRPr="00AF711F" w:rsidRDefault="003E416D">
            <w:pPr>
              <w:spacing w:after="160" w:line="259" w:lineRule="auto"/>
              <w:ind w:left="0" w:right="0" w:firstLine="0"/>
              <w:jc w:val="left"/>
              <w:rPr>
                <w:rFonts w:ascii="Times New Roman" w:hAnsi="Times New Roman" w:cs="Times New Roman"/>
              </w:rPr>
            </w:pPr>
          </w:p>
        </w:tc>
        <w:tc>
          <w:tcPr>
            <w:tcW w:w="2002" w:type="dxa"/>
            <w:tcBorders>
              <w:top w:val="single" w:sz="4" w:space="0" w:color="808080"/>
              <w:left w:val="single" w:sz="4" w:space="0" w:color="808080"/>
              <w:bottom w:val="single" w:sz="4" w:space="0" w:color="808080"/>
              <w:right w:val="single" w:sz="4" w:space="0" w:color="808080"/>
            </w:tcBorders>
            <w:vAlign w:val="center"/>
          </w:tcPr>
          <w:p w14:paraId="1E683945" w14:textId="77777777" w:rsidR="003E416D" w:rsidRPr="00AF711F" w:rsidRDefault="00000000">
            <w:pPr>
              <w:spacing w:after="0" w:line="259" w:lineRule="auto"/>
              <w:ind w:left="82" w:right="0" w:firstLine="0"/>
              <w:jc w:val="left"/>
              <w:rPr>
                <w:rFonts w:ascii="Times New Roman" w:hAnsi="Times New Roman" w:cs="Times New Roman"/>
              </w:rPr>
            </w:pPr>
            <w:r w:rsidRPr="00AF711F">
              <w:rPr>
                <w:rFonts w:ascii="Times New Roman" w:hAnsi="Times New Roman" w:cs="Times New Roman"/>
                <w:sz w:val="19"/>
              </w:rPr>
              <w:t>N/A</w:t>
            </w:r>
          </w:p>
        </w:tc>
      </w:tr>
      <w:tr w:rsidR="003E416D" w:rsidRPr="00AF711F" w14:paraId="12BFF7CA" w14:textId="77777777">
        <w:trPr>
          <w:trHeight w:val="548"/>
        </w:trPr>
        <w:tc>
          <w:tcPr>
            <w:tcW w:w="2600" w:type="dxa"/>
            <w:tcBorders>
              <w:top w:val="single" w:sz="4" w:space="0" w:color="808080"/>
              <w:left w:val="single" w:sz="4" w:space="0" w:color="808080"/>
              <w:bottom w:val="single" w:sz="4" w:space="0" w:color="808080"/>
              <w:right w:val="single" w:sz="4" w:space="0" w:color="808080"/>
            </w:tcBorders>
          </w:tcPr>
          <w:p w14:paraId="37B21FFD"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19"/>
              </w:rPr>
              <w:t xml:space="preserve">2. Probability Density </w:t>
            </w:r>
          </w:p>
          <w:p w14:paraId="4781EE3F"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19"/>
              </w:rPr>
              <w:t>Function (PDF)</w:t>
            </w:r>
          </w:p>
        </w:tc>
        <w:tc>
          <w:tcPr>
            <w:tcW w:w="2626" w:type="dxa"/>
            <w:tcBorders>
              <w:top w:val="single" w:sz="4" w:space="0" w:color="808080"/>
              <w:left w:val="single" w:sz="4" w:space="0" w:color="808080"/>
              <w:bottom w:val="single" w:sz="4" w:space="0" w:color="808080"/>
              <w:right w:val="single" w:sz="4" w:space="0" w:color="808080"/>
            </w:tcBorders>
          </w:tcPr>
          <w:p w14:paraId="5E9DCFB6"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sz w:val="19"/>
              </w:rPr>
              <w:t xml:space="preserve">f(x) = 0.5 * </w:t>
            </w:r>
            <w:proofErr w:type="gramStart"/>
            <w:r w:rsidRPr="00AF711F">
              <w:rPr>
                <w:rFonts w:ascii="Times New Roman" w:hAnsi="Times New Roman" w:cs="Times New Roman"/>
                <w:sz w:val="19"/>
              </w:rPr>
              <w:t>exp(</w:t>
            </w:r>
            <w:proofErr w:type="gramEnd"/>
            <w:r w:rsidRPr="00AF711F">
              <w:rPr>
                <w:rFonts w:ascii="Times New Roman" w:hAnsi="Times New Roman" w:cs="Times New Roman"/>
                <w:sz w:val="19"/>
              </w:rPr>
              <w:t>-0.5 * x) for x &gt;= 0</w:t>
            </w:r>
          </w:p>
        </w:tc>
        <w:tc>
          <w:tcPr>
            <w:tcW w:w="1798" w:type="dxa"/>
            <w:tcBorders>
              <w:top w:val="single" w:sz="4" w:space="0" w:color="808080"/>
              <w:left w:val="single" w:sz="4" w:space="0" w:color="808080"/>
              <w:bottom w:val="single" w:sz="4" w:space="0" w:color="808080"/>
              <w:right w:val="single" w:sz="4" w:space="0" w:color="808080"/>
            </w:tcBorders>
            <w:vAlign w:val="center"/>
          </w:tcPr>
          <w:p w14:paraId="67365760"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sz w:val="19"/>
              </w:rPr>
              <w:t>0.5 e^(-0.5x)</w:t>
            </w:r>
          </w:p>
        </w:tc>
        <w:tc>
          <w:tcPr>
            <w:tcW w:w="2002" w:type="dxa"/>
            <w:tcBorders>
              <w:top w:val="single" w:sz="4" w:space="0" w:color="808080"/>
              <w:left w:val="single" w:sz="4" w:space="0" w:color="808080"/>
              <w:bottom w:val="single" w:sz="4" w:space="0" w:color="808080"/>
              <w:right w:val="single" w:sz="4" w:space="0" w:color="808080"/>
            </w:tcBorders>
            <w:vAlign w:val="center"/>
          </w:tcPr>
          <w:p w14:paraId="2AC2EB0C" w14:textId="77777777" w:rsidR="003E416D" w:rsidRPr="00AF711F" w:rsidRDefault="00000000">
            <w:pPr>
              <w:spacing w:after="0" w:line="259" w:lineRule="auto"/>
              <w:ind w:left="82" w:right="0" w:firstLine="0"/>
              <w:jc w:val="left"/>
              <w:rPr>
                <w:rFonts w:ascii="Times New Roman" w:hAnsi="Times New Roman" w:cs="Times New Roman"/>
              </w:rPr>
            </w:pPr>
            <w:r w:rsidRPr="00AF711F">
              <w:rPr>
                <w:rFonts w:ascii="Times New Roman" w:hAnsi="Times New Roman" w:cs="Times New Roman"/>
                <w:sz w:val="19"/>
              </w:rPr>
              <w:t>N/A</w:t>
            </w:r>
          </w:p>
        </w:tc>
      </w:tr>
      <w:tr w:rsidR="003E416D" w:rsidRPr="00AF711F" w14:paraId="191B70F8" w14:textId="77777777">
        <w:trPr>
          <w:trHeight w:val="548"/>
        </w:trPr>
        <w:tc>
          <w:tcPr>
            <w:tcW w:w="2600" w:type="dxa"/>
            <w:tcBorders>
              <w:top w:val="single" w:sz="4" w:space="0" w:color="808080"/>
              <w:left w:val="single" w:sz="4" w:space="0" w:color="808080"/>
              <w:bottom w:val="single" w:sz="4" w:space="0" w:color="808080"/>
              <w:right w:val="single" w:sz="4" w:space="0" w:color="808080"/>
            </w:tcBorders>
            <w:vAlign w:val="center"/>
          </w:tcPr>
          <w:p w14:paraId="6991BE59"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19"/>
              </w:rPr>
              <w:t>3. Mean Waiting Time E[X]</w:t>
            </w:r>
          </w:p>
        </w:tc>
        <w:tc>
          <w:tcPr>
            <w:tcW w:w="2626" w:type="dxa"/>
            <w:tcBorders>
              <w:top w:val="single" w:sz="4" w:space="0" w:color="808080"/>
              <w:left w:val="single" w:sz="4" w:space="0" w:color="808080"/>
              <w:bottom w:val="single" w:sz="4" w:space="0" w:color="808080"/>
              <w:right w:val="single" w:sz="4" w:space="0" w:color="808080"/>
            </w:tcBorders>
            <w:vAlign w:val="center"/>
          </w:tcPr>
          <w:p w14:paraId="17403E7E"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sz w:val="19"/>
              </w:rPr>
              <w:t>1 / λ = 1 / 0.5</w:t>
            </w:r>
          </w:p>
        </w:tc>
        <w:tc>
          <w:tcPr>
            <w:tcW w:w="1798" w:type="dxa"/>
            <w:tcBorders>
              <w:top w:val="single" w:sz="4" w:space="0" w:color="808080"/>
              <w:left w:val="single" w:sz="4" w:space="0" w:color="808080"/>
              <w:bottom w:val="single" w:sz="4" w:space="0" w:color="808080"/>
              <w:right w:val="single" w:sz="4" w:space="0" w:color="808080"/>
            </w:tcBorders>
            <w:vAlign w:val="center"/>
          </w:tcPr>
          <w:p w14:paraId="16AA194E"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sz w:val="19"/>
              </w:rPr>
              <w:t>2.00 units of time</w:t>
            </w:r>
          </w:p>
        </w:tc>
        <w:tc>
          <w:tcPr>
            <w:tcW w:w="2002" w:type="dxa"/>
            <w:tcBorders>
              <w:top w:val="single" w:sz="4" w:space="0" w:color="808080"/>
              <w:left w:val="single" w:sz="4" w:space="0" w:color="808080"/>
              <w:bottom w:val="single" w:sz="4" w:space="0" w:color="808080"/>
              <w:right w:val="single" w:sz="4" w:space="0" w:color="808080"/>
            </w:tcBorders>
          </w:tcPr>
          <w:p w14:paraId="16997B4A" w14:textId="77777777" w:rsidR="003E416D" w:rsidRPr="00AF711F" w:rsidRDefault="00000000">
            <w:pPr>
              <w:spacing w:after="0" w:line="259" w:lineRule="auto"/>
              <w:ind w:left="82" w:right="0" w:firstLine="0"/>
              <w:jc w:val="left"/>
              <w:rPr>
                <w:rFonts w:ascii="Times New Roman" w:hAnsi="Times New Roman" w:cs="Times New Roman"/>
              </w:rPr>
            </w:pPr>
            <w:r w:rsidRPr="00AF711F">
              <w:rPr>
                <w:rFonts w:ascii="Times New Roman" w:hAnsi="Times New Roman" w:cs="Times New Roman"/>
                <w:sz w:val="19"/>
              </w:rPr>
              <w:t>Expected duration between events</w:t>
            </w:r>
          </w:p>
        </w:tc>
      </w:tr>
      <w:tr w:rsidR="003E416D" w:rsidRPr="00AF711F" w14:paraId="74B599A7" w14:textId="77777777">
        <w:trPr>
          <w:trHeight w:val="330"/>
        </w:trPr>
        <w:tc>
          <w:tcPr>
            <w:tcW w:w="2600" w:type="dxa"/>
            <w:tcBorders>
              <w:top w:val="single" w:sz="4" w:space="0" w:color="808080"/>
              <w:left w:val="single" w:sz="4" w:space="0" w:color="808080"/>
              <w:bottom w:val="single" w:sz="4" w:space="0" w:color="808080"/>
              <w:right w:val="single" w:sz="4" w:space="0" w:color="808080"/>
            </w:tcBorders>
          </w:tcPr>
          <w:p w14:paraId="4CC99E94"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19"/>
              </w:rPr>
              <w:t xml:space="preserve">4. Probability </w:t>
            </w:r>
            <w:proofErr w:type="gramStart"/>
            <w:r w:rsidRPr="00AF711F">
              <w:rPr>
                <w:rFonts w:ascii="Times New Roman" w:hAnsi="Times New Roman" w:cs="Times New Roman"/>
                <w:b/>
                <w:sz w:val="19"/>
              </w:rPr>
              <w:t>P(</w:t>
            </w:r>
            <w:proofErr w:type="gramEnd"/>
            <w:r w:rsidRPr="00AF711F">
              <w:rPr>
                <w:rFonts w:ascii="Times New Roman" w:hAnsi="Times New Roman" w:cs="Times New Roman"/>
                <w:b/>
                <w:sz w:val="19"/>
              </w:rPr>
              <w:t>X &gt; 3)</w:t>
            </w:r>
          </w:p>
        </w:tc>
        <w:tc>
          <w:tcPr>
            <w:tcW w:w="2626" w:type="dxa"/>
            <w:tcBorders>
              <w:top w:val="single" w:sz="4" w:space="0" w:color="808080"/>
              <w:left w:val="single" w:sz="4" w:space="0" w:color="808080"/>
              <w:bottom w:val="single" w:sz="4" w:space="0" w:color="808080"/>
              <w:right w:val="single" w:sz="4" w:space="0" w:color="808080"/>
            </w:tcBorders>
          </w:tcPr>
          <w:p w14:paraId="6DD56E5A" w14:textId="77777777" w:rsidR="003E416D" w:rsidRPr="00AF711F" w:rsidRDefault="00000000">
            <w:pPr>
              <w:spacing w:after="0" w:line="259" w:lineRule="auto"/>
              <w:ind w:left="81" w:right="0" w:firstLine="0"/>
              <w:jc w:val="left"/>
              <w:rPr>
                <w:rFonts w:ascii="Times New Roman" w:hAnsi="Times New Roman" w:cs="Times New Roman"/>
              </w:rPr>
            </w:pPr>
            <w:proofErr w:type="gramStart"/>
            <w:r w:rsidRPr="00AF711F">
              <w:rPr>
                <w:rFonts w:ascii="Times New Roman" w:hAnsi="Times New Roman" w:cs="Times New Roman"/>
                <w:sz w:val="19"/>
              </w:rPr>
              <w:t>exp(</w:t>
            </w:r>
            <w:proofErr w:type="gramEnd"/>
            <w:r w:rsidRPr="00AF711F">
              <w:rPr>
                <w:rFonts w:ascii="Times New Roman" w:hAnsi="Times New Roman" w:cs="Times New Roman"/>
                <w:sz w:val="19"/>
              </w:rPr>
              <w:t xml:space="preserve">-0.5 * 3) = </w:t>
            </w:r>
            <w:proofErr w:type="gramStart"/>
            <w:r w:rsidRPr="00AF711F">
              <w:rPr>
                <w:rFonts w:ascii="Times New Roman" w:hAnsi="Times New Roman" w:cs="Times New Roman"/>
                <w:sz w:val="19"/>
              </w:rPr>
              <w:t>exp(</w:t>
            </w:r>
            <w:proofErr w:type="gramEnd"/>
            <w:r w:rsidRPr="00AF711F">
              <w:rPr>
                <w:rFonts w:ascii="Times New Roman" w:hAnsi="Times New Roman" w:cs="Times New Roman"/>
                <w:sz w:val="19"/>
              </w:rPr>
              <w:t>-1.5)</w:t>
            </w:r>
          </w:p>
        </w:tc>
        <w:tc>
          <w:tcPr>
            <w:tcW w:w="1798" w:type="dxa"/>
            <w:tcBorders>
              <w:top w:val="single" w:sz="4" w:space="0" w:color="808080"/>
              <w:left w:val="single" w:sz="4" w:space="0" w:color="808080"/>
              <w:bottom w:val="single" w:sz="4" w:space="0" w:color="808080"/>
              <w:right w:val="single" w:sz="4" w:space="0" w:color="808080"/>
            </w:tcBorders>
          </w:tcPr>
          <w:p w14:paraId="2FF763B0"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sz w:val="19"/>
              </w:rPr>
              <w:t>0.2231</w:t>
            </w:r>
          </w:p>
        </w:tc>
        <w:tc>
          <w:tcPr>
            <w:tcW w:w="2002" w:type="dxa"/>
            <w:tcBorders>
              <w:top w:val="single" w:sz="4" w:space="0" w:color="808080"/>
              <w:left w:val="single" w:sz="4" w:space="0" w:color="808080"/>
              <w:bottom w:val="single" w:sz="4" w:space="0" w:color="808080"/>
              <w:right w:val="single" w:sz="4" w:space="0" w:color="808080"/>
            </w:tcBorders>
          </w:tcPr>
          <w:p w14:paraId="40B82D7B" w14:textId="77777777" w:rsidR="003E416D" w:rsidRPr="00AF711F" w:rsidRDefault="00000000">
            <w:pPr>
              <w:spacing w:after="0" w:line="259" w:lineRule="auto"/>
              <w:ind w:left="82" w:right="0" w:firstLine="0"/>
              <w:jc w:val="left"/>
              <w:rPr>
                <w:rFonts w:ascii="Times New Roman" w:hAnsi="Times New Roman" w:cs="Times New Roman"/>
              </w:rPr>
            </w:pPr>
            <w:r w:rsidRPr="00AF711F">
              <w:rPr>
                <w:rFonts w:ascii="Times New Roman" w:hAnsi="Times New Roman" w:cs="Times New Roman"/>
                <w:sz w:val="19"/>
              </w:rPr>
              <w:t>22.31%</w:t>
            </w:r>
          </w:p>
        </w:tc>
      </w:tr>
    </w:tbl>
    <w:p w14:paraId="75D490EE" w14:textId="77777777"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lastRenderedPageBreak/>
        <w:t>Interpretation</w:t>
      </w:r>
    </w:p>
    <w:p w14:paraId="76C8DEA3"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The average waiting time between diabetic emergency arrivals is </w:t>
      </w:r>
      <w:proofErr w:type="gramStart"/>
      <w:r w:rsidRPr="00AF711F">
        <w:rPr>
          <w:rFonts w:ascii="Times New Roman" w:hAnsi="Times New Roman" w:cs="Times New Roman"/>
        </w:rPr>
        <w:t>2.00 time</w:t>
      </w:r>
      <w:proofErr w:type="gramEnd"/>
      <w:r w:rsidRPr="00AF711F">
        <w:rPr>
          <w:rFonts w:ascii="Times New Roman" w:hAnsi="Times New Roman" w:cs="Times New Roman"/>
        </w:rPr>
        <w:t xml:space="preserve"> units (emergencies arrive at a rate of 0.5 per unit time). There is a 22.31% probability that the wait for the next arrival exceeds </w:t>
      </w:r>
      <w:proofErr w:type="gramStart"/>
      <w:r w:rsidRPr="00AF711F">
        <w:rPr>
          <w:rFonts w:ascii="Times New Roman" w:hAnsi="Times New Roman" w:cs="Times New Roman"/>
        </w:rPr>
        <w:t>3 time</w:t>
      </w:r>
      <w:proofErr w:type="gramEnd"/>
      <w:r w:rsidRPr="00AF711F">
        <w:rPr>
          <w:rFonts w:ascii="Times New Roman" w:hAnsi="Times New Roman" w:cs="Times New Roman"/>
        </w:rPr>
        <w:t xml:space="preserve"> units, so roughly one interval in four or five is longer than 3 units. Because the exponential distribution is memoryless, the chance of waiting longer than 3 units is the same no matter how long the staff have already waited. Emergency departments can use this to plan staffing so that enough capacity is available even during the shorter gaps between arrivals.</w:t>
      </w:r>
    </w:p>
    <w:p w14:paraId="13120DE0" w14:textId="77777777" w:rsidR="003E416D" w:rsidRPr="00AF711F" w:rsidRDefault="00000000">
      <w:pPr>
        <w:pStyle w:val="Heading3"/>
        <w:spacing w:after="663"/>
        <w:ind w:left="215"/>
        <w:rPr>
          <w:rFonts w:ascii="Times New Roman" w:hAnsi="Times New Roman" w:cs="Times New Roman"/>
        </w:rPr>
      </w:pPr>
      <w:r w:rsidRPr="00AF711F">
        <w:rPr>
          <w:rFonts w:ascii="Times New Roman" w:hAnsi="Times New Roman" w:cs="Times New Roman"/>
        </w:rPr>
        <w:t>3.9 Question 12 – Central Limit Theorem</w:t>
      </w:r>
    </w:p>
    <w:p w14:paraId="36AB0B30" w14:textId="77777777" w:rsidR="003E416D" w:rsidRPr="00AF711F" w:rsidRDefault="00000000" w:rsidP="002249B2">
      <w:pPr>
        <w:spacing w:after="0" w:line="240" w:lineRule="auto"/>
        <w:ind w:left="215" w:right="0"/>
        <w:jc w:val="left"/>
        <w:rPr>
          <w:rFonts w:ascii="Times New Roman" w:hAnsi="Times New Roman" w:cs="Times New Roman"/>
        </w:rPr>
      </w:pPr>
      <w:r w:rsidRPr="00AF711F">
        <w:rPr>
          <w:rFonts w:ascii="Times New Roman" w:hAnsi="Times New Roman" w:cs="Times New Roman"/>
          <w:sz w:val="37"/>
          <w:vertAlign w:val="superscript"/>
        </w:rPr>
        <w:t xml:space="preserve">The population glucose level has μ = 120 and σ = 15 and samples of size n = 40 are drawn. </w:t>
      </w:r>
      <w:proofErr w:type="spellStart"/>
      <w:r w:rsidRPr="00AF711F">
        <w:rPr>
          <w:rFonts w:ascii="Times New Roman" w:hAnsi="Times New Roman" w:cs="Times New Roman"/>
          <w:sz w:val="37"/>
          <w:vertAlign w:val="superscript"/>
        </w:rPr>
        <w:t>By</w:t>
      </w:r>
      <w:r w:rsidRPr="00AF711F">
        <w:rPr>
          <w:rFonts w:ascii="Times New Roman" w:hAnsi="Times New Roman" w:cs="Times New Roman"/>
          <w:sz w:val="25"/>
        </w:rPr>
        <w:t>μ_X</w:t>
      </w:r>
      <w:proofErr w:type="spellEnd"/>
      <w:r w:rsidRPr="00AF711F">
        <w:rPr>
          <w:rFonts w:ascii="Times New Roman" w:hAnsi="Times New Roman" w:cs="Times New Roman"/>
          <w:sz w:val="25"/>
        </w:rPr>
        <w:t xml:space="preserve">̄ = μ </w:t>
      </w:r>
      <w:proofErr w:type="spellStart"/>
      <w:r w:rsidRPr="00AF711F">
        <w:rPr>
          <w:rFonts w:ascii="Times New Roman" w:hAnsi="Times New Roman" w:cs="Times New Roman"/>
          <w:sz w:val="25"/>
        </w:rPr>
        <w:t>σ_X</w:t>
      </w:r>
      <w:proofErr w:type="spellEnd"/>
      <w:r w:rsidRPr="00AF711F">
        <w:rPr>
          <w:rFonts w:ascii="Times New Roman" w:hAnsi="Times New Roman" w:cs="Times New Roman"/>
          <w:sz w:val="25"/>
        </w:rPr>
        <w:t xml:space="preserve">̄ = σ/√n Z = (X̄ − </w:t>
      </w:r>
      <w:proofErr w:type="spellStart"/>
      <w:r w:rsidRPr="00AF711F">
        <w:rPr>
          <w:rFonts w:ascii="Times New Roman" w:hAnsi="Times New Roman" w:cs="Times New Roman"/>
          <w:sz w:val="25"/>
        </w:rPr>
        <w:t>μ_X</w:t>
      </w:r>
      <w:proofErr w:type="spellEnd"/>
      <w:r w:rsidRPr="00AF711F">
        <w:rPr>
          <w:rFonts w:ascii="Times New Roman" w:hAnsi="Times New Roman" w:cs="Times New Roman"/>
          <w:sz w:val="25"/>
        </w:rPr>
        <w:t xml:space="preserve">̄) / </w:t>
      </w:r>
      <w:proofErr w:type="spellStart"/>
      <w:r w:rsidRPr="00AF711F">
        <w:rPr>
          <w:rFonts w:ascii="Times New Roman" w:hAnsi="Times New Roman" w:cs="Times New Roman"/>
          <w:sz w:val="25"/>
        </w:rPr>
        <w:t>σ_X</w:t>
      </w:r>
      <w:proofErr w:type="spellEnd"/>
      <w:r w:rsidRPr="00AF711F">
        <w:rPr>
          <w:rFonts w:ascii="Times New Roman" w:hAnsi="Times New Roman" w:cs="Times New Roman"/>
          <w:sz w:val="25"/>
        </w:rPr>
        <w:t>̄</w:t>
      </w:r>
      <w:r w:rsidRPr="00AF711F">
        <w:rPr>
          <w:rFonts w:ascii="Times New Roman" w:hAnsi="Times New Roman" w:cs="Times New Roman"/>
        </w:rPr>
        <w:t xml:space="preserve"> </w:t>
      </w:r>
    </w:p>
    <w:p w14:paraId="5AD90ED9" w14:textId="77777777" w:rsidR="003E416D" w:rsidRPr="00AF711F" w:rsidRDefault="00000000" w:rsidP="002249B2">
      <w:pPr>
        <w:spacing w:after="528" w:line="240" w:lineRule="auto"/>
        <w:ind w:left="215" w:right="237"/>
        <w:rPr>
          <w:rFonts w:ascii="Times New Roman" w:hAnsi="Times New Roman" w:cs="Times New Roman"/>
        </w:rPr>
      </w:pPr>
      <w:r w:rsidRPr="00AF711F">
        <w:rPr>
          <w:rFonts w:ascii="Times New Roman" w:hAnsi="Times New Roman" w:cs="Times New Roman"/>
        </w:rPr>
        <w:t>the CLT, the sample mean X_ is approximately normal with:</w:t>
      </w:r>
    </w:p>
    <w:p w14:paraId="541B6F93" w14:textId="77777777" w:rsidR="003E416D" w:rsidRPr="00AF711F" w:rsidRDefault="00000000">
      <w:pPr>
        <w:spacing w:after="3" w:line="265" w:lineRule="auto"/>
        <w:ind w:left="10" w:right="40"/>
        <w:jc w:val="center"/>
        <w:rPr>
          <w:rFonts w:ascii="Times New Roman" w:hAnsi="Times New Roman" w:cs="Times New Roman"/>
        </w:rPr>
      </w:pPr>
      <w:r w:rsidRPr="00AF711F">
        <w:rPr>
          <w:rFonts w:ascii="Times New Roman" w:hAnsi="Times New Roman" w:cs="Times New Roman"/>
          <w:b/>
          <w:sz w:val="20"/>
        </w:rPr>
        <w:t xml:space="preserve">Table 15: </w:t>
      </w:r>
      <w:r w:rsidRPr="00AF711F">
        <w:rPr>
          <w:rFonts w:ascii="Times New Roman" w:hAnsi="Times New Roman" w:cs="Times New Roman"/>
          <w:i/>
          <w:sz w:val="20"/>
        </w:rPr>
        <w:t>Sampling distribution of the mean (μ = 120, σ = 15, n = 40)</w:t>
      </w:r>
    </w:p>
    <w:tbl>
      <w:tblPr>
        <w:tblStyle w:val="TableGrid"/>
        <w:tblW w:w="9026" w:type="dxa"/>
        <w:tblInd w:w="224" w:type="dxa"/>
        <w:tblCellMar>
          <w:top w:w="62" w:type="dxa"/>
          <w:left w:w="81" w:type="dxa"/>
          <w:right w:w="115" w:type="dxa"/>
        </w:tblCellMar>
        <w:tblLook w:val="04A0" w:firstRow="1" w:lastRow="0" w:firstColumn="1" w:lastColumn="0" w:noHBand="0" w:noVBand="1"/>
      </w:tblPr>
      <w:tblGrid>
        <w:gridCol w:w="3000"/>
        <w:gridCol w:w="2426"/>
        <w:gridCol w:w="1300"/>
        <w:gridCol w:w="2300"/>
      </w:tblGrid>
      <w:tr w:rsidR="003E416D" w:rsidRPr="00AF711F" w14:paraId="2233829A" w14:textId="77777777">
        <w:trPr>
          <w:trHeight w:val="329"/>
        </w:trPr>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3B9444F3"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Metric / Component</w:t>
            </w:r>
          </w:p>
        </w:tc>
        <w:tc>
          <w:tcPr>
            <w:tcW w:w="2426" w:type="dxa"/>
            <w:tcBorders>
              <w:top w:val="single" w:sz="4" w:space="0" w:color="808080"/>
              <w:left w:val="single" w:sz="4" w:space="0" w:color="808080"/>
              <w:bottom w:val="single" w:sz="4" w:space="0" w:color="808080"/>
              <w:right w:val="single" w:sz="4" w:space="0" w:color="808080"/>
            </w:tcBorders>
            <w:shd w:val="clear" w:color="auto" w:fill="1F3864"/>
          </w:tcPr>
          <w:p w14:paraId="4226035B"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Formula / Method</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Pr>
          <w:p w14:paraId="475B952C"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9"/>
              </w:rPr>
              <w:t>Value</w:t>
            </w:r>
          </w:p>
        </w:tc>
        <w:tc>
          <w:tcPr>
            <w:tcW w:w="2300" w:type="dxa"/>
            <w:tcBorders>
              <w:top w:val="single" w:sz="4" w:space="0" w:color="808080"/>
              <w:left w:val="single" w:sz="4" w:space="0" w:color="808080"/>
              <w:bottom w:val="single" w:sz="4" w:space="0" w:color="808080"/>
              <w:right w:val="single" w:sz="4" w:space="0" w:color="808080"/>
            </w:tcBorders>
            <w:shd w:val="clear" w:color="auto" w:fill="1F3864"/>
          </w:tcPr>
          <w:p w14:paraId="1F768E08" w14:textId="77777777" w:rsidR="003E416D" w:rsidRPr="00AF711F" w:rsidRDefault="00000000">
            <w:pPr>
              <w:spacing w:after="0" w:line="259" w:lineRule="auto"/>
              <w:ind w:left="34" w:right="0" w:firstLine="0"/>
              <w:jc w:val="center"/>
              <w:rPr>
                <w:rFonts w:ascii="Times New Roman" w:hAnsi="Times New Roman" w:cs="Times New Roman"/>
              </w:rPr>
            </w:pPr>
            <w:r w:rsidRPr="00AF711F">
              <w:rPr>
                <w:rFonts w:ascii="Times New Roman" w:hAnsi="Times New Roman" w:cs="Times New Roman"/>
                <w:b/>
                <w:color w:val="FFFFFF"/>
                <w:sz w:val="19"/>
              </w:rPr>
              <w:t>Percentage / Notation</w:t>
            </w:r>
          </w:p>
        </w:tc>
      </w:tr>
      <w:tr w:rsidR="003E416D" w:rsidRPr="00AF711F" w14:paraId="768E1AA2" w14:textId="77777777">
        <w:trPr>
          <w:trHeight w:val="550"/>
        </w:trPr>
        <w:tc>
          <w:tcPr>
            <w:tcW w:w="3000" w:type="dxa"/>
            <w:tcBorders>
              <w:top w:val="single" w:sz="4" w:space="0" w:color="808080"/>
              <w:left w:val="single" w:sz="4" w:space="0" w:color="808080"/>
              <w:bottom w:val="single" w:sz="4" w:space="0" w:color="808080"/>
              <w:right w:val="single" w:sz="4" w:space="0" w:color="808080"/>
            </w:tcBorders>
          </w:tcPr>
          <w:p w14:paraId="2D26228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1. Mean of Sampling Distribution </w:t>
            </w:r>
          </w:p>
          <w:p w14:paraId="2B07E4B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w:t>
            </w:r>
            <w:proofErr w:type="spellStart"/>
            <w:r w:rsidRPr="00AF711F">
              <w:rPr>
                <w:rFonts w:ascii="Times New Roman" w:hAnsi="Times New Roman" w:cs="Times New Roman"/>
                <w:b/>
                <w:sz w:val="19"/>
              </w:rPr>
              <w:t>μ_xbar</w:t>
            </w:r>
            <w:proofErr w:type="spellEnd"/>
            <w:r w:rsidRPr="00AF711F">
              <w:rPr>
                <w:rFonts w:ascii="Times New Roman" w:hAnsi="Times New Roman" w:cs="Times New Roman"/>
                <w:b/>
                <w:sz w:val="19"/>
              </w:rPr>
              <w:t>)</w:t>
            </w:r>
          </w:p>
        </w:tc>
        <w:tc>
          <w:tcPr>
            <w:tcW w:w="2426" w:type="dxa"/>
            <w:tcBorders>
              <w:top w:val="single" w:sz="4" w:space="0" w:color="808080"/>
              <w:left w:val="single" w:sz="4" w:space="0" w:color="808080"/>
              <w:bottom w:val="single" w:sz="4" w:space="0" w:color="808080"/>
              <w:right w:val="single" w:sz="4" w:space="0" w:color="808080"/>
            </w:tcBorders>
            <w:vAlign w:val="center"/>
          </w:tcPr>
          <w:p w14:paraId="68DF3A57"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sz w:val="19"/>
              </w:rPr>
              <w:t>μ_xbar</w:t>
            </w:r>
            <w:proofErr w:type="spellEnd"/>
            <w:r w:rsidRPr="00AF711F">
              <w:rPr>
                <w:rFonts w:ascii="Times New Roman" w:hAnsi="Times New Roman" w:cs="Times New Roman"/>
                <w:sz w:val="19"/>
              </w:rPr>
              <w:t xml:space="preserve"> = μ</w:t>
            </w:r>
          </w:p>
        </w:tc>
        <w:tc>
          <w:tcPr>
            <w:tcW w:w="1300" w:type="dxa"/>
            <w:tcBorders>
              <w:top w:val="single" w:sz="4" w:space="0" w:color="808080"/>
              <w:left w:val="single" w:sz="4" w:space="0" w:color="808080"/>
              <w:bottom w:val="single" w:sz="4" w:space="0" w:color="808080"/>
              <w:right w:val="single" w:sz="4" w:space="0" w:color="808080"/>
            </w:tcBorders>
            <w:vAlign w:val="center"/>
          </w:tcPr>
          <w:p w14:paraId="56CE1C5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120.00</w:t>
            </w:r>
          </w:p>
        </w:tc>
        <w:tc>
          <w:tcPr>
            <w:tcW w:w="2300" w:type="dxa"/>
            <w:tcBorders>
              <w:top w:val="single" w:sz="4" w:space="0" w:color="808080"/>
              <w:left w:val="single" w:sz="4" w:space="0" w:color="808080"/>
              <w:bottom w:val="single" w:sz="4" w:space="0" w:color="808080"/>
              <w:right w:val="single" w:sz="4" w:space="0" w:color="808080"/>
            </w:tcBorders>
            <w:vAlign w:val="center"/>
          </w:tcPr>
          <w:p w14:paraId="3C21C4F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120 mg/dL</w:t>
            </w:r>
          </w:p>
        </w:tc>
      </w:tr>
      <w:tr w:rsidR="003E416D" w:rsidRPr="00AF711F" w14:paraId="32A7610D"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44A0B01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2. Standard Error (SE / </w:t>
            </w:r>
            <w:proofErr w:type="spellStart"/>
            <w:r w:rsidRPr="00AF711F">
              <w:rPr>
                <w:rFonts w:ascii="Times New Roman" w:hAnsi="Times New Roman" w:cs="Times New Roman"/>
                <w:b/>
                <w:sz w:val="19"/>
              </w:rPr>
              <w:t>σ_xbar</w:t>
            </w:r>
            <w:proofErr w:type="spellEnd"/>
            <w:r w:rsidRPr="00AF711F">
              <w:rPr>
                <w:rFonts w:ascii="Times New Roman" w:hAnsi="Times New Roman" w:cs="Times New Roman"/>
                <w:b/>
                <w:sz w:val="19"/>
              </w:rPr>
              <w:t>)</w:t>
            </w:r>
          </w:p>
        </w:tc>
        <w:tc>
          <w:tcPr>
            <w:tcW w:w="2426" w:type="dxa"/>
            <w:tcBorders>
              <w:top w:val="single" w:sz="4" w:space="0" w:color="808080"/>
              <w:left w:val="single" w:sz="4" w:space="0" w:color="808080"/>
              <w:bottom w:val="single" w:sz="4" w:space="0" w:color="808080"/>
              <w:right w:val="single" w:sz="4" w:space="0" w:color="808080"/>
            </w:tcBorders>
          </w:tcPr>
          <w:p w14:paraId="638F2F5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σ / sqrt(n) = 15 / </w:t>
            </w:r>
            <w:proofErr w:type="gramStart"/>
            <w:r w:rsidRPr="00AF711F">
              <w:rPr>
                <w:rFonts w:ascii="Times New Roman" w:hAnsi="Times New Roman" w:cs="Times New Roman"/>
                <w:sz w:val="19"/>
              </w:rPr>
              <w:t>sqrt(</w:t>
            </w:r>
            <w:proofErr w:type="gramEnd"/>
            <w:r w:rsidRPr="00AF711F">
              <w:rPr>
                <w:rFonts w:ascii="Times New Roman" w:hAnsi="Times New Roman" w:cs="Times New Roman"/>
                <w:sz w:val="19"/>
              </w:rPr>
              <w:t>40)</w:t>
            </w:r>
          </w:p>
        </w:tc>
        <w:tc>
          <w:tcPr>
            <w:tcW w:w="1300" w:type="dxa"/>
            <w:tcBorders>
              <w:top w:val="single" w:sz="4" w:space="0" w:color="808080"/>
              <w:left w:val="single" w:sz="4" w:space="0" w:color="808080"/>
              <w:bottom w:val="single" w:sz="4" w:space="0" w:color="808080"/>
              <w:right w:val="single" w:sz="4" w:space="0" w:color="808080"/>
            </w:tcBorders>
          </w:tcPr>
          <w:p w14:paraId="07186BD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2.3717</w:t>
            </w:r>
          </w:p>
        </w:tc>
        <w:tc>
          <w:tcPr>
            <w:tcW w:w="2300" w:type="dxa"/>
            <w:tcBorders>
              <w:top w:val="single" w:sz="4" w:space="0" w:color="808080"/>
              <w:left w:val="single" w:sz="4" w:space="0" w:color="808080"/>
              <w:bottom w:val="single" w:sz="4" w:space="0" w:color="808080"/>
              <w:right w:val="single" w:sz="4" w:space="0" w:color="808080"/>
            </w:tcBorders>
          </w:tcPr>
          <w:p w14:paraId="4EEE9A6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2.3717 mg/dL</w:t>
            </w:r>
          </w:p>
        </w:tc>
      </w:tr>
      <w:tr w:rsidR="003E416D" w:rsidRPr="00AF711F" w14:paraId="43E80D43" w14:textId="77777777">
        <w:trPr>
          <w:trHeight w:val="330"/>
        </w:trPr>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5A43098F"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Metric / Component</w:t>
            </w:r>
          </w:p>
        </w:tc>
        <w:tc>
          <w:tcPr>
            <w:tcW w:w="2426" w:type="dxa"/>
            <w:tcBorders>
              <w:top w:val="single" w:sz="4" w:space="0" w:color="808080"/>
              <w:left w:val="single" w:sz="4" w:space="0" w:color="808080"/>
              <w:bottom w:val="single" w:sz="4" w:space="0" w:color="808080"/>
              <w:right w:val="single" w:sz="4" w:space="0" w:color="808080"/>
            </w:tcBorders>
            <w:shd w:val="clear" w:color="auto" w:fill="1F3864"/>
          </w:tcPr>
          <w:p w14:paraId="58D2AAFC"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Formula / Method</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Pr>
          <w:p w14:paraId="24F65EF0"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9"/>
              </w:rPr>
              <w:t>Value</w:t>
            </w:r>
          </w:p>
        </w:tc>
        <w:tc>
          <w:tcPr>
            <w:tcW w:w="2300" w:type="dxa"/>
            <w:tcBorders>
              <w:top w:val="single" w:sz="4" w:space="0" w:color="808080"/>
              <w:left w:val="single" w:sz="4" w:space="0" w:color="808080"/>
              <w:bottom w:val="single" w:sz="4" w:space="0" w:color="808080"/>
              <w:right w:val="single" w:sz="4" w:space="0" w:color="808080"/>
            </w:tcBorders>
            <w:shd w:val="clear" w:color="auto" w:fill="1F3864"/>
          </w:tcPr>
          <w:p w14:paraId="1AA4EB6A" w14:textId="77777777" w:rsidR="003E416D" w:rsidRPr="00AF711F" w:rsidRDefault="00000000">
            <w:pPr>
              <w:spacing w:after="0" w:line="259" w:lineRule="auto"/>
              <w:ind w:left="34" w:right="0" w:firstLine="0"/>
              <w:jc w:val="center"/>
              <w:rPr>
                <w:rFonts w:ascii="Times New Roman" w:hAnsi="Times New Roman" w:cs="Times New Roman"/>
              </w:rPr>
            </w:pPr>
            <w:r w:rsidRPr="00AF711F">
              <w:rPr>
                <w:rFonts w:ascii="Times New Roman" w:hAnsi="Times New Roman" w:cs="Times New Roman"/>
                <w:b/>
                <w:color w:val="FFFFFF"/>
                <w:sz w:val="19"/>
              </w:rPr>
              <w:t>Percentage / Notation</w:t>
            </w:r>
          </w:p>
        </w:tc>
      </w:tr>
      <w:tr w:rsidR="003E416D" w:rsidRPr="00AF711F" w14:paraId="33B77FFD"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38518F5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3. Calculated Z-Score</w:t>
            </w:r>
          </w:p>
        </w:tc>
        <w:tc>
          <w:tcPr>
            <w:tcW w:w="2426" w:type="dxa"/>
            <w:tcBorders>
              <w:top w:val="single" w:sz="4" w:space="0" w:color="808080"/>
              <w:left w:val="single" w:sz="4" w:space="0" w:color="808080"/>
              <w:bottom w:val="single" w:sz="4" w:space="0" w:color="808080"/>
              <w:right w:val="single" w:sz="4" w:space="0" w:color="808080"/>
            </w:tcBorders>
          </w:tcPr>
          <w:p w14:paraId="2BF3F74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Z = (125 - 120) / SE</w:t>
            </w:r>
          </w:p>
        </w:tc>
        <w:tc>
          <w:tcPr>
            <w:tcW w:w="1300" w:type="dxa"/>
            <w:tcBorders>
              <w:top w:val="single" w:sz="4" w:space="0" w:color="808080"/>
              <w:left w:val="single" w:sz="4" w:space="0" w:color="808080"/>
              <w:bottom w:val="single" w:sz="4" w:space="0" w:color="808080"/>
              <w:right w:val="single" w:sz="4" w:space="0" w:color="808080"/>
            </w:tcBorders>
          </w:tcPr>
          <w:p w14:paraId="4963663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2.1082</w:t>
            </w:r>
          </w:p>
        </w:tc>
        <w:tc>
          <w:tcPr>
            <w:tcW w:w="2300" w:type="dxa"/>
            <w:tcBorders>
              <w:top w:val="single" w:sz="4" w:space="0" w:color="808080"/>
              <w:left w:val="single" w:sz="4" w:space="0" w:color="808080"/>
              <w:bottom w:val="single" w:sz="4" w:space="0" w:color="808080"/>
              <w:right w:val="single" w:sz="4" w:space="0" w:color="808080"/>
            </w:tcBorders>
          </w:tcPr>
          <w:p w14:paraId="055547F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+2.1082 std errors</w:t>
            </w:r>
          </w:p>
        </w:tc>
      </w:tr>
      <w:tr w:rsidR="003E416D" w:rsidRPr="00AF711F" w14:paraId="1AEEA030"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21B5E6E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4. Probability </w:t>
            </w:r>
            <w:proofErr w:type="gramStart"/>
            <w:r w:rsidRPr="00AF711F">
              <w:rPr>
                <w:rFonts w:ascii="Times New Roman" w:hAnsi="Times New Roman" w:cs="Times New Roman"/>
                <w:b/>
                <w:sz w:val="19"/>
              </w:rPr>
              <w:t>P(</w:t>
            </w:r>
            <w:proofErr w:type="spellStart"/>
            <w:proofErr w:type="gramEnd"/>
            <w:r w:rsidRPr="00AF711F">
              <w:rPr>
                <w:rFonts w:ascii="Times New Roman" w:hAnsi="Times New Roman" w:cs="Times New Roman"/>
                <w:b/>
                <w:sz w:val="19"/>
              </w:rPr>
              <w:t>X_bar</w:t>
            </w:r>
            <w:proofErr w:type="spellEnd"/>
            <w:r w:rsidRPr="00AF711F">
              <w:rPr>
                <w:rFonts w:ascii="Times New Roman" w:hAnsi="Times New Roman" w:cs="Times New Roman"/>
                <w:b/>
                <w:sz w:val="19"/>
              </w:rPr>
              <w:t xml:space="preserve"> &lt; 125)</w:t>
            </w:r>
          </w:p>
        </w:tc>
        <w:tc>
          <w:tcPr>
            <w:tcW w:w="2426" w:type="dxa"/>
            <w:tcBorders>
              <w:top w:val="single" w:sz="4" w:space="0" w:color="808080"/>
              <w:left w:val="single" w:sz="4" w:space="0" w:color="808080"/>
              <w:bottom w:val="single" w:sz="4" w:space="0" w:color="808080"/>
              <w:right w:val="single" w:sz="4" w:space="0" w:color="808080"/>
            </w:tcBorders>
          </w:tcPr>
          <w:p w14:paraId="5A67E529"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sz w:val="19"/>
              </w:rPr>
              <w:t>norm.cdf</w:t>
            </w:r>
            <w:proofErr w:type="spellEnd"/>
            <w:r w:rsidRPr="00AF711F">
              <w:rPr>
                <w:rFonts w:ascii="Times New Roman" w:hAnsi="Times New Roman" w:cs="Times New Roman"/>
                <w:sz w:val="19"/>
              </w:rPr>
              <w:t>(Z)</w:t>
            </w:r>
          </w:p>
        </w:tc>
        <w:tc>
          <w:tcPr>
            <w:tcW w:w="1300" w:type="dxa"/>
            <w:tcBorders>
              <w:top w:val="single" w:sz="4" w:space="0" w:color="808080"/>
              <w:left w:val="single" w:sz="4" w:space="0" w:color="808080"/>
              <w:bottom w:val="single" w:sz="4" w:space="0" w:color="808080"/>
              <w:right w:val="single" w:sz="4" w:space="0" w:color="808080"/>
            </w:tcBorders>
          </w:tcPr>
          <w:p w14:paraId="5ECF4D6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0.9825</w:t>
            </w:r>
          </w:p>
        </w:tc>
        <w:tc>
          <w:tcPr>
            <w:tcW w:w="2300" w:type="dxa"/>
            <w:tcBorders>
              <w:top w:val="single" w:sz="4" w:space="0" w:color="808080"/>
              <w:left w:val="single" w:sz="4" w:space="0" w:color="808080"/>
              <w:bottom w:val="single" w:sz="4" w:space="0" w:color="808080"/>
              <w:right w:val="single" w:sz="4" w:space="0" w:color="808080"/>
            </w:tcBorders>
          </w:tcPr>
          <w:p w14:paraId="51D95DC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98.25%</w:t>
            </w:r>
          </w:p>
        </w:tc>
      </w:tr>
    </w:tbl>
    <w:p w14:paraId="03F137D2" w14:textId="77777777" w:rsidR="002249B2" w:rsidRPr="00AF711F" w:rsidRDefault="002249B2">
      <w:pPr>
        <w:pStyle w:val="Heading4"/>
        <w:ind w:left="215"/>
        <w:rPr>
          <w:rFonts w:ascii="Times New Roman" w:hAnsi="Times New Roman" w:cs="Times New Roman"/>
        </w:rPr>
      </w:pPr>
    </w:p>
    <w:p w14:paraId="4F841A91" w14:textId="055E0BA4"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 and application of CLT</w:t>
      </w:r>
    </w:p>
    <w:p w14:paraId="19FC114F"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The sampling distribution of the mean has the same centre as the population (120 mg/dL) but is much narrower, with a standard error of 2.3717 mg/dL compared with σ = 15 mg/dL for individual patients. The probability that the mean glucose of a random sample of 40 patients is below 125 mg/dL is 98.25%; equivalently, a sample mean above 125 mg/dL would be unusual (about 1.75%). The CLT states that, for sufficiently large samples (usually n ≥ 30), the distribution of the sample mean is approximately normal regardless of the shape of the population distribution. This is the reason why Z-based confidence intervals and hypothesis tests on mean glucose, BMI and other variables (Section 5) are valid even though the raw variables are not exactly normal (for example, the right-skewed Age variable in Question 10).</w:t>
      </w:r>
      <w:r w:rsidRPr="00AF711F">
        <w:rPr>
          <w:rFonts w:ascii="Times New Roman" w:hAnsi="Times New Roman" w:cs="Times New Roman"/>
        </w:rPr>
        <w:br w:type="page"/>
      </w:r>
    </w:p>
    <w:p w14:paraId="7630B500" w14:textId="77777777" w:rsidR="003E416D" w:rsidRPr="00AF711F" w:rsidRDefault="00000000">
      <w:pPr>
        <w:pStyle w:val="Heading2"/>
        <w:ind w:left="215"/>
        <w:rPr>
          <w:rFonts w:ascii="Times New Roman" w:hAnsi="Times New Roman" w:cs="Times New Roman"/>
        </w:rPr>
      </w:pPr>
      <w:r w:rsidRPr="00AF711F">
        <w:rPr>
          <w:rFonts w:ascii="Times New Roman" w:hAnsi="Times New Roman" w:cs="Times New Roman"/>
        </w:rPr>
        <w:lastRenderedPageBreak/>
        <w:t>4. Visualization</w:t>
      </w:r>
    </w:p>
    <w:p w14:paraId="459CAEC5" w14:textId="77777777" w:rsidR="003E416D" w:rsidRPr="00AF711F" w:rsidRDefault="00000000">
      <w:pPr>
        <w:pStyle w:val="Heading3"/>
        <w:spacing w:after="0"/>
        <w:ind w:left="215"/>
        <w:rPr>
          <w:rFonts w:ascii="Times New Roman" w:hAnsi="Times New Roman" w:cs="Times New Roman"/>
        </w:rPr>
      </w:pPr>
      <w:r w:rsidRPr="00AF711F">
        <w:rPr>
          <w:rFonts w:ascii="Times New Roman" w:hAnsi="Times New Roman" w:cs="Times New Roman"/>
        </w:rPr>
        <w:t>4.1 Question 4(a) – Histogram of Glucose</w:t>
      </w:r>
    </w:p>
    <w:p w14:paraId="26E99974" w14:textId="77777777" w:rsidR="003E416D" w:rsidRPr="00AF711F" w:rsidRDefault="00000000">
      <w:pPr>
        <w:spacing w:after="70" w:line="259" w:lineRule="auto"/>
        <w:ind w:left="1506" w:right="0" w:firstLine="0"/>
        <w:jc w:val="left"/>
        <w:rPr>
          <w:rFonts w:ascii="Times New Roman" w:hAnsi="Times New Roman" w:cs="Times New Roman"/>
        </w:rPr>
      </w:pPr>
      <w:r w:rsidRPr="00AF711F">
        <w:rPr>
          <w:rFonts w:ascii="Times New Roman" w:hAnsi="Times New Roman" w:cs="Times New Roman"/>
          <w:noProof/>
        </w:rPr>
        <w:drawing>
          <wp:inline distT="0" distB="0" distL="0" distR="0" wp14:anchorId="736ABB81" wp14:editId="60A84929">
            <wp:extent cx="4095750" cy="2667000"/>
            <wp:effectExtent l="0" t="0" r="0" b="0"/>
            <wp:docPr id="1423" name="Picture 1423"/>
            <wp:cNvGraphicFramePr/>
            <a:graphic xmlns:a="http://schemas.openxmlformats.org/drawingml/2006/main">
              <a:graphicData uri="http://schemas.openxmlformats.org/drawingml/2006/picture">
                <pic:pic xmlns:pic="http://schemas.openxmlformats.org/drawingml/2006/picture">
                  <pic:nvPicPr>
                    <pic:cNvPr id="1423" name="Picture 1423"/>
                    <pic:cNvPicPr/>
                  </pic:nvPicPr>
                  <pic:blipFill>
                    <a:blip r:embed="rId18"/>
                    <a:stretch>
                      <a:fillRect/>
                    </a:stretch>
                  </pic:blipFill>
                  <pic:spPr>
                    <a:xfrm>
                      <a:off x="0" y="0"/>
                      <a:ext cx="4095750" cy="2667000"/>
                    </a:xfrm>
                    <a:prstGeom prst="rect">
                      <a:avLst/>
                    </a:prstGeom>
                  </pic:spPr>
                </pic:pic>
              </a:graphicData>
            </a:graphic>
          </wp:inline>
        </w:drawing>
      </w:r>
    </w:p>
    <w:p w14:paraId="6AB0C178" w14:textId="77777777" w:rsidR="003E416D" w:rsidRPr="00AF711F" w:rsidRDefault="00000000">
      <w:pPr>
        <w:spacing w:after="199" w:line="265" w:lineRule="auto"/>
        <w:ind w:left="10" w:right="42"/>
        <w:jc w:val="center"/>
        <w:rPr>
          <w:rFonts w:ascii="Times New Roman" w:hAnsi="Times New Roman" w:cs="Times New Roman"/>
        </w:rPr>
      </w:pPr>
      <w:r w:rsidRPr="00AF711F">
        <w:rPr>
          <w:rFonts w:ascii="Times New Roman" w:hAnsi="Times New Roman" w:cs="Times New Roman"/>
          <w:b/>
          <w:sz w:val="20"/>
        </w:rPr>
        <w:t xml:space="preserve">Figure 2: </w:t>
      </w:r>
      <w:r w:rsidRPr="00AF711F">
        <w:rPr>
          <w:rFonts w:ascii="Times New Roman" w:hAnsi="Times New Roman" w:cs="Times New Roman"/>
          <w:i/>
          <w:sz w:val="20"/>
        </w:rPr>
        <w:t>Histogram of Glucose distribution with kernel density estimate</w:t>
      </w:r>
    </w:p>
    <w:p w14:paraId="19FAF9A1" w14:textId="77777777"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4C475195"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The glucose histogram is unimodal with its highest bars between roughly 100 and 125 mg/dL, and it has a longer tail on the right, reaching about 200 mg/dL. The distribution is therefore approximately bell-shaped but </w:t>
      </w:r>
      <w:r w:rsidRPr="00AF711F">
        <w:rPr>
          <w:rFonts w:ascii="Times New Roman" w:hAnsi="Times New Roman" w:cs="Times New Roman"/>
          <w:b/>
        </w:rPr>
        <w:t>right-skewed</w:t>
      </w:r>
      <w:r w:rsidRPr="00AF711F">
        <w:rPr>
          <w:rFonts w:ascii="Times New Roman" w:hAnsi="Times New Roman" w:cs="Times New Roman"/>
        </w:rPr>
        <w:t>, in agreement with the mean (121.68) being greater than the median (117.00). Most patients have glucose in the normal-to-borderline zone, while a smaller group in the right tail has high glucose levels typical of diabetic patients. Very few patients have glucose below 70 mg/dL.</w:t>
      </w:r>
    </w:p>
    <w:p w14:paraId="67118E87" w14:textId="77777777" w:rsidR="003E416D" w:rsidRPr="00AF711F" w:rsidRDefault="00000000">
      <w:pPr>
        <w:pStyle w:val="Heading3"/>
        <w:spacing w:after="0"/>
        <w:ind w:left="215"/>
        <w:rPr>
          <w:rFonts w:ascii="Times New Roman" w:hAnsi="Times New Roman" w:cs="Times New Roman"/>
        </w:rPr>
      </w:pPr>
      <w:r w:rsidRPr="00AF711F">
        <w:rPr>
          <w:rFonts w:ascii="Times New Roman" w:hAnsi="Times New Roman" w:cs="Times New Roman"/>
        </w:rPr>
        <w:t>4.2 Question 4(b) – Boxplot of BMI</w:t>
      </w:r>
    </w:p>
    <w:p w14:paraId="2795C33C" w14:textId="77777777" w:rsidR="003E416D" w:rsidRPr="00AF711F" w:rsidRDefault="00000000">
      <w:pPr>
        <w:spacing w:after="70" w:line="259" w:lineRule="auto"/>
        <w:ind w:left="1956" w:right="0" w:firstLine="0"/>
        <w:jc w:val="left"/>
        <w:rPr>
          <w:rFonts w:ascii="Times New Roman" w:hAnsi="Times New Roman" w:cs="Times New Roman"/>
        </w:rPr>
      </w:pPr>
      <w:r w:rsidRPr="00AF711F">
        <w:rPr>
          <w:rFonts w:ascii="Times New Roman" w:hAnsi="Times New Roman" w:cs="Times New Roman"/>
          <w:noProof/>
        </w:rPr>
        <w:drawing>
          <wp:inline distT="0" distB="0" distL="0" distR="0" wp14:anchorId="330B8921" wp14:editId="5C988BA8">
            <wp:extent cx="3524250" cy="2286000"/>
            <wp:effectExtent l="0" t="0" r="0" b="0"/>
            <wp:docPr id="1442" name="Picture 1442"/>
            <wp:cNvGraphicFramePr/>
            <a:graphic xmlns:a="http://schemas.openxmlformats.org/drawingml/2006/main">
              <a:graphicData uri="http://schemas.openxmlformats.org/drawingml/2006/picture">
                <pic:pic xmlns:pic="http://schemas.openxmlformats.org/drawingml/2006/picture">
                  <pic:nvPicPr>
                    <pic:cNvPr id="1442" name="Picture 1442"/>
                    <pic:cNvPicPr/>
                  </pic:nvPicPr>
                  <pic:blipFill>
                    <a:blip r:embed="rId19"/>
                    <a:stretch>
                      <a:fillRect/>
                    </a:stretch>
                  </pic:blipFill>
                  <pic:spPr>
                    <a:xfrm>
                      <a:off x="0" y="0"/>
                      <a:ext cx="3524250" cy="2286000"/>
                    </a:xfrm>
                    <a:prstGeom prst="rect">
                      <a:avLst/>
                    </a:prstGeom>
                  </pic:spPr>
                </pic:pic>
              </a:graphicData>
            </a:graphic>
          </wp:inline>
        </w:drawing>
      </w:r>
    </w:p>
    <w:p w14:paraId="376FA7BE" w14:textId="77777777" w:rsidR="003E416D" w:rsidRPr="00AF711F" w:rsidRDefault="00000000">
      <w:pPr>
        <w:spacing w:after="199" w:line="265" w:lineRule="auto"/>
        <w:ind w:left="10" w:right="38"/>
        <w:jc w:val="center"/>
        <w:rPr>
          <w:rFonts w:ascii="Times New Roman" w:hAnsi="Times New Roman" w:cs="Times New Roman"/>
        </w:rPr>
      </w:pPr>
      <w:r w:rsidRPr="00AF711F">
        <w:rPr>
          <w:rFonts w:ascii="Times New Roman" w:hAnsi="Times New Roman" w:cs="Times New Roman"/>
          <w:b/>
          <w:sz w:val="20"/>
        </w:rPr>
        <w:t xml:space="preserve">Figure 3: </w:t>
      </w:r>
      <w:r w:rsidRPr="00AF711F">
        <w:rPr>
          <w:rFonts w:ascii="Times New Roman" w:hAnsi="Times New Roman" w:cs="Times New Roman"/>
          <w:i/>
          <w:sz w:val="20"/>
        </w:rPr>
        <w:t>Boxplot of BMI</w:t>
      </w:r>
    </w:p>
    <w:p w14:paraId="518300C9" w14:textId="77777777"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29C1F3EA"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The median BMI (the line inside the box) is about 32 kg/m², matching the calculated median of 32.05. The box, which shows the interquartile range (Q1 to Q3), extends from about 27–28 to about 36–37 kg/m², so the middle 50% of patients have a BMI of roughly 27 to 37 kg/m². </w:t>
      </w:r>
      <w:r w:rsidRPr="00AF711F">
        <w:rPr>
          <w:rFonts w:ascii="Times New Roman" w:hAnsi="Times New Roman" w:cs="Times New Roman"/>
        </w:rPr>
        <w:lastRenderedPageBreak/>
        <w:t>The whiskers extend from about 18 to about 50 kg/m². Several points lie above the upper whisker (roughly between 52 and 67 kg/m²) and are outliers representing severely obese patients; no low outliers appear. The box is fairly symmetric about the median, and the outliers show a slight upward skew. From a healthcare viewpoint, a large share of the sample is in the overweight or obese range, which is a well-known risk factor for type 2 diabetes.</w:t>
      </w:r>
    </w:p>
    <w:p w14:paraId="10B72A22" w14:textId="77777777" w:rsidR="003E416D" w:rsidRPr="00AF711F" w:rsidRDefault="00000000">
      <w:pPr>
        <w:pStyle w:val="Heading3"/>
        <w:spacing w:after="0"/>
        <w:ind w:left="215"/>
        <w:rPr>
          <w:rFonts w:ascii="Times New Roman" w:hAnsi="Times New Roman" w:cs="Times New Roman"/>
        </w:rPr>
      </w:pPr>
      <w:r w:rsidRPr="00AF711F">
        <w:rPr>
          <w:rFonts w:ascii="Times New Roman" w:hAnsi="Times New Roman" w:cs="Times New Roman"/>
        </w:rPr>
        <w:t>4.3 Question 4(c) – Scatter Plot of Age vs Glucose</w:t>
      </w:r>
    </w:p>
    <w:p w14:paraId="5DD810D3" w14:textId="77777777" w:rsidR="003E416D" w:rsidRPr="00AF711F" w:rsidRDefault="00000000">
      <w:pPr>
        <w:spacing w:after="70" w:line="259" w:lineRule="auto"/>
        <w:ind w:left="1506" w:right="0" w:firstLine="0"/>
        <w:jc w:val="left"/>
        <w:rPr>
          <w:rFonts w:ascii="Times New Roman" w:hAnsi="Times New Roman" w:cs="Times New Roman"/>
        </w:rPr>
      </w:pPr>
      <w:r w:rsidRPr="00AF711F">
        <w:rPr>
          <w:rFonts w:ascii="Times New Roman" w:hAnsi="Times New Roman" w:cs="Times New Roman"/>
          <w:noProof/>
        </w:rPr>
        <w:drawing>
          <wp:inline distT="0" distB="0" distL="0" distR="0" wp14:anchorId="63328F9C" wp14:editId="25BC3CE0">
            <wp:extent cx="4095750" cy="2619375"/>
            <wp:effectExtent l="0" t="0" r="0" b="0"/>
            <wp:docPr id="1478" name="Picture 1478"/>
            <wp:cNvGraphicFramePr/>
            <a:graphic xmlns:a="http://schemas.openxmlformats.org/drawingml/2006/main">
              <a:graphicData uri="http://schemas.openxmlformats.org/drawingml/2006/picture">
                <pic:pic xmlns:pic="http://schemas.openxmlformats.org/drawingml/2006/picture">
                  <pic:nvPicPr>
                    <pic:cNvPr id="1478" name="Picture 1478"/>
                    <pic:cNvPicPr/>
                  </pic:nvPicPr>
                  <pic:blipFill>
                    <a:blip r:embed="rId20"/>
                    <a:stretch>
                      <a:fillRect/>
                    </a:stretch>
                  </pic:blipFill>
                  <pic:spPr>
                    <a:xfrm>
                      <a:off x="0" y="0"/>
                      <a:ext cx="4095750" cy="2619375"/>
                    </a:xfrm>
                    <a:prstGeom prst="rect">
                      <a:avLst/>
                    </a:prstGeom>
                  </pic:spPr>
                </pic:pic>
              </a:graphicData>
            </a:graphic>
          </wp:inline>
        </w:drawing>
      </w:r>
    </w:p>
    <w:p w14:paraId="450A4A84" w14:textId="77777777" w:rsidR="003E416D" w:rsidRPr="00AF711F" w:rsidRDefault="00000000">
      <w:pPr>
        <w:spacing w:after="199" w:line="265" w:lineRule="auto"/>
        <w:ind w:left="10" w:right="42"/>
        <w:jc w:val="center"/>
        <w:rPr>
          <w:rFonts w:ascii="Times New Roman" w:hAnsi="Times New Roman" w:cs="Times New Roman"/>
        </w:rPr>
      </w:pPr>
      <w:r w:rsidRPr="00AF711F">
        <w:rPr>
          <w:rFonts w:ascii="Times New Roman" w:hAnsi="Times New Roman" w:cs="Times New Roman"/>
          <w:b/>
          <w:sz w:val="20"/>
        </w:rPr>
        <w:t xml:space="preserve">Figure 4: </w:t>
      </w:r>
      <w:r w:rsidRPr="00AF711F">
        <w:rPr>
          <w:rFonts w:ascii="Times New Roman" w:hAnsi="Times New Roman" w:cs="Times New Roman"/>
          <w:i/>
          <w:sz w:val="20"/>
        </w:rPr>
        <w:t>Scatter plot of Age vs Glucose, coloured by Outcome</w:t>
      </w:r>
    </w:p>
    <w:p w14:paraId="36D977F4" w14:textId="77777777"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4FDBA8DA"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The points show a wide vertical scatter at every age, and only a gentle upward drift of glucose with age: the lower band of the plot is dominated by young patients (about 21–30 years), while older patients are more often found at glucose levels above 120 mg/dL. The relationship is therefore </w:t>
      </w:r>
      <w:r w:rsidRPr="00AF711F">
        <w:rPr>
          <w:rFonts w:ascii="Times New Roman" w:hAnsi="Times New Roman" w:cs="Times New Roman"/>
          <w:b/>
        </w:rPr>
        <w:t>weak positive</w:t>
      </w:r>
      <w:r w:rsidRPr="00AF711F">
        <w:rPr>
          <w:rFonts w:ascii="Times New Roman" w:hAnsi="Times New Roman" w:cs="Times New Roman"/>
        </w:rPr>
        <w:t>, which matches the correlation coefficient r = 0.2689 and the low R² = 0.0723 found in Question 17. The plot also shows that the points are coloured by Outcome and that high-glucose patients are concentrated in the upper part of the plot at all ages, indicating that glucose is more strongly tied to diabetes status than age is. Age alone is therefore not sufficient to predict glucose.</w:t>
      </w:r>
    </w:p>
    <w:p w14:paraId="38E98B89" w14:textId="77777777" w:rsidR="003E416D" w:rsidRPr="00AF711F" w:rsidRDefault="00000000">
      <w:pPr>
        <w:pStyle w:val="Heading2"/>
        <w:ind w:left="215"/>
        <w:rPr>
          <w:rFonts w:ascii="Times New Roman" w:hAnsi="Times New Roman" w:cs="Times New Roman"/>
        </w:rPr>
      </w:pPr>
      <w:r w:rsidRPr="00AF711F">
        <w:rPr>
          <w:rFonts w:ascii="Times New Roman" w:hAnsi="Times New Roman" w:cs="Times New Roman"/>
        </w:rPr>
        <w:t>5. Hypothesis Testing</w:t>
      </w:r>
    </w:p>
    <w:p w14:paraId="41C0E85B" w14:textId="77777777" w:rsidR="00F70A70" w:rsidRPr="00AF711F" w:rsidRDefault="00000000" w:rsidP="00F70A70">
      <w:pPr>
        <w:spacing w:after="97" w:line="329" w:lineRule="auto"/>
        <w:ind w:left="220" w:right="226" w:firstLine="0"/>
        <w:jc w:val="left"/>
        <w:rPr>
          <w:rFonts w:ascii="Times New Roman" w:hAnsi="Times New Roman" w:cs="Times New Roman"/>
          <w:b/>
          <w:color w:val="2F5496"/>
          <w:sz w:val="28"/>
        </w:rPr>
      </w:pPr>
      <w:r w:rsidRPr="00AF711F">
        <w:rPr>
          <w:rFonts w:ascii="Times New Roman" w:hAnsi="Times New Roman" w:cs="Times New Roman"/>
          <w:b/>
          <w:color w:val="2F5496"/>
          <w:sz w:val="28"/>
        </w:rPr>
        <w:t xml:space="preserve">5.1 Question 13 – 95% Confidence Interval for Mean Glucose </w:t>
      </w:r>
    </w:p>
    <w:p w14:paraId="7123D4BA" w14:textId="64721E20" w:rsidR="00F70A70" w:rsidRPr="00AF711F" w:rsidRDefault="00F70A70" w:rsidP="00F70A70">
      <w:pPr>
        <w:spacing w:after="0" w:line="240" w:lineRule="auto"/>
        <w:ind w:left="220" w:right="226" w:firstLine="0"/>
        <w:jc w:val="left"/>
        <w:rPr>
          <w:rFonts w:ascii="Times New Roman" w:hAnsi="Times New Roman" w:cs="Times New Roman"/>
          <w:lang w:val="en-US"/>
        </w:rPr>
      </w:pPr>
      <w:r w:rsidRPr="00AF711F">
        <w:rPr>
          <w:rFonts w:ascii="Times New Roman" w:hAnsi="Times New Roman" w:cs="Times New Roman"/>
          <w:lang w:val="en-US"/>
        </w:rPr>
        <w:t xml:space="preserve">A sample of n = 64 diabetic patients </w:t>
      </w:r>
      <w:proofErr w:type="gramStart"/>
      <w:r w:rsidRPr="00AF711F">
        <w:rPr>
          <w:rFonts w:ascii="Times New Roman" w:hAnsi="Times New Roman" w:cs="Times New Roman"/>
          <w:lang w:val="en-US"/>
        </w:rPr>
        <w:t>gives</w:t>
      </w:r>
      <w:proofErr w:type="gramEnd"/>
      <w:r w:rsidRPr="00AF711F">
        <w:rPr>
          <w:rFonts w:ascii="Times New Roman" w:hAnsi="Times New Roman" w:cs="Times New Roman"/>
          <w:lang w:val="en-US"/>
        </w:rPr>
        <w:t xml:space="preserve"> X̄ = 130 and σ = 18. Since σ is known, the Z-interval is used:</w:t>
      </w:r>
      <w:r w:rsidRPr="00AF711F">
        <w:rPr>
          <w:rFonts w:ascii="Times New Roman" w:hAnsi="Times New Roman" w:cs="Times New Roman"/>
          <w:lang w:val="en-US"/>
        </w:rPr>
        <w:t xml:space="preserve">  </w:t>
      </w:r>
      <w:r w:rsidRPr="00AF711F">
        <w:rPr>
          <w:rFonts w:ascii="Times New Roman" w:hAnsi="Times New Roman" w:cs="Times New Roman"/>
          <w:lang w:val="en-US"/>
        </w:rPr>
        <w:t>CI = X̄ ± Z_(α/2) · σ / √n</w:t>
      </w:r>
    </w:p>
    <w:p w14:paraId="13E3EAEF" w14:textId="77777777" w:rsidR="00F70A70" w:rsidRPr="00AF711F" w:rsidRDefault="00F70A70" w:rsidP="00F70A70">
      <w:pPr>
        <w:spacing w:after="0" w:line="240" w:lineRule="auto"/>
        <w:ind w:left="220" w:right="226" w:firstLine="0"/>
        <w:jc w:val="left"/>
        <w:rPr>
          <w:rFonts w:ascii="Times New Roman" w:hAnsi="Times New Roman" w:cs="Times New Roman"/>
          <w:lang w:val="en-US"/>
        </w:rPr>
      </w:pPr>
    </w:p>
    <w:p w14:paraId="3B8AA821" w14:textId="06A4E3A0" w:rsidR="003E416D" w:rsidRPr="00AF711F" w:rsidRDefault="00000000" w:rsidP="00F70A70">
      <w:pPr>
        <w:spacing w:after="97" w:line="329" w:lineRule="auto"/>
        <w:ind w:left="220" w:right="226" w:firstLine="0"/>
        <w:jc w:val="center"/>
        <w:rPr>
          <w:rFonts w:ascii="Times New Roman" w:hAnsi="Times New Roman" w:cs="Times New Roman"/>
        </w:rPr>
      </w:pPr>
      <w:r w:rsidRPr="00AF711F">
        <w:rPr>
          <w:rFonts w:ascii="Times New Roman" w:hAnsi="Times New Roman" w:cs="Times New Roman"/>
          <w:b/>
          <w:sz w:val="20"/>
        </w:rPr>
        <w:t xml:space="preserve">Table 16: </w:t>
      </w:r>
      <w:r w:rsidRPr="00AF711F">
        <w:rPr>
          <w:rFonts w:ascii="Times New Roman" w:hAnsi="Times New Roman" w:cs="Times New Roman"/>
          <w:i/>
          <w:sz w:val="20"/>
        </w:rPr>
        <w:t>95% confidence interval for mean glucose</w:t>
      </w:r>
    </w:p>
    <w:tbl>
      <w:tblPr>
        <w:tblStyle w:val="TableGrid"/>
        <w:tblW w:w="9026" w:type="dxa"/>
        <w:tblInd w:w="224" w:type="dxa"/>
        <w:tblCellMar>
          <w:top w:w="63" w:type="dxa"/>
          <w:left w:w="81" w:type="dxa"/>
          <w:right w:w="115" w:type="dxa"/>
        </w:tblCellMar>
        <w:tblLook w:val="04A0" w:firstRow="1" w:lastRow="0" w:firstColumn="1" w:lastColumn="0" w:noHBand="0" w:noVBand="1"/>
      </w:tblPr>
      <w:tblGrid>
        <w:gridCol w:w="3198"/>
        <w:gridCol w:w="3326"/>
        <w:gridCol w:w="2502"/>
      </w:tblGrid>
      <w:tr w:rsidR="003E416D" w:rsidRPr="00AF711F" w14:paraId="54936B3D" w14:textId="77777777">
        <w:trPr>
          <w:trHeight w:val="340"/>
        </w:trPr>
        <w:tc>
          <w:tcPr>
            <w:tcW w:w="3198" w:type="dxa"/>
            <w:tcBorders>
              <w:top w:val="single" w:sz="4" w:space="0" w:color="808080"/>
              <w:left w:val="single" w:sz="4" w:space="0" w:color="808080"/>
              <w:bottom w:val="single" w:sz="4" w:space="0" w:color="808080"/>
              <w:right w:val="single" w:sz="4" w:space="0" w:color="808080"/>
            </w:tcBorders>
            <w:shd w:val="clear" w:color="auto" w:fill="1F3864"/>
          </w:tcPr>
          <w:p w14:paraId="5160C0CB"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20"/>
              </w:rPr>
              <w:t>Component / Metric</w:t>
            </w:r>
          </w:p>
        </w:tc>
        <w:tc>
          <w:tcPr>
            <w:tcW w:w="3326" w:type="dxa"/>
            <w:tcBorders>
              <w:top w:val="single" w:sz="4" w:space="0" w:color="808080"/>
              <w:left w:val="single" w:sz="4" w:space="0" w:color="808080"/>
              <w:bottom w:val="single" w:sz="4" w:space="0" w:color="808080"/>
              <w:right w:val="single" w:sz="4" w:space="0" w:color="808080"/>
            </w:tcBorders>
            <w:shd w:val="clear" w:color="auto" w:fill="1F3864"/>
          </w:tcPr>
          <w:p w14:paraId="07D11E8A"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Formula / Method</w:t>
            </w:r>
          </w:p>
        </w:tc>
        <w:tc>
          <w:tcPr>
            <w:tcW w:w="2502" w:type="dxa"/>
            <w:tcBorders>
              <w:top w:val="single" w:sz="4" w:space="0" w:color="808080"/>
              <w:left w:val="single" w:sz="4" w:space="0" w:color="808080"/>
              <w:bottom w:val="single" w:sz="4" w:space="0" w:color="808080"/>
              <w:right w:val="single" w:sz="4" w:space="0" w:color="808080"/>
            </w:tcBorders>
            <w:shd w:val="clear" w:color="auto" w:fill="1F3864"/>
          </w:tcPr>
          <w:p w14:paraId="7C8D5218"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20"/>
              </w:rPr>
              <w:t>Calculated Value</w:t>
            </w:r>
          </w:p>
        </w:tc>
      </w:tr>
      <w:tr w:rsidR="003E416D" w:rsidRPr="00AF711F" w14:paraId="534B07BC" w14:textId="77777777">
        <w:trPr>
          <w:trHeight w:val="344"/>
        </w:trPr>
        <w:tc>
          <w:tcPr>
            <w:tcW w:w="3198" w:type="dxa"/>
            <w:tcBorders>
              <w:top w:val="single" w:sz="4" w:space="0" w:color="808080"/>
              <w:left w:val="single" w:sz="4" w:space="0" w:color="808080"/>
              <w:bottom w:val="single" w:sz="4" w:space="0" w:color="808080"/>
              <w:right w:val="single" w:sz="4" w:space="0" w:color="808080"/>
            </w:tcBorders>
          </w:tcPr>
          <w:p w14:paraId="3685DB3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1. Sample Size (n)</w:t>
            </w:r>
          </w:p>
        </w:tc>
        <w:tc>
          <w:tcPr>
            <w:tcW w:w="3326" w:type="dxa"/>
            <w:tcBorders>
              <w:top w:val="single" w:sz="4" w:space="0" w:color="808080"/>
              <w:left w:val="single" w:sz="4" w:space="0" w:color="808080"/>
              <w:bottom w:val="single" w:sz="4" w:space="0" w:color="808080"/>
              <w:right w:val="single" w:sz="4" w:space="0" w:color="808080"/>
            </w:tcBorders>
          </w:tcPr>
          <w:p w14:paraId="48371DC7"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Given</w:t>
            </w:r>
          </w:p>
        </w:tc>
        <w:tc>
          <w:tcPr>
            <w:tcW w:w="2502" w:type="dxa"/>
            <w:tcBorders>
              <w:top w:val="single" w:sz="4" w:space="0" w:color="808080"/>
              <w:left w:val="single" w:sz="4" w:space="0" w:color="808080"/>
              <w:bottom w:val="single" w:sz="4" w:space="0" w:color="808080"/>
              <w:right w:val="single" w:sz="4" w:space="0" w:color="808080"/>
            </w:tcBorders>
          </w:tcPr>
          <w:p w14:paraId="057E2480"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64</w:t>
            </w:r>
          </w:p>
        </w:tc>
      </w:tr>
      <w:tr w:rsidR="003E416D" w:rsidRPr="00AF711F" w14:paraId="18A623C1" w14:textId="77777777">
        <w:trPr>
          <w:trHeight w:val="340"/>
        </w:trPr>
        <w:tc>
          <w:tcPr>
            <w:tcW w:w="3198" w:type="dxa"/>
            <w:tcBorders>
              <w:top w:val="single" w:sz="4" w:space="0" w:color="808080"/>
              <w:left w:val="single" w:sz="4" w:space="0" w:color="808080"/>
              <w:bottom w:val="single" w:sz="4" w:space="0" w:color="808080"/>
              <w:right w:val="single" w:sz="4" w:space="0" w:color="808080"/>
            </w:tcBorders>
          </w:tcPr>
          <w:p w14:paraId="00748AD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2. Sample Mean (</w:t>
            </w:r>
            <w:proofErr w:type="spellStart"/>
            <w:r w:rsidRPr="00AF711F">
              <w:rPr>
                <w:rFonts w:ascii="Times New Roman" w:hAnsi="Times New Roman" w:cs="Times New Roman"/>
                <w:b/>
                <w:sz w:val="20"/>
              </w:rPr>
              <w:t>X_bar</w:t>
            </w:r>
            <w:proofErr w:type="spellEnd"/>
            <w:r w:rsidRPr="00AF711F">
              <w:rPr>
                <w:rFonts w:ascii="Times New Roman" w:hAnsi="Times New Roman" w:cs="Times New Roman"/>
                <w:b/>
                <w:sz w:val="20"/>
              </w:rPr>
              <w:t>)</w:t>
            </w:r>
          </w:p>
        </w:tc>
        <w:tc>
          <w:tcPr>
            <w:tcW w:w="3326" w:type="dxa"/>
            <w:tcBorders>
              <w:top w:val="single" w:sz="4" w:space="0" w:color="808080"/>
              <w:left w:val="single" w:sz="4" w:space="0" w:color="808080"/>
              <w:bottom w:val="single" w:sz="4" w:space="0" w:color="808080"/>
              <w:right w:val="single" w:sz="4" w:space="0" w:color="808080"/>
            </w:tcBorders>
          </w:tcPr>
          <w:p w14:paraId="11FF4841"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Given</w:t>
            </w:r>
          </w:p>
        </w:tc>
        <w:tc>
          <w:tcPr>
            <w:tcW w:w="2502" w:type="dxa"/>
            <w:tcBorders>
              <w:top w:val="single" w:sz="4" w:space="0" w:color="808080"/>
              <w:left w:val="single" w:sz="4" w:space="0" w:color="808080"/>
              <w:bottom w:val="single" w:sz="4" w:space="0" w:color="808080"/>
              <w:right w:val="single" w:sz="4" w:space="0" w:color="808080"/>
            </w:tcBorders>
          </w:tcPr>
          <w:p w14:paraId="0983998B"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130.00 mg/dL</w:t>
            </w:r>
          </w:p>
        </w:tc>
      </w:tr>
      <w:tr w:rsidR="003E416D" w:rsidRPr="00AF711F" w14:paraId="6114D7F1" w14:textId="77777777">
        <w:trPr>
          <w:trHeight w:val="342"/>
        </w:trPr>
        <w:tc>
          <w:tcPr>
            <w:tcW w:w="3198" w:type="dxa"/>
            <w:tcBorders>
              <w:top w:val="single" w:sz="4" w:space="0" w:color="808080"/>
              <w:left w:val="single" w:sz="4" w:space="0" w:color="808080"/>
              <w:bottom w:val="single" w:sz="4" w:space="0" w:color="808080"/>
              <w:right w:val="single" w:sz="4" w:space="0" w:color="808080"/>
            </w:tcBorders>
          </w:tcPr>
          <w:p w14:paraId="38B6726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3. Standard Error (SE)</w:t>
            </w:r>
          </w:p>
        </w:tc>
        <w:tc>
          <w:tcPr>
            <w:tcW w:w="3326" w:type="dxa"/>
            <w:tcBorders>
              <w:top w:val="single" w:sz="4" w:space="0" w:color="808080"/>
              <w:left w:val="single" w:sz="4" w:space="0" w:color="808080"/>
              <w:bottom w:val="single" w:sz="4" w:space="0" w:color="808080"/>
              <w:right w:val="single" w:sz="4" w:space="0" w:color="808080"/>
            </w:tcBorders>
          </w:tcPr>
          <w:p w14:paraId="4A50907C"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 xml:space="preserve">σ / sqrt(n) = 18 / </w:t>
            </w:r>
            <w:proofErr w:type="gramStart"/>
            <w:r w:rsidRPr="00AF711F">
              <w:rPr>
                <w:rFonts w:ascii="Times New Roman" w:hAnsi="Times New Roman" w:cs="Times New Roman"/>
                <w:sz w:val="20"/>
              </w:rPr>
              <w:t>sqrt(</w:t>
            </w:r>
            <w:proofErr w:type="gramEnd"/>
            <w:r w:rsidRPr="00AF711F">
              <w:rPr>
                <w:rFonts w:ascii="Times New Roman" w:hAnsi="Times New Roman" w:cs="Times New Roman"/>
                <w:sz w:val="20"/>
              </w:rPr>
              <w:t>64)</w:t>
            </w:r>
          </w:p>
        </w:tc>
        <w:tc>
          <w:tcPr>
            <w:tcW w:w="2502" w:type="dxa"/>
            <w:tcBorders>
              <w:top w:val="single" w:sz="4" w:space="0" w:color="808080"/>
              <w:left w:val="single" w:sz="4" w:space="0" w:color="808080"/>
              <w:bottom w:val="single" w:sz="4" w:space="0" w:color="808080"/>
              <w:right w:val="single" w:sz="4" w:space="0" w:color="808080"/>
            </w:tcBorders>
          </w:tcPr>
          <w:p w14:paraId="0FC3AEC8"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2.25 mg/dL</w:t>
            </w:r>
          </w:p>
        </w:tc>
      </w:tr>
      <w:tr w:rsidR="003E416D" w:rsidRPr="00AF711F" w14:paraId="492D1025" w14:textId="77777777">
        <w:trPr>
          <w:trHeight w:val="340"/>
        </w:trPr>
        <w:tc>
          <w:tcPr>
            <w:tcW w:w="3198" w:type="dxa"/>
            <w:tcBorders>
              <w:top w:val="single" w:sz="4" w:space="0" w:color="808080"/>
              <w:left w:val="single" w:sz="4" w:space="0" w:color="808080"/>
              <w:bottom w:val="single" w:sz="4" w:space="0" w:color="808080"/>
              <w:right w:val="single" w:sz="4" w:space="0" w:color="808080"/>
            </w:tcBorders>
          </w:tcPr>
          <w:p w14:paraId="77AD159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lastRenderedPageBreak/>
              <w:t>4. Critical Z-Value (Z_0.025)</w:t>
            </w:r>
          </w:p>
        </w:tc>
        <w:tc>
          <w:tcPr>
            <w:tcW w:w="3326" w:type="dxa"/>
            <w:tcBorders>
              <w:top w:val="single" w:sz="4" w:space="0" w:color="808080"/>
              <w:left w:val="single" w:sz="4" w:space="0" w:color="808080"/>
              <w:bottom w:val="single" w:sz="4" w:space="0" w:color="808080"/>
              <w:right w:val="single" w:sz="4" w:space="0" w:color="808080"/>
            </w:tcBorders>
          </w:tcPr>
          <w:p w14:paraId="4622F270" w14:textId="77777777" w:rsidR="003E416D" w:rsidRPr="00AF711F" w:rsidRDefault="00000000">
            <w:pPr>
              <w:spacing w:after="0" w:line="259" w:lineRule="auto"/>
              <w:ind w:left="1" w:right="0" w:firstLine="0"/>
              <w:jc w:val="left"/>
              <w:rPr>
                <w:rFonts w:ascii="Times New Roman" w:hAnsi="Times New Roman" w:cs="Times New Roman"/>
              </w:rPr>
            </w:pPr>
            <w:proofErr w:type="spellStart"/>
            <w:proofErr w:type="gramStart"/>
            <w:r w:rsidRPr="00AF711F">
              <w:rPr>
                <w:rFonts w:ascii="Times New Roman" w:hAnsi="Times New Roman" w:cs="Times New Roman"/>
                <w:sz w:val="20"/>
              </w:rPr>
              <w:t>norm.ppf</w:t>
            </w:r>
            <w:proofErr w:type="spellEnd"/>
            <w:r w:rsidRPr="00AF711F">
              <w:rPr>
                <w:rFonts w:ascii="Times New Roman" w:hAnsi="Times New Roman" w:cs="Times New Roman"/>
                <w:sz w:val="20"/>
              </w:rPr>
              <w:t>(</w:t>
            </w:r>
            <w:proofErr w:type="gramEnd"/>
            <w:r w:rsidRPr="00AF711F">
              <w:rPr>
                <w:rFonts w:ascii="Times New Roman" w:hAnsi="Times New Roman" w:cs="Times New Roman"/>
                <w:sz w:val="20"/>
              </w:rPr>
              <w:t>0.975)</w:t>
            </w:r>
          </w:p>
        </w:tc>
        <w:tc>
          <w:tcPr>
            <w:tcW w:w="2502" w:type="dxa"/>
            <w:tcBorders>
              <w:top w:val="single" w:sz="4" w:space="0" w:color="808080"/>
              <w:left w:val="single" w:sz="4" w:space="0" w:color="808080"/>
              <w:bottom w:val="single" w:sz="4" w:space="0" w:color="808080"/>
              <w:right w:val="single" w:sz="4" w:space="0" w:color="808080"/>
            </w:tcBorders>
          </w:tcPr>
          <w:p w14:paraId="45BB9AC3"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1.9600</w:t>
            </w:r>
          </w:p>
        </w:tc>
      </w:tr>
      <w:tr w:rsidR="003E416D" w:rsidRPr="00AF711F" w14:paraId="2DD7DA36" w14:textId="77777777">
        <w:trPr>
          <w:trHeight w:val="342"/>
        </w:trPr>
        <w:tc>
          <w:tcPr>
            <w:tcW w:w="3198" w:type="dxa"/>
            <w:tcBorders>
              <w:top w:val="single" w:sz="4" w:space="0" w:color="808080"/>
              <w:left w:val="single" w:sz="4" w:space="0" w:color="808080"/>
              <w:bottom w:val="single" w:sz="4" w:space="0" w:color="808080"/>
              <w:right w:val="single" w:sz="4" w:space="0" w:color="808080"/>
            </w:tcBorders>
          </w:tcPr>
          <w:p w14:paraId="60D1251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5. Margin of Error (ME)</w:t>
            </w:r>
          </w:p>
        </w:tc>
        <w:tc>
          <w:tcPr>
            <w:tcW w:w="3326" w:type="dxa"/>
            <w:tcBorders>
              <w:top w:val="single" w:sz="4" w:space="0" w:color="808080"/>
              <w:left w:val="single" w:sz="4" w:space="0" w:color="808080"/>
              <w:bottom w:val="single" w:sz="4" w:space="0" w:color="808080"/>
              <w:right w:val="single" w:sz="4" w:space="0" w:color="808080"/>
            </w:tcBorders>
          </w:tcPr>
          <w:p w14:paraId="5288F8C3"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Z * SE = 1.96 * 2.25</w:t>
            </w:r>
          </w:p>
        </w:tc>
        <w:tc>
          <w:tcPr>
            <w:tcW w:w="2502" w:type="dxa"/>
            <w:tcBorders>
              <w:top w:val="single" w:sz="4" w:space="0" w:color="808080"/>
              <w:left w:val="single" w:sz="4" w:space="0" w:color="808080"/>
              <w:bottom w:val="single" w:sz="4" w:space="0" w:color="808080"/>
              <w:right w:val="single" w:sz="4" w:space="0" w:color="808080"/>
            </w:tcBorders>
          </w:tcPr>
          <w:p w14:paraId="6BBC3205"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4.41 mg/dL</w:t>
            </w:r>
          </w:p>
        </w:tc>
      </w:tr>
      <w:tr w:rsidR="003E416D" w:rsidRPr="00AF711F" w14:paraId="3150DCEC" w14:textId="77777777">
        <w:trPr>
          <w:trHeight w:val="340"/>
        </w:trPr>
        <w:tc>
          <w:tcPr>
            <w:tcW w:w="3198" w:type="dxa"/>
            <w:tcBorders>
              <w:top w:val="single" w:sz="4" w:space="0" w:color="808080"/>
              <w:left w:val="single" w:sz="4" w:space="0" w:color="808080"/>
              <w:bottom w:val="single" w:sz="4" w:space="0" w:color="808080"/>
              <w:right w:val="single" w:sz="4" w:space="0" w:color="808080"/>
            </w:tcBorders>
          </w:tcPr>
          <w:p w14:paraId="4CDB0EC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20"/>
              </w:rPr>
              <w:t>6. 95% Confidence Interval</w:t>
            </w:r>
          </w:p>
        </w:tc>
        <w:tc>
          <w:tcPr>
            <w:tcW w:w="3326" w:type="dxa"/>
            <w:tcBorders>
              <w:top w:val="single" w:sz="4" w:space="0" w:color="808080"/>
              <w:left w:val="single" w:sz="4" w:space="0" w:color="808080"/>
              <w:bottom w:val="single" w:sz="4" w:space="0" w:color="808080"/>
              <w:right w:val="single" w:sz="4" w:space="0" w:color="808080"/>
            </w:tcBorders>
          </w:tcPr>
          <w:p w14:paraId="0AD2B4E0"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w:t>
            </w:r>
            <w:proofErr w:type="spellStart"/>
            <w:r w:rsidRPr="00AF711F">
              <w:rPr>
                <w:rFonts w:ascii="Times New Roman" w:hAnsi="Times New Roman" w:cs="Times New Roman"/>
                <w:sz w:val="20"/>
              </w:rPr>
              <w:t>X_bar</w:t>
            </w:r>
            <w:proofErr w:type="spellEnd"/>
            <w:r w:rsidRPr="00AF711F">
              <w:rPr>
                <w:rFonts w:ascii="Times New Roman" w:hAnsi="Times New Roman" w:cs="Times New Roman"/>
                <w:sz w:val="20"/>
              </w:rPr>
              <w:t xml:space="preserve"> - ME, </w:t>
            </w:r>
            <w:proofErr w:type="spellStart"/>
            <w:r w:rsidRPr="00AF711F">
              <w:rPr>
                <w:rFonts w:ascii="Times New Roman" w:hAnsi="Times New Roman" w:cs="Times New Roman"/>
                <w:sz w:val="20"/>
              </w:rPr>
              <w:t>X_bar</w:t>
            </w:r>
            <w:proofErr w:type="spellEnd"/>
            <w:r w:rsidRPr="00AF711F">
              <w:rPr>
                <w:rFonts w:ascii="Times New Roman" w:hAnsi="Times New Roman" w:cs="Times New Roman"/>
                <w:sz w:val="20"/>
              </w:rPr>
              <w:t xml:space="preserve"> + ME)</w:t>
            </w:r>
          </w:p>
        </w:tc>
        <w:tc>
          <w:tcPr>
            <w:tcW w:w="2502" w:type="dxa"/>
            <w:tcBorders>
              <w:top w:val="single" w:sz="4" w:space="0" w:color="808080"/>
              <w:left w:val="single" w:sz="4" w:space="0" w:color="808080"/>
              <w:bottom w:val="single" w:sz="4" w:space="0" w:color="808080"/>
              <w:right w:val="single" w:sz="4" w:space="0" w:color="808080"/>
            </w:tcBorders>
          </w:tcPr>
          <w:p w14:paraId="50719AEA"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20"/>
              </w:rPr>
              <w:t>(125.59, 134.41) mg/dL</w:t>
            </w:r>
          </w:p>
        </w:tc>
      </w:tr>
    </w:tbl>
    <w:p w14:paraId="4D50451D" w14:textId="77777777" w:rsidR="00F70A70" w:rsidRPr="00AF711F" w:rsidRDefault="00F70A70">
      <w:pPr>
        <w:pStyle w:val="Heading3"/>
        <w:spacing w:after="36"/>
        <w:ind w:left="215"/>
        <w:rPr>
          <w:rFonts w:ascii="Times New Roman" w:hAnsi="Times New Roman" w:cs="Times New Roman"/>
          <w:i/>
          <w:color w:val="404040"/>
          <w:sz w:val="24"/>
        </w:rPr>
      </w:pPr>
    </w:p>
    <w:p w14:paraId="06382261" w14:textId="091A342D" w:rsidR="003E416D" w:rsidRPr="00AF711F" w:rsidRDefault="00000000">
      <w:pPr>
        <w:pStyle w:val="Heading3"/>
        <w:spacing w:after="36"/>
        <w:ind w:left="215"/>
        <w:rPr>
          <w:rFonts w:ascii="Times New Roman" w:hAnsi="Times New Roman" w:cs="Times New Roman"/>
        </w:rPr>
      </w:pPr>
      <w:r w:rsidRPr="00AF711F">
        <w:rPr>
          <w:rFonts w:ascii="Times New Roman" w:hAnsi="Times New Roman" w:cs="Times New Roman"/>
          <w:i/>
          <w:color w:val="404040"/>
          <w:sz w:val="24"/>
        </w:rPr>
        <w:t>Interpretation</w:t>
      </w:r>
    </w:p>
    <w:p w14:paraId="328B9225"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We are 95% confident that the true mean glucose level of the population of diabetic patients lies between </w:t>
      </w:r>
      <w:r w:rsidRPr="00AF711F">
        <w:rPr>
          <w:rFonts w:ascii="Times New Roman" w:hAnsi="Times New Roman" w:cs="Times New Roman"/>
          <w:b/>
        </w:rPr>
        <w:t>125.59 and 134.41 mg/dL</w:t>
      </w:r>
      <w:r w:rsidRPr="00AF711F">
        <w:rPr>
          <w:rFonts w:ascii="Times New Roman" w:hAnsi="Times New Roman" w:cs="Times New Roman"/>
        </w:rPr>
        <w:t>. This means that if the sampling were repeated many times, about 95% of the intervals built in this way would contain the true population mean. The interval is fairly narrow (margin of error 4.41 mg/dL) because the sample is reasonably large (n = 64) and σ is known. It lies entirely above the general-population reference mean of 120 mg/dL used in Question 14, which is consistent with diabetic patients having elevated glucose.</w:t>
      </w:r>
    </w:p>
    <w:p w14:paraId="2F72640B"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5.2 Question 14 – Z-Test for Mean Glucose</w:t>
      </w:r>
    </w:p>
    <w:p w14:paraId="737D2F0E" w14:textId="77777777" w:rsidR="00F70A70" w:rsidRPr="00AF711F" w:rsidRDefault="00F70A70" w:rsidP="00F70A70">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A healthcare researcher claims that the average glucose level is 120. A sample of 51 patients gives X̄ = 126 with σ = 15. A right-tailed one-sample Z-test is carried out at the 5% significance level.</w:t>
      </w:r>
    </w:p>
    <w:p w14:paraId="54362802" w14:textId="58A63625" w:rsidR="00F70A70" w:rsidRPr="00AF711F" w:rsidRDefault="00F70A70" w:rsidP="00F70A70">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The Z-test statistic is calculated as:</w:t>
      </w:r>
      <w:r w:rsidRPr="00AF711F">
        <w:rPr>
          <w:rFonts w:ascii="Times New Roman" w:hAnsi="Times New Roman" w:cs="Times New Roman"/>
          <w:lang w:val="en-US"/>
        </w:rPr>
        <w:t xml:space="preserve"> </w:t>
      </w:r>
      <w:r w:rsidRPr="00AF711F">
        <w:rPr>
          <w:rFonts w:ascii="Times New Roman" w:hAnsi="Times New Roman" w:cs="Times New Roman"/>
          <w:lang w:val="en-US"/>
        </w:rPr>
        <w:t>Z = (X̄ − μ₀) / (σ / √n)</w:t>
      </w:r>
    </w:p>
    <w:p w14:paraId="58803578" w14:textId="47C65FF2" w:rsidR="00F70A70" w:rsidRPr="00AF711F" w:rsidRDefault="00F70A70" w:rsidP="00F70A70">
      <w:pPr>
        <w:spacing w:after="3" w:line="265" w:lineRule="auto"/>
        <w:ind w:left="10" w:right="40"/>
        <w:jc w:val="left"/>
        <w:rPr>
          <w:rFonts w:ascii="Times New Roman" w:hAnsi="Times New Roman" w:cs="Times New Roman"/>
          <w:lang w:val="en-US"/>
        </w:rPr>
      </w:pPr>
      <w:r w:rsidRPr="00AF711F">
        <w:rPr>
          <w:rFonts w:ascii="Times New Roman" w:hAnsi="Times New Roman" w:cs="Times New Roman"/>
          <w:lang w:val="en-US"/>
        </w:rPr>
        <w:t>The rejection rule is:</w:t>
      </w:r>
      <w:r w:rsidRPr="00AF711F">
        <w:rPr>
          <w:rFonts w:ascii="Times New Roman" w:hAnsi="Times New Roman" w:cs="Times New Roman"/>
          <w:lang w:val="en-US"/>
        </w:rPr>
        <w:t xml:space="preserve"> </w:t>
      </w:r>
      <w:r w:rsidRPr="00AF711F">
        <w:rPr>
          <w:rFonts w:ascii="Times New Roman" w:hAnsi="Times New Roman" w:cs="Times New Roman"/>
          <w:lang w:val="en-US"/>
        </w:rPr>
        <w:t>Reject H₀ if Z &gt; Zα</w:t>
      </w:r>
    </w:p>
    <w:p w14:paraId="77F3499B" w14:textId="77777777" w:rsidR="00F70A70" w:rsidRPr="00AF711F" w:rsidRDefault="00F70A70" w:rsidP="00F70A70">
      <w:pPr>
        <w:spacing w:after="3" w:line="265" w:lineRule="auto"/>
        <w:ind w:left="10" w:right="40"/>
        <w:jc w:val="left"/>
        <w:rPr>
          <w:rFonts w:ascii="Times New Roman" w:hAnsi="Times New Roman" w:cs="Times New Roman"/>
          <w:lang w:val="en-US"/>
        </w:rPr>
      </w:pPr>
    </w:p>
    <w:p w14:paraId="53FAA997" w14:textId="77777777" w:rsidR="003E416D" w:rsidRPr="00AF711F" w:rsidRDefault="00000000">
      <w:pPr>
        <w:spacing w:after="3" w:line="265" w:lineRule="auto"/>
        <w:ind w:left="10" w:right="40"/>
        <w:jc w:val="center"/>
        <w:rPr>
          <w:rFonts w:ascii="Times New Roman" w:hAnsi="Times New Roman" w:cs="Times New Roman"/>
        </w:rPr>
      </w:pPr>
      <w:r w:rsidRPr="00AF711F">
        <w:rPr>
          <w:rFonts w:ascii="Times New Roman" w:hAnsi="Times New Roman" w:cs="Times New Roman"/>
          <w:b/>
          <w:sz w:val="20"/>
        </w:rPr>
        <w:t xml:space="preserve">Table 17: </w:t>
      </w:r>
      <w:r w:rsidRPr="00AF711F">
        <w:rPr>
          <w:rFonts w:ascii="Times New Roman" w:hAnsi="Times New Roman" w:cs="Times New Roman"/>
          <w:i/>
          <w:sz w:val="20"/>
        </w:rPr>
        <w:t>One-sample Z-test for Glucose (H₁: μ &gt; 120)</w:t>
      </w:r>
    </w:p>
    <w:tbl>
      <w:tblPr>
        <w:tblStyle w:val="TableGrid"/>
        <w:tblW w:w="9026" w:type="dxa"/>
        <w:tblInd w:w="224" w:type="dxa"/>
        <w:tblCellMar>
          <w:top w:w="62" w:type="dxa"/>
          <w:left w:w="81" w:type="dxa"/>
          <w:right w:w="115" w:type="dxa"/>
        </w:tblCellMar>
        <w:tblLook w:val="04A0" w:firstRow="1" w:lastRow="0" w:firstColumn="1" w:lastColumn="0" w:noHBand="0" w:noVBand="1"/>
      </w:tblPr>
      <w:tblGrid>
        <w:gridCol w:w="3000"/>
        <w:gridCol w:w="3326"/>
        <w:gridCol w:w="2700"/>
      </w:tblGrid>
      <w:tr w:rsidR="003E416D" w:rsidRPr="00AF711F" w14:paraId="3F7B33D9" w14:textId="77777777">
        <w:trPr>
          <w:trHeight w:val="328"/>
        </w:trPr>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5248EF21"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Hypothesis Step</w:t>
            </w:r>
          </w:p>
        </w:tc>
        <w:tc>
          <w:tcPr>
            <w:tcW w:w="3326" w:type="dxa"/>
            <w:tcBorders>
              <w:top w:val="single" w:sz="4" w:space="0" w:color="808080"/>
              <w:left w:val="single" w:sz="4" w:space="0" w:color="808080"/>
              <w:bottom w:val="single" w:sz="4" w:space="0" w:color="808080"/>
              <w:right w:val="single" w:sz="4" w:space="0" w:color="808080"/>
            </w:tcBorders>
            <w:shd w:val="clear" w:color="auto" w:fill="1F3864"/>
          </w:tcPr>
          <w:p w14:paraId="530AA6B2"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Formula / Condition</w:t>
            </w:r>
          </w:p>
        </w:tc>
        <w:tc>
          <w:tcPr>
            <w:tcW w:w="2700" w:type="dxa"/>
            <w:tcBorders>
              <w:top w:val="single" w:sz="4" w:space="0" w:color="808080"/>
              <w:left w:val="single" w:sz="4" w:space="0" w:color="808080"/>
              <w:bottom w:val="single" w:sz="4" w:space="0" w:color="808080"/>
              <w:right w:val="single" w:sz="4" w:space="0" w:color="808080"/>
            </w:tcBorders>
            <w:shd w:val="clear" w:color="auto" w:fill="1F3864"/>
          </w:tcPr>
          <w:p w14:paraId="5AA9CF1B"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9"/>
              </w:rPr>
              <w:t>Value</w:t>
            </w:r>
          </w:p>
        </w:tc>
      </w:tr>
      <w:tr w:rsidR="003E416D" w:rsidRPr="00AF711F" w14:paraId="588F9B2A" w14:textId="77777777">
        <w:trPr>
          <w:trHeight w:val="332"/>
        </w:trPr>
        <w:tc>
          <w:tcPr>
            <w:tcW w:w="3000" w:type="dxa"/>
            <w:tcBorders>
              <w:top w:val="single" w:sz="4" w:space="0" w:color="808080"/>
              <w:left w:val="single" w:sz="4" w:space="0" w:color="808080"/>
              <w:bottom w:val="single" w:sz="4" w:space="0" w:color="808080"/>
              <w:right w:val="single" w:sz="4" w:space="0" w:color="808080"/>
            </w:tcBorders>
          </w:tcPr>
          <w:p w14:paraId="7480DB0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Null Hypothesis (H0)</w:t>
            </w:r>
          </w:p>
        </w:tc>
        <w:tc>
          <w:tcPr>
            <w:tcW w:w="3326" w:type="dxa"/>
            <w:tcBorders>
              <w:top w:val="single" w:sz="4" w:space="0" w:color="808080"/>
              <w:left w:val="single" w:sz="4" w:space="0" w:color="808080"/>
              <w:bottom w:val="single" w:sz="4" w:space="0" w:color="808080"/>
              <w:right w:val="single" w:sz="4" w:space="0" w:color="808080"/>
            </w:tcBorders>
          </w:tcPr>
          <w:p w14:paraId="0E5F9B8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μ &lt;= 120</w:t>
            </w:r>
          </w:p>
        </w:tc>
        <w:tc>
          <w:tcPr>
            <w:tcW w:w="2700" w:type="dxa"/>
            <w:tcBorders>
              <w:top w:val="single" w:sz="4" w:space="0" w:color="808080"/>
              <w:left w:val="single" w:sz="4" w:space="0" w:color="808080"/>
              <w:bottom w:val="single" w:sz="4" w:space="0" w:color="808080"/>
              <w:right w:val="single" w:sz="4" w:space="0" w:color="808080"/>
            </w:tcBorders>
          </w:tcPr>
          <w:p w14:paraId="04DE207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μ ≤ 120 mg/dL</w:t>
            </w:r>
          </w:p>
        </w:tc>
      </w:tr>
      <w:tr w:rsidR="003E416D" w:rsidRPr="00AF711F" w14:paraId="6EB12D82"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18408DB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Alternative Hypothesis (H1)</w:t>
            </w:r>
          </w:p>
        </w:tc>
        <w:tc>
          <w:tcPr>
            <w:tcW w:w="3326" w:type="dxa"/>
            <w:tcBorders>
              <w:top w:val="single" w:sz="4" w:space="0" w:color="808080"/>
              <w:left w:val="single" w:sz="4" w:space="0" w:color="808080"/>
              <w:bottom w:val="single" w:sz="4" w:space="0" w:color="808080"/>
              <w:right w:val="single" w:sz="4" w:space="0" w:color="808080"/>
            </w:tcBorders>
          </w:tcPr>
          <w:p w14:paraId="7F89C88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μ &gt; 120</w:t>
            </w:r>
          </w:p>
        </w:tc>
        <w:tc>
          <w:tcPr>
            <w:tcW w:w="2700" w:type="dxa"/>
            <w:tcBorders>
              <w:top w:val="single" w:sz="4" w:space="0" w:color="808080"/>
              <w:left w:val="single" w:sz="4" w:space="0" w:color="808080"/>
              <w:bottom w:val="single" w:sz="4" w:space="0" w:color="808080"/>
              <w:right w:val="single" w:sz="4" w:space="0" w:color="808080"/>
            </w:tcBorders>
          </w:tcPr>
          <w:p w14:paraId="63DEA01C"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μ &gt; 120 mg/dL</w:t>
            </w:r>
          </w:p>
        </w:tc>
      </w:tr>
      <w:tr w:rsidR="003E416D" w:rsidRPr="00AF711F" w14:paraId="72AC194E"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1E2BBE2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Significance Level (alpha)</w:t>
            </w:r>
          </w:p>
        </w:tc>
        <w:tc>
          <w:tcPr>
            <w:tcW w:w="3326" w:type="dxa"/>
            <w:tcBorders>
              <w:top w:val="single" w:sz="4" w:space="0" w:color="808080"/>
              <w:left w:val="single" w:sz="4" w:space="0" w:color="808080"/>
              <w:bottom w:val="single" w:sz="4" w:space="0" w:color="808080"/>
              <w:right w:val="single" w:sz="4" w:space="0" w:color="808080"/>
            </w:tcBorders>
          </w:tcPr>
          <w:p w14:paraId="0F2B983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5%</w:t>
            </w:r>
          </w:p>
        </w:tc>
        <w:tc>
          <w:tcPr>
            <w:tcW w:w="2700" w:type="dxa"/>
            <w:tcBorders>
              <w:top w:val="single" w:sz="4" w:space="0" w:color="808080"/>
              <w:left w:val="single" w:sz="4" w:space="0" w:color="808080"/>
              <w:bottom w:val="single" w:sz="4" w:space="0" w:color="808080"/>
              <w:right w:val="single" w:sz="4" w:space="0" w:color="808080"/>
            </w:tcBorders>
          </w:tcPr>
          <w:p w14:paraId="167A737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0.05</w:t>
            </w:r>
          </w:p>
        </w:tc>
      </w:tr>
      <w:tr w:rsidR="003E416D" w:rsidRPr="00AF711F" w14:paraId="10106E94"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4F53C25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Standard Error (SE)</w:t>
            </w:r>
          </w:p>
        </w:tc>
        <w:tc>
          <w:tcPr>
            <w:tcW w:w="3326" w:type="dxa"/>
            <w:tcBorders>
              <w:top w:val="single" w:sz="4" w:space="0" w:color="808080"/>
              <w:left w:val="single" w:sz="4" w:space="0" w:color="808080"/>
              <w:bottom w:val="single" w:sz="4" w:space="0" w:color="808080"/>
              <w:right w:val="single" w:sz="4" w:space="0" w:color="808080"/>
            </w:tcBorders>
          </w:tcPr>
          <w:p w14:paraId="5B52765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σ / sqrt(n) = 15 / </w:t>
            </w:r>
            <w:proofErr w:type="gramStart"/>
            <w:r w:rsidRPr="00AF711F">
              <w:rPr>
                <w:rFonts w:ascii="Times New Roman" w:hAnsi="Times New Roman" w:cs="Times New Roman"/>
                <w:sz w:val="19"/>
              </w:rPr>
              <w:t>sqrt(</w:t>
            </w:r>
            <w:proofErr w:type="gramEnd"/>
            <w:r w:rsidRPr="00AF711F">
              <w:rPr>
                <w:rFonts w:ascii="Times New Roman" w:hAnsi="Times New Roman" w:cs="Times New Roman"/>
                <w:sz w:val="19"/>
              </w:rPr>
              <w:t>51)</w:t>
            </w:r>
          </w:p>
        </w:tc>
        <w:tc>
          <w:tcPr>
            <w:tcW w:w="2700" w:type="dxa"/>
            <w:tcBorders>
              <w:top w:val="single" w:sz="4" w:space="0" w:color="808080"/>
              <w:left w:val="single" w:sz="4" w:space="0" w:color="808080"/>
              <w:bottom w:val="single" w:sz="4" w:space="0" w:color="808080"/>
              <w:right w:val="single" w:sz="4" w:space="0" w:color="808080"/>
            </w:tcBorders>
          </w:tcPr>
          <w:p w14:paraId="0593BEE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1.8750 mg/dL</w:t>
            </w:r>
          </w:p>
        </w:tc>
      </w:tr>
      <w:tr w:rsidR="003E416D" w:rsidRPr="00AF711F" w14:paraId="7922EC2E"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616EED7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Calculated Test Statistic (Z)</w:t>
            </w:r>
          </w:p>
        </w:tc>
        <w:tc>
          <w:tcPr>
            <w:tcW w:w="3326" w:type="dxa"/>
            <w:tcBorders>
              <w:top w:val="single" w:sz="4" w:space="0" w:color="808080"/>
              <w:left w:val="single" w:sz="4" w:space="0" w:color="808080"/>
              <w:bottom w:val="single" w:sz="4" w:space="0" w:color="808080"/>
              <w:right w:val="single" w:sz="4" w:space="0" w:color="808080"/>
            </w:tcBorders>
          </w:tcPr>
          <w:p w14:paraId="7799F0C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w:t>
            </w:r>
            <w:proofErr w:type="spellStart"/>
            <w:r w:rsidRPr="00AF711F">
              <w:rPr>
                <w:rFonts w:ascii="Times New Roman" w:hAnsi="Times New Roman" w:cs="Times New Roman"/>
                <w:sz w:val="19"/>
              </w:rPr>
              <w:t>X_bar</w:t>
            </w:r>
            <w:proofErr w:type="spellEnd"/>
            <w:r w:rsidRPr="00AF711F">
              <w:rPr>
                <w:rFonts w:ascii="Times New Roman" w:hAnsi="Times New Roman" w:cs="Times New Roman"/>
                <w:sz w:val="19"/>
              </w:rPr>
              <w:t xml:space="preserve"> - μ_0) / SE</w:t>
            </w:r>
          </w:p>
        </w:tc>
        <w:tc>
          <w:tcPr>
            <w:tcW w:w="2700" w:type="dxa"/>
            <w:tcBorders>
              <w:top w:val="single" w:sz="4" w:space="0" w:color="808080"/>
              <w:left w:val="single" w:sz="4" w:space="0" w:color="808080"/>
              <w:bottom w:val="single" w:sz="4" w:space="0" w:color="808080"/>
              <w:right w:val="single" w:sz="4" w:space="0" w:color="808080"/>
            </w:tcBorders>
          </w:tcPr>
          <w:p w14:paraId="67B72C1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3.2000</w:t>
            </w:r>
          </w:p>
        </w:tc>
      </w:tr>
      <w:tr w:rsidR="003E416D" w:rsidRPr="00AF711F" w14:paraId="1872182D"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4BCB96A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Critical Value (Z_0.05)</w:t>
            </w:r>
          </w:p>
        </w:tc>
        <w:tc>
          <w:tcPr>
            <w:tcW w:w="3326" w:type="dxa"/>
            <w:tcBorders>
              <w:top w:val="single" w:sz="4" w:space="0" w:color="808080"/>
              <w:left w:val="single" w:sz="4" w:space="0" w:color="808080"/>
              <w:bottom w:val="single" w:sz="4" w:space="0" w:color="808080"/>
              <w:right w:val="single" w:sz="4" w:space="0" w:color="808080"/>
            </w:tcBorders>
          </w:tcPr>
          <w:p w14:paraId="5C5F348C" w14:textId="77777777" w:rsidR="003E416D" w:rsidRPr="00AF711F" w:rsidRDefault="00000000">
            <w:pPr>
              <w:spacing w:after="0" w:line="259" w:lineRule="auto"/>
              <w:ind w:left="0" w:right="0" w:firstLine="0"/>
              <w:jc w:val="left"/>
              <w:rPr>
                <w:rFonts w:ascii="Times New Roman" w:hAnsi="Times New Roman" w:cs="Times New Roman"/>
              </w:rPr>
            </w:pPr>
            <w:proofErr w:type="spellStart"/>
            <w:proofErr w:type="gramStart"/>
            <w:r w:rsidRPr="00AF711F">
              <w:rPr>
                <w:rFonts w:ascii="Times New Roman" w:hAnsi="Times New Roman" w:cs="Times New Roman"/>
                <w:sz w:val="19"/>
              </w:rPr>
              <w:t>norm.ppf</w:t>
            </w:r>
            <w:proofErr w:type="spellEnd"/>
            <w:r w:rsidRPr="00AF711F">
              <w:rPr>
                <w:rFonts w:ascii="Times New Roman" w:hAnsi="Times New Roman" w:cs="Times New Roman"/>
                <w:sz w:val="19"/>
              </w:rPr>
              <w:t>(</w:t>
            </w:r>
            <w:proofErr w:type="gramEnd"/>
            <w:r w:rsidRPr="00AF711F">
              <w:rPr>
                <w:rFonts w:ascii="Times New Roman" w:hAnsi="Times New Roman" w:cs="Times New Roman"/>
                <w:sz w:val="19"/>
              </w:rPr>
              <w:t>0.95)</w:t>
            </w:r>
          </w:p>
        </w:tc>
        <w:tc>
          <w:tcPr>
            <w:tcW w:w="2700" w:type="dxa"/>
            <w:tcBorders>
              <w:top w:val="single" w:sz="4" w:space="0" w:color="808080"/>
              <w:left w:val="single" w:sz="4" w:space="0" w:color="808080"/>
              <w:bottom w:val="single" w:sz="4" w:space="0" w:color="808080"/>
              <w:right w:val="single" w:sz="4" w:space="0" w:color="808080"/>
            </w:tcBorders>
          </w:tcPr>
          <w:p w14:paraId="4B6FBB5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1.6449</w:t>
            </w:r>
          </w:p>
        </w:tc>
      </w:tr>
      <w:tr w:rsidR="003E416D" w:rsidRPr="00AF711F" w14:paraId="22156C51"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6C16329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P-Value</w:t>
            </w:r>
          </w:p>
        </w:tc>
        <w:tc>
          <w:tcPr>
            <w:tcW w:w="3326" w:type="dxa"/>
            <w:tcBorders>
              <w:top w:val="single" w:sz="4" w:space="0" w:color="808080"/>
              <w:left w:val="single" w:sz="4" w:space="0" w:color="808080"/>
              <w:bottom w:val="single" w:sz="4" w:space="0" w:color="808080"/>
              <w:right w:val="single" w:sz="4" w:space="0" w:color="808080"/>
            </w:tcBorders>
          </w:tcPr>
          <w:p w14:paraId="2A9FA63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1 - </w:t>
            </w:r>
            <w:proofErr w:type="spellStart"/>
            <w:r w:rsidRPr="00AF711F">
              <w:rPr>
                <w:rFonts w:ascii="Times New Roman" w:hAnsi="Times New Roman" w:cs="Times New Roman"/>
                <w:sz w:val="19"/>
              </w:rPr>
              <w:t>norm.cdf</w:t>
            </w:r>
            <w:proofErr w:type="spellEnd"/>
            <w:r w:rsidRPr="00AF711F">
              <w:rPr>
                <w:rFonts w:ascii="Times New Roman" w:hAnsi="Times New Roman" w:cs="Times New Roman"/>
                <w:sz w:val="19"/>
              </w:rPr>
              <w:t>(Z)</w:t>
            </w:r>
          </w:p>
        </w:tc>
        <w:tc>
          <w:tcPr>
            <w:tcW w:w="2700" w:type="dxa"/>
            <w:tcBorders>
              <w:top w:val="single" w:sz="4" w:space="0" w:color="808080"/>
              <w:left w:val="single" w:sz="4" w:space="0" w:color="808080"/>
              <w:bottom w:val="single" w:sz="4" w:space="0" w:color="808080"/>
              <w:right w:val="single" w:sz="4" w:space="0" w:color="808080"/>
            </w:tcBorders>
          </w:tcPr>
          <w:p w14:paraId="49B78FD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0.0007</w:t>
            </w:r>
          </w:p>
        </w:tc>
      </w:tr>
      <w:tr w:rsidR="003E416D" w:rsidRPr="00AF711F" w14:paraId="59BA039F"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2AE9310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Decision Rule</w:t>
            </w:r>
          </w:p>
        </w:tc>
        <w:tc>
          <w:tcPr>
            <w:tcW w:w="3326" w:type="dxa"/>
            <w:tcBorders>
              <w:top w:val="single" w:sz="4" w:space="0" w:color="808080"/>
              <w:left w:val="single" w:sz="4" w:space="0" w:color="808080"/>
              <w:bottom w:val="single" w:sz="4" w:space="0" w:color="808080"/>
              <w:right w:val="single" w:sz="4" w:space="0" w:color="808080"/>
            </w:tcBorders>
          </w:tcPr>
          <w:p w14:paraId="4F0A859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Reject H0 if </w:t>
            </w:r>
            <w:proofErr w:type="spellStart"/>
            <w:r w:rsidRPr="00AF711F">
              <w:rPr>
                <w:rFonts w:ascii="Times New Roman" w:hAnsi="Times New Roman" w:cs="Times New Roman"/>
                <w:sz w:val="19"/>
              </w:rPr>
              <w:t>Z_calc</w:t>
            </w:r>
            <w:proofErr w:type="spellEnd"/>
            <w:r w:rsidRPr="00AF711F">
              <w:rPr>
                <w:rFonts w:ascii="Times New Roman" w:hAnsi="Times New Roman" w:cs="Times New Roman"/>
                <w:sz w:val="19"/>
              </w:rPr>
              <w:t xml:space="preserve"> &gt; </w:t>
            </w:r>
            <w:proofErr w:type="spellStart"/>
            <w:r w:rsidRPr="00AF711F">
              <w:rPr>
                <w:rFonts w:ascii="Times New Roman" w:hAnsi="Times New Roman" w:cs="Times New Roman"/>
                <w:sz w:val="19"/>
              </w:rPr>
              <w:t>Z_crit</w:t>
            </w:r>
            <w:proofErr w:type="spellEnd"/>
          </w:p>
        </w:tc>
        <w:tc>
          <w:tcPr>
            <w:tcW w:w="2700" w:type="dxa"/>
            <w:tcBorders>
              <w:top w:val="single" w:sz="4" w:space="0" w:color="808080"/>
              <w:left w:val="single" w:sz="4" w:space="0" w:color="808080"/>
              <w:bottom w:val="single" w:sz="4" w:space="0" w:color="808080"/>
              <w:right w:val="single" w:sz="4" w:space="0" w:color="808080"/>
            </w:tcBorders>
          </w:tcPr>
          <w:p w14:paraId="61B4374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2.8565 &gt; 1.6449</w:t>
            </w:r>
          </w:p>
        </w:tc>
      </w:tr>
      <w:tr w:rsidR="003E416D" w:rsidRPr="00AF711F" w14:paraId="1D018E85"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5029E0A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Decision</w:t>
            </w:r>
          </w:p>
        </w:tc>
        <w:tc>
          <w:tcPr>
            <w:tcW w:w="3326" w:type="dxa"/>
            <w:tcBorders>
              <w:top w:val="single" w:sz="4" w:space="0" w:color="808080"/>
              <w:left w:val="single" w:sz="4" w:space="0" w:color="808080"/>
              <w:bottom w:val="single" w:sz="4" w:space="0" w:color="808080"/>
              <w:right w:val="single" w:sz="4" w:space="0" w:color="808080"/>
            </w:tcBorders>
          </w:tcPr>
          <w:p w14:paraId="719B293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Z (3.2000) &gt; </w:t>
            </w:r>
            <w:proofErr w:type="spellStart"/>
            <w:r w:rsidRPr="00AF711F">
              <w:rPr>
                <w:rFonts w:ascii="Times New Roman" w:hAnsi="Times New Roman" w:cs="Times New Roman"/>
                <w:sz w:val="19"/>
              </w:rPr>
              <w:t>Z_crit</w:t>
            </w:r>
            <w:proofErr w:type="spellEnd"/>
            <w:r w:rsidRPr="00AF711F">
              <w:rPr>
                <w:rFonts w:ascii="Times New Roman" w:hAnsi="Times New Roman" w:cs="Times New Roman"/>
                <w:sz w:val="19"/>
              </w:rPr>
              <w:t xml:space="preserve"> (1.6449)</w:t>
            </w:r>
          </w:p>
        </w:tc>
        <w:tc>
          <w:tcPr>
            <w:tcW w:w="2700" w:type="dxa"/>
            <w:tcBorders>
              <w:top w:val="single" w:sz="4" w:space="0" w:color="808080"/>
              <w:left w:val="single" w:sz="4" w:space="0" w:color="808080"/>
              <w:bottom w:val="single" w:sz="4" w:space="0" w:color="808080"/>
              <w:right w:val="single" w:sz="4" w:space="0" w:color="808080"/>
            </w:tcBorders>
          </w:tcPr>
          <w:p w14:paraId="688A4EE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Reject Null Hypothesis (H0)</w:t>
            </w:r>
          </w:p>
        </w:tc>
      </w:tr>
    </w:tbl>
    <w:p w14:paraId="1B220714" w14:textId="77777777" w:rsidR="00F70A70" w:rsidRPr="00AF711F" w:rsidRDefault="00F70A70">
      <w:pPr>
        <w:pStyle w:val="Heading4"/>
        <w:ind w:left="215"/>
        <w:rPr>
          <w:rFonts w:ascii="Times New Roman" w:hAnsi="Times New Roman" w:cs="Times New Roman"/>
        </w:rPr>
      </w:pPr>
    </w:p>
    <w:p w14:paraId="5FC54A4C" w14:textId="4B5BC85A"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Decision and conclusion</w:t>
      </w:r>
    </w:p>
    <w:p w14:paraId="2EC0387A"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The calculated test statistic is greater than the critical value of 1.6449, and the p-value is far below 0.05, so the </w:t>
      </w:r>
      <w:r w:rsidRPr="00AF711F">
        <w:rPr>
          <w:rFonts w:ascii="Times New Roman" w:hAnsi="Times New Roman" w:cs="Times New Roman"/>
          <w:b/>
        </w:rPr>
        <w:t>null hypothesis is rejected</w:t>
      </w:r>
      <w:r w:rsidRPr="00AF711F">
        <w:rPr>
          <w:rFonts w:ascii="Times New Roman" w:hAnsi="Times New Roman" w:cs="Times New Roman"/>
        </w:rPr>
        <w:t xml:space="preserve">. At the 5% level there is sufficient evidence that the mean glucose level is </w:t>
      </w:r>
      <w:r w:rsidRPr="00AF711F">
        <w:rPr>
          <w:rFonts w:ascii="Times New Roman" w:hAnsi="Times New Roman" w:cs="Times New Roman"/>
          <w:b/>
        </w:rPr>
        <w:t>greater than 120 mg/dL</w:t>
      </w:r>
      <w:r w:rsidRPr="00AF711F">
        <w:rPr>
          <w:rFonts w:ascii="Times New Roman" w:hAnsi="Times New Roman" w:cs="Times New Roman"/>
        </w:rPr>
        <w:t>. Healthcare interpretation: the sampled patients have significantly higher glucose than the claimed average, so the researcher’s claim that the average is 120 is not supported and this group should be considered at elevated metabolic risk.</w:t>
      </w:r>
    </w:p>
    <w:p w14:paraId="1F436542" w14:textId="77777777" w:rsidR="003E416D" w:rsidRPr="00AF711F" w:rsidRDefault="00000000">
      <w:pPr>
        <w:pStyle w:val="Heading3"/>
        <w:spacing w:after="66"/>
        <w:ind w:left="215"/>
        <w:rPr>
          <w:rFonts w:ascii="Times New Roman" w:hAnsi="Times New Roman" w:cs="Times New Roman"/>
        </w:rPr>
      </w:pPr>
      <w:r w:rsidRPr="00AF711F">
        <w:rPr>
          <w:rFonts w:ascii="Times New Roman" w:hAnsi="Times New Roman" w:cs="Times New Roman"/>
        </w:rPr>
        <w:t>5.3 Question 15 – Z-Test for Mean BMI</w:t>
      </w:r>
    </w:p>
    <w:p w14:paraId="34284F80" w14:textId="77777777" w:rsidR="00F70A70" w:rsidRPr="00AF711F" w:rsidRDefault="00F70A70" w:rsidP="00F70A70">
      <w:pPr>
        <w:spacing w:after="0" w:line="369" w:lineRule="auto"/>
        <w:ind w:left="1713" w:right="237" w:hanging="1508"/>
        <w:rPr>
          <w:rFonts w:ascii="Times New Roman" w:hAnsi="Times New Roman" w:cs="Times New Roman"/>
          <w:lang w:val="en-US"/>
        </w:rPr>
      </w:pPr>
      <w:r w:rsidRPr="00AF711F">
        <w:rPr>
          <w:rFonts w:ascii="Times New Roman" w:hAnsi="Times New Roman" w:cs="Times New Roman"/>
          <w:lang w:val="en-US"/>
        </w:rPr>
        <w:t>A doctor claims that the average BMI is 30. A sample of 65 patients gives X̄ = 28.5 with σ = 4.</w:t>
      </w:r>
    </w:p>
    <w:p w14:paraId="697ADBB6" w14:textId="693F157D" w:rsidR="00F70A70" w:rsidRPr="00AF711F" w:rsidRDefault="00F70A70" w:rsidP="00F70A70">
      <w:pPr>
        <w:spacing w:after="0" w:line="369" w:lineRule="auto"/>
        <w:ind w:left="1713" w:right="237" w:hanging="1508"/>
        <w:rPr>
          <w:rFonts w:ascii="Times New Roman" w:hAnsi="Times New Roman" w:cs="Times New Roman"/>
          <w:lang w:val="en-US"/>
        </w:rPr>
      </w:pPr>
      <w:r w:rsidRPr="00AF711F">
        <w:rPr>
          <w:rFonts w:ascii="Times New Roman" w:hAnsi="Times New Roman" w:cs="Times New Roman"/>
          <w:lang w:val="en-US"/>
        </w:rPr>
        <w:t>A left-tailed Z-test is carried out at the 1% significance level.</w:t>
      </w:r>
    </w:p>
    <w:p w14:paraId="5A4CB59B" w14:textId="5DE5CA47" w:rsidR="00F70A70" w:rsidRPr="00AF711F" w:rsidRDefault="00F70A70" w:rsidP="00F70A70">
      <w:pPr>
        <w:spacing w:after="0" w:line="369" w:lineRule="auto"/>
        <w:ind w:left="1713" w:right="237" w:hanging="1508"/>
        <w:jc w:val="left"/>
        <w:rPr>
          <w:rFonts w:ascii="Times New Roman" w:hAnsi="Times New Roman" w:cs="Times New Roman"/>
          <w:lang w:val="en-US"/>
        </w:rPr>
      </w:pPr>
      <w:r w:rsidRPr="00AF711F">
        <w:rPr>
          <w:rFonts w:ascii="Times New Roman" w:hAnsi="Times New Roman" w:cs="Times New Roman"/>
          <w:lang w:val="en-US"/>
        </w:rPr>
        <w:lastRenderedPageBreak/>
        <w:t>The Z-test statistic is calculated as:</w:t>
      </w:r>
      <w:r w:rsidRPr="00AF711F">
        <w:rPr>
          <w:rFonts w:ascii="Times New Roman" w:hAnsi="Times New Roman" w:cs="Times New Roman"/>
          <w:lang w:val="en-US"/>
        </w:rPr>
        <w:t xml:space="preserve"> </w:t>
      </w:r>
      <w:r w:rsidRPr="00AF711F">
        <w:rPr>
          <w:rFonts w:ascii="Times New Roman" w:hAnsi="Times New Roman" w:cs="Times New Roman"/>
          <w:lang w:val="en-US"/>
        </w:rPr>
        <w:t>Z = (X̄ − μ₀) / (σ / √n)</w:t>
      </w:r>
    </w:p>
    <w:p w14:paraId="75D95491" w14:textId="1C8B41BA" w:rsidR="003E416D" w:rsidRPr="00AF711F" w:rsidRDefault="00F70A70" w:rsidP="00F70A70">
      <w:pPr>
        <w:spacing w:after="0" w:line="369" w:lineRule="auto"/>
        <w:ind w:left="1713" w:right="237" w:hanging="1508"/>
        <w:jc w:val="left"/>
        <w:rPr>
          <w:rFonts w:ascii="Times New Roman" w:hAnsi="Times New Roman" w:cs="Times New Roman"/>
          <w:lang w:val="en-US"/>
        </w:rPr>
      </w:pPr>
      <w:r w:rsidRPr="00AF711F">
        <w:rPr>
          <w:rFonts w:ascii="Times New Roman" w:hAnsi="Times New Roman" w:cs="Times New Roman"/>
          <w:lang w:val="en-US"/>
        </w:rPr>
        <w:t>The rejection rule is:</w:t>
      </w:r>
      <w:r w:rsidRPr="00AF711F">
        <w:rPr>
          <w:rFonts w:ascii="Times New Roman" w:hAnsi="Times New Roman" w:cs="Times New Roman"/>
          <w:lang w:val="en-US"/>
        </w:rPr>
        <w:t xml:space="preserve"> </w:t>
      </w:r>
      <w:r w:rsidRPr="00AF711F">
        <w:rPr>
          <w:rFonts w:ascii="Times New Roman" w:hAnsi="Times New Roman" w:cs="Times New Roman"/>
          <w:lang w:val="en-US"/>
        </w:rPr>
        <w:t>Reject H₀ if Z &lt; −Zα</w:t>
      </w:r>
    </w:p>
    <w:p w14:paraId="2D8E3DFB" w14:textId="77777777" w:rsidR="003E416D" w:rsidRPr="00AF711F" w:rsidRDefault="00000000" w:rsidP="00F70A70">
      <w:pPr>
        <w:spacing w:after="0" w:line="259" w:lineRule="auto"/>
        <w:ind w:right="0"/>
        <w:jc w:val="center"/>
        <w:rPr>
          <w:rFonts w:ascii="Times New Roman" w:hAnsi="Times New Roman" w:cs="Times New Roman"/>
        </w:rPr>
      </w:pPr>
      <w:r w:rsidRPr="00AF711F">
        <w:rPr>
          <w:rFonts w:ascii="Times New Roman" w:hAnsi="Times New Roman" w:cs="Times New Roman"/>
          <w:b/>
          <w:sz w:val="20"/>
        </w:rPr>
        <w:t xml:space="preserve">Table 18: </w:t>
      </w:r>
      <w:r w:rsidRPr="00AF711F">
        <w:rPr>
          <w:rFonts w:ascii="Times New Roman" w:hAnsi="Times New Roman" w:cs="Times New Roman"/>
          <w:i/>
          <w:sz w:val="20"/>
        </w:rPr>
        <w:t>One-sample Z-test for BMI (H₁: μ &lt; 30)</w:t>
      </w:r>
    </w:p>
    <w:tbl>
      <w:tblPr>
        <w:tblStyle w:val="TableGrid"/>
        <w:tblW w:w="9026" w:type="dxa"/>
        <w:tblInd w:w="224" w:type="dxa"/>
        <w:tblCellMar>
          <w:top w:w="62" w:type="dxa"/>
          <w:left w:w="81" w:type="dxa"/>
          <w:right w:w="115" w:type="dxa"/>
        </w:tblCellMar>
        <w:tblLook w:val="04A0" w:firstRow="1" w:lastRow="0" w:firstColumn="1" w:lastColumn="0" w:noHBand="0" w:noVBand="1"/>
      </w:tblPr>
      <w:tblGrid>
        <w:gridCol w:w="3000"/>
        <w:gridCol w:w="3326"/>
        <w:gridCol w:w="2700"/>
      </w:tblGrid>
      <w:tr w:rsidR="003E416D" w:rsidRPr="00AF711F" w14:paraId="2524632A" w14:textId="77777777">
        <w:trPr>
          <w:trHeight w:val="327"/>
        </w:trPr>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44EC9109"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Hypothesis Step</w:t>
            </w:r>
          </w:p>
        </w:tc>
        <w:tc>
          <w:tcPr>
            <w:tcW w:w="3326" w:type="dxa"/>
            <w:tcBorders>
              <w:top w:val="single" w:sz="4" w:space="0" w:color="808080"/>
              <w:left w:val="single" w:sz="4" w:space="0" w:color="808080"/>
              <w:bottom w:val="single" w:sz="4" w:space="0" w:color="808080"/>
              <w:right w:val="single" w:sz="4" w:space="0" w:color="808080"/>
            </w:tcBorders>
            <w:shd w:val="clear" w:color="auto" w:fill="1F3864"/>
          </w:tcPr>
          <w:p w14:paraId="4284F1B8"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Formula / Condition</w:t>
            </w:r>
          </w:p>
        </w:tc>
        <w:tc>
          <w:tcPr>
            <w:tcW w:w="2700" w:type="dxa"/>
            <w:tcBorders>
              <w:top w:val="single" w:sz="4" w:space="0" w:color="808080"/>
              <w:left w:val="single" w:sz="4" w:space="0" w:color="808080"/>
              <w:bottom w:val="single" w:sz="4" w:space="0" w:color="808080"/>
              <w:right w:val="single" w:sz="4" w:space="0" w:color="808080"/>
            </w:tcBorders>
            <w:shd w:val="clear" w:color="auto" w:fill="1F3864"/>
          </w:tcPr>
          <w:p w14:paraId="0139E575"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9"/>
              </w:rPr>
              <w:t>Value</w:t>
            </w:r>
          </w:p>
        </w:tc>
      </w:tr>
      <w:tr w:rsidR="003E416D" w:rsidRPr="00AF711F" w14:paraId="7AB5FD6D" w14:textId="77777777">
        <w:trPr>
          <w:trHeight w:val="332"/>
        </w:trPr>
        <w:tc>
          <w:tcPr>
            <w:tcW w:w="3000" w:type="dxa"/>
            <w:tcBorders>
              <w:top w:val="single" w:sz="4" w:space="0" w:color="808080"/>
              <w:left w:val="single" w:sz="4" w:space="0" w:color="808080"/>
              <w:bottom w:val="single" w:sz="4" w:space="0" w:color="808080"/>
              <w:right w:val="single" w:sz="4" w:space="0" w:color="808080"/>
            </w:tcBorders>
          </w:tcPr>
          <w:p w14:paraId="7FFD1BC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Null Hypothesis (H0)</w:t>
            </w:r>
          </w:p>
        </w:tc>
        <w:tc>
          <w:tcPr>
            <w:tcW w:w="3326" w:type="dxa"/>
            <w:tcBorders>
              <w:top w:val="single" w:sz="4" w:space="0" w:color="808080"/>
              <w:left w:val="single" w:sz="4" w:space="0" w:color="808080"/>
              <w:bottom w:val="single" w:sz="4" w:space="0" w:color="808080"/>
              <w:right w:val="single" w:sz="4" w:space="0" w:color="808080"/>
            </w:tcBorders>
          </w:tcPr>
          <w:p w14:paraId="2C2048C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μ &gt;= 30</w:t>
            </w:r>
          </w:p>
        </w:tc>
        <w:tc>
          <w:tcPr>
            <w:tcW w:w="2700" w:type="dxa"/>
            <w:tcBorders>
              <w:top w:val="single" w:sz="4" w:space="0" w:color="808080"/>
              <w:left w:val="single" w:sz="4" w:space="0" w:color="808080"/>
              <w:bottom w:val="single" w:sz="4" w:space="0" w:color="808080"/>
              <w:right w:val="single" w:sz="4" w:space="0" w:color="808080"/>
            </w:tcBorders>
          </w:tcPr>
          <w:p w14:paraId="6D94A62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μ ≥ 30 kg/m²</w:t>
            </w:r>
          </w:p>
        </w:tc>
      </w:tr>
      <w:tr w:rsidR="003E416D" w:rsidRPr="00AF711F" w14:paraId="360B41D1"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32C83CB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Alternative Hypothesis (H1)</w:t>
            </w:r>
          </w:p>
        </w:tc>
        <w:tc>
          <w:tcPr>
            <w:tcW w:w="3326" w:type="dxa"/>
            <w:tcBorders>
              <w:top w:val="single" w:sz="4" w:space="0" w:color="808080"/>
              <w:left w:val="single" w:sz="4" w:space="0" w:color="808080"/>
              <w:bottom w:val="single" w:sz="4" w:space="0" w:color="808080"/>
              <w:right w:val="single" w:sz="4" w:space="0" w:color="808080"/>
            </w:tcBorders>
          </w:tcPr>
          <w:p w14:paraId="46CD93D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μ &lt; 30</w:t>
            </w:r>
          </w:p>
        </w:tc>
        <w:tc>
          <w:tcPr>
            <w:tcW w:w="2700" w:type="dxa"/>
            <w:tcBorders>
              <w:top w:val="single" w:sz="4" w:space="0" w:color="808080"/>
              <w:left w:val="single" w:sz="4" w:space="0" w:color="808080"/>
              <w:bottom w:val="single" w:sz="4" w:space="0" w:color="808080"/>
              <w:right w:val="single" w:sz="4" w:space="0" w:color="808080"/>
            </w:tcBorders>
          </w:tcPr>
          <w:p w14:paraId="57AD7FC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μ &lt; 30 kg/m²</w:t>
            </w:r>
          </w:p>
        </w:tc>
      </w:tr>
      <w:tr w:rsidR="003E416D" w:rsidRPr="00AF711F" w14:paraId="509C6D87"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68E8D0E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Significance Level (alpha)</w:t>
            </w:r>
          </w:p>
        </w:tc>
        <w:tc>
          <w:tcPr>
            <w:tcW w:w="3326" w:type="dxa"/>
            <w:tcBorders>
              <w:top w:val="single" w:sz="4" w:space="0" w:color="808080"/>
              <w:left w:val="single" w:sz="4" w:space="0" w:color="808080"/>
              <w:bottom w:val="single" w:sz="4" w:space="0" w:color="808080"/>
              <w:right w:val="single" w:sz="4" w:space="0" w:color="808080"/>
            </w:tcBorders>
          </w:tcPr>
          <w:p w14:paraId="46A42AC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1%</w:t>
            </w:r>
          </w:p>
        </w:tc>
        <w:tc>
          <w:tcPr>
            <w:tcW w:w="2700" w:type="dxa"/>
            <w:tcBorders>
              <w:top w:val="single" w:sz="4" w:space="0" w:color="808080"/>
              <w:left w:val="single" w:sz="4" w:space="0" w:color="808080"/>
              <w:bottom w:val="single" w:sz="4" w:space="0" w:color="808080"/>
              <w:right w:val="single" w:sz="4" w:space="0" w:color="808080"/>
            </w:tcBorders>
          </w:tcPr>
          <w:p w14:paraId="2309F8D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0.01</w:t>
            </w:r>
          </w:p>
        </w:tc>
      </w:tr>
      <w:tr w:rsidR="003E416D" w:rsidRPr="00AF711F" w14:paraId="06A9C242"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1C22C5F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Standard Error (SE)</w:t>
            </w:r>
          </w:p>
        </w:tc>
        <w:tc>
          <w:tcPr>
            <w:tcW w:w="3326" w:type="dxa"/>
            <w:tcBorders>
              <w:top w:val="single" w:sz="4" w:space="0" w:color="808080"/>
              <w:left w:val="single" w:sz="4" w:space="0" w:color="808080"/>
              <w:bottom w:val="single" w:sz="4" w:space="0" w:color="808080"/>
              <w:right w:val="single" w:sz="4" w:space="0" w:color="808080"/>
            </w:tcBorders>
          </w:tcPr>
          <w:p w14:paraId="7D103F4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σ / sqrt(n) = 4 / </w:t>
            </w:r>
            <w:proofErr w:type="gramStart"/>
            <w:r w:rsidRPr="00AF711F">
              <w:rPr>
                <w:rFonts w:ascii="Times New Roman" w:hAnsi="Times New Roman" w:cs="Times New Roman"/>
                <w:sz w:val="19"/>
              </w:rPr>
              <w:t>sqrt(</w:t>
            </w:r>
            <w:proofErr w:type="gramEnd"/>
            <w:r w:rsidRPr="00AF711F">
              <w:rPr>
                <w:rFonts w:ascii="Times New Roman" w:hAnsi="Times New Roman" w:cs="Times New Roman"/>
                <w:sz w:val="19"/>
              </w:rPr>
              <w:t>65)</w:t>
            </w:r>
          </w:p>
        </w:tc>
        <w:tc>
          <w:tcPr>
            <w:tcW w:w="2700" w:type="dxa"/>
            <w:tcBorders>
              <w:top w:val="single" w:sz="4" w:space="0" w:color="808080"/>
              <w:left w:val="single" w:sz="4" w:space="0" w:color="808080"/>
              <w:bottom w:val="single" w:sz="4" w:space="0" w:color="808080"/>
              <w:right w:val="single" w:sz="4" w:space="0" w:color="808080"/>
            </w:tcBorders>
          </w:tcPr>
          <w:p w14:paraId="7357B43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0.4961 kg/m²</w:t>
            </w:r>
          </w:p>
        </w:tc>
      </w:tr>
      <w:tr w:rsidR="003E416D" w:rsidRPr="00AF711F" w14:paraId="2EA70234"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398DFF7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Calculated Test Statistic (Z)</w:t>
            </w:r>
          </w:p>
        </w:tc>
        <w:tc>
          <w:tcPr>
            <w:tcW w:w="3326" w:type="dxa"/>
            <w:tcBorders>
              <w:top w:val="single" w:sz="4" w:space="0" w:color="808080"/>
              <w:left w:val="single" w:sz="4" w:space="0" w:color="808080"/>
              <w:bottom w:val="single" w:sz="4" w:space="0" w:color="808080"/>
              <w:right w:val="single" w:sz="4" w:space="0" w:color="808080"/>
            </w:tcBorders>
          </w:tcPr>
          <w:p w14:paraId="178E7FD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w:t>
            </w:r>
            <w:proofErr w:type="spellStart"/>
            <w:r w:rsidRPr="00AF711F">
              <w:rPr>
                <w:rFonts w:ascii="Times New Roman" w:hAnsi="Times New Roman" w:cs="Times New Roman"/>
                <w:sz w:val="19"/>
              </w:rPr>
              <w:t>X_bar</w:t>
            </w:r>
            <w:proofErr w:type="spellEnd"/>
            <w:r w:rsidRPr="00AF711F">
              <w:rPr>
                <w:rFonts w:ascii="Times New Roman" w:hAnsi="Times New Roman" w:cs="Times New Roman"/>
                <w:sz w:val="19"/>
              </w:rPr>
              <w:t xml:space="preserve"> - μ_0) / SE</w:t>
            </w:r>
          </w:p>
        </w:tc>
        <w:tc>
          <w:tcPr>
            <w:tcW w:w="2700" w:type="dxa"/>
            <w:tcBorders>
              <w:top w:val="single" w:sz="4" w:space="0" w:color="808080"/>
              <w:left w:val="single" w:sz="4" w:space="0" w:color="808080"/>
              <w:bottom w:val="single" w:sz="4" w:space="0" w:color="808080"/>
              <w:right w:val="single" w:sz="4" w:space="0" w:color="808080"/>
            </w:tcBorders>
          </w:tcPr>
          <w:p w14:paraId="50CB9F3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-3.0233</w:t>
            </w:r>
          </w:p>
        </w:tc>
      </w:tr>
      <w:tr w:rsidR="003E416D" w:rsidRPr="00AF711F" w14:paraId="59484A73"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580C51D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Critical Value (Z_0.01)</w:t>
            </w:r>
          </w:p>
        </w:tc>
        <w:tc>
          <w:tcPr>
            <w:tcW w:w="3326" w:type="dxa"/>
            <w:tcBorders>
              <w:top w:val="single" w:sz="4" w:space="0" w:color="808080"/>
              <w:left w:val="single" w:sz="4" w:space="0" w:color="808080"/>
              <w:bottom w:val="single" w:sz="4" w:space="0" w:color="808080"/>
              <w:right w:val="single" w:sz="4" w:space="0" w:color="808080"/>
            </w:tcBorders>
          </w:tcPr>
          <w:p w14:paraId="6BAC93D9" w14:textId="77777777" w:rsidR="003E416D" w:rsidRPr="00AF711F" w:rsidRDefault="00000000">
            <w:pPr>
              <w:spacing w:after="0" w:line="259" w:lineRule="auto"/>
              <w:ind w:left="0" w:right="0" w:firstLine="0"/>
              <w:jc w:val="left"/>
              <w:rPr>
                <w:rFonts w:ascii="Times New Roman" w:hAnsi="Times New Roman" w:cs="Times New Roman"/>
              </w:rPr>
            </w:pPr>
            <w:proofErr w:type="spellStart"/>
            <w:proofErr w:type="gramStart"/>
            <w:r w:rsidRPr="00AF711F">
              <w:rPr>
                <w:rFonts w:ascii="Times New Roman" w:hAnsi="Times New Roman" w:cs="Times New Roman"/>
                <w:sz w:val="19"/>
              </w:rPr>
              <w:t>norm.ppf</w:t>
            </w:r>
            <w:proofErr w:type="spellEnd"/>
            <w:r w:rsidRPr="00AF711F">
              <w:rPr>
                <w:rFonts w:ascii="Times New Roman" w:hAnsi="Times New Roman" w:cs="Times New Roman"/>
                <w:sz w:val="19"/>
              </w:rPr>
              <w:t>(</w:t>
            </w:r>
            <w:proofErr w:type="gramEnd"/>
            <w:r w:rsidRPr="00AF711F">
              <w:rPr>
                <w:rFonts w:ascii="Times New Roman" w:hAnsi="Times New Roman" w:cs="Times New Roman"/>
                <w:sz w:val="19"/>
              </w:rPr>
              <w:t>0.01)</w:t>
            </w:r>
          </w:p>
        </w:tc>
        <w:tc>
          <w:tcPr>
            <w:tcW w:w="2700" w:type="dxa"/>
            <w:tcBorders>
              <w:top w:val="single" w:sz="4" w:space="0" w:color="808080"/>
              <w:left w:val="single" w:sz="4" w:space="0" w:color="808080"/>
              <w:bottom w:val="single" w:sz="4" w:space="0" w:color="808080"/>
              <w:right w:val="single" w:sz="4" w:space="0" w:color="808080"/>
            </w:tcBorders>
          </w:tcPr>
          <w:p w14:paraId="56B0D78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-2.3263</w:t>
            </w:r>
          </w:p>
        </w:tc>
      </w:tr>
      <w:tr w:rsidR="003E416D" w:rsidRPr="00AF711F" w14:paraId="4CC85057"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455D0EC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P-Value</w:t>
            </w:r>
          </w:p>
        </w:tc>
        <w:tc>
          <w:tcPr>
            <w:tcW w:w="3326" w:type="dxa"/>
            <w:tcBorders>
              <w:top w:val="single" w:sz="4" w:space="0" w:color="808080"/>
              <w:left w:val="single" w:sz="4" w:space="0" w:color="808080"/>
              <w:bottom w:val="single" w:sz="4" w:space="0" w:color="808080"/>
              <w:right w:val="single" w:sz="4" w:space="0" w:color="808080"/>
            </w:tcBorders>
          </w:tcPr>
          <w:p w14:paraId="1E0C721C" w14:textId="77777777" w:rsidR="003E416D" w:rsidRPr="00AF711F" w:rsidRDefault="00000000">
            <w:pPr>
              <w:spacing w:after="0" w:line="259" w:lineRule="auto"/>
              <w:ind w:left="0" w:right="0" w:firstLine="0"/>
              <w:jc w:val="left"/>
              <w:rPr>
                <w:rFonts w:ascii="Times New Roman" w:hAnsi="Times New Roman" w:cs="Times New Roman"/>
              </w:rPr>
            </w:pPr>
            <w:proofErr w:type="spellStart"/>
            <w:r w:rsidRPr="00AF711F">
              <w:rPr>
                <w:rFonts w:ascii="Times New Roman" w:hAnsi="Times New Roman" w:cs="Times New Roman"/>
                <w:sz w:val="19"/>
              </w:rPr>
              <w:t>norm.cdf</w:t>
            </w:r>
            <w:proofErr w:type="spellEnd"/>
            <w:r w:rsidRPr="00AF711F">
              <w:rPr>
                <w:rFonts w:ascii="Times New Roman" w:hAnsi="Times New Roman" w:cs="Times New Roman"/>
                <w:sz w:val="19"/>
              </w:rPr>
              <w:t>(Z)</w:t>
            </w:r>
          </w:p>
        </w:tc>
        <w:tc>
          <w:tcPr>
            <w:tcW w:w="2700" w:type="dxa"/>
            <w:tcBorders>
              <w:top w:val="single" w:sz="4" w:space="0" w:color="808080"/>
              <w:left w:val="single" w:sz="4" w:space="0" w:color="808080"/>
              <w:bottom w:val="single" w:sz="4" w:space="0" w:color="808080"/>
              <w:right w:val="single" w:sz="4" w:space="0" w:color="808080"/>
            </w:tcBorders>
          </w:tcPr>
          <w:p w14:paraId="5E826E2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0.0012</w:t>
            </w:r>
          </w:p>
        </w:tc>
      </w:tr>
      <w:tr w:rsidR="003E416D" w:rsidRPr="00AF711F" w14:paraId="71E5F89A" w14:textId="77777777">
        <w:trPr>
          <w:trHeight w:val="328"/>
        </w:trPr>
        <w:tc>
          <w:tcPr>
            <w:tcW w:w="3000" w:type="dxa"/>
            <w:tcBorders>
              <w:top w:val="single" w:sz="4" w:space="0" w:color="808080"/>
              <w:left w:val="single" w:sz="4" w:space="0" w:color="808080"/>
              <w:bottom w:val="single" w:sz="4" w:space="0" w:color="808080"/>
              <w:right w:val="single" w:sz="4" w:space="0" w:color="808080"/>
            </w:tcBorders>
          </w:tcPr>
          <w:p w14:paraId="3BBEFDB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Decision Rule</w:t>
            </w:r>
          </w:p>
        </w:tc>
        <w:tc>
          <w:tcPr>
            <w:tcW w:w="3326" w:type="dxa"/>
            <w:tcBorders>
              <w:top w:val="single" w:sz="4" w:space="0" w:color="808080"/>
              <w:left w:val="single" w:sz="4" w:space="0" w:color="808080"/>
              <w:bottom w:val="single" w:sz="4" w:space="0" w:color="808080"/>
              <w:right w:val="single" w:sz="4" w:space="0" w:color="808080"/>
            </w:tcBorders>
          </w:tcPr>
          <w:p w14:paraId="2917FC5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Reject H0 if </w:t>
            </w:r>
            <w:proofErr w:type="spellStart"/>
            <w:r w:rsidRPr="00AF711F">
              <w:rPr>
                <w:rFonts w:ascii="Times New Roman" w:hAnsi="Times New Roman" w:cs="Times New Roman"/>
                <w:sz w:val="19"/>
              </w:rPr>
              <w:t>Z_calc</w:t>
            </w:r>
            <w:proofErr w:type="spellEnd"/>
            <w:r w:rsidRPr="00AF711F">
              <w:rPr>
                <w:rFonts w:ascii="Times New Roman" w:hAnsi="Times New Roman" w:cs="Times New Roman"/>
                <w:sz w:val="19"/>
              </w:rPr>
              <w:t xml:space="preserve"> &lt; </w:t>
            </w:r>
            <w:proofErr w:type="spellStart"/>
            <w:r w:rsidRPr="00AF711F">
              <w:rPr>
                <w:rFonts w:ascii="Times New Roman" w:hAnsi="Times New Roman" w:cs="Times New Roman"/>
                <w:sz w:val="19"/>
              </w:rPr>
              <w:t>Z_crit</w:t>
            </w:r>
            <w:proofErr w:type="spellEnd"/>
          </w:p>
        </w:tc>
        <w:tc>
          <w:tcPr>
            <w:tcW w:w="2700" w:type="dxa"/>
            <w:tcBorders>
              <w:top w:val="single" w:sz="4" w:space="0" w:color="808080"/>
              <w:left w:val="single" w:sz="4" w:space="0" w:color="808080"/>
              <w:bottom w:val="single" w:sz="4" w:space="0" w:color="808080"/>
              <w:right w:val="single" w:sz="4" w:space="0" w:color="808080"/>
            </w:tcBorders>
          </w:tcPr>
          <w:p w14:paraId="1839866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-3.0233 &lt; -2.3263</w:t>
            </w:r>
          </w:p>
        </w:tc>
      </w:tr>
      <w:tr w:rsidR="003E416D" w:rsidRPr="00AF711F" w14:paraId="541DDE39"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1E7F2E5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Decision</w:t>
            </w:r>
          </w:p>
        </w:tc>
        <w:tc>
          <w:tcPr>
            <w:tcW w:w="3326" w:type="dxa"/>
            <w:tcBorders>
              <w:top w:val="single" w:sz="4" w:space="0" w:color="808080"/>
              <w:left w:val="single" w:sz="4" w:space="0" w:color="808080"/>
              <w:bottom w:val="single" w:sz="4" w:space="0" w:color="808080"/>
              <w:right w:val="single" w:sz="4" w:space="0" w:color="808080"/>
            </w:tcBorders>
          </w:tcPr>
          <w:p w14:paraId="1020DBBB"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Z (-3.0233) &lt; </w:t>
            </w:r>
            <w:proofErr w:type="spellStart"/>
            <w:r w:rsidRPr="00AF711F">
              <w:rPr>
                <w:rFonts w:ascii="Times New Roman" w:hAnsi="Times New Roman" w:cs="Times New Roman"/>
                <w:sz w:val="19"/>
              </w:rPr>
              <w:t>Z_crit</w:t>
            </w:r>
            <w:proofErr w:type="spellEnd"/>
            <w:r w:rsidRPr="00AF711F">
              <w:rPr>
                <w:rFonts w:ascii="Times New Roman" w:hAnsi="Times New Roman" w:cs="Times New Roman"/>
                <w:sz w:val="19"/>
              </w:rPr>
              <w:t xml:space="preserve"> (-2.3263)</w:t>
            </w:r>
          </w:p>
        </w:tc>
        <w:tc>
          <w:tcPr>
            <w:tcW w:w="2700" w:type="dxa"/>
            <w:tcBorders>
              <w:top w:val="single" w:sz="4" w:space="0" w:color="808080"/>
              <w:left w:val="single" w:sz="4" w:space="0" w:color="808080"/>
              <w:bottom w:val="single" w:sz="4" w:space="0" w:color="808080"/>
              <w:right w:val="single" w:sz="4" w:space="0" w:color="808080"/>
            </w:tcBorders>
          </w:tcPr>
          <w:p w14:paraId="579A438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Reject Null Hypothesis (H0)</w:t>
            </w:r>
          </w:p>
        </w:tc>
      </w:tr>
    </w:tbl>
    <w:p w14:paraId="399D03BE" w14:textId="77777777" w:rsidR="00F70A70" w:rsidRPr="00AF711F" w:rsidRDefault="00F70A70">
      <w:pPr>
        <w:pStyle w:val="Heading4"/>
        <w:ind w:left="215"/>
        <w:rPr>
          <w:rFonts w:ascii="Times New Roman" w:hAnsi="Times New Roman" w:cs="Times New Roman"/>
        </w:rPr>
      </w:pPr>
    </w:p>
    <w:p w14:paraId="18E3096D" w14:textId="2565488D"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Decision and conclusion</w:t>
      </w:r>
    </w:p>
    <w:p w14:paraId="58ED5078"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The test statistic (−3.0233) falls in the rejection region (below −2.3263) and the p-value (0.0012) is smaller than 0.01, so the </w:t>
      </w:r>
      <w:r w:rsidRPr="00AF711F">
        <w:rPr>
          <w:rFonts w:ascii="Times New Roman" w:hAnsi="Times New Roman" w:cs="Times New Roman"/>
          <w:b/>
        </w:rPr>
        <w:t>null hypothesis is rejected</w:t>
      </w:r>
      <w:r w:rsidRPr="00AF711F">
        <w:rPr>
          <w:rFonts w:ascii="Times New Roman" w:hAnsi="Times New Roman" w:cs="Times New Roman"/>
        </w:rPr>
        <w:t xml:space="preserve">. There is strong evidence at the 1% level that the mean BMI of this population is </w:t>
      </w:r>
      <w:r w:rsidRPr="00AF711F">
        <w:rPr>
          <w:rFonts w:ascii="Times New Roman" w:hAnsi="Times New Roman" w:cs="Times New Roman"/>
          <w:b/>
        </w:rPr>
        <w:t>less than 30 kg/m²</w:t>
      </w:r>
      <w:r w:rsidRPr="00AF711F">
        <w:rPr>
          <w:rFonts w:ascii="Times New Roman" w:hAnsi="Times New Roman" w:cs="Times New Roman"/>
        </w:rPr>
        <w:t>. Healthcare interpretation: the doctor’s claim of an average BMI of 30 is too high for this sample; the sample average of 28.5 kg/m² lies in the overweight (not obese) range, although it is still above the healthy range.</w:t>
      </w:r>
    </w:p>
    <w:p w14:paraId="2334FC70"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5.4 Question 19 – Diabetic vs Non-Diabetic Differences (Welch’s t-test)</w:t>
      </w:r>
    </w:p>
    <w:p w14:paraId="7391F544" w14:textId="1FA4C271" w:rsidR="00F70A70" w:rsidRPr="00AF711F" w:rsidRDefault="00F70A70" w:rsidP="00F70A70">
      <w:pPr>
        <w:spacing w:after="0" w:line="265" w:lineRule="auto"/>
        <w:ind w:left="10" w:right="41"/>
        <w:jc w:val="left"/>
        <w:rPr>
          <w:rFonts w:ascii="Times New Roman" w:hAnsi="Times New Roman" w:cs="Times New Roman"/>
          <w:lang w:val="en-US"/>
        </w:rPr>
      </w:pPr>
      <w:r w:rsidRPr="00AF711F">
        <w:rPr>
          <w:rFonts w:ascii="Times New Roman" w:hAnsi="Times New Roman" w:cs="Times New Roman"/>
          <w:lang w:val="en-US"/>
        </w:rPr>
        <w:t>To investigate whether diabetic and non-diabetic patients differ significantly in Glucose, BMI, and Age, Welch’s two-sample t-test (which does not assume equal variances) was applied at α = 0.05.</w:t>
      </w:r>
      <w:r w:rsidRPr="00AF711F">
        <w:rPr>
          <w:rFonts w:ascii="Times New Roman" w:hAnsi="Times New Roman" w:cs="Times New Roman"/>
          <w:lang w:val="en-US"/>
        </w:rPr>
        <w:t xml:space="preserve"> </w:t>
      </w:r>
      <w:r w:rsidRPr="00AF711F">
        <w:rPr>
          <w:rFonts w:ascii="Times New Roman" w:hAnsi="Times New Roman" w:cs="Times New Roman"/>
          <w:lang w:val="en-US"/>
        </w:rPr>
        <w:t>The hypotheses were:</w:t>
      </w:r>
    </w:p>
    <w:p w14:paraId="417B2159" w14:textId="77777777" w:rsidR="00F70A70" w:rsidRPr="00AF711F" w:rsidRDefault="00F70A70" w:rsidP="00F70A70">
      <w:pPr>
        <w:spacing w:after="0" w:line="265" w:lineRule="auto"/>
        <w:ind w:left="10" w:right="41"/>
        <w:jc w:val="left"/>
        <w:rPr>
          <w:rFonts w:ascii="Times New Roman" w:hAnsi="Times New Roman" w:cs="Times New Roman"/>
          <w:lang w:val="en-US"/>
        </w:rPr>
      </w:pPr>
      <w:r w:rsidRPr="00AF711F">
        <w:rPr>
          <w:rFonts w:ascii="Times New Roman" w:hAnsi="Times New Roman" w:cs="Times New Roman"/>
          <w:lang w:val="en-US"/>
        </w:rPr>
        <w:t xml:space="preserve">H₀: </w:t>
      </w:r>
      <w:proofErr w:type="spellStart"/>
      <w:r w:rsidRPr="00AF711F">
        <w:rPr>
          <w:rFonts w:ascii="Times New Roman" w:hAnsi="Times New Roman" w:cs="Times New Roman"/>
          <w:lang w:val="en-US"/>
        </w:rPr>
        <w:t>μ_diabetic</w:t>
      </w:r>
      <w:proofErr w:type="spellEnd"/>
      <w:r w:rsidRPr="00AF711F">
        <w:rPr>
          <w:rFonts w:ascii="Times New Roman" w:hAnsi="Times New Roman" w:cs="Times New Roman"/>
          <w:lang w:val="en-US"/>
        </w:rPr>
        <w:t xml:space="preserve"> = </w:t>
      </w:r>
      <w:proofErr w:type="spellStart"/>
      <w:r w:rsidRPr="00AF711F">
        <w:rPr>
          <w:rFonts w:ascii="Times New Roman" w:hAnsi="Times New Roman" w:cs="Times New Roman"/>
          <w:lang w:val="en-US"/>
        </w:rPr>
        <w:t>μ_non</w:t>
      </w:r>
      <w:proofErr w:type="spellEnd"/>
      <w:r w:rsidRPr="00AF711F">
        <w:rPr>
          <w:rFonts w:ascii="Times New Roman" w:hAnsi="Times New Roman" w:cs="Times New Roman"/>
          <w:lang w:val="en-US"/>
        </w:rPr>
        <w:t>-diabetic</w:t>
      </w:r>
    </w:p>
    <w:p w14:paraId="2BBB1FAF" w14:textId="77777777" w:rsidR="00F70A70" w:rsidRPr="00AF711F" w:rsidRDefault="00F70A70" w:rsidP="00F70A70">
      <w:pPr>
        <w:spacing w:after="0" w:line="265" w:lineRule="auto"/>
        <w:ind w:left="10" w:right="41"/>
        <w:jc w:val="left"/>
        <w:rPr>
          <w:rFonts w:ascii="Times New Roman" w:hAnsi="Times New Roman" w:cs="Times New Roman"/>
          <w:lang w:val="en-US"/>
        </w:rPr>
      </w:pPr>
      <w:r w:rsidRPr="00AF711F">
        <w:rPr>
          <w:rFonts w:ascii="Times New Roman" w:hAnsi="Times New Roman" w:cs="Times New Roman"/>
          <w:lang w:val="en-US"/>
        </w:rPr>
        <w:t xml:space="preserve">H₁: </w:t>
      </w:r>
      <w:proofErr w:type="spellStart"/>
      <w:r w:rsidRPr="00AF711F">
        <w:rPr>
          <w:rFonts w:ascii="Times New Roman" w:hAnsi="Times New Roman" w:cs="Times New Roman"/>
          <w:lang w:val="en-US"/>
        </w:rPr>
        <w:t>μ_diabetic</w:t>
      </w:r>
      <w:proofErr w:type="spellEnd"/>
      <w:r w:rsidRPr="00AF711F">
        <w:rPr>
          <w:rFonts w:ascii="Times New Roman" w:hAnsi="Times New Roman" w:cs="Times New Roman"/>
          <w:lang w:val="en-US"/>
        </w:rPr>
        <w:t xml:space="preserve"> ≠ </w:t>
      </w:r>
      <w:proofErr w:type="spellStart"/>
      <w:r w:rsidRPr="00AF711F">
        <w:rPr>
          <w:rFonts w:ascii="Times New Roman" w:hAnsi="Times New Roman" w:cs="Times New Roman"/>
          <w:lang w:val="en-US"/>
        </w:rPr>
        <w:t>μ_non</w:t>
      </w:r>
      <w:proofErr w:type="spellEnd"/>
      <w:r w:rsidRPr="00AF711F">
        <w:rPr>
          <w:rFonts w:ascii="Times New Roman" w:hAnsi="Times New Roman" w:cs="Times New Roman"/>
          <w:lang w:val="en-US"/>
        </w:rPr>
        <w:t>-diabetic</w:t>
      </w:r>
    </w:p>
    <w:p w14:paraId="44BB59EF" w14:textId="77777777" w:rsidR="00F70A70" w:rsidRPr="00AF711F" w:rsidRDefault="00F70A70" w:rsidP="00F70A70">
      <w:pPr>
        <w:spacing w:after="0" w:line="265" w:lineRule="auto"/>
        <w:ind w:left="10" w:right="41"/>
        <w:jc w:val="left"/>
        <w:rPr>
          <w:rFonts w:ascii="Times New Roman" w:hAnsi="Times New Roman" w:cs="Times New Roman"/>
          <w:lang w:val="en-US"/>
        </w:rPr>
      </w:pPr>
      <w:r w:rsidRPr="00AF711F">
        <w:rPr>
          <w:rFonts w:ascii="Times New Roman" w:hAnsi="Times New Roman" w:cs="Times New Roman"/>
          <w:lang w:val="en-US"/>
        </w:rPr>
        <w:t>The Welch’s t-test statistic is calculated as:</w:t>
      </w:r>
    </w:p>
    <w:p w14:paraId="62760C19" w14:textId="77777777" w:rsidR="00F70A70" w:rsidRPr="00AF711F" w:rsidRDefault="00F70A70" w:rsidP="00F70A70">
      <w:pPr>
        <w:spacing w:after="0" w:line="265" w:lineRule="auto"/>
        <w:ind w:left="10" w:right="41"/>
        <w:jc w:val="left"/>
        <w:rPr>
          <w:rFonts w:ascii="Times New Roman" w:hAnsi="Times New Roman" w:cs="Times New Roman"/>
          <w:lang w:val="en-US"/>
        </w:rPr>
      </w:pPr>
      <w:r w:rsidRPr="00AF711F">
        <w:rPr>
          <w:rFonts w:ascii="Times New Roman" w:hAnsi="Times New Roman" w:cs="Times New Roman"/>
          <w:lang w:val="en-US"/>
        </w:rPr>
        <w:t>t = (x̄₁ − x̄₀) / √[(s₁²/n₁) + (s₀²/n₀)]</w:t>
      </w:r>
    </w:p>
    <w:p w14:paraId="17E2B20D" w14:textId="77777777" w:rsidR="00F70A70" w:rsidRPr="00AF711F" w:rsidRDefault="00F70A70" w:rsidP="00F70A70">
      <w:pPr>
        <w:spacing w:after="0" w:line="265" w:lineRule="auto"/>
        <w:ind w:left="10" w:right="41"/>
        <w:jc w:val="left"/>
        <w:rPr>
          <w:rFonts w:ascii="Times New Roman" w:hAnsi="Times New Roman" w:cs="Times New Roman"/>
          <w:lang w:val="en-US"/>
        </w:rPr>
      </w:pPr>
    </w:p>
    <w:p w14:paraId="1C759D05" w14:textId="77777777" w:rsidR="003E416D" w:rsidRPr="00AF711F" w:rsidRDefault="00000000">
      <w:pPr>
        <w:spacing w:after="3" w:line="265" w:lineRule="auto"/>
        <w:ind w:left="10" w:right="41"/>
        <w:jc w:val="center"/>
        <w:rPr>
          <w:rFonts w:ascii="Times New Roman" w:hAnsi="Times New Roman" w:cs="Times New Roman"/>
        </w:rPr>
      </w:pPr>
      <w:r w:rsidRPr="00AF711F">
        <w:rPr>
          <w:rFonts w:ascii="Times New Roman" w:hAnsi="Times New Roman" w:cs="Times New Roman"/>
          <w:b/>
          <w:sz w:val="20"/>
        </w:rPr>
        <w:t xml:space="preserve">Table 19: </w:t>
      </w:r>
      <w:r w:rsidRPr="00AF711F">
        <w:rPr>
          <w:rFonts w:ascii="Times New Roman" w:hAnsi="Times New Roman" w:cs="Times New Roman"/>
          <w:i/>
          <w:sz w:val="20"/>
        </w:rPr>
        <w:t>Welch’s t-test: diabetic vs non-diabetic patients</w:t>
      </w:r>
    </w:p>
    <w:tbl>
      <w:tblPr>
        <w:tblStyle w:val="TableGrid"/>
        <w:tblW w:w="9026" w:type="dxa"/>
        <w:tblInd w:w="224" w:type="dxa"/>
        <w:tblCellMar>
          <w:top w:w="62" w:type="dxa"/>
          <w:left w:w="81" w:type="dxa"/>
          <w:right w:w="83" w:type="dxa"/>
        </w:tblCellMar>
        <w:tblLook w:val="04A0" w:firstRow="1" w:lastRow="0" w:firstColumn="1" w:lastColumn="0" w:noHBand="0" w:noVBand="1"/>
      </w:tblPr>
      <w:tblGrid>
        <w:gridCol w:w="1000"/>
        <w:gridCol w:w="1448"/>
        <w:gridCol w:w="1452"/>
        <w:gridCol w:w="1048"/>
        <w:gridCol w:w="1050"/>
        <w:gridCol w:w="1478"/>
        <w:gridCol w:w="1550"/>
      </w:tblGrid>
      <w:tr w:rsidR="003E416D" w:rsidRPr="00AF711F" w14:paraId="63370F1D" w14:textId="77777777">
        <w:trPr>
          <w:trHeight w:val="499"/>
        </w:trPr>
        <w:tc>
          <w:tcPr>
            <w:tcW w:w="100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67158D99" w14:textId="77777777" w:rsidR="003E416D" w:rsidRPr="00AF711F" w:rsidRDefault="00000000">
            <w:pPr>
              <w:spacing w:after="0" w:line="259" w:lineRule="auto"/>
              <w:ind w:left="4" w:right="0" w:firstLine="0"/>
              <w:jc w:val="center"/>
              <w:rPr>
                <w:rFonts w:ascii="Times New Roman" w:hAnsi="Times New Roman" w:cs="Times New Roman"/>
              </w:rPr>
            </w:pPr>
            <w:r w:rsidRPr="00AF711F">
              <w:rPr>
                <w:rFonts w:ascii="Times New Roman" w:hAnsi="Times New Roman" w:cs="Times New Roman"/>
                <w:b/>
                <w:color w:val="FFFFFF"/>
                <w:sz w:val="17"/>
              </w:rPr>
              <w:t>Variable</w:t>
            </w:r>
          </w:p>
        </w:tc>
        <w:tc>
          <w:tcPr>
            <w:tcW w:w="1448" w:type="dxa"/>
            <w:tcBorders>
              <w:top w:val="single" w:sz="4" w:space="0" w:color="808080"/>
              <w:left w:val="single" w:sz="4" w:space="0" w:color="808080"/>
              <w:bottom w:val="single" w:sz="4" w:space="0" w:color="808080"/>
              <w:right w:val="single" w:sz="4" w:space="0" w:color="808080"/>
            </w:tcBorders>
            <w:shd w:val="clear" w:color="auto" w:fill="1F3864"/>
          </w:tcPr>
          <w:p w14:paraId="40E61D0B" w14:textId="77777777" w:rsidR="003E416D" w:rsidRPr="00AF711F" w:rsidRDefault="00000000">
            <w:pPr>
              <w:spacing w:after="0" w:line="259" w:lineRule="auto"/>
              <w:ind w:left="0" w:right="0" w:firstLine="0"/>
              <w:jc w:val="center"/>
              <w:rPr>
                <w:rFonts w:ascii="Times New Roman" w:hAnsi="Times New Roman" w:cs="Times New Roman"/>
              </w:rPr>
            </w:pPr>
            <w:r w:rsidRPr="00AF711F">
              <w:rPr>
                <w:rFonts w:ascii="Times New Roman" w:hAnsi="Times New Roman" w:cs="Times New Roman"/>
                <w:b/>
                <w:color w:val="FFFFFF"/>
                <w:sz w:val="17"/>
              </w:rPr>
              <w:t>Non-Diabetic Mean ± SD</w:t>
            </w:r>
          </w:p>
        </w:tc>
        <w:tc>
          <w:tcPr>
            <w:tcW w:w="1452" w:type="dxa"/>
            <w:tcBorders>
              <w:top w:val="single" w:sz="4" w:space="0" w:color="808080"/>
              <w:left w:val="single" w:sz="4" w:space="0" w:color="808080"/>
              <w:bottom w:val="single" w:sz="4" w:space="0" w:color="808080"/>
              <w:right w:val="single" w:sz="4" w:space="0" w:color="808080"/>
            </w:tcBorders>
            <w:shd w:val="clear" w:color="auto" w:fill="1F3864"/>
          </w:tcPr>
          <w:p w14:paraId="56F50F81" w14:textId="77777777" w:rsidR="003E416D" w:rsidRPr="00AF711F" w:rsidRDefault="00000000">
            <w:pPr>
              <w:spacing w:after="0" w:line="259" w:lineRule="auto"/>
              <w:ind w:left="48" w:right="0" w:firstLine="0"/>
              <w:jc w:val="left"/>
              <w:rPr>
                <w:rFonts w:ascii="Times New Roman" w:hAnsi="Times New Roman" w:cs="Times New Roman"/>
              </w:rPr>
            </w:pPr>
            <w:r w:rsidRPr="00AF711F">
              <w:rPr>
                <w:rFonts w:ascii="Times New Roman" w:hAnsi="Times New Roman" w:cs="Times New Roman"/>
                <w:b/>
                <w:color w:val="FFFFFF"/>
                <w:sz w:val="17"/>
              </w:rPr>
              <w:t xml:space="preserve">Diabetic Mean ± </w:t>
            </w:r>
          </w:p>
          <w:p w14:paraId="12609FE8"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b/>
                <w:color w:val="FFFFFF"/>
                <w:sz w:val="17"/>
              </w:rPr>
              <w:t>SD</w:t>
            </w:r>
          </w:p>
        </w:tc>
        <w:tc>
          <w:tcPr>
            <w:tcW w:w="1048" w:type="dxa"/>
            <w:tcBorders>
              <w:top w:val="single" w:sz="4" w:space="0" w:color="808080"/>
              <w:left w:val="single" w:sz="4" w:space="0" w:color="808080"/>
              <w:bottom w:val="single" w:sz="4" w:space="0" w:color="808080"/>
              <w:right w:val="single" w:sz="4" w:space="0" w:color="808080"/>
            </w:tcBorders>
            <w:shd w:val="clear" w:color="auto" w:fill="1F3864"/>
          </w:tcPr>
          <w:p w14:paraId="1FE34B2B"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b/>
                <w:color w:val="FFFFFF"/>
                <w:sz w:val="17"/>
              </w:rPr>
              <w:t xml:space="preserve">Mean </w:t>
            </w:r>
          </w:p>
          <w:p w14:paraId="6DC779D3" w14:textId="77777777" w:rsidR="003E416D" w:rsidRPr="00AF711F" w:rsidRDefault="00000000">
            <w:pPr>
              <w:spacing w:after="0" w:line="259" w:lineRule="auto"/>
              <w:ind w:left="67" w:right="0" w:firstLine="0"/>
              <w:jc w:val="left"/>
              <w:rPr>
                <w:rFonts w:ascii="Times New Roman" w:hAnsi="Times New Roman" w:cs="Times New Roman"/>
              </w:rPr>
            </w:pPr>
            <w:r w:rsidRPr="00AF711F">
              <w:rPr>
                <w:rFonts w:ascii="Times New Roman" w:hAnsi="Times New Roman" w:cs="Times New Roman"/>
                <w:b/>
                <w:color w:val="FFFFFF"/>
                <w:sz w:val="17"/>
              </w:rPr>
              <w:t>Difference</w:t>
            </w:r>
          </w:p>
        </w:tc>
        <w:tc>
          <w:tcPr>
            <w:tcW w:w="1050"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18997F41"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b/>
                <w:color w:val="FFFFFF"/>
                <w:sz w:val="17"/>
              </w:rPr>
              <w:t>t-Statistic</w:t>
            </w:r>
          </w:p>
        </w:tc>
        <w:tc>
          <w:tcPr>
            <w:tcW w:w="1478" w:type="dxa"/>
            <w:tcBorders>
              <w:top w:val="single" w:sz="4" w:space="0" w:color="808080"/>
              <w:left w:val="single" w:sz="4" w:space="0" w:color="808080"/>
              <w:bottom w:val="single" w:sz="4" w:space="0" w:color="808080"/>
              <w:right w:val="single" w:sz="4" w:space="0" w:color="808080"/>
            </w:tcBorders>
            <w:shd w:val="clear" w:color="auto" w:fill="1F3864"/>
            <w:vAlign w:val="center"/>
          </w:tcPr>
          <w:p w14:paraId="53B38DCB"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b/>
                <w:color w:val="FFFFFF"/>
                <w:sz w:val="17"/>
              </w:rPr>
              <w:t>p-Value</w:t>
            </w:r>
          </w:p>
        </w:tc>
        <w:tc>
          <w:tcPr>
            <w:tcW w:w="1550" w:type="dxa"/>
            <w:tcBorders>
              <w:top w:val="single" w:sz="4" w:space="0" w:color="808080"/>
              <w:left w:val="single" w:sz="4" w:space="0" w:color="808080"/>
              <w:bottom w:val="single" w:sz="4" w:space="0" w:color="808080"/>
              <w:right w:val="single" w:sz="4" w:space="0" w:color="808080"/>
            </w:tcBorders>
            <w:shd w:val="clear" w:color="auto" w:fill="1F3864"/>
          </w:tcPr>
          <w:p w14:paraId="2A5392E4" w14:textId="77777777" w:rsidR="003E416D" w:rsidRPr="00AF711F" w:rsidRDefault="00000000">
            <w:pPr>
              <w:spacing w:after="0" w:line="259" w:lineRule="auto"/>
              <w:ind w:left="2" w:right="0" w:firstLine="0"/>
              <w:jc w:val="center"/>
              <w:rPr>
                <w:rFonts w:ascii="Times New Roman" w:hAnsi="Times New Roman" w:cs="Times New Roman"/>
              </w:rPr>
            </w:pPr>
            <w:r w:rsidRPr="00AF711F">
              <w:rPr>
                <w:rFonts w:ascii="Times New Roman" w:hAnsi="Times New Roman" w:cs="Times New Roman"/>
                <w:b/>
                <w:color w:val="FFFFFF"/>
                <w:sz w:val="17"/>
              </w:rPr>
              <w:t>Significant (α=0.05)</w:t>
            </w:r>
          </w:p>
        </w:tc>
      </w:tr>
      <w:tr w:rsidR="003E416D" w:rsidRPr="00AF711F" w14:paraId="2BF7F8F5" w14:textId="77777777">
        <w:trPr>
          <w:trHeight w:val="308"/>
        </w:trPr>
        <w:tc>
          <w:tcPr>
            <w:tcW w:w="1000" w:type="dxa"/>
            <w:tcBorders>
              <w:top w:val="single" w:sz="4" w:space="0" w:color="808080"/>
              <w:left w:val="single" w:sz="4" w:space="0" w:color="808080"/>
              <w:bottom w:val="single" w:sz="4" w:space="0" w:color="808080"/>
              <w:right w:val="single" w:sz="4" w:space="0" w:color="808080"/>
            </w:tcBorders>
          </w:tcPr>
          <w:p w14:paraId="524BC70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7"/>
              </w:rPr>
              <w:t>Glucose</w:t>
            </w:r>
          </w:p>
        </w:tc>
        <w:tc>
          <w:tcPr>
            <w:tcW w:w="1448" w:type="dxa"/>
            <w:tcBorders>
              <w:top w:val="single" w:sz="4" w:space="0" w:color="808080"/>
              <w:left w:val="single" w:sz="4" w:space="0" w:color="808080"/>
              <w:bottom w:val="single" w:sz="4" w:space="0" w:color="808080"/>
              <w:right w:val="single" w:sz="4" w:space="0" w:color="808080"/>
            </w:tcBorders>
          </w:tcPr>
          <w:p w14:paraId="401ECB7B" w14:textId="77777777" w:rsidR="003E416D" w:rsidRPr="00AF711F" w:rsidRDefault="00000000">
            <w:pPr>
              <w:spacing w:after="0" w:line="259" w:lineRule="auto"/>
              <w:ind w:left="6" w:right="0" w:firstLine="0"/>
              <w:jc w:val="center"/>
              <w:rPr>
                <w:rFonts w:ascii="Times New Roman" w:hAnsi="Times New Roman" w:cs="Times New Roman"/>
              </w:rPr>
            </w:pPr>
            <w:r w:rsidRPr="00AF711F">
              <w:rPr>
                <w:rFonts w:ascii="Times New Roman" w:hAnsi="Times New Roman" w:cs="Times New Roman"/>
                <w:sz w:val="17"/>
              </w:rPr>
              <w:t>110.62 ± 24.70</w:t>
            </w:r>
          </w:p>
        </w:tc>
        <w:tc>
          <w:tcPr>
            <w:tcW w:w="1452" w:type="dxa"/>
            <w:tcBorders>
              <w:top w:val="single" w:sz="4" w:space="0" w:color="808080"/>
              <w:left w:val="single" w:sz="4" w:space="0" w:color="808080"/>
              <w:bottom w:val="single" w:sz="4" w:space="0" w:color="808080"/>
              <w:right w:val="single" w:sz="4" w:space="0" w:color="808080"/>
            </w:tcBorders>
          </w:tcPr>
          <w:p w14:paraId="7870FE27" w14:textId="77777777" w:rsidR="003E416D" w:rsidRPr="00AF711F" w:rsidRDefault="00000000">
            <w:pPr>
              <w:spacing w:after="0" w:line="259" w:lineRule="auto"/>
              <w:ind w:left="6" w:right="0" w:firstLine="0"/>
              <w:jc w:val="center"/>
              <w:rPr>
                <w:rFonts w:ascii="Times New Roman" w:hAnsi="Times New Roman" w:cs="Times New Roman"/>
              </w:rPr>
            </w:pPr>
            <w:r w:rsidRPr="00AF711F">
              <w:rPr>
                <w:rFonts w:ascii="Times New Roman" w:hAnsi="Times New Roman" w:cs="Times New Roman"/>
                <w:sz w:val="17"/>
              </w:rPr>
              <w:t>142.30 ± 29.49</w:t>
            </w:r>
          </w:p>
        </w:tc>
        <w:tc>
          <w:tcPr>
            <w:tcW w:w="1048" w:type="dxa"/>
            <w:tcBorders>
              <w:top w:val="single" w:sz="4" w:space="0" w:color="808080"/>
              <w:left w:val="single" w:sz="4" w:space="0" w:color="808080"/>
              <w:bottom w:val="single" w:sz="4" w:space="0" w:color="808080"/>
              <w:right w:val="single" w:sz="4" w:space="0" w:color="808080"/>
            </w:tcBorders>
          </w:tcPr>
          <w:p w14:paraId="21D32185" w14:textId="77777777" w:rsidR="003E416D" w:rsidRPr="00AF711F" w:rsidRDefault="00000000">
            <w:pPr>
              <w:spacing w:after="0" w:line="259" w:lineRule="auto"/>
              <w:ind w:left="6" w:right="0" w:firstLine="0"/>
              <w:jc w:val="center"/>
              <w:rPr>
                <w:rFonts w:ascii="Times New Roman" w:hAnsi="Times New Roman" w:cs="Times New Roman"/>
              </w:rPr>
            </w:pPr>
            <w:r w:rsidRPr="00AF711F">
              <w:rPr>
                <w:rFonts w:ascii="Times New Roman" w:hAnsi="Times New Roman" w:cs="Times New Roman"/>
                <w:sz w:val="17"/>
              </w:rPr>
              <w:t>+31.68</w:t>
            </w:r>
          </w:p>
        </w:tc>
        <w:tc>
          <w:tcPr>
            <w:tcW w:w="1050" w:type="dxa"/>
            <w:tcBorders>
              <w:top w:val="single" w:sz="4" w:space="0" w:color="808080"/>
              <w:left w:val="single" w:sz="4" w:space="0" w:color="808080"/>
              <w:bottom w:val="single" w:sz="4" w:space="0" w:color="808080"/>
              <w:right w:val="single" w:sz="4" w:space="0" w:color="808080"/>
            </w:tcBorders>
          </w:tcPr>
          <w:p w14:paraId="3BB9AED4" w14:textId="77777777" w:rsidR="003E416D" w:rsidRPr="00AF711F" w:rsidRDefault="00000000">
            <w:pPr>
              <w:spacing w:after="0" w:line="259" w:lineRule="auto"/>
              <w:ind w:left="6" w:right="0" w:firstLine="0"/>
              <w:jc w:val="center"/>
              <w:rPr>
                <w:rFonts w:ascii="Times New Roman" w:hAnsi="Times New Roman" w:cs="Times New Roman"/>
              </w:rPr>
            </w:pPr>
            <w:r w:rsidRPr="00AF711F">
              <w:rPr>
                <w:rFonts w:ascii="Times New Roman" w:hAnsi="Times New Roman" w:cs="Times New Roman"/>
                <w:sz w:val="17"/>
              </w:rPr>
              <w:t>14.9921</w:t>
            </w:r>
          </w:p>
        </w:tc>
        <w:tc>
          <w:tcPr>
            <w:tcW w:w="1478" w:type="dxa"/>
            <w:tcBorders>
              <w:top w:val="single" w:sz="4" w:space="0" w:color="808080"/>
              <w:left w:val="single" w:sz="4" w:space="0" w:color="808080"/>
              <w:bottom w:val="single" w:sz="4" w:space="0" w:color="808080"/>
              <w:right w:val="single" w:sz="4" w:space="0" w:color="808080"/>
            </w:tcBorders>
          </w:tcPr>
          <w:p w14:paraId="5D74C7BE"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8.3018e-42</w:t>
            </w:r>
          </w:p>
        </w:tc>
        <w:tc>
          <w:tcPr>
            <w:tcW w:w="1550" w:type="dxa"/>
            <w:tcBorders>
              <w:top w:val="single" w:sz="4" w:space="0" w:color="808080"/>
              <w:left w:val="single" w:sz="4" w:space="0" w:color="808080"/>
              <w:bottom w:val="single" w:sz="4" w:space="0" w:color="808080"/>
              <w:right w:val="single" w:sz="4" w:space="0" w:color="808080"/>
            </w:tcBorders>
          </w:tcPr>
          <w:p w14:paraId="641F9DDC" w14:textId="77777777" w:rsidR="003E416D" w:rsidRPr="00AF711F" w:rsidRDefault="00000000">
            <w:pPr>
              <w:spacing w:after="0" w:line="259" w:lineRule="auto"/>
              <w:ind w:left="4" w:right="0" w:firstLine="0"/>
              <w:jc w:val="center"/>
              <w:rPr>
                <w:rFonts w:ascii="Times New Roman" w:hAnsi="Times New Roman" w:cs="Times New Roman"/>
              </w:rPr>
            </w:pPr>
            <w:r w:rsidRPr="00AF711F">
              <w:rPr>
                <w:rFonts w:ascii="Times New Roman" w:hAnsi="Times New Roman" w:cs="Times New Roman"/>
                <w:sz w:val="17"/>
              </w:rPr>
              <w:t>Yes (p &lt; 0.001)</w:t>
            </w:r>
          </w:p>
        </w:tc>
      </w:tr>
      <w:tr w:rsidR="003E416D" w:rsidRPr="00AF711F" w14:paraId="4475C928" w14:textId="77777777">
        <w:trPr>
          <w:trHeight w:val="304"/>
        </w:trPr>
        <w:tc>
          <w:tcPr>
            <w:tcW w:w="1000" w:type="dxa"/>
            <w:tcBorders>
              <w:top w:val="single" w:sz="4" w:space="0" w:color="808080"/>
              <w:left w:val="single" w:sz="4" w:space="0" w:color="808080"/>
              <w:bottom w:val="single" w:sz="4" w:space="0" w:color="808080"/>
              <w:right w:val="single" w:sz="4" w:space="0" w:color="808080"/>
            </w:tcBorders>
          </w:tcPr>
          <w:p w14:paraId="6316A86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7"/>
              </w:rPr>
              <w:t>BMI</w:t>
            </w:r>
          </w:p>
        </w:tc>
        <w:tc>
          <w:tcPr>
            <w:tcW w:w="1448" w:type="dxa"/>
            <w:tcBorders>
              <w:top w:val="single" w:sz="4" w:space="0" w:color="808080"/>
              <w:left w:val="single" w:sz="4" w:space="0" w:color="808080"/>
              <w:bottom w:val="single" w:sz="4" w:space="0" w:color="808080"/>
              <w:right w:val="single" w:sz="4" w:space="0" w:color="808080"/>
            </w:tcBorders>
          </w:tcPr>
          <w:p w14:paraId="7746F8EA" w14:textId="77777777" w:rsidR="003E416D" w:rsidRPr="00AF711F" w:rsidRDefault="00000000">
            <w:pPr>
              <w:spacing w:after="0" w:line="259" w:lineRule="auto"/>
              <w:ind w:left="6" w:right="0" w:firstLine="0"/>
              <w:jc w:val="center"/>
              <w:rPr>
                <w:rFonts w:ascii="Times New Roman" w:hAnsi="Times New Roman" w:cs="Times New Roman"/>
              </w:rPr>
            </w:pPr>
            <w:r w:rsidRPr="00AF711F">
              <w:rPr>
                <w:rFonts w:ascii="Times New Roman" w:hAnsi="Times New Roman" w:cs="Times New Roman"/>
                <w:sz w:val="17"/>
              </w:rPr>
              <w:t>30.85 ± 6.50</w:t>
            </w:r>
          </w:p>
        </w:tc>
        <w:tc>
          <w:tcPr>
            <w:tcW w:w="1452" w:type="dxa"/>
            <w:tcBorders>
              <w:top w:val="single" w:sz="4" w:space="0" w:color="808080"/>
              <w:left w:val="single" w:sz="4" w:space="0" w:color="808080"/>
              <w:bottom w:val="single" w:sz="4" w:space="0" w:color="808080"/>
              <w:right w:val="single" w:sz="4" w:space="0" w:color="808080"/>
            </w:tcBorders>
          </w:tcPr>
          <w:p w14:paraId="78C81B1F" w14:textId="77777777" w:rsidR="003E416D" w:rsidRPr="00AF711F" w:rsidRDefault="00000000">
            <w:pPr>
              <w:spacing w:after="0" w:line="259" w:lineRule="auto"/>
              <w:ind w:left="6" w:right="0" w:firstLine="0"/>
              <w:jc w:val="center"/>
              <w:rPr>
                <w:rFonts w:ascii="Times New Roman" w:hAnsi="Times New Roman" w:cs="Times New Roman"/>
              </w:rPr>
            </w:pPr>
            <w:r w:rsidRPr="00AF711F">
              <w:rPr>
                <w:rFonts w:ascii="Times New Roman" w:hAnsi="Times New Roman" w:cs="Times New Roman"/>
                <w:sz w:val="17"/>
              </w:rPr>
              <w:t>35.40 ± 6.59</w:t>
            </w:r>
          </w:p>
        </w:tc>
        <w:tc>
          <w:tcPr>
            <w:tcW w:w="1048" w:type="dxa"/>
            <w:tcBorders>
              <w:top w:val="single" w:sz="4" w:space="0" w:color="808080"/>
              <w:left w:val="single" w:sz="4" w:space="0" w:color="808080"/>
              <w:bottom w:val="single" w:sz="4" w:space="0" w:color="808080"/>
              <w:right w:val="single" w:sz="4" w:space="0" w:color="808080"/>
            </w:tcBorders>
          </w:tcPr>
          <w:p w14:paraId="2FC566AE"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+4.55</w:t>
            </w:r>
          </w:p>
        </w:tc>
        <w:tc>
          <w:tcPr>
            <w:tcW w:w="1050" w:type="dxa"/>
            <w:tcBorders>
              <w:top w:val="single" w:sz="4" w:space="0" w:color="808080"/>
              <w:left w:val="single" w:sz="4" w:space="0" w:color="808080"/>
              <w:bottom w:val="single" w:sz="4" w:space="0" w:color="808080"/>
              <w:right w:val="single" w:sz="4" w:space="0" w:color="808080"/>
            </w:tcBorders>
          </w:tcPr>
          <w:p w14:paraId="4300E2C6"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9.1668</w:t>
            </w:r>
          </w:p>
        </w:tc>
        <w:tc>
          <w:tcPr>
            <w:tcW w:w="1478" w:type="dxa"/>
            <w:tcBorders>
              <w:top w:val="single" w:sz="4" w:space="0" w:color="808080"/>
              <w:left w:val="single" w:sz="4" w:space="0" w:color="808080"/>
              <w:bottom w:val="single" w:sz="4" w:space="0" w:color="808080"/>
              <w:right w:val="single" w:sz="4" w:space="0" w:color="808080"/>
            </w:tcBorders>
          </w:tcPr>
          <w:p w14:paraId="14089D4D"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1.0174e-18</w:t>
            </w:r>
          </w:p>
        </w:tc>
        <w:tc>
          <w:tcPr>
            <w:tcW w:w="1550" w:type="dxa"/>
            <w:tcBorders>
              <w:top w:val="single" w:sz="4" w:space="0" w:color="808080"/>
              <w:left w:val="single" w:sz="4" w:space="0" w:color="808080"/>
              <w:bottom w:val="single" w:sz="4" w:space="0" w:color="808080"/>
              <w:right w:val="single" w:sz="4" w:space="0" w:color="808080"/>
            </w:tcBorders>
          </w:tcPr>
          <w:p w14:paraId="29873E82" w14:textId="77777777" w:rsidR="003E416D" w:rsidRPr="00AF711F" w:rsidRDefault="00000000">
            <w:pPr>
              <w:spacing w:after="0" w:line="259" w:lineRule="auto"/>
              <w:ind w:left="4" w:right="0" w:firstLine="0"/>
              <w:jc w:val="center"/>
              <w:rPr>
                <w:rFonts w:ascii="Times New Roman" w:hAnsi="Times New Roman" w:cs="Times New Roman"/>
              </w:rPr>
            </w:pPr>
            <w:r w:rsidRPr="00AF711F">
              <w:rPr>
                <w:rFonts w:ascii="Times New Roman" w:hAnsi="Times New Roman" w:cs="Times New Roman"/>
                <w:sz w:val="17"/>
              </w:rPr>
              <w:t>Yes (p &lt; 0.001)</w:t>
            </w:r>
          </w:p>
        </w:tc>
      </w:tr>
      <w:tr w:rsidR="003E416D" w:rsidRPr="00AF711F" w14:paraId="7D9BB59D" w14:textId="77777777">
        <w:trPr>
          <w:trHeight w:val="306"/>
        </w:trPr>
        <w:tc>
          <w:tcPr>
            <w:tcW w:w="1000" w:type="dxa"/>
            <w:tcBorders>
              <w:top w:val="single" w:sz="4" w:space="0" w:color="808080"/>
              <w:left w:val="single" w:sz="4" w:space="0" w:color="808080"/>
              <w:bottom w:val="single" w:sz="4" w:space="0" w:color="808080"/>
              <w:right w:val="single" w:sz="4" w:space="0" w:color="808080"/>
            </w:tcBorders>
          </w:tcPr>
          <w:p w14:paraId="75B2EBC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7"/>
              </w:rPr>
              <w:t>Age</w:t>
            </w:r>
          </w:p>
        </w:tc>
        <w:tc>
          <w:tcPr>
            <w:tcW w:w="1448" w:type="dxa"/>
            <w:tcBorders>
              <w:top w:val="single" w:sz="4" w:space="0" w:color="808080"/>
              <w:left w:val="single" w:sz="4" w:space="0" w:color="808080"/>
              <w:bottom w:val="single" w:sz="4" w:space="0" w:color="808080"/>
              <w:right w:val="single" w:sz="4" w:space="0" w:color="808080"/>
            </w:tcBorders>
          </w:tcPr>
          <w:p w14:paraId="6C0B3E5A"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31.19 ± 11.67</w:t>
            </w:r>
          </w:p>
        </w:tc>
        <w:tc>
          <w:tcPr>
            <w:tcW w:w="1452" w:type="dxa"/>
            <w:tcBorders>
              <w:top w:val="single" w:sz="4" w:space="0" w:color="808080"/>
              <w:left w:val="single" w:sz="4" w:space="0" w:color="808080"/>
              <w:bottom w:val="single" w:sz="4" w:space="0" w:color="808080"/>
              <w:right w:val="single" w:sz="4" w:space="0" w:color="808080"/>
            </w:tcBorders>
          </w:tcPr>
          <w:p w14:paraId="0663EAA0"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37.07 ± 10.97</w:t>
            </w:r>
          </w:p>
        </w:tc>
        <w:tc>
          <w:tcPr>
            <w:tcW w:w="1048" w:type="dxa"/>
            <w:tcBorders>
              <w:top w:val="single" w:sz="4" w:space="0" w:color="808080"/>
              <w:left w:val="single" w:sz="4" w:space="0" w:color="808080"/>
              <w:bottom w:val="single" w:sz="4" w:space="0" w:color="808080"/>
              <w:right w:val="single" w:sz="4" w:space="0" w:color="808080"/>
            </w:tcBorders>
          </w:tcPr>
          <w:p w14:paraId="422CAD34"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+5.88</w:t>
            </w:r>
          </w:p>
        </w:tc>
        <w:tc>
          <w:tcPr>
            <w:tcW w:w="1050" w:type="dxa"/>
            <w:tcBorders>
              <w:top w:val="single" w:sz="4" w:space="0" w:color="808080"/>
              <w:left w:val="single" w:sz="4" w:space="0" w:color="808080"/>
              <w:bottom w:val="single" w:sz="4" w:space="0" w:color="808080"/>
              <w:right w:val="single" w:sz="4" w:space="0" w:color="808080"/>
            </w:tcBorders>
          </w:tcPr>
          <w:p w14:paraId="46FD7CC1"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6.9207</w:t>
            </w:r>
          </w:p>
        </w:tc>
        <w:tc>
          <w:tcPr>
            <w:tcW w:w="1478" w:type="dxa"/>
            <w:tcBorders>
              <w:top w:val="single" w:sz="4" w:space="0" w:color="808080"/>
              <w:left w:val="single" w:sz="4" w:space="0" w:color="808080"/>
              <w:bottom w:val="single" w:sz="4" w:space="0" w:color="808080"/>
              <w:right w:val="single" w:sz="4" w:space="0" w:color="808080"/>
            </w:tcBorders>
          </w:tcPr>
          <w:p w14:paraId="05A7E24A" w14:textId="77777777" w:rsidR="003E416D" w:rsidRPr="00AF711F" w:rsidRDefault="00000000">
            <w:pPr>
              <w:spacing w:after="0" w:line="259" w:lineRule="auto"/>
              <w:ind w:left="5" w:right="0" w:firstLine="0"/>
              <w:jc w:val="center"/>
              <w:rPr>
                <w:rFonts w:ascii="Times New Roman" w:hAnsi="Times New Roman" w:cs="Times New Roman"/>
              </w:rPr>
            </w:pPr>
            <w:r w:rsidRPr="00AF711F">
              <w:rPr>
                <w:rFonts w:ascii="Times New Roman" w:hAnsi="Times New Roman" w:cs="Times New Roman"/>
                <w:sz w:val="17"/>
              </w:rPr>
              <w:t>1.2015e-11</w:t>
            </w:r>
          </w:p>
        </w:tc>
        <w:tc>
          <w:tcPr>
            <w:tcW w:w="1550" w:type="dxa"/>
            <w:tcBorders>
              <w:top w:val="single" w:sz="4" w:space="0" w:color="808080"/>
              <w:left w:val="single" w:sz="4" w:space="0" w:color="808080"/>
              <w:bottom w:val="single" w:sz="4" w:space="0" w:color="808080"/>
              <w:right w:val="single" w:sz="4" w:space="0" w:color="808080"/>
            </w:tcBorders>
          </w:tcPr>
          <w:p w14:paraId="14A0F31F" w14:textId="77777777" w:rsidR="003E416D" w:rsidRPr="00AF711F" w:rsidRDefault="00000000">
            <w:pPr>
              <w:spacing w:after="0" w:line="259" w:lineRule="auto"/>
              <w:ind w:left="4" w:right="0" w:firstLine="0"/>
              <w:jc w:val="center"/>
              <w:rPr>
                <w:rFonts w:ascii="Times New Roman" w:hAnsi="Times New Roman" w:cs="Times New Roman"/>
              </w:rPr>
            </w:pPr>
            <w:r w:rsidRPr="00AF711F">
              <w:rPr>
                <w:rFonts w:ascii="Times New Roman" w:hAnsi="Times New Roman" w:cs="Times New Roman"/>
                <w:sz w:val="17"/>
              </w:rPr>
              <w:t>Yes (p &lt; 0.001)</w:t>
            </w:r>
          </w:p>
        </w:tc>
      </w:tr>
    </w:tbl>
    <w:p w14:paraId="07B1EEDE" w14:textId="77777777" w:rsidR="00F70A70" w:rsidRPr="00AF711F" w:rsidRDefault="00F70A70">
      <w:pPr>
        <w:pStyle w:val="Heading4"/>
        <w:ind w:left="215"/>
        <w:rPr>
          <w:rFonts w:ascii="Times New Roman" w:hAnsi="Times New Roman" w:cs="Times New Roman"/>
        </w:rPr>
      </w:pPr>
    </w:p>
    <w:p w14:paraId="59934191" w14:textId="6ED54B2D"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w:t>
      </w:r>
    </w:p>
    <w:p w14:paraId="0C59404F" w14:textId="77777777" w:rsidR="00AF711F" w:rsidRPr="00AF711F" w:rsidRDefault="00000000" w:rsidP="00AF711F">
      <w:pPr>
        <w:ind w:left="215" w:right="237"/>
        <w:rPr>
          <w:rFonts w:ascii="Times New Roman" w:hAnsi="Times New Roman" w:cs="Times New Roman"/>
        </w:rPr>
      </w:pPr>
      <w:r w:rsidRPr="00AF711F">
        <w:rPr>
          <w:rFonts w:ascii="Times New Roman" w:hAnsi="Times New Roman" w:cs="Times New Roman"/>
        </w:rPr>
        <w:t xml:space="preserve">For all three variables the p-value is far below 0.001, so the null hypothesis of equal means is rejected: </w:t>
      </w:r>
      <w:r w:rsidRPr="00AF711F">
        <w:rPr>
          <w:rFonts w:ascii="Times New Roman" w:hAnsi="Times New Roman" w:cs="Times New Roman"/>
          <w:b/>
        </w:rPr>
        <w:t>diabetic and non-diabetic patients differ significantly in Glucose, BMI and Age</w:t>
      </w:r>
      <w:r w:rsidRPr="00AF711F">
        <w:rPr>
          <w:rFonts w:ascii="Times New Roman" w:hAnsi="Times New Roman" w:cs="Times New Roman"/>
        </w:rPr>
        <w:t xml:space="preserve">. </w:t>
      </w:r>
      <w:r w:rsidRPr="00AF711F">
        <w:rPr>
          <w:rFonts w:ascii="Times New Roman" w:hAnsi="Times New Roman" w:cs="Times New Roman"/>
        </w:rPr>
        <w:lastRenderedPageBreak/>
        <w:t>Glucose shows by far the largest standardised difference (t = 14.9921; diabetic patients are on average 31.68 mg/dL higher), followed by BMI (t = 9.1668; +4.55 kg/m²) and Age (t = 6.9207; +5.88 years). Healthcare interpretation: high blood glucose is the strongest marker separating the two groups, excess body weight is also strongly associated with diabetes, and diabetes becomes more common with increasing age. Statistical significance shows that the differences are unlikely to be due to chance; it does not by itself prove causation.</w:t>
      </w:r>
    </w:p>
    <w:p w14:paraId="26DB3D3E" w14:textId="61301317" w:rsidR="003E416D" w:rsidRPr="00AF711F" w:rsidRDefault="00000000" w:rsidP="00AF711F">
      <w:pPr>
        <w:pStyle w:val="Heading2"/>
        <w:rPr>
          <w:rFonts w:ascii="Times New Roman" w:hAnsi="Times New Roman" w:cs="Times New Roman"/>
        </w:rPr>
      </w:pPr>
      <w:r w:rsidRPr="00AF711F">
        <w:rPr>
          <w:rFonts w:ascii="Times New Roman" w:hAnsi="Times New Roman" w:cs="Times New Roman"/>
        </w:rPr>
        <w:t>6. Regression &amp; Correlation</w:t>
      </w:r>
    </w:p>
    <w:p w14:paraId="447354AB" w14:textId="77777777" w:rsidR="00AF711F" w:rsidRPr="00AF711F" w:rsidRDefault="00000000" w:rsidP="00AF711F">
      <w:pPr>
        <w:spacing w:after="0" w:line="430" w:lineRule="auto"/>
        <w:ind w:left="1740" w:right="1732" w:hanging="1535"/>
        <w:jc w:val="left"/>
        <w:rPr>
          <w:rFonts w:ascii="Times New Roman" w:hAnsi="Times New Roman" w:cs="Times New Roman"/>
          <w:b/>
          <w:color w:val="2F5496"/>
          <w:sz w:val="28"/>
        </w:rPr>
      </w:pPr>
      <w:r w:rsidRPr="00AF711F">
        <w:rPr>
          <w:rFonts w:ascii="Times New Roman" w:hAnsi="Times New Roman" w:cs="Times New Roman"/>
          <w:b/>
          <w:color w:val="2F5496"/>
          <w:sz w:val="28"/>
        </w:rPr>
        <w:t xml:space="preserve">6.1 Question 16 – Correlation Analysis </w:t>
      </w:r>
    </w:p>
    <w:p w14:paraId="38CD94CA" w14:textId="03BB5332" w:rsidR="00AF711F" w:rsidRPr="00AF711F" w:rsidRDefault="00AF711F" w:rsidP="00AF711F">
      <w:pPr>
        <w:spacing w:after="0" w:line="240" w:lineRule="auto"/>
        <w:ind w:left="1740" w:right="1732" w:hanging="1535"/>
        <w:jc w:val="left"/>
        <w:rPr>
          <w:rFonts w:ascii="Times New Roman" w:hAnsi="Times New Roman" w:cs="Times New Roman"/>
          <w:lang w:val="en-US"/>
        </w:rPr>
      </w:pPr>
      <w:r w:rsidRPr="00AF711F">
        <w:rPr>
          <w:rFonts w:ascii="Times New Roman" w:hAnsi="Times New Roman" w:cs="Times New Roman"/>
          <w:lang w:val="en-US"/>
        </w:rPr>
        <w:t>Pearson’s correlation coefficient was computed for three pairs of variables:</w:t>
      </w:r>
    </w:p>
    <w:p w14:paraId="41D1EA44" w14:textId="77777777" w:rsidR="00AF711F" w:rsidRPr="00AF711F" w:rsidRDefault="00AF711F" w:rsidP="00AF711F">
      <w:pPr>
        <w:spacing w:after="0" w:line="240" w:lineRule="auto"/>
        <w:ind w:left="1740" w:right="1732" w:hanging="1535"/>
        <w:jc w:val="left"/>
        <w:rPr>
          <w:rFonts w:ascii="Times New Roman" w:hAnsi="Times New Roman" w:cs="Times New Roman"/>
          <w:lang w:val="en-US"/>
        </w:rPr>
      </w:pPr>
      <w:r w:rsidRPr="00AF711F">
        <w:rPr>
          <w:rFonts w:ascii="Times New Roman" w:hAnsi="Times New Roman" w:cs="Times New Roman"/>
          <w:lang w:val="en-US"/>
        </w:rPr>
        <w:t>The Pearson correlation coefficient is calculated as:</w:t>
      </w:r>
    </w:p>
    <w:p w14:paraId="2D150739" w14:textId="77777777" w:rsidR="00AF711F" w:rsidRPr="00AF711F" w:rsidRDefault="00AF711F" w:rsidP="00AF711F">
      <w:pPr>
        <w:spacing w:after="0" w:line="240" w:lineRule="auto"/>
        <w:ind w:left="1740" w:right="1732" w:hanging="1535"/>
        <w:jc w:val="left"/>
        <w:rPr>
          <w:rFonts w:ascii="Times New Roman" w:hAnsi="Times New Roman" w:cs="Times New Roman"/>
          <w:b/>
          <w:bCs/>
          <w:lang w:val="en-US"/>
        </w:rPr>
      </w:pPr>
      <w:r w:rsidRPr="00AF711F">
        <w:rPr>
          <w:rFonts w:ascii="Times New Roman" w:hAnsi="Times New Roman" w:cs="Times New Roman"/>
          <w:b/>
          <w:bCs/>
          <w:lang w:val="en-US"/>
        </w:rPr>
        <w:t xml:space="preserve">r = </w:t>
      </w:r>
      <w:proofErr w:type="gramStart"/>
      <w:r w:rsidRPr="00AF711F">
        <w:rPr>
          <w:rFonts w:ascii="Times New Roman" w:hAnsi="Times New Roman" w:cs="Times New Roman"/>
          <w:b/>
          <w:bCs/>
          <w:lang w:val="en-US"/>
        </w:rPr>
        <w:t>Σ[</w:t>
      </w:r>
      <w:proofErr w:type="gramEnd"/>
      <w:r w:rsidRPr="00AF711F">
        <w:rPr>
          <w:rFonts w:ascii="Times New Roman" w:hAnsi="Times New Roman" w:cs="Times New Roman"/>
          <w:b/>
          <w:bCs/>
          <w:lang w:val="en-US"/>
        </w:rPr>
        <w:t xml:space="preserve">(xᵢ − </w:t>
      </w:r>
      <w:proofErr w:type="gramStart"/>
      <w:r w:rsidRPr="00AF711F">
        <w:rPr>
          <w:rFonts w:ascii="Times New Roman" w:hAnsi="Times New Roman" w:cs="Times New Roman"/>
          <w:b/>
          <w:bCs/>
          <w:lang w:val="en-US"/>
        </w:rPr>
        <w:t>x̄)(</w:t>
      </w:r>
      <w:proofErr w:type="gramEnd"/>
      <w:r w:rsidRPr="00AF711F">
        <w:rPr>
          <w:rFonts w:ascii="Times New Roman" w:hAnsi="Times New Roman" w:cs="Times New Roman"/>
          <w:b/>
          <w:bCs/>
          <w:lang w:val="en-US"/>
        </w:rPr>
        <w:t xml:space="preserve">yᵢ − ȳ)] / </w:t>
      </w:r>
      <w:proofErr w:type="gramStart"/>
      <w:r w:rsidRPr="00AF711F">
        <w:rPr>
          <w:rFonts w:ascii="Times New Roman" w:hAnsi="Times New Roman" w:cs="Times New Roman"/>
          <w:b/>
          <w:bCs/>
          <w:lang w:val="en-US"/>
        </w:rPr>
        <w:t>√[Σ(</w:t>
      </w:r>
      <w:proofErr w:type="gramEnd"/>
      <w:r w:rsidRPr="00AF711F">
        <w:rPr>
          <w:rFonts w:ascii="Times New Roman" w:hAnsi="Times New Roman" w:cs="Times New Roman"/>
          <w:b/>
          <w:bCs/>
          <w:lang w:val="en-US"/>
        </w:rPr>
        <w:t xml:space="preserve">xᵢ − </w:t>
      </w:r>
      <w:proofErr w:type="gramStart"/>
      <w:r w:rsidRPr="00AF711F">
        <w:rPr>
          <w:rFonts w:ascii="Times New Roman" w:hAnsi="Times New Roman" w:cs="Times New Roman"/>
          <w:b/>
          <w:bCs/>
          <w:lang w:val="en-US"/>
        </w:rPr>
        <w:t>x̄)²</w:t>
      </w:r>
      <w:proofErr w:type="gramEnd"/>
      <w:r w:rsidRPr="00AF711F">
        <w:rPr>
          <w:rFonts w:ascii="Times New Roman" w:hAnsi="Times New Roman" w:cs="Times New Roman"/>
          <w:b/>
          <w:bCs/>
          <w:lang w:val="en-US"/>
        </w:rPr>
        <w:t xml:space="preserve"> · </w:t>
      </w:r>
      <w:proofErr w:type="gramStart"/>
      <w:r w:rsidRPr="00AF711F">
        <w:rPr>
          <w:rFonts w:ascii="Times New Roman" w:hAnsi="Times New Roman" w:cs="Times New Roman"/>
          <w:b/>
          <w:bCs/>
          <w:lang w:val="en-US"/>
        </w:rPr>
        <w:t>Σ(</w:t>
      </w:r>
      <w:proofErr w:type="gramEnd"/>
      <w:r w:rsidRPr="00AF711F">
        <w:rPr>
          <w:rFonts w:ascii="Times New Roman" w:hAnsi="Times New Roman" w:cs="Times New Roman"/>
          <w:b/>
          <w:bCs/>
          <w:lang w:val="en-US"/>
        </w:rPr>
        <w:t xml:space="preserve">yᵢ − </w:t>
      </w:r>
      <w:proofErr w:type="gramStart"/>
      <w:r w:rsidRPr="00AF711F">
        <w:rPr>
          <w:rFonts w:ascii="Times New Roman" w:hAnsi="Times New Roman" w:cs="Times New Roman"/>
          <w:b/>
          <w:bCs/>
          <w:lang w:val="en-US"/>
        </w:rPr>
        <w:t>ȳ)²</w:t>
      </w:r>
      <w:proofErr w:type="gramEnd"/>
      <w:r w:rsidRPr="00AF711F">
        <w:rPr>
          <w:rFonts w:ascii="Times New Roman" w:hAnsi="Times New Roman" w:cs="Times New Roman"/>
          <w:b/>
          <w:bCs/>
          <w:lang w:val="en-US"/>
        </w:rPr>
        <w:t>]</w:t>
      </w:r>
    </w:p>
    <w:p w14:paraId="2BB8A01C" w14:textId="77777777" w:rsidR="00AF711F" w:rsidRPr="00AF711F" w:rsidRDefault="00AF711F" w:rsidP="00AF711F">
      <w:pPr>
        <w:spacing w:after="0" w:line="240" w:lineRule="auto"/>
        <w:ind w:left="1740" w:right="1732" w:hanging="1535"/>
        <w:jc w:val="left"/>
        <w:rPr>
          <w:rFonts w:ascii="Times New Roman" w:hAnsi="Times New Roman" w:cs="Times New Roman"/>
          <w:lang w:val="en-US"/>
        </w:rPr>
      </w:pPr>
    </w:p>
    <w:p w14:paraId="6DA649A7" w14:textId="65C45C52" w:rsidR="003E416D" w:rsidRPr="00AF711F" w:rsidRDefault="00AF711F" w:rsidP="00AF711F">
      <w:pPr>
        <w:spacing w:after="0" w:line="430" w:lineRule="auto"/>
        <w:ind w:left="1740" w:right="1732" w:hanging="1535"/>
        <w:jc w:val="center"/>
        <w:rPr>
          <w:rFonts w:ascii="Times New Roman" w:hAnsi="Times New Roman" w:cs="Times New Roman"/>
        </w:rPr>
      </w:pPr>
      <w:r w:rsidRPr="00AF711F">
        <w:rPr>
          <w:rFonts w:ascii="Times New Roman" w:hAnsi="Times New Roman" w:cs="Times New Roman"/>
          <w:b/>
          <w:sz w:val="20"/>
        </w:rPr>
        <w:t xml:space="preserve">                    </w:t>
      </w:r>
      <w:r w:rsidR="00000000" w:rsidRPr="00AF711F">
        <w:rPr>
          <w:rFonts w:ascii="Times New Roman" w:hAnsi="Times New Roman" w:cs="Times New Roman"/>
          <w:b/>
          <w:sz w:val="20"/>
        </w:rPr>
        <w:t xml:space="preserve">Table 20: </w:t>
      </w:r>
      <w:r w:rsidR="00000000" w:rsidRPr="00AF711F">
        <w:rPr>
          <w:rFonts w:ascii="Times New Roman" w:hAnsi="Times New Roman" w:cs="Times New Roman"/>
          <w:i/>
          <w:sz w:val="20"/>
        </w:rPr>
        <w:t>Correlation coefficients</w:t>
      </w:r>
    </w:p>
    <w:tbl>
      <w:tblPr>
        <w:tblStyle w:val="TableGrid"/>
        <w:tblW w:w="9026" w:type="dxa"/>
        <w:tblInd w:w="224" w:type="dxa"/>
        <w:tblLook w:val="04A0" w:firstRow="1" w:lastRow="0" w:firstColumn="1" w:lastColumn="0" w:noHBand="0" w:noVBand="1"/>
      </w:tblPr>
      <w:tblGrid>
        <w:gridCol w:w="2639"/>
        <w:gridCol w:w="3100"/>
        <w:gridCol w:w="1385"/>
        <w:gridCol w:w="1902"/>
      </w:tblGrid>
      <w:tr w:rsidR="003E416D" w:rsidRPr="00AF711F" w14:paraId="39BDE0B8" w14:textId="77777777">
        <w:trPr>
          <w:trHeight w:val="567"/>
        </w:trPr>
        <w:tc>
          <w:tcPr>
            <w:tcW w:w="3000" w:type="dxa"/>
            <w:tcBorders>
              <w:top w:val="single" w:sz="4" w:space="0" w:color="808080"/>
              <w:left w:val="single" w:sz="4" w:space="0" w:color="808080"/>
              <w:bottom w:val="nil"/>
              <w:right w:val="single" w:sz="4" w:space="0" w:color="808080"/>
            </w:tcBorders>
            <w:shd w:val="clear" w:color="auto" w:fill="1F3864"/>
            <w:vAlign w:val="center"/>
          </w:tcPr>
          <w:p w14:paraId="1F646C8D" w14:textId="77777777" w:rsidR="003E416D" w:rsidRPr="00AF711F" w:rsidRDefault="00000000">
            <w:pPr>
              <w:spacing w:after="0" w:line="259" w:lineRule="auto"/>
              <w:ind w:left="2" w:right="0" w:firstLine="0"/>
              <w:jc w:val="center"/>
              <w:rPr>
                <w:rFonts w:ascii="Times New Roman" w:hAnsi="Times New Roman" w:cs="Times New Roman"/>
              </w:rPr>
            </w:pPr>
            <w:r w:rsidRPr="00AF711F">
              <w:rPr>
                <w:rFonts w:ascii="Times New Roman" w:hAnsi="Times New Roman" w:cs="Times New Roman"/>
                <w:b/>
                <w:color w:val="FFFFFF"/>
                <w:sz w:val="20"/>
              </w:rPr>
              <w:t>Variable Pair</w:t>
            </w:r>
          </w:p>
        </w:tc>
        <w:tc>
          <w:tcPr>
            <w:tcW w:w="2400" w:type="dxa"/>
            <w:tcBorders>
              <w:top w:val="single" w:sz="4" w:space="0" w:color="808080"/>
              <w:left w:val="single" w:sz="4" w:space="0" w:color="808080"/>
              <w:bottom w:val="nil"/>
              <w:right w:val="single" w:sz="4" w:space="0" w:color="808080"/>
            </w:tcBorders>
            <w:shd w:val="clear" w:color="auto" w:fill="1F3864"/>
          </w:tcPr>
          <w:p w14:paraId="6AA531D0" w14:textId="77777777" w:rsidR="003E416D" w:rsidRPr="00AF711F" w:rsidRDefault="00000000">
            <w:pPr>
              <w:spacing w:after="0" w:line="259" w:lineRule="auto"/>
              <w:ind w:left="1" w:right="0" w:firstLine="0"/>
              <w:jc w:val="center"/>
              <w:rPr>
                <w:rFonts w:ascii="Times New Roman" w:hAnsi="Times New Roman" w:cs="Times New Roman"/>
              </w:rPr>
            </w:pPr>
            <w:r w:rsidRPr="00AF711F">
              <w:rPr>
                <w:rFonts w:ascii="Times New Roman" w:hAnsi="Times New Roman" w:cs="Times New Roman"/>
                <w:b/>
                <w:color w:val="FFFFFF"/>
                <w:sz w:val="20"/>
              </w:rPr>
              <w:t xml:space="preserve">Correlation Coefficient </w:t>
            </w:r>
          </w:p>
        </w:tc>
        <w:tc>
          <w:tcPr>
            <w:tcW w:w="1500" w:type="dxa"/>
            <w:tcBorders>
              <w:top w:val="single" w:sz="4" w:space="0" w:color="808080"/>
              <w:left w:val="single" w:sz="4" w:space="0" w:color="808080"/>
              <w:bottom w:val="nil"/>
              <w:right w:val="single" w:sz="4" w:space="0" w:color="808080"/>
            </w:tcBorders>
            <w:shd w:val="clear" w:color="auto" w:fill="1F3864"/>
            <w:vAlign w:val="center"/>
          </w:tcPr>
          <w:p w14:paraId="5E74FB89" w14:textId="77777777" w:rsidR="003E416D" w:rsidRPr="00AF711F" w:rsidRDefault="00000000">
            <w:pPr>
              <w:spacing w:after="0" w:line="259" w:lineRule="auto"/>
              <w:ind w:left="1" w:right="0" w:firstLine="0"/>
              <w:jc w:val="center"/>
              <w:rPr>
                <w:rFonts w:ascii="Times New Roman" w:hAnsi="Times New Roman" w:cs="Times New Roman"/>
              </w:rPr>
            </w:pPr>
            <w:r w:rsidRPr="00AF711F">
              <w:rPr>
                <w:rFonts w:ascii="Times New Roman" w:hAnsi="Times New Roman" w:cs="Times New Roman"/>
                <w:b/>
                <w:color w:val="FFFFFF"/>
                <w:sz w:val="20"/>
              </w:rPr>
              <w:t>Direction</w:t>
            </w:r>
          </w:p>
        </w:tc>
        <w:tc>
          <w:tcPr>
            <w:tcW w:w="2126" w:type="dxa"/>
            <w:tcBorders>
              <w:top w:val="single" w:sz="4" w:space="0" w:color="808080"/>
              <w:left w:val="single" w:sz="4" w:space="0" w:color="808080"/>
              <w:bottom w:val="nil"/>
              <w:right w:val="single" w:sz="4" w:space="0" w:color="808080"/>
            </w:tcBorders>
            <w:shd w:val="clear" w:color="auto" w:fill="1F3864"/>
            <w:vAlign w:val="center"/>
          </w:tcPr>
          <w:p w14:paraId="48E2A417" w14:textId="77777777" w:rsidR="003E416D" w:rsidRPr="00AF711F" w:rsidRDefault="00000000">
            <w:pPr>
              <w:spacing w:after="0" w:line="259" w:lineRule="auto"/>
              <w:ind w:left="2" w:right="0" w:firstLine="0"/>
              <w:jc w:val="center"/>
              <w:rPr>
                <w:rFonts w:ascii="Times New Roman" w:hAnsi="Times New Roman" w:cs="Times New Roman"/>
              </w:rPr>
            </w:pPr>
            <w:r w:rsidRPr="00AF711F">
              <w:rPr>
                <w:rFonts w:ascii="Times New Roman" w:hAnsi="Times New Roman" w:cs="Times New Roman"/>
                <w:b/>
                <w:color w:val="FFFFFF"/>
                <w:sz w:val="20"/>
              </w:rPr>
              <w:t>Strength</w:t>
            </w:r>
          </w:p>
        </w:tc>
      </w:tr>
      <w:tr w:rsidR="003E416D" w:rsidRPr="00AF711F" w14:paraId="51910FA3" w14:textId="77777777">
        <w:trPr>
          <w:trHeight w:val="350"/>
        </w:trPr>
        <w:tc>
          <w:tcPr>
            <w:tcW w:w="3000" w:type="dxa"/>
            <w:tcBorders>
              <w:top w:val="nil"/>
              <w:left w:val="single" w:sz="4" w:space="0" w:color="808080"/>
              <w:bottom w:val="nil"/>
              <w:right w:val="single" w:sz="4" w:space="0" w:color="808080"/>
            </w:tcBorders>
          </w:tcPr>
          <w:p w14:paraId="4462CEEE"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20"/>
              </w:rPr>
              <w:t>1. Glucose and BMI</w:t>
            </w:r>
          </w:p>
        </w:tc>
        <w:tc>
          <w:tcPr>
            <w:tcW w:w="2400" w:type="dxa"/>
            <w:tcBorders>
              <w:top w:val="nil"/>
              <w:left w:val="single" w:sz="4" w:space="0" w:color="808080"/>
              <w:bottom w:val="nil"/>
              <w:right w:val="single" w:sz="4" w:space="0" w:color="808080"/>
            </w:tcBorders>
          </w:tcPr>
          <w:p w14:paraId="1DA9635E" w14:textId="77777777" w:rsidR="003E416D" w:rsidRPr="00AF711F" w:rsidRDefault="00000000" w:rsidP="00AF711F">
            <w:pPr>
              <w:spacing w:after="0" w:line="259" w:lineRule="auto"/>
              <w:ind w:left="-2995" w:right="-3621" w:firstLine="0"/>
              <w:jc w:val="center"/>
              <w:rPr>
                <w:rFonts w:ascii="Times New Roman" w:hAnsi="Times New Roman" w:cs="Times New Roman"/>
              </w:rPr>
            </w:pPr>
            <w:r w:rsidRPr="00AF711F">
              <w:rPr>
                <w:rFonts w:ascii="Times New Roman" w:hAnsi="Times New Roman" w:cs="Times New Roman"/>
                <w:noProof/>
              </w:rPr>
              <w:drawing>
                <wp:anchor distT="0" distB="0" distL="114300" distR="114300" simplePos="0" relativeHeight="251660288" behindDoc="1" locked="0" layoutInCell="1" allowOverlap="1" wp14:anchorId="417811C0" wp14:editId="0F011C2A">
                  <wp:simplePos x="0" y="0"/>
                  <wp:positionH relativeFrom="column">
                    <wp:posOffset>0</wp:posOffset>
                  </wp:positionH>
                  <wp:positionV relativeFrom="page">
                    <wp:posOffset>5715</wp:posOffset>
                  </wp:positionV>
                  <wp:extent cx="1952625" cy="481965"/>
                  <wp:effectExtent l="0" t="0" r="9525" b="0"/>
                  <wp:wrapTight wrapText="bothSides">
                    <wp:wrapPolygon edited="0">
                      <wp:start x="9272" y="0"/>
                      <wp:lineTo x="0" y="3415"/>
                      <wp:lineTo x="0" y="20490"/>
                      <wp:lineTo x="21495" y="20490"/>
                      <wp:lineTo x="21495" y="3415"/>
                      <wp:lineTo x="10747" y="0"/>
                      <wp:lineTo x="9272" y="0"/>
                    </wp:wrapPolygon>
                  </wp:wrapTight>
                  <wp:docPr id="38318" name="Picture 38318"/>
                  <wp:cNvGraphicFramePr/>
                  <a:graphic xmlns:a="http://schemas.openxmlformats.org/drawingml/2006/main">
                    <a:graphicData uri="http://schemas.openxmlformats.org/drawingml/2006/picture">
                      <pic:pic xmlns:pic="http://schemas.openxmlformats.org/drawingml/2006/picture">
                        <pic:nvPicPr>
                          <pic:cNvPr id="38318" name="Picture 383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52625" cy="481965"/>
                          </a:xfrm>
                          <a:prstGeom prst="rect">
                            <a:avLst/>
                          </a:prstGeom>
                        </pic:spPr>
                      </pic:pic>
                    </a:graphicData>
                  </a:graphic>
                  <wp14:sizeRelH relativeFrom="margin">
                    <wp14:pctWidth>0</wp14:pctWidth>
                  </wp14:sizeRelH>
                  <wp14:sizeRelV relativeFrom="margin">
                    <wp14:pctHeight>0</wp14:pctHeight>
                  </wp14:sizeRelV>
                </wp:anchor>
              </w:drawing>
            </w:r>
            <w:r w:rsidRPr="00AF711F">
              <w:rPr>
                <w:rFonts w:ascii="Times New Roman" w:hAnsi="Times New Roman" w:cs="Times New Roman"/>
                <w:sz w:val="20"/>
              </w:rPr>
              <w:t>0.2362</w:t>
            </w:r>
          </w:p>
        </w:tc>
        <w:tc>
          <w:tcPr>
            <w:tcW w:w="1500" w:type="dxa"/>
            <w:tcBorders>
              <w:top w:val="nil"/>
              <w:left w:val="single" w:sz="4" w:space="0" w:color="808080"/>
              <w:bottom w:val="nil"/>
              <w:right w:val="single" w:sz="4" w:space="0" w:color="808080"/>
            </w:tcBorders>
          </w:tcPr>
          <w:p w14:paraId="0655DE00" w14:textId="77777777" w:rsidR="003E416D" w:rsidRPr="00AF711F" w:rsidRDefault="003E416D">
            <w:pPr>
              <w:spacing w:after="160" w:line="259" w:lineRule="auto"/>
              <w:ind w:left="0" w:right="0" w:firstLine="0"/>
              <w:jc w:val="left"/>
              <w:rPr>
                <w:rFonts w:ascii="Times New Roman" w:hAnsi="Times New Roman" w:cs="Times New Roman"/>
              </w:rPr>
            </w:pPr>
          </w:p>
        </w:tc>
        <w:tc>
          <w:tcPr>
            <w:tcW w:w="2126" w:type="dxa"/>
            <w:tcBorders>
              <w:top w:val="nil"/>
              <w:left w:val="single" w:sz="4" w:space="0" w:color="808080"/>
              <w:bottom w:val="nil"/>
              <w:right w:val="single" w:sz="4" w:space="0" w:color="808080"/>
            </w:tcBorders>
          </w:tcPr>
          <w:p w14:paraId="2732591A" w14:textId="77777777" w:rsidR="003E416D" w:rsidRPr="00AF711F" w:rsidRDefault="003E416D">
            <w:pPr>
              <w:spacing w:after="160" w:line="259" w:lineRule="auto"/>
              <w:ind w:left="0" w:right="0" w:firstLine="0"/>
              <w:jc w:val="left"/>
              <w:rPr>
                <w:rFonts w:ascii="Times New Roman" w:hAnsi="Times New Roman" w:cs="Times New Roman"/>
              </w:rPr>
            </w:pPr>
          </w:p>
        </w:tc>
      </w:tr>
      <w:tr w:rsidR="003E416D" w:rsidRPr="00AF711F" w14:paraId="356B2463" w14:textId="77777777">
        <w:trPr>
          <w:trHeight w:val="341"/>
        </w:trPr>
        <w:tc>
          <w:tcPr>
            <w:tcW w:w="3000" w:type="dxa"/>
            <w:tcBorders>
              <w:top w:val="nil"/>
              <w:left w:val="single" w:sz="4" w:space="0" w:color="808080"/>
              <w:bottom w:val="nil"/>
              <w:right w:val="single" w:sz="4" w:space="0" w:color="808080"/>
            </w:tcBorders>
          </w:tcPr>
          <w:p w14:paraId="4511CE36"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20"/>
              </w:rPr>
              <w:t>2. Age and Blood Pressure</w:t>
            </w:r>
          </w:p>
        </w:tc>
        <w:tc>
          <w:tcPr>
            <w:tcW w:w="2400" w:type="dxa"/>
            <w:tcBorders>
              <w:top w:val="nil"/>
              <w:left w:val="single" w:sz="4" w:space="0" w:color="808080"/>
              <w:bottom w:val="nil"/>
              <w:right w:val="single" w:sz="4" w:space="0" w:color="808080"/>
            </w:tcBorders>
          </w:tcPr>
          <w:p w14:paraId="5720B9F8" w14:textId="77777777" w:rsidR="003E416D" w:rsidRPr="00AF711F" w:rsidRDefault="00000000" w:rsidP="00AF711F">
            <w:pPr>
              <w:spacing w:after="0" w:line="259" w:lineRule="auto"/>
              <w:ind w:left="2" w:right="0" w:firstLine="0"/>
              <w:jc w:val="center"/>
              <w:rPr>
                <w:rFonts w:ascii="Times New Roman" w:hAnsi="Times New Roman" w:cs="Times New Roman"/>
              </w:rPr>
            </w:pPr>
            <w:r w:rsidRPr="00AF711F">
              <w:rPr>
                <w:rFonts w:ascii="Times New Roman" w:hAnsi="Times New Roman" w:cs="Times New Roman"/>
                <w:sz w:val="20"/>
              </w:rPr>
              <w:t>0.3251</w:t>
            </w:r>
          </w:p>
        </w:tc>
        <w:tc>
          <w:tcPr>
            <w:tcW w:w="1500" w:type="dxa"/>
            <w:tcBorders>
              <w:top w:val="nil"/>
              <w:left w:val="single" w:sz="4" w:space="0" w:color="808080"/>
              <w:bottom w:val="nil"/>
              <w:right w:val="single" w:sz="4" w:space="0" w:color="808080"/>
            </w:tcBorders>
          </w:tcPr>
          <w:p w14:paraId="1D8B3C75" w14:textId="77777777" w:rsidR="003E416D" w:rsidRPr="00AF711F" w:rsidRDefault="003E416D">
            <w:pPr>
              <w:spacing w:after="160" w:line="259" w:lineRule="auto"/>
              <w:ind w:left="0" w:right="0" w:firstLine="0"/>
              <w:jc w:val="left"/>
              <w:rPr>
                <w:rFonts w:ascii="Times New Roman" w:hAnsi="Times New Roman" w:cs="Times New Roman"/>
              </w:rPr>
            </w:pPr>
          </w:p>
        </w:tc>
        <w:tc>
          <w:tcPr>
            <w:tcW w:w="2126" w:type="dxa"/>
            <w:tcBorders>
              <w:top w:val="nil"/>
              <w:left w:val="single" w:sz="4" w:space="0" w:color="808080"/>
              <w:bottom w:val="nil"/>
              <w:right w:val="single" w:sz="4" w:space="0" w:color="808080"/>
            </w:tcBorders>
          </w:tcPr>
          <w:p w14:paraId="019B146C" w14:textId="77777777" w:rsidR="003E416D" w:rsidRPr="00AF711F" w:rsidRDefault="003E416D">
            <w:pPr>
              <w:spacing w:after="160" w:line="259" w:lineRule="auto"/>
              <w:ind w:left="0" w:right="0" w:firstLine="0"/>
              <w:jc w:val="left"/>
              <w:rPr>
                <w:rFonts w:ascii="Times New Roman" w:hAnsi="Times New Roman" w:cs="Times New Roman"/>
              </w:rPr>
            </w:pPr>
          </w:p>
        </w:tc>
      </w:tr>
      <w:tr w:rsidR="003E416D" w:rsidRPr="00AF711F" w14:paraId="3BF0082A" w14:textId="77777777">
        <w:trPr>
          <w:trHeight w:val="337"/>
        </w:trPr>
        <w:tc>
          <w:tcPr>
            <w:tcW w:w="3000" w:type="dxa"/>
            <w:tcBorders>
              <w:top w:val="nil"/>
              <w:left w:val="single" w:sz="4" w:space="0" w:color="808080"/>
              <w:bottom w:val="single" w:sz="4" w:space="0" w:color="808080"/>
              <w:right w:val="single" w:sz="4" w:space="0" w:color="808080"/>
            </w:tcBorders>
          </w:tcPr>
          <w:p w14:paraId="6A5FC9CC" w14:textId="77777777" w:rsidR="003E416D" w:rsidRPr="00AF711F" w:rsidRDefault="00000000">
            <w:pPr>
              <w:spacing w:after="0" w:line="259" w:lineRule="auto"/>
              <w:ind w:left="81" w:right="0" w:firstLine="0"/>
              <w:jc w:val="left"/>
              <w:rPr>
                <w:rFonts w:ascii="Times New Roman" w:hAnsi="Times New Roman" w:cs="Times New Roman"/>
              </w:rPr>
            </w:pPr>
            <w:r w:rsidRPr="00AF711F">
              <w:rPr>
                <w:rFonts w:ascii="Times New Roman" w:hAnsi="Times New Roman" w:cs="Times New Roman"/>
                <w:b/>
                <w:sz w:val="20"/>
              </w:rPr>
              <w:t>3. Insulin and Glucose</w:t>
            </w:r>
          </w:p>
        </w:tc>
        <w:tc>
          <w:tcPr>
            <w:tcW w:w="2400" w:type="dxa"/>
            <w:tcBorders>
              <w:top w:val="nil"/>
              <w:left w:val="single" w:sz="4" w:space="0" w:color="808080"/>
              <w:bottom w:val="single" w:sz="4" w:space="0" w:color="808080"/>
              <w:right w:val="single" w:sz="4" w:space="0" w:color="808080"/>
            </w:tcBorders>
          </w:tcPr>
          <w:p w14:paraId="77CD889F" w14:textId="77777777" w:rsidR="003E416D" w:rsidRPr="00AF711F" w:rsidRDefault="00000000" w:rsidP="00AF711F">
            <w:pPr>
              <w:spacing w:after="0" w:line="259" w:lineRule="auto"/>
              <w:ind w:left="2" w:right="0" w:firstLine="0"/>
              <w:jc w:val="center"/>
              <w:rPr>
                <w:rFonts w:ascii="Times New Roman" w:hAnsi="Times New Roman" w:cs="Times New Roman"/>
              </w:rPr>
            </w:pPr>
            <w:r w:rsidRPr="00AF711F">
              <w:rPr>
                <w:rFonts w:ascii="Times New Roman" w:hAnsi="Times New Roman" w:cs="Times New Roman"/>
                <w:sz w:val="20"/>
              </w:rPr>
              <w:t>0.4900</w:t>
            </w:r>
          </w:p>
        </w:tc>
        <w:tc>
          <w:tcPr>
            <w:tcW w:w="1500" w:type="dxa"/>
            <w:tcBorders>
              <w:top w:val="nil"/>
              <w:left w:val="single" w:sz="4" w:space="0" w:color="808080"/>
              <w:bottom w:val="single" w:sz="4" w:space="0" w:color="808080"/>
              <w:right w:val="single" w:sz="4" w:space="0" w:color="808080"/>
            </w:tcBorders>
          </w:tcPr>
          <w:p w14:paraId="22FF4316" w14:textId="3F2FC2DC" w:rsidR="003E416D" w:rsidRPr="00AF711F" w:rsidRDefault="00AF711F" w:rsidP="00AF711F">
            <w:pPr>
              <w:spacing w:after="0" w:line="259" w:lineRule="auto"/>
              <w:ind w:left="0" w:right="0" w:firstLine="0"/>
              <w:rPr>
                <w:rFonts w:ascii="Times New Roman" w:hAnsi="Times New Roman" w:cs="Times New Roman"/>
              </w:rPr>
            </w:pPr>
            <w:r w:rsidRPr="00AF711F">
              <w:rPr>
                <w:rFonts w:ascii="Times New Roman" w:hAnsi="Times New Roman" w:cs="Times New Roman"/>
                <w:sz w:val="20"/>
              </w:rPr>
              <w:t xml:space="preserve">       </w:t>
            </w:r>
            <w:r w:rsidR="00000000" w:rsidRPr="00AF711F">
              <w:rPr>
                <w:rFonts w:ascii="Times New Roman" w:hAnsi="Times New Roman" w:cs="Times New Roman"/>
                <w:sz w:val="20"/>
              </w:rPr>
              <w:t>Positive</w:t>
            </w:r>
          </w:p>
        </w:tc>
        <w:tc>
          <w:tcPr>
            <w:tcW w:w="2126" w:type="dxa"/>
            <w:tcBorders>
              <w:top w:val="nil"/>
              <w:left w:val="single" w:sz="4" w:space="0" w:color="808080"/>
              <w:bottom w:val="single" w:sz="4" w:space="0" w:color="808080"/>
              <w:right w:val="single" w:sz="4" w:space="0" w:color="808080"/>
            </w:tcBorders>
          </w:tcPr>
          <w:p w14:paraId="35BD5844" w14:textId="77777777" w:rsidR="003E416D" w:rsidRPr="00AF711F" w:rsidRDefault="00000000">
            <w:pPr>
              <w:spacing w:after="0" w:line="259" w:lineRule="auto"/>
              <w:ind w:left="1" w:right="0" w:firstLine="0"/>
              <w:jc w:val="center"/>
              <w:rPr>
                <w:rFonts w:ascii="Times New Roman" w:hAnsi="Times New Roman" w:cs="Times New Roman"/>
              </w:rPr>
            </w:pPr>
            <w:r w:rsidRPr="00AF711F">
              <w:rPr>
                <w:rFonts w:ascii="Times New Roman" w:hAnsi="Times New Roman" w:cs="Times New Roman"/>
                <w:sz w:val="20"/>
              </w:rPr>
              <w:t>Moderate</w:t>
            </w:r>
          </w:p>
        </w:tc>
      </w:tr>
    </w:tbl>
    <w:p w14:paraId="31A7E420" w14:textId="77777777" w:rsidR="00AF711F" w:rsidRPr="00AF711F" w:rsidRDefault="00AF711F">
      <w:pPr>
        <w:pStyle w:val="Heading3"/>
        <w:spacing w:after="36"/>
        <w:ind w:left="215"/>
        <w:rPr>
          <w:rFonts w:ascii="Times New Roman" w:hAnsi="Times New Roman" w:cs="Times New Roman"/>
          <w:i/>
          <w:color w:val="404040"/>
          <w:sz w:val="24"/>
        </w:rPr>
      </w:pPr>
    </w:p>
    <w:p w14:paraId="0275F679" w14:textId="3916903A" w:rsidR="003E416D" w:rsidRPr="00AF711F" w:rsidRDefault="00000000">
      <w:pPr>
        <w:pStyle w:val="Heading3"/>
        <w:spacing w:after="36"/>
        <w:ind w:left="215"/>
        <w:rPr>
          <w:rFonts w:ascii="Times New Roman" w:hAnsi="Times New Roman" w:cs="Times New Roman"/>
        </w:rPr>
      </w:pPr>
      <w:r w:rsidRPr="00AF711F">
        <w:rPr>
          <w:rFonts w:ascii="Times New Roman" w:hAnsi="Times New Roman" w:cs="Times New Roman"/>
          <w:i/>
          <w:color w:val="404040"/>
          <w:sz w:val="24"/>
        </w:rPr>
        <w:t>Interpretation</w:t>
      </w:r>
    </w:p>
    <w:p w14:paraId="027D30D0" w14:textId="77777777" w:rsidR="003E416D" w:rsidRPr="00AF711F" w:rsidRDefault="00000000">
      <w:pPr>
        <w:ind w:left="215" w:right="237"/>
        <w:rPr>
          <w:rFonts w:ascii="Times New Roman" w:hAnsi="Times New Roman" w:cs="Times New Roman"/>
        </w:rPr>
      </w:pPr>
      <w:r w:rsidRPr="00AF711F">
        <w:rPr>
          <w:rFonts w:ascii="Times New Roman" w:hAnsi="Times New Roman" w:cs="Times New Roman"/>
        </w:rPr>
        <w:t xml:space="preserve">All three relationships are </w:t>
      </w:r>
      <w:r w:rsidRPr="00AF711F">
        <w:rPr>
          <w:rFonts w:ascii="Times New Roman" w:hAnsi="Times New Roman" w:cs="Times New Roman"/>
          <w:b/>
        </w:rPr>
        <w:t>positive</w:t>
      </w:r>
      <w:r w:rsidRPr="00AF711F">
        <w:rPr>
          <w:rFonts w:ascii="Times New Roman" w:hAnsi="Times New Roman" w:cs="Times New Roman"/>
        </w:rPr>
        <w:t xml:space="preserve">: as one variable </w:t>
      </w:r>
      <w:proofErr w:type="gramStart"/>
      <w:r w:rsidRPr="00AF711F">
        <w:rPr>
          <w:rFonts w:ascii="Times New Roman" w:hAnsi="Times New Roman" w:cs="Times New Roman"/>
        </w:rPr>
        <w:t>increases</w:t>
      </w:r>
      <w:proofErr w:type="gramEnd"/>
      <w:r w:rsidRPr="00AF711F">
        <w:rPr>
          <w:rFonts w:ascii="Times New Roman" w:hAnsi="Times New Roman" w:cs="Times New Roman"/>
        </w:rPr>
        <w:t xml:space="preserve">, the other tends to increase. </w:t>
      </w:r>
      <w:r w:rsidRPr="00AF711F">
        <w:rPr>
          <w:rFonts w:ascii="Times New Roman" w:hAnsi="Times New Roman" w:cs="Times New Roman"/>
          <w:b/>
        </w:rPr>
        <w:t>Insulin and Glucose</w:t>
      </w:r>
      <w:r w:rsidRPr="00AF711F">
        <w:rPr>
          <w:rFonts w:ascii="Times New Roman" w:hAnsi="Times New Roman" w:cs="Times New Roman"/>
        </w:rPr>
        <w:t xml:space="preserve"> (r = 0.4900) have the strongest, moderate relationship, reflecting the body’s insulin response to, and resistance against, high blood sugar. </w:t>
      </w:r>
      <w:r w:rsidRPr="00AF711F">
        <w:rPr>
          <w:rFonts w:ascii="Times New Roman" w:hAnsi="Times New Roman" w:cs="Times New Roman"/>
          <w:b/>
        </w:rPr>
        <w:t xml:space="preserve">Age and </w:t>
      </w:r>
      <w:proofErr w:type="spellStart"/>
      <w:r w:rsidRPr="00AF711F">
        <w:rPr>
          <w:rFonts w:ascii="Times New Roman" w:hAnsi="Times New Roman" w:cs="Times New Roman"/>
          <w:b/>
        </w:rPr>
        <w:t>BloodPressure</w:t>
      </w:r>
      <w:proofErr w:type="spellEnd"/>
      <w:r w:rsidRPr="00AF711F">
        <w:rPr>
          <w:rFonts w:ascii="Times New Roman" w:hAnsi="Times New Roman" w:cs="Times New Roman"/>
        </w:rPr>
        <w:t xml:space="preserve"> (r = 0.3251) show a weak-to-moderate positive relationship, consistent with blood pressure rising with age. </w:t>
      </w:r>
      <w:r w:rsidRPr="00AF711F">
        <w:rPr>
          <w:rFonts w:ascii="Times New Roman" w:hAnsi="Times New Roman" w:cs="Times New Roman"/>
          <w:b/>
        </w:rPr>
        <w:t>Glucose and BMI</w:t>
      </w:r>
      <w:r w:rsidRPr="00AF711F">
        <w:rPr>
          <w:rFonts w:ascii="Times New Roman" w:hAnsi="Times New Roman" w:cs="Times New Roman"/>
        </w:rPr>
        <w:t xml:space="preserve"> (r = 0.2362) have the weakest, weak-to-moderate association, suggesting that heavier patients tend to have somewhat higher glucose. Since none of the coefficients is close to 1, no variable is a perfect linear predictor of another, and correlation must not be read as causation.</w:t>
      </w:r>
    </w:p>
    <w:p w14:paraId="17C65F87" w14:textId="77777777"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6.2 Question 17 – Simple Linear Regression (Age → Glucose)</w:t>
      </w:r>
    </w:p>
    <w:p w14:paraId="304B7EDA" w14:textId="77777777" w:rsidR="003E416D" w:rsidRPr="00AF711F" w:rsidRDefault="00000000">
      <w:pPr>
        <w:spacing w:after="129"/>
        <w:ind w:left="215" w:right="237"/>
        <w:rPr>
          <w:rFonts w:ascii="Times New Roman" w:hAnsi="Times New Roman" w:cs="Times New Roman"/>
        </w:rPr>
      </w:pPr>
      <w:r w:rsidRPr="00AF711F">
        <w:rPr>
          <w:rFonts w:ascii="Times New Roman" w:hAnsi="Times New Roman" w:cs="Times New Roman"/>
        </w:rPr>
        <w:t xml:space="preserve">A simple linear regression model Glucose = β₀ + β₁·Age + ε was fitted, with slope β₁ = </w:t>
      </w:r>
      <w:proofErr w:type="gramStart"/>
      <w:r w:rsidRPr="00AF711F">
        <w:rPr>
          <w:rFonts w:ascii="Times New Roman" w:hAnsi="Times New Roman" w:cs="Times New Roman"/>
        </w:rPr>
        <w:t>Cov(</w:t>
      </w:r>
      <w:proofErr w:type="gramEnd"/>
      <w:r w:rsidRPr="00AF711F">
        <w:rPr>
          <w:rFonts w:ascii="Times New Roman" w:hAnsi="Times New Roman" w:cs="Times New Roman"/>
        </w:rPr>
        <w:t>X, Y)/Var(X) and intercept β₀ = Ȳ − β₁X</w:t>
      </w:r>
      <w:proofErr w:type="gramStart"/>
      <w:r w:rsidRPr="00AF711F">
        <w:rPr>
          <w:rFonts w:ascii="Times New Roman" w:hAnsi="Times New Roman" w:cs="Times New Roman"/>
        </w:rPr>
        <w:t>_ .</w:t>
      </w:r>
      <w:proofErr w:type="gramEnd"/>
    </w:p>
    <w:p w14:paraId="5B4E47FB" w14:textId="77777777" w:rsidR="003E416D" w:rsidRPr="00AF711F" w:rsidRDefault="00000000">
      <w:pPr>
        <w:spacing w:after="3" w:line="265" w:lineRule="auto"/>
        <w:ind w:left="10" w:right="40"/>
        <w:jc w:val="center"/>
        <w:rPr>
          <w:rFonts w:ascii="Times New Roman" w:hAnsi="Times New Roman" w:cs="Times New Roman"/>
        </w:rPr>
      </w:pPr>
      <w:r w:rsidRPr="00AF711F">
        <w:rPr>
          <w:rFonts w:ascii="Times New Roman" w:hAnsi="Times New Roman" w:cs="Times New Roman"/>
          <w:b/>
          <w:sz w:val="20"/>
        </w:rPr>
        <w:t xml:space="preserve">Table 21: </w:t>
      </w:r>
      <w:r w:rsidRPr="00AF711F">
        <w:rPr>
          <w:rFonts w:ascii="Times New Roman" w:hAnsi="Times New Roman" w:cs="Times New Roman"/>
          <w:i/>
          <w:sz w:val="20"/>
        </w:rPr>
        <w:t>Regression results for Age → Glucose</w:t>
      </w:r>
    </w:p>
    <w:tbl>
      <w:tblPr>
        <w:tblStyle w:val="TableGrid"/>
        <w:tblW w:w="9026" w:type="dxa"/>
        <w:tblInd w:w="224" w:type="dxa"/>
        <w:tblCellMar>
          <w:top w:w="62" w:type="dxa"/>
          <w:left w:w="81" w:type="dxa"/>
          <w:right w:w="111" w:type="dxa"/>
        </w:tblCellMar>
        <w:tblLook w:val="04A0" w:firstRow="1" w:lastRow="0" w:firstColumn="1" w:lastColumn="0" w:noHBand="0" w:noVBand="1"/>
      </w:tblPr>
      <w:tblGrid>
        <w:gridCol w:w="2698"/>
        <w:gridCol w:w="2000"/>
        <w:gridCol w:w="1900"/>
        <w:gridCol w:w="2428"/>
      </w:tblGrid>
      <w:tr w:rsidR="003E416D" w:rsidRPr="00AF711F" w14:paraId="25266BCD" w14:textId="77777777">
        <w:trPr>
          <w:trHeight w:val="316"/>
        </w:trPr>
        <w:tc>
          <w:tcPr>
            <w:tcW w:w="2698" w:type="dxa"/>
            <w:tcBorders>
              <w:top w:val="single" w:sz="4" w:space="0" w:color="808080"/>
              <w:left w:val="single" w:sz="4" w:space="0" w:color="808080"/>
              <w:bottom w:val="single" w:sz="4" w:space="0" w:color="808080"/>
              <w:right w:val="single" w:sz="4" w:space="0" w:color="808080"/>
            </w:tcBorders>
            <w:shd w:val="clear" w:color="auto" w:fill="1F3864"/>
          </w:tcPr>
          <w:p w14:paraId="652C4731" w14:textId="77777777" w:rsidR="003E416D" w:rsidRPr="00AF711F" w:rsidRDefault="00000000">
            <w:pPr>
              <w:spacing w:after="0" w:line="259" w:lineRule="auto"/>
              <w:ind w:left="32" w:right="0" w:firstLine="0"/>
              <w:jc w:val="center"/>
              <w:rPr>
                <w:rFonts w:ascii="Times New Roman" w:hAnsi="Times New Roman" w:cs="Times New Roman"/>
              </w:rPr>
            </w:pPr>
            <w:r w:rsidRPr="00AF711F">
              <w:rPr>
                <w:rFonts w:ascii="Times New Roman" w:hAnsi="Times New Roman" w:cs="Times New Roman"/>
                <w:b/>
                <w:color w:val="FFFFFF"/>
                <w:sz w:val="18"/>
              </w:rPr>
              <w:t>Regression Parameter / Metric</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6EB408ED" w14:textId="77777777" w:rsidR="003E416D" w:rsidRPr="00AF711F" w:rsidRDefault="00000000">
            <w:pPr>
              <w:spacing w:after="0" w:line="259" w:lineRule="auto"/>
              <w:ind w:left="33" w:right="0" w:firstLine="0"/>
              <w:jc w:val="center"/>
              <w:rPr>
                <w:rFonts w:ascii="Times New Roman" w:hAnsi="Times New Roman" w:cs="Times New Roman"/>
              </w:rPr>
            </w:pPr>
            <w:r w:rsidRPr="00AF711F">
              <w:rPr>
                <w:rFonts w:ascii="Times New Roman" w:hAnsi="Times New Roman" w:cs="Times New Roman"/>
                <w:b/>
                <w:color w:val="FFFFFF"/>
                <w:sz w:val="18"/>
              </w:rPr>
              <w:t>Formula / Notation</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0BC75C0B" w14:textId="77777777" w:rsidR="003E416D" w:rsidRPr="00AF711F" w:rsidRDefault="00000000">
            <w:pPr>
              <w:spacing w:after="0" w:line="259" w:lineRule="auto"/>
              <w:ind w:left="34" w:right="0" w:firstLine="0"/>
              <w:jc w:val="center"/>
              <w:rPr>
                <w:rFonts w:ascii="Times New Roman" w:hAnsi="Times New Roman" w:cs="Times New Roman"/>
              </w:rPr>
            </w:pPr>
            <w:r w:rsidRPr="00AF711F">
              <w:rPr>
                <w:rFonts w:ascii="Times New Roman" w:hAnsi="Times New Roman" w:cs="Times New Roman"/>
                <w:b/>
                <w:color w:val="FFFFFF"/>
                <w:sz w:val="18"/>
              </w:rPr>
              <w:t>Calculated Value</w:t>
            </w:r>
          </w:p>
        </w:tc>
        <w:tc>
          <w:tcPr>
            <w:tcW w:w="2428" w:type="dxa"/>
            <w:tcBorders>
              <w:top w:val="single" w:sz="4" w:space="0" w:color="808080"/>
              <w:left w:val="single" w:sz="4" w:space="0" w:color="808080"/>
              <w:bottom w:val="single" w:sz="4" w:space="0" w:color="808080"/>
              <w:right w:val="single" w:sz="4" w:space="0" w:color="808080"/>
            </w:tcBorders>
            <w:shd w:val="clear" w:color="auto" w:fill="1F3864"/>
          </w:tcPr>
          <w:p w14:paraId="7A22D3DB" w14:textId="77777777" w:rsidR="003E416D" w:rsidRPr="00AF711F" w:rsidRDefault="00000000">
            <w:pPr>
              <w:spacing w:after="0" w:line="259" w:lineRule="auto"/>
              <w:ind w:left="32" w:right="0" w:firstLine="0"/>
              <w:jc w:val="center"/>
              <w:rPr>
                <w:rFonts w:ascii="Times New Roman" w:hAnsi="Times New Roman" w:cs="Times New Roman"/>
              </w:rPr>
            </w:pPr>
            <w:r w:rsidRPr="00AF711F">
              <w:rPr>
                <w:rFonts w:ascii="Times New Roman" w:hAnsi="Times New Roman" w:cs="Times New Roman"/>
                <w:b/>
                <w:color w:val="FFFFFF"/>
                <w:sz w:val="18"/>
              </w:rPr>
              <w:t>Clinical Unit / Meaning</w:t>
            </w:r>
          </w:p>
        </w:tc>
      </w:tr>
      <w:tr w:rsidR="003E416D" w:rsidRPr="00AF711F" w14:paraId="3A596D75" w14:textId="77777777">
        <w:trPr>
          <w:trHeight w:val="320"/>
        </w:trPr>
        <w:tc>
          <w:tcPr>
            <w:tcW w:w="2698" w:type="dxa"/>
            <w:tcBorders>
              <w:top w:val="single" w:sz="4" w:space="0" w:color="808080"/>
              <w:left w:val="single" w:sz="4" w:space="0" w:color="808080"/>
              <w:bottom w:val="single" w:sz="4" w:space="0" w:color="808080"/>
              <w:right w:val="single" w:sz="4" w:space="0" w:color="808080"/>
            </w:tcBorders>
          </w:tcPr>
          <w:p w14:paraId="4E02590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8"/>
              </w:rPr>
              <w:t>Slope (β1)</w:t>
            </w:r>
          </w:p>
        </w:tc>
        <w:tc>
          <w:tcPr>
            <w:tcW w:w="2000" w:type="dxa"/>
            <w:tcBorders>
              <w:top w:val="single" w:sz="4" w:space="0" w:color="808080"/>
              <w:left w:val="single" w:sz="4" w:space="0" w:color="808080"/>
              <w:bottom w:val="single" w:sz="4" w:space="0" w:color="808080"/>
              <w:right w:val="single" w:sz="4" w:space="0" w:color="808080"/>
            </w:tcBorders>
          </w:tcPr>
          <w:p w14:paraId="4B1E85A3"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Cov(</w:t>
            </w:r>
            <w:proofErr w:type="gramStart"/>
            <w:r w:rsidRPr="00AF711F">
              <w:rPr>
                <w:rFonts w:ascii="Times New Roman" w:hAnsi="Times New Roman" w:cs="Times New Roman"/>
                <w:sz w:val="18"/>
              </w:rPr>
              <w:t>X,Y</w:t>
            </w:r>
            <w:proofErr w:type="gramEnd"/>
            <w:r w:rsidRPr="00AF711F">
              <w:rPr>
                <w:rFonts w:ascii="Times New Roman" w:hAnsi="Times New Roman" w:cs="Times New Roman"/>
                <w:sz w:val="18"/>
              </w:rPr>
              <w:t>) / Var(X)</w:t>
            </w:r>
          </w:p>
        </w:tc>
        <w:tc>
          <w:tcPr>
            <w:tcW w:w="1900" w:type="dxa"/>
            <w:tcBorders>
              <w:top w:val="single" w:sz="4" w:space="0" w:color="808080"/>
              <w:left w:val="single" w:sz="4" w:space="0" w:color="808080"/>
              <w:bottom w:val="single" w:sz="4" w:space="0" w:color="808080"/>
              <w:right w:val="single" w:sz="4" w:space="0" w:color="808080"/>
            </w:tcBorders>
          </w:tcPr>
          <w:p w14:paraId="6CF9901C"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0.6966</w:t>
            </w:r>
          </w:p>
        </w:tc>
        <w:tc>
          <w:tcPr>
            <w:tcW w:w="2428" w:type="dxa"/>
            <w:tcBorders>
              <w:top w:val="single" w:sz="4" w:space="0" w:color="808080"/>
              <w:left w:val="single" w:sz="4" w:space="0" w:color="808080"/>
              <w:bottom w:val="single" w:sz="4" w:space="0" w:color="808080"/>
              <w:right w:val="single" w:sz="4" w:space="0" w:color="808080"/>
            </w:tcBorders>
          </w:tcPr>
          <w:p w14:paraId="3D1A7078"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mg/dL increase per year of age</w:t>
            </w:r>
          </w:p>
        </w:tc>
      </w:tr>
      <w:tr w:rsidR="003E416D" w:rsidRPr="00AF711F" w14:paraId="00D85EC9" w14:textId="77777777">
        <w:trPr>
          <w:trHeight w:val="524"/>
        </w:trPr>
        <w:tc>
          <w:tcPr>
            <w:tcW w:w="2698" w:type="dxa"/>
            <w:tcBorders>
              <w:top w:val="single" w:sz="4" w:space="0" w:color="808080"/>
              <w:left w:val="single" w:sz="4" w:space="0" w:color="808080"/>
              <w:bottom w:val="single" w:sz="4" w:space="0" w:color="808080"/>
              <w:right w:val="single" w:sz="4" w:space="0" w:color="808080"/>
            </w:tcBorders>
            <w:vAlign w:val="center"/>
          </w:tcPr>
          <w:p w14:paraId="13C8EE6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8"/>
              </w:rPr>
              <w:t>Intercept (β0)</w:t>
            </w:r>
          </w:p>
        </w:tc>
        <w:tc>
          <w:tcPr>
            <w:tcW w:w="2000" w:type="dxa"/>
            <w:tcBorders>
              <w:top w:val="single" w:sz="4" w:space="0" w:color="808080"/>
              <w:left w:val="single" w:sz="4" w:space="0" w:color="808080"/>
              <w:bottom w:val="single" w:sz="4" w:space="0" w:color="808080"/>
              <w:right w:val="single" w:sz="4" w:space="0" w:color="808080"/>
            </w:tcBorders>
            <w:vAlign w:val="center"/>
          </w:tcPr>
          <w:p w14:paraId="1E6DE704" w14:textId="77777777" w:rsidR="003E416D" w:rsidRPr="00AF711F" w:rsidRDefault="00000000">
            <w:pPr>
              <w:spacing w:after="0" w:line="259" w:lineRule="auto"/>
              <w:ind w:left="1" w:right="0" w:firstLine="0"/>
              <w:jc w:val="left"/>
              <w:rPr>
                <w:rFonts w:ascii="Times New Roman" w:hAnsi="Times New Roman" w:cs="Times New Roman"/>
              </w:rPr>
            </w:pPr>
            <w:proofErr w:type="spellStart"/>
            <w:r w:rsidRPr="00AF711F">
              <w:rPr>
                <w:rFonts w:ascii="Times New Roman" w:hAnsi="Times New Roman" w:cs="Times New Roman"/>
                <w:sz w:val="18"/>
              </w:rPr>
              <w:t>Y_bar</w:t>
            </w:r>
            <w:proofErr w:type="spellEnd"/>
            <w:r w:rsidRPr="00AF711F">
              <w:rPr>
                <w:rFonts w:ascii="Times New Roman" w:hAnsi="Times New Roman" w:cs="Times New Roman"/>
                <w:sz w:val="18"/>
              </w:rPr>
              <w:t xml:space="preserve"> - β1 * </w:t>
            </w:r>
            <w:proofErr w:type="spellStart"/>
            <w:r w:rsidRPr="00AF711F">
              <w:rPr>
                <w:rFonts w:ascii="Times New Roman" w:hAnsi="Times New Roman" w:cs="Times New Roman"/>
                <w:sz w:val="18"/>
              </w:rPr>
              <w:t>X_bar</w:t>
            </w:r>
            <w:proofErr w:type="spellEnd"/>
          </w:p>
        </w:tc>
        <w:tc>
          <w:tcPr>
            <w:tcW w:w="1900" w:type="dxa"/>
            <w:tcBorders>
              <w:top w:val="single" w:sz="4" w:space="0" w:color="808080"/>
              <w:left w:val="single" w:sz="4" w:space="0" w:color="808080"/>
              <w:bottom w:val="single" w:sz="4" w:space="0" w:color="808080"/>
              <w:right w:val="single" w:sz="4" w:space="0" w:color="808080"/>
            </w:tcBorders>
            <w:vAlign w:val="center"/>
          </w:tcPr>
          <w:p w14:paraId="79444DE1"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98.5216</w:t>
            </w:r>
          </w:p>
        </w:tc>
        <w:tc>
          <w:tcPr>
            <w:tcW w:w="2428" w:type="dxa"/>
            <w:tcBorders>
              <w:top w:val="single" w:sz="4" w:space="0" w:color="808080"/>
              <w:left w:val="single" w:sz="4" w:space="0" w:color="808080"/>
              <w:bottom w:val="single" w:sz="4" w:space="0" w:color="808080"/>
              <w:right w:val="single" w:sz="4" w:space="0" w:color="808080"/>
            </w:tcBorders>
          </w:tcPr>
          <w:p w14:paraId="4C6CB13D"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Baseline Glucose at Age = 0 (mg/dL)</w:t>
            </w:r>
          </w:p>
        </w:tc>
      </w:tr>
      <w:tr w:rsidR="003E416D" w:rsidRPr="00AF711F" w14:paraId="3F597196" w14:textId="77777777">
        <w:trPr>
          <w:trHeight w:val="316"/>
        </w:trPr>
        <w:tc>
          <w:tcPr>
            <w:tcW w:w="2698" w:type="dxa"/>
            <w:tcBorders>
              <w:top w:val="single" w:sz="4" w:space="0" w:color="808080"/>
              <w:left w:val="single" w:sz="4" w:space="0" w:color="808080"/>
              <w:bottom w:val="single" w:sz="4" w:space="0" w:color="808080"/>
              <w:right w:val="single" w:sz="4" w:space="0" w:color="808080"/>
            </w:tcBorders>
          </w:tcPr>
          <w:p w14:paraId="07B8EE89"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8"/>
              </w:rPr>
              <w:t>Correlation Coefficient (r)</w:t>
            </w:r>
          </w:p>
        </w:tc>
        <w:tc>
          <w:tcPr>
            <w:tcW w:w="2000" w:type="dxa"/>
            <w:tcBorders>
              <w:top w:val="single" w:sz="4" w:space="0" w:color="808080"/>
              <w:left w:val="single" w:sz="4" w:space="0" w:color="808080"/>
              <w:bottom w:val="single" w:sz="4" w:space="0" w:color="808080"/>
              <w:right w:val="single" w:sz="4" w:space="0" w:color="808080"/>
            </w:tcBorders>
          </w:tcPr>
          <w:p w14:paraId="5CA3A302" w14:textId="77777777" w:rsidR="003E416D" w:rsidRPr="00AF711F" w:rsidRDefault="00000000">
            <w:pPr>
              <w:spacing w:after="0" w:line="259" w:lineRule="auto"/>
              <w:ind w:left="1" w:right="0" w:firstLine="0"/>
              <w:jc w:val="left"/>
              <w:rPr>
                <w:rFonts w:ascii="Times New Roman" w:hAnsi="Times New Roman" w:cs="Times New Roman"/>
              </w:rPr>
            </w:pPr>
            <w:proofErr w:type="spellStart"/>
            <w:proofErr w:type="gramStart"/>
            <w:r w:rsidRPr="00AF711F">
              <w:rPr>
                <w:rFonts w:ascii="Times New Roman" w:hAnsi="Times New Roman" w:cs="Times New Roman"/>
                <w:sz w:val="18"/>
              </w:rPr>
              <w:t>corr</w:t>
            </w:r>
            <w:proofErr w:type="spellEnd"/>
            <w:r w:rsidRPr="00AF711F">
              <w:rPr>
                <w:rFonts w:ascii="Times New Roman" w:hAnsi="Times New Roman" w:cs="Times New Roman"/>
                <w:sz w:val="18"/>
              </w:rPr>
              <w:t>(</w:t>
            </w:r>
            <w:proofErr w:type="gramEnd"/>
            <w:r w:rsidRPr="00AF711F">
              <w:rPr>
                <w:rFonts w:ascii="Times New Roman" w:hAnsi="Times New Roman" w:cs="Times New Roman"/>
                <w:sz w:val="18"/>
              </w:rPr>
              <w:t>Age, Glucose)</w:t>
            </w:r>
          </w:p>
        </w:tc>
        <w:tc>
          <w:tcPr>
            <w:tcW w:w="1900" w:type="dxa"/>
            <w:tcBorders>
              <w:top w:val="single" w:sz="4" w:space="0" w:color="808080"/>
              <w:left w:val="single" w:sz="4" w:space="0" w:color="808080"/>
              <w:bottom w:val="single" w:sz="4" w:space="0" w:color="808080"/>
              <w:right w:val="single" w:sz="4" w:space="0" w:color="808080"/>
            </w:tcBorders>
          </w:tcPr>
          <w:p w14:paraId="0CB173A3"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0.2689</w:t>
            </w:r>
          </w:p>
        </w:tc>
        <w:tc>
          <w:tcPr>
            <w:tcW w:w="2428" w:type="dxa"/>
            <w:tcBorders>
              <w:top w:val="single" w:sz="4" w:space="0" w:color="808080"/>
              <w:left w:val="single" w:sz="4" w:space="0" w:color="808080"/>
              <w:bottom w:val="single" w:sz="4" w:space="0" w:color="808080"/>
              <w:right w:val="single" w:sz="4" w:space="0" w:color="808080"/>
            </w:tcBorders>
          </w:tcPr>
          <w:p w14:paraId="0EADDF3A"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Positive linear association</w:t>
            </w:r>
          </w:p>
        </w:tc>
      </w:tr>
      <w:tr w:rsidR="003E416D" w:rsidRPr="00AF711F" w14:paraId="7DDAA713" w14:textId="77777777">
        <w:trPr>
          <w:trHeight w:val="524"/>
        </w:trPr>
        <w:tc>
          <w:tcPr>
            <w:tcW w:w="2698" w:type="dxa"/>
            <w:tcBorders>
              <w:top w:val="single" w:sz="4" w:space="0" w:color="808080"/>
              <w:left w:val="single" w:sz="4" w:space="0" w:color="808080"/>
              <w:bottom w:val="single" w:sz="4" w:space="0" w:color="808080"/>
              <w:right w:val="single" w:sz="4" w:space="0" w:color="808080"/>
            </w:tcBorders>
          </w:tcPr>
          <w:p w14:paraId="6567663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8"/>
              </w:rPr>
              <w:lastRenderedPageBreak/>
              <w:t>Coefficient of Determination (R²)</w:t>
            </w:r>
          </w:p>
        </w:tc>
        <w:tc>
          <w:tcPr>
            <w:tcW w:w="2000" w:type="dxa"/>
            <w:tcBorders>
              <w:top w:val="single" w:sz="4" w:space="0" w:color="808080"/>
              <w:left w:val="single" w:sz="4" w:space="0" w:color="808080"/>
              <w:bottom w:val="single" w:sz="4" w:space="0" w:color="808080"/>
              <w:right w:val="single" w:sz="4" w:space="0" w:color="808080"/>
            </w:tcBorders>
            <w:vAlign w:val="center"/>
          </w:tcPr>
          <w:p w14:paraId="4AC8A325"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r^2</w:t>
            </w:r>
          </w:p>
        </w:tc>
        <w:tc>
          <w:tcPr>
            <w:tcW w:w="1900" w:type="dxa"/>
            <w:tcBorders>
              <w:top w:val="single" w:sz="4" w:space="0" w:color="808080"/>
              <w:left w:val="single" w:sz="4" w:space="0" w:color="808080"/>
              <w:bottom w:val="single" w:sz="4" w:space="0" w:color="808080"/>
              <w:right w:val="single" w:sz="4" w:space="0" w:color="808080"/>
            </w:tcBorders>
            <w:vAlign w:val="center"/>
          </w:tcPr>
          <w:p w14:paraId="0E279C82"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0.0723</w:t>
            </w:r>
          </w:p>
        </w:tc>
        <w:tc>
          <w:tcPr>
            <w:tcW w:w="2428" w:type="dxa"/>
            <w:tcBorders>
              <w:top w:val="single" w:sz="4" w:space="0" w:color="808080"/>
              <w:left w:val="single" w:sz="4" w:space="0" w:color="808080"/>
              <w:bottom w:val="single" w:sz="4" w:space="0" w:color="808080"/>
              <w:right w:val="single" w:sz="4" w:space="0" w:color="808080"/>
            </w:tcBorders>
            <w:vAlign w:val="center"/>
          </w:tcPr>
          <w:p w14:paraId="20ABE771"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7.23% of variance explained</w:t>
            </w:r>
          </w:p>
        </w:tc>
      </w:tr>
      <w:tr w:rsidR="003E416D" w:rsidRPr="00AF711F" w14:paraId="4CE58E49" w14:textId="77777777">
        <w:trPr>
          <w:trHeight w:val="524"/>
        </w:trPr>
        <w:tc>
          <w:tcPr>
            <w:tcW w:w="2698" w:type="dxa"/>
            <w:tcBorders>
              <w:top w:val="single" w:sz="4" w:space="0" w:color="808080"/>
              <w:left w:val="single" w:sz="4" w:space="0" w:color="808080"/>
              <w:bottom w:val="single" w:sz="4" w:space="0" w:color="808080"/>
              <w:right w:val="single" w:sz="4" w:space="0" w:color="808080"/>
            </w:tcBorders>
            <w:vAlign w:val="center"/>
          </w:tcPr>
          <w:p w14:paraId="4848799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8"/>
              </w:rPr>
              <w:t>P-Value</w:t>
            </w:r>
          </w:p>
        </w:tc>
        <w:tc>
          <w:tcPr>
            <w:tcW w:w="2000" w:type="dxa"/>
            <w:tcBorders>
              <w:top w:val="single" w:sz="4" w:space="0" w:color="808080"/>
              <w:left w:val="single" w:sz="4" w:space="0" w:color="808080"/>
              <w:bottom w:val="single" w:sz="4" w:space="0" w:color="808080"/>
              <w:right w:val="single" w:sz="4" w:space="0" w:color="808080"/>
            </w:tcBorders>
            <w:vAlign w:val="center"/>
          </w:tcPr>
          <w:p w14:paraId="1F6E63AA"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p-value from t-test</w:t>
            </w:r>
          </w:p>
        </w:tc>
        <w:tc>
          <w:tcPr>
            <w:tcW w:w="1900" w:type="dxa"/>
            <w:tcBorders>
              <w:top w:val="single" w:sz="4" w:space="0" w:color="808080"/>
              <w:left w:val="single" w:sz="4" w:space="0" w:color="808080"/>
              <w:bottom w:val="single" w:sz="4" w:space="0" w:color="808080"/>
              <w:right w:val="single" w:sz="4" w:space="0" w:color="808080"/>
            </w:tcBorders>
            <w:vAlign w:val="center"/>
          </w:tcPr>
          <w:p w14:paraId="68F22C40"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3.4508e-14</w:t>
            </w:r>
          </w:p>
        </w:tc>
        <w:tc>
          <w:tcPr>
            <w:tcW w:w="2428" w:type="dxa"/>
            <w:tcBorders>
              <w:top w:val="single" w:sz="4" w:space="0" w:color="808080"/>
              <w:left w:val="single" w:sz="4" w:space="0" w:color="808080"/>
              <w:bottom w:val="single" w:sz="4" w:space="0" w:color="808080"/>
              <w:right w:val="single" w:sz="4" w:space="0" w:color="808080"/>
            </w:tcBorders>
          </w:tcPr>
          <w:p w14:paraId="2D9875A2"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Probability of observing trend by chance</w:t>
            </w:r>
          </w:p>
        </w:tc>
      </w:tr>
      <w:tr w:rsidR="003E416D" w:rsidRPr="00AF711F" w14:paraId="4888F119" w14:textId="77777777">
        <w:trPr>
          <w:trHeight w:val="318"/>
        </w:trPr>
        <w:tc>
          <w:tcPr>
            <w:tcW w:w="2698" w:type="dxa"/>
            <w:tcBorders>
              <w:top w:val="single" w:sz="4" w:space="0" w:color="808080"/>
              <w:left w:val="single" w:sz="4" w:space="0" w:color="808080"/>
              <w:bottom w:val="single" w:sz="4" w:space="0" w:color="808080"/>
              <w:right w:val="single" w:sz="4" w:space="0" w:color="808080"/>
            </w:tcBorders>
          </w:tcPr>
          <w:p w14:paraId="1D90567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8"/>
              </w:rPr>
              <w:t>Standard Error of Slope</w:t>
            </w:r>
          </w:p>
        </w:tc>
        <w:tc>
          <w:tcPr>
            <w:tcW w:w="2000" w:type="dxa"/>
            <w:tcBorders>
              <w:top w:val="single" w:sz="4" w:space="0" w:color="808080"/>
              <w:left w:val="single" w:sz="4" w:space="0" w:color="808080"/>
              <w:bottom w:val="single" w:sz="4" w:space="0" w:color="808080"/>
              <w:right w:val="single" w:sz="4" w:space="0" w:color="808080"/>
            </w:tcBorders>
          </w:tcPr>
          <w:p w14:paraId="45520C2A"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SE(β1)</w:t>
            </w:r>
          </w:p>
        </w:tc>
        <w:tc>
          <w:tcPr>
            <w:tcW w:w="1900" w:type="dxa"/>
            <w:tcBorders>
              <w:top w:val="single" w:sz="4" w:space="0" w:color="808080"/>
              <w:left w:val="single" w:sz="4" w:space="0" w:color="808080"/>
              <w:bottom w:val="single" w:sz="4" w:space="0" w:color="808080"/>
              <w:right w:val="single" w:sz="4" w:space="0" w:color="808080"/>
            </w:tcBorders>
          </w:tcPr>
          <w:p w14:paraId="77A9878A"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0.0901</w:t>
            </w:r>
          </w:p>
        </w:tc>
        <w:tc>
          <w:tcPr>
            <w:tcW w:w="2428" w:type="dxa"/>
            <w:tcBorders>
              <w:top w:val="single" w:sz="4" w:space="0" w:color="808080"/>
              <w:left w:val="single" w:sz="4" w:space="0" w:color="808080"/>
              <w:bottom w:val="single" w:sz="4" w:space="0" w:color="808080"/>
              <w:right w:val="single" w:sz="4" w:space="0" w:color="808080"/>
            </w:tcBorders>
          </w:tcPr>
          <w:p w14:paraId="3DC1A2A2"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Precision of slope estimate</w:t>
            </w:r>
          </w:p>
        </w:tc>
      </w:tr>
      <w:tr w:rsidR="003E416D" w:rsidRPr="00AF711F" w14:paraId="3E7292D8" w14:textId="77777777">
        <w:trPr>
          <w:trHeight w:val="316"/>
        </w:trPr>
        <w:tc>
          <w:tcPr>
            <w:tcW w:w="2698" w:type="dxa"/>
            <w:tcBorders>
              <w:top w:val="single" w:sz="4" w:space="0" w:color="808080"/>
              <w:left w:val="single" w:sz="4" w:space="0" w:color="808080"/>
              <w:bottom w:val="single" w:sz="4" w:space="0" w:color="808080"/>
              <w:right w:val="single" w:sz="4" w:space="0" w:color="808080"/>
            </w:tcBorders>
          </w:tcPr>
          <w:p w14:paraId="48963A8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8"/>
              </w:rPr>
              <w:t>Statistical Significance (α = 0.05)</w:t>
            </w:r>
          </w:p>
        </w:tc>
        <w:tc>
          <w:tcPr>
            <w:tcW w:w="2000" w:type="dxa"/>
            <w:tcBorders>
              <w:top w:val="single" w:sz="4" w:space="0" w:color="808080"/>
              <w:left w:val="single" w:sz="4" w:space="0" w:color="808080"/>
              <w:bottom w:val="single" w:sz="4" w:space="0" w:color="808080"/>
              <w:right w:val="single" w:sz="4" w:space="0" w:color="808080"/>
            </w:tcBorders>
          </w:tcPr>
          <w:p w14:paraId="46501CD7"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p &lt; 0.05</w:t>
            </w:r>
          </w:p>
        </w:tc>
        <w:tc>
          <w:tcPr>
            <w:tcW w:w="1900" w:type="dxa"/>
            <w:tcBorders>
              <w:top w:val="single" w:sz="4" w:space="0" w:color="808080"/>
              <w:left w:val="single" w:sz="4" w:space="0" w:color="808080"/>
              <w:bottom w:val="single" w:sz="4" w:space="0" w:color="808080"/>
              <w:right w:val="single" w:sz="4" w:space="0" w:color="808080"/>
            </w:tcBorders>
          </w:tcPr>
          <w:p w14:paraId="0A6F4F1B"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Statistically Significant</w:t>
            </w:r>
          </w:p>
        </w:tc>
        <w:tc>
          <w:tcPr>
            <w:tcW w:w="2428" w:type="dxa"/>
            <w:tcBorders>
              <w:top w:val="single" w:sz="4" w:space="0" w:color="808080"/>
              <w:left w:val="single" w:sz="4" w:space="0" w:color="808080"/>
              <w:bottom w:val="single" w:sz="4" w:space="0" w:color="808080"/>
              <w:right w:val="single" w:sz="4" w:space="0" w:color="808080"/>
            </w:tcBorders>
          </w:tcPr>
          <w:p w14:paraId="6B3A80F8" w14:textId="77777777" w:rsidR="003E416D" w:rsidRPr="00AF711F" w:rsidRDefault="00000000">
            <w:pPr>
              <w:spacing w:after="0" w:line="259" w:lineRule="auto"/>
              <w:ind w:left="1" w:right="0" w:firstLine="0"/>
              <w:jc w:val="left"/>
              <w:rPr>
                <w:rFonts w:ascii="Times New Roman" w:hAnsi="Times New Roman" w:cs="Times New Roman"/>
              </w:rPr>
            </w:pPr>
            <w:r w:rsidRPr="00AF711F">
              <w:rPr>
                <w:rFonts w:ascii="Times New Roman" w:hAnsi="Times New Roman" w:cs="Times New Roman"/>
                <w:sz w:val="18"/>
              </w:rPr>
              <w:t>Reject H0: β1 = 0</w:t>
            </w:r>
          </w:p>
        </w:tc>
      </w:tr>
    </w:tbl>
    <w:p w14:paraId="64DBE605" w14:textId="77777777" w:rsidR="00AF711F" w:rsidRPr="00AF711F" w:rsidRDefault="00AF711F">
      <w:pPr>
        <w:spacing w:after="213" w:line="259" w:lineRule="auto"/>
        <w:ind w:left="205" w:right="1732" w:firstLine="0"/>
        <w:jc w:val="left"/>
        <w:rPr>
          <w:rFonts w:ascii="Times New Roman" w:hAnsi="Times New Roman" w:cs="Times New Roman"/>
          <w:b/>
          <w:i/>
          <w:color w:val="404040"/>
        </w:rPr>
      </w:pPr>
    </w:p>
    <w:p w14:paraId="4C783FE9" w14:textId="26534DC9" w:rsidR="003E416D" w:rsidRPr="00AF711F" w:rsidRDefault="00000000">
      <w:pPr>
        <w:spacing w:after="213" w:line="259" w:lineRule="auto"/>
        <w:ind w:left="205" w:right="1732" w:firstLine="0"/>
        <w:jc w:val="left"/>
        <w:rPr>
          <w:rFonts w:ascii="Times New Roman" w:hAnsi="Times New Roman" w:cs="Times New Roman"/>
        </w:rPr>
      </w:pPr>
      <w:r w:rsidRPr="00AF711F">
        <w:rPr>
          <w:rFonts w:ascii="Times New Roman" w:hAnsi="Times New Roman" w:cs="Times New Roman"/>
          <w:b/>
          <w:i/>
          <w:color w:val="404040"/>
        </w:rPr>
        <w:t xml:space="preserve">Interpretation </w:t>
      </w:r>
      <w:r w:rsidRPr="00AF711F">
        <w:rPr>
          <w:rFonts w:ascii="Times New Roman" w:hAnsi="Times New Roman" w:cs="Times New Roman"/>
          <w:sz w:val="25"/>
        </w:rPr>
        <w:t>Predicted Glucose = 98.52 + (0.6966 × Age)</w:t>
      </w:r>
    </w:p>
    <w:p w14:paraId="3C38A683" w14:textId="77777777" w:rsidR="003E416D" w:rsidRPr="00AF711F" w:rsidRDefault="00000000">
      <w:pPr>
        <w:numPr>
          <w:ilvl w:val="0"/>
          <w:numId w:val="5"/>
        </w:numPr>
        <w:ind w:right="226" w:hanging="360"/>
        <w:jc w:val="left"/>
        <w:rPr>
          <w:rFonts w:ascii="Times New Roman" w:hAnsi="Times New Roman" w:cs="Times New Roman"/>
        </w:rPr>
      </w:pPr>
      <w:r w:rsidRPr="00AF711F">
        <w:rPr>
          <w:rFonts w:ascii="Times New Roman" w:hAnsi="Times New Roman" w:cs="Times New Roman"/>
          <w:b/>
        </w:rPr>
        <w:t>Slope (0.6966):</w:t>
      </w:r>
      <w:r w:rsidRPr="00AF711F">
        <w:rPr>
          <w:rFonts w:ascii="Times New Roman" w:hAnsi="Times New Roman" w:cs="Times New Roman"/>
        </w:rPr>
        <w:t xml:space="preserve"> on average, glucose increases by about 0.70 mg/dL for each additional year of age. Over ten years the model predicts about a 7 mg/dL rise.</w:t>
      </w:r>
    </w:p>
    <w:p w14:paraId="6458B366" w14:textId="77777777" w:rsidR="003E416D" w:rsidRPr="00AF711F" w:rsidRDefault="00000000">
      <w:pPr>
        <w:numPr>
          <w:ilvl w:val="0"/>
          <w:numId w:val="5"/>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Intercept (98.5216):</w:t>
      </w:r>
      <w:r w:rsidRPr="00AF711F">
        <w:rPr>
          <w:rFonts w:ascii="Times New Roman" w:hAnsi="Times New Roman" w:cs="Times New Roman"/>
        </w:rPr>
        <w:t xml:space="preserve"> the predicted glucose at Age = 0. This is a mathematical baseline only and has no clinical meaning, because the dataset contains adult patients (the youngest are in their early twenties) and age 0 lies far outside the data range.</w:t>
      </w:r>
    </w:p>
    <w:p w14:paraId="39E738A8" w14:textId="77777777" w:rsidR="003E416D" w:rsidRPr="00AF711F" w:rsidRDefault="00000000">
      <w:pPr>
        <w:numPr>
          <w:ilvl w:val="0"/>
          <w:numId w:val="5"/>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Significance:</w:t>
      </w:r>
      <w:r w:rsidRPr="00AF711F">
        <w:rPr>
          <w:rFonts w:ascii="Times New Roman" w:hAnsi="Times New Roman" w:cs="Times New Roman"/>
        </w:rPr>
        <w:t xml:space="preserve"> the p-value (3.4508e-14) is far below 0.05, so H₀: β₁ = 0 is rejected and the linear relationship between Age and Glucose is statistically significant. The standard error of the slope (0.0901) shows the slope is estimated precisely.</w:t>
      </w:r>
    </w:p>
    <w:p w14:paraId="76754E62" w14:textId="77777777" w:rsidR="003E416D" w:rsidRPr="00AF711F" w:rsidRDefault="00000000">
      <w:pPr>
        <w:numPr>
          <w:ilvl w:val="0"/>
          <w:numId w:val="5"/>
        </w:numPr>
        <w:spacing w:after="320" w:line="227" w:lineRule="auto"/>
        <w:ind w:right="226" w:hanging="360"/>
        <w:jc w:val="left"/>
        <w:rPr>
          <w:rFonts w:ascii="Times New Roman" w:hAnsi="Times New Roman" w:cs="Times New Roman"/>
        </w:rPr>
      </w:pPr>
      <w:r w:rsidRPr="00AF711F">
        <w:rPr>
          <w:rFonts w:ascii="Times New Roman" w:hAnsi="Times New Roman" w:cs="Times New Roman"/>
          <w:b/>
        </w:rPr>
        <w:t>Strength:</w:t>
      </w:r>
      <w:r w:rsidRPr="00AF711F">
        <w:rPr>
          <w:rFonts w:ascii="Times New Roman" w:hAnsi="Times New Roman" w:cs="Times New Roman"/>
        </w:rPr>
        <w:t xml:space="preserve"> R² = 0.0723, i.e. only 7.23% of the variation in glucose is explained by age. The relationship is real but weak, so age alone is a poor predictor of an individual’s glucose. For example, the model gives a predicted glucose of 98.52 + 0.6966 × 50 ≈ 133.35 mg/dL at age 50, but individual values vary widely around this line.</w:t>
      </w:r>
    </w:p>
    <w:p w14:paraId="0D4CFF24" w14:textId="77777777" w:rsidR="003E416D" w:rsidRPr="00AF711F" w:rsidRDefault="00000000">
      <w:pPr>
        <w:pStyle w:val="Heading3"/>
        <w:spacing w:after="0"/>
        <w:ind w:left="215"/>
        <w:rPr>
          <w:rFonts w:ascii="Times New Roman" w:hAnsi="Times New Roman" w:cs="Times New Roman"/>
        </w:rPr>
      </w:pPr>
      <w:r w:rsidRPr="00AF711F">
        <w:rPr>
          <w:rFonts w:ascii="Times New Roman" w:hAnsi="Times New Roman" w:cs="Times New Roman"/>
        </w:rPr>
        <w:t>6.3 Question 18 – Correlation Heatmap, Scatter Plot Matrix and Risk Factors</w:t>
      </w:r>
    </w:p>
    <w:p w14:paraId="5DE4AD2B" w14:textId="77777777" w:rsidR="003E416D" w:rsidRPr="00AF711F" w:rsidRDefault="00000000">
      <w:pPr>
        <w:spacing w:after="70" w:line="259" w:lineRule="auto"/>
        <w:ind w:left="1581" w:right="0" w:firstLine="0"/>
        <w:jc w:val="left"/>
        <w:rPr>
          <w:rFonts w:ascii="Times New Roman" w:hAnsi="Times New Roman" w:cs="Times New Roman"/>
        </w:rPr>
      </w:pPr>
      <w:r w:rsidRPr="00AF711F">
        <w:rPr>
          <w:rFonts w:ascii="Times New Roman" w:hAnsi="Times New Roman" w:cs="Times New Roman"/>
          <w:noProof/>
        </w:rPr>
        <w:drawing>
          <wp:inline distT="0" distB="0" distL="0" distR="0" wp14:anchorId="617DB0B9" wp14:editId="2DF1A24B">
            <wp:extent cx="4000500" cy="3209925"/>
            <wp:effectExtent l="0" t="0" r="0" b="0"/>
            <wp:docPr id="2154" name="Picture 2154"/>
            <wp:cNvGraphicFramePr/>
            <a:graphic xmlns:a="http://schemas.openxmlformats.org/drawingml/2006/main">
              <a:graphicData uri="http://schemas.openxmlformats.org/drawingml/2006/picture">
                <pic:pic xmlns:pic="http://schemas.openxmlformats.org/drawingml/2006/picture">
                  <pic:nvPicPr>
                    <pic:cNvPr id="2154" name="Picture 2154"/>
                    <pic:cNvPicPr/>
                  </pic:nvPicPr>
                  <pic:blipFill>
                    <a:blip r:embed="rId22"/>
                    <a:stretch>
                      <a:fillRect/>
                    </a:stretch>
                  </pic:blipFill>
                  <pic:spPr>
                    <a:xfrm>
                      <a:off x="0" y="0"/>
                      <a:ext cx="4000500" cy="3209925"/>
                    </a:xfrm>
                    <a:prstGeom prst="rect">
                      <a:avLst/>
                    </a:prstGeom>
                  </pic:spPr>
                </pic:pic>
              </a:graphicData>
            </a:graphic>
          </wp:inline>
        </w:drawing>
      </w:r>
    </w:p>
    <w:p w14:paraId="28D42117" w14:textId="77777777" w:rsidR="003E416D" w:rsidRPr="00AF711F" w:rsidRDefault="00000000">
      <w:pPr>
        <w:spacing w:after="3" w:line="265" w:lineRule="auto"/>
        <w:ind w:left="10" w:right="41"/>
        <w:jc w:val="center"/>
        <w:rPr>
          <w:rFonts w:ascii="Times New Roman" w:hAnsi="Times New Roman" w:cs="Times New Roman"/>
        </w:rPr>
      </w:pPr>
      <w:r w:rsidRPr="00AF711F">
        <w:rPr>
          <w:rFonts w:ascii="Times New Roman" w:hAnsi="Times New Roman" w:cs="Times New Roman"/>
          <w:b/>
          <w:sz w:val="20"/>
        </w:rPr>
        <w:t xml:space="preserve">Figure 5: </w:t>
      </w:r>
      <w:r w:rsidRPr="00AF711F">
        <w:rPr>
          <w:rFonts w:ascii="Times New Roman" w:hAnsi="Times New Roman" w:cs="Times New Roman"/>
          <w:i/>
          <w:sz w:val="20"/>
        </w:rPr>
        <w:t>Correlation heatmap of the healthcare dataset</w:t>
      </w:r>
    </w:p>
    <w:p w14:paraId="6D063A5B" w14:textId="77777777" w:rsidR="003E416D" w:rsidRPr="00AF711F" w:rsidRDefault="00000000">
      <w:pPr>
        <w:spacing w:after="70" w:line="259" w:lineRule="auto"/>
        <w:ind w:left="1731" w:right="0" w:firstLine="0"/>
        <w:jc w:val="left"/>
        <w:rPr>
          <w:rFonts w:ascii="Times New Roman" w:hAnsi="Times New Roman" w:cs="Times New Roman"/>
        </w:rPr>
      </w:pPr>
      <w:r w:rsidRPr="00AF711F">
        <w:rPr>
          <w:rFonts w:ascii="Times New Roman" w:hAnsi="Times New Roman" w:cs="Times New Roman"/>
          <w:noProof/>
        </w:rPr>
        <w:lastRenderedPageBreak/>
        <w:drawing>
          <wp:inline distT="0" distB="0" distL="0" distR="0" wp14:anchorId="29EBDF1B" wp14:editId="58DAC9B3">
            <wp:extent cx="3810000" cy="3600450"/>
            <wp:effectExtent l="0" t="0" r="0" b="0"/>
            <wp:docPr id="2179" name="Picture 2179"/>
            <wp:cNvGraphicFramePr/>
            <a:graphic xmlns:a="http://schemas.openxmlformats.org/drawingml/2006/main">
              <a:graphicData uri="http://schemas.openxmlformats.org/drawingml/2006/picture">
                <pic:pic xmlns:pic="http://schemas.openxmlformats.org/drawingml/2006/picture">
                  <pic:nvPicPr>
                    <pic:cNvPr id="2179" name="Picture 2179"/>
                    <pic:cNvPicPr/>
                  </pic:nvPicPr>
                  <pic:blipFill>
                    <a:blip r:embed="rId23"/>
                    <a:stretch>
                      <a:fillRect/>
                    </a:stretch>
                  </pic:blipFill>
                  <pic:spPr>
                    <a:xfrm>
                      <a:off x="0" y="0"/>
                      <a:ext cx="3810000" cy="3600450"/>
                    </a:xfrm>
                    <a:prstGeom prst="rect">
                      <a:avLst/>
                    </a:prstGeom>
                  </pic:spPr>
                </pic:pic>
              </a:graphicData>
            </a:graphic>
          </wp:inline>
        </w:drawing>
      </w:r>
    </w:p>
    <w:p w14:paraId="22F9AE72" w14:textId="77777777" w:rsidR="003E416D" w:rsidRPr="00AF711F" w:rsidRDefault="00000000">
      <w:pPr>
        <w:spacing w:after="162" w:line="265" w:lineRule="auto"/>
        <w:ind w:left="10" w:right="43"/>
        <w:jc w:val="center"/>
        <w:rPr>
          <w:rFonts w:ascii="Times New Roman" w:hAnsi="Times New Roman" w:cs="Times New Roman"/>
        </w:rPr>
      </w:pPr>
      <w:r w:rsidRPr="00AF711F">
        <w:rPr>
          <w:rFonts w:ascii="Times New Roman" w:hAnsi="Times New Roman" w:cs="Times New Roman"/>
          <w:b/>
          <w:sz w:val="20"/>
        </w:rPr>
        <w:t xml:space="preserve">Figure 6: </w:t>
      </w:r>
      <w:r w:rsidRPr="00AF711F">
        <w:rPr>
          <w:rFonts w:ascii="Times New Roman" w:hAnsi="Times New Roman" w:cs="Times New Roman"/>
          <w:i/>
          <w:sz w:val="20"/>
        </w:rPr>
        <w:t>Scatter plot matrix of Glucose, BMI, Age, Insulin segmented by diabetes Outcome</w:t>
      </w:r>
    </w:p>
    <w:p w14:paraId="5FA608C7" w14:textId="77777777" w:rsidR="003E416D" w:rsidRPr="00AF711F" w:rsidRDefault="00000000">
      <w:pPr>
        <w:spacing w:after="3" w:line="265" w:lineRule="auto"/>
        <w:ind w:left="10" w:right="42"/>
        <w:jc w:val="center"/>
        <w:rPr>
          <w:rFonts w:ascii="Times New Roman" w:hAnsi="Times New Roman" w:cs="Times New Roman"/>
        </w:rPr>
      </w:pPr>
      <w:r w:rsidRPr="00AF711F">
        <w:rPr>
          <w:rFonts w:ascii="Times New Roman" w:hAnsi="Times New Roman" w:cs="Times New Roman"/>
          <w:b/>
          <w:sz w:val="20"/>
        </w:rPr>
        <w:t xml:space="preserve">Table 22: </w:t>
      </w:r>
      <w:r w:rsidRPr="00AF711F">
        <w:rPr>
          <w:rFonts w:ascii="Times New Roman" w:hAnsi="Times New Roman" w:cs="Times New Roman"/>
          <w:i/>
          <w:sz w:val="20"/>
        </w:rPr>
        <w:t>Correlation of each predictor with Outcome (risk factor ranking)</w:t>
      </w:r>
    </w:p>
    <w:tbl>
      <w:tblPr>
        <w:tblStyle w:val="TableGrid"/>
        <w:tblW w:w="9026" w:type="dxa"/>
        <w:tblInd w:w="224" w:type="dxa"/>
        <w:tblCellMar>
          <w:top w:w="62" w:type="dxa"/>
          <w:left w:w="81" w:type="dxa"/>
          <w:right w:w="115" w:type="dxa"/>
        </w:tblCellMar>
        <w:tblLook w:val="04A0" w:firstRow="1" w:lastRow="0" w:firstColumn="1" w:lastColumn="0" w:noHBand="0" w:noVBand="1"/>
      </w:tblPr>
      <w:tblGrid>
        <w:gridCol w:w="600"/>
        <w:gridCol w:w="2998"/>
        <w:gridCol w:w="2900"/>
        <w:gridCol w:w="2528"/>
      </w:tblGrid>
      <w:tr w:rsidR="003E416D" w:rsidRPr="00AF711F" w14:paraId="3734277F" w14:textId="77777777">
        <w:trPr>
          <w:trHeight w:val="385"/>
        </w:trPr>
        <w:tc>
          <w:tcPr>
            <w:tcW w:w="600" w:type="dxa"/>
            <w:tcBorders>
              <w:top w:val="single" w:sz="4" w:space="0" w:color="808080"/>
              <w:left w:val="single" w:sz="4" w:space="0" w:color="808080"/>
              <w:bottom w:val="single" w:sz="4" w:space="0" w:color="808080"/>
              <w:right w:val="single" w:sz="4" w:space="0" w:color="808080"/>
            </w:tcBorders>
            <w:shd w:val="clear" w:color="auto" w:fill="1F3864"/>
          </w:tcPr>
          <w:p w14:paraId="7FABB16D" w14:textId="77777777" w:rsidR="003E416D" w:rsidRPr="00AF711F" w:rsidRDefault="003E416D">
            <w:pPr>
              <w:spacing w:after="160" w:line="259" w:lineRule="auto"/>
              <w:ind w:left="0" w:right="0" w:firstLine="0"/>
              <w:jc w:val="left"/>
              <w:rPr>
                <w:rFonts w:ascii="Times New Roman" w:hAnsi="Times New Roman" w:cs="Times New Roman"/>
              </w:rPr>
            </w:pPr>
          </w:p>
        </w:tc>
        <w:tc>
          <w:tcPr>
            <w:tcW w:w="2998" w:type="dxa"/>
            <w:tcBorders>
              <w:top w:val="single" w:sz="4" w:space="0" w:color="808080"/>
              <w:left w:val="single" w:sz="4" w:space="0" w:color="808080"/>
              <w:bottom w:val="single" w:sz="4" w:space="0" w:color="808080"/>
              <w:right w:val="single" w:sz="4" w:space="0" w:color="808080"/>
            </w:tcBorders>
            <w:shd w:val="clear" w:color="auto" w:fill="1F3864"/>
          </w:tcPr>
          <w:p w14:paraId="78C29B74"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b/>
                <w:color w:val="FFFFFF"/>
                <w:sz w:val="19"/>
              </w:rPr>
              <w:t>Clinical Predictor</w:t>
            </w:r>
          </w:p>
        </w:tc>
        <w:tc>
          <w:tcPr>
            <w:tcW w:w="2900" w:type="dxa"/>
            <w:tcBorders>
              <w:top w:val="single" w:sz="4" w:space="0" w:color="808080"/>
              <w:left w:val="single" w:sz="4" w:space="0" w:color="808080"/>
              <w:bottom w:val="single" w:sz="4" w:space="0" w:color="808080"/>
              <w:right w:val="single" w:sz="4" w:space="0" w:color="808080"/>
            </w:tcBorders>
            <w:shd w:val="clear" w:color="auto" w:fill="1F3864"/>
          </w:tcPr>
          <w:p w14:paraId="5CD2B0E4"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9"/>
              </w:rPr>
              <w:t>Correlation with Outcome (r)</w:t>
            </w:r>
          </w:p>
        </w:tc>
        <w:tc>
          <w:tcPr>
            <w:tcW w:w="2528" w:type="dxa"/>
            <w:tcBorders>
              <w:top w:val="single" w:sz="4" w:space="0" w:color="808080"/>
              <w:left w:val="single" w:sz="4" w:space="0" w:color="808080"/>
              <w:bottom w:val="single" w:sz="4" w:space="0" w:color="808080"/>
              <w:right w:val="single" w:sz="4" w:space="0" w:color="808080"/>
            </w:tcBorders>
            <w:shd w:val="clear" w:color="auto" w:fill="1F3864"/>
          </w:tcPr>
          <w:p w14:paraId="19D90F7E"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b/>
                <w:color w:val="FFFFFF"/>
                <w:sz w:val="19"/>
              </w:rPr>
              <w:t>Risk Level Impact</w:t>
            </w:r>
          </w:p>
        </w:tc>
      </w:tr>
      <w:tr w:rsidR="003E416D" w:rsidRPr="00AF711F" w14:paraId="78A9943D" w14:textId="77777777">
        <w:trPr>
          <w:trHeight w:val="332"/>
        </w:trPr>
        <w:tc>
          <w:tcPr>
            <w:tcW w:w="600" w:type="dxa"/>
            <w:tcBorders>
              <w:top w:val="single" w:sz="4" w:space="0" w:color="808080"/>
              <w:left w:val="single" w:sz="4" w:space="0" w:color="808080"/>
              <w:bottom w:val="single" w:sz="4" w:space="0" w:color="808080"/>
              <w:right w:val="single" w:sz="4" w:space="0" w:color="808080"/>
            </w:tcBorders>
          </w:tcPr>
          <w:p w14:paraId="66DBFAF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0</w:t>
            </w:r>
          </w:p>
        </w:tc>
        <w:tc>
          <w:tcPr>
            <w:tcW w:w="2998" w:type="dxa"/>
            <w:tcBorders>
              <w:top w:val="single" w:sz="4" w:space="0" w:color="808080"/>
              <w:left w:val="single" w:sz="4" w:space="0" w:color="808080"/>
              <w:bottom w:val="single" w:sz="4" w:space="0" w:color="808080"/>
              <w:right w:val="single" w:sz="4" w:space="0" w:color="808080"/>
            </w:tcBorders>
          </w:tcPr>
          <w:p w14:paraId="2038C388"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19"/>
              </w:rPr>
              <w:t>Glucose</w:t>
            </w:r>
          </w:p>
        </w:tc>
        <w:tc>
          <w:tcPr>
            <w:tcW w:w="2900" w:type="dxa"/>
            <w:tcBorders>
              <w:top w:val="single" w:sz="4" w:space="0" w:color="808080"/>
              <w:left w:val="single" w:sz="4" w:space="0" w:color="808080"/>
              <w:bottom w:val="single" w:sz="4" w:space="0" w:color="808080"/>
              <w:right w:val="single" w:sz="4" w:space="0" w:color="808080"/>
            </w:tcBorders>
          </w:tcPr>
          <w:p w14:paraId="3CB20967" w14:textId="77777777" w:rsidR="003E416D" w:rsidRPr="00AF711F" w:rsidRDefault="00000000">
            <w:pPr>
              <w:spacing w:after="0" w:line="259" w:lineRule="auto"/>
              <w:ind w:left="39" w:right="0" w:firstLine="0"/>
              <w:jc w:val="center"/>
              <w:rPr>
                <w:rFonts w:ascii="Times New Roman" w:hAnsi="Times New Roman" w:cs="Times New Roman"/>
              </w:rPr>
            </w:pPr>
            <w:r w:rsidRPr="00AF711F">
              <w:rPr>
                <w:rFonts w:ascii="Times New Roman" w:hAnsi="Times New Roman" w:cs="Times New Roman"/>
                <w:sz w:val="19"/>
              </w:rPr>
              <w:t>0.4960</w:t>
            </w:r>
          </w:p>
        </w:tc>
        <w:tc>
          <w:tcPr>
            <w:tcW w:w="2528" w:type="dxa"/>
            <w:tcBorders>
              <w:top w:val="single" w:sz="4" w:space="0" w:color="808080"/>
              <w:left w:val="single" w:sz="4" w:space="0" w:color="808080"/>
              <w:bottom w:val="single" w:sz="4" w:space="0" w:color="808080"/>
              <w:right w:val="single" w:sz="4" w:space="0" w:color="808080"/>
            </w:tcBorders>
          </w:tcPr>
          <w:p w14:paraId="151F9BD2"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sz w:val="19"/>
              </w:rPr>
              <w:t>Primary Risk Factor</w:t>
            </w:r>
          </w:p>
        </w:tc>
      </w:tr>
      <w:tr w:rsidR="003E416D" w:rsidRPr="00AF711F" w14:paraId="6C0C090D" w14:textId="77777777">
        <w:trPr>
          <w:trHeight w:val="328"/>
        </w:trPr>
        <w:tc>
          <w:tcPr>
            <w:tcW w:w="600" w:type="dxa"/>
            <w:tcBorders>
              <w:top w:val="single" w:sz="4" w:space="0" w:color="808080"/>
              <w:left w:val="single" w:sz="4" w:space="0" w:color="808080"/>
              <w:bottom w:val="single" w:sz="4" w:space="0" w:color="808080"/>
              <w:right w:val="single" w:sz="4" w:space="0" w:color="808080"/>
            </w:tcBorders>
          </w:tcPr>
          <w:p w14:paraId="1CA8D6E8"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1</w:t>
            </w:r>
          </w:p>
        </w:tc>
        <w:tc>
          <w:tcPr>
            <w:tcW w:w="2998" w:type="dxa"/>
            <w:tcBorders>
              <w:top w:val="single" w:sz="4" w:space="0" w:color="808080"/>
              <w:left w:val="single" w:sz="4" w:space="0" w:color="808080"/>
              <w:bottom w:val="single" w:sz="4" w:space="0" w:color="808080"/>
              <w:right w:val="single" w:sz="4" w:space="0" w:color="808080"/>
            </w:tcBorders>
          </w:tcPr>
          <w:p w14:paraId="144947BE" w14:textId="77777777" w:rsidR="003E416D" w:rsidRPr="00AF711F" w:rsidRDefault="00000000">
            <w:pPr>
              <w:spacing w:after="0" w:line="259" w:lineRule="auto"/>
              <w:ind w:left="38" w:right="0" w:firstLine="0"/>
              <w:jc w:val="center"/>
              <w:rPr>
                <w:rFonts w:ascii="Times New Roman" w:hAnsi="Times New Roman" w:cs="Times New Roman"/>
              </w:rPr>
            </w:pPr>
            <w:r w:rsidRPr="00AF711F">
              <w:rPr>
                <w:rFonts w:ascii="Times New Roman" w:hAnsi="Times New Roman" w:cs="Times New Roman"/>
                <w:sz w:val="19"/>
              </w:rPr>
              <w:t>Insulin</w:t>
            </w:r>
          </w:p>
        </w:tc>
        <w:tc>
          <w:tcPr>
            <w:tcW w:w="2900" w:type="dxa"/>
            <w:tcBorders>
              <w:top w:val="single" w:sz="4" w:space="0" w:color="808080"/>
              <w:left w:val="single" w:sz="4" w:space="0" w:color="808080"/>
              <w:bottom w:val="single" w:sz="4" w:space="0" w:color="808080"/>
              <w:right w:val="single" w:sz="4" w:space="0" w:color="808080"/>
            </w:tcBorders>
          </w:tcPr>
          <w:p w14:paraId="5A52061C" w14:textId="77777777" w:rsidR="003E416D" w:rsidRPr="00AF711F" w:rsidRDefault="00000000">
            <w:pPr>
              <w:spacing w:after="0" w:line="259" w:lineRule="auto"/>
              <w:ind w:left="39" w:right="0" w:firstLine="0"/>
              <w:jc w:val="center"/>
              <w:rPr>
                <w:rFonts w:ascii="Times New Roman" w:hAnsi="Times New Roman" w:cs="Times New Roman"/>
              </w:rPr>
            </w:pPr>
            <w:r w:rsidRPr="00AF711F">
              <w:rPr>
                <w:rFonts w:ascii="Times New Roman" w:hAnsi="Times New Roman" w:cs="Times New Roman"/>
                <w:sz w:val="19"/>
              </w:rPr>
              <w:t>0.3771</w:t>
            </w:r>
          </w:p>
        </w:tc>
        <w:tc>
          <w:tcPr>
            <w:tcW w:w="2528" w:type="dxa"/>
            <w:tcBorders>
              <w:top w:val="single" w:sz="4" w:space="0" w:color="808080"/>
              <w:left w:val="single" w:sz="4" w:space="0" w:color="808080"/>
              <w:bottom w:val="single" w:sz="4" w:space="0" w:color="808080"/>
              <w:right w:val="single" w:sz="4" w:space="0" w:color="808080"/>
            </w:tcBorders>
          </w:tcPr>
          <w:p w14:paraId="17C141F5"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sz w:val="19"/>
              </w:rPr>
              <w:t>Moderate Risk Factor</w:t>
            </w:r>
          </w:p>
        </w:tc>
      </w:tr>
      <w:tr w:rsidR="003E416D" w:rsidRPr="00AF711F" w14:paraId="7E47031C" w14:textId="77777777">
        <w:trPr>
          <w:trHeight w:val="330"/>
        </w:trPr>
        <w:tc>
          <w:tcPr>
            <w:tcW w:w="600" w:type="dxa"/>
            <w:tcBorders>
              <w:top w:val="single" w:sz="4" w:space="0" w:color="808080"/>
              <w:left w:val="single" w:sz="4" w:space="0" w:color="808080"/>
              <w:bottom w:val="single" w:sz="4" w:space="0" w:color="808080"/>
              <w:right w:val="single" w:sz="4" w:space="0" w:color="808080"/>
            </w:tcBorders>
          </w:tcPr>
          <w:p w14:paraId="24C428A4"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2</w:t>
            </w:r>
          </w:p>
        </w:tc>
        <w:tc>
          <w:tcPr>
            <w:tcW w:w="2998" w:type="dxa"/>
            <w:tcBorders>
              <w:top w:val="single" w:sz="4" w:space="0" w:color="808080"/>
              <w:left w:val="single" w:sz="4" w:space="0" w:color="808080"/>
              <w:bottom w:val="single" w:sz="4" w:space="0" w:color="808080"/>
              <w:right w:val="single" w:sz="4" w:space="0" w:color="808080"/>
            </w:tcBorders>
          </w:tcPr>
          <w:p w14:paraId="1457EB3B"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19"/>
              </w:rPr>
              <w:t>BMI</w:t>
            </w:r>
          </w:p>
        </w:tc>
        <w:tc>
          <w:tcPr>
            <w:tcW w:w="2900" w:type="dxa"/>
            <w:tcBorders>
              <w:top w:val="single" w:sz="4" w:space="0" w:color="808080"/>
              <w:left w:val="single" w:sz="4" w:space="0" w:color="808080"/>
              <w:bottom w:val="single" w:sz="4" w:space="0" w:color="808080"/>
              <w:right w:val="single" w:sz="4" w:space="0" w:color="808080"/>
            </w:tcBorders>
          </w:tcPr>
          <w:p w14:paraId="0BE7ED22" w14:textId="77777777" w:rsidR="003E416D" w:rsidRPr="00AF711F" w:rsidRDefault="00000000">
            <w:pPr>
              <w:spacing w:after="0" w:line="259" w:lineRule="auto"/>
              <w:ind w:left="39" w:right="0" w:firstLine="0"/>
              <w:jc w:val="center"/>
              <w:rPr>
                <w:rFonts w:ascii="Times New Roman" w:hAnsi="Times New Roman" w:cs="Times New Roman"/>
              </w:rPr>
            </w:pPr>
            <w:r w:rsidRPr="00AF711F">
              <w:rPr>
                <w:rFonts w:ascii="Times New Roman" w:hAnsi="Times New Roman" w:cs="Times New Roman"/>
                <w:sz w:val="19"/>
              </w:rPr>
              <w:t>0.3156</w:t>
            </w:r>
          </w:p>
        </w:tc>
        <w:tc>
          <w:tcPr>
            <w:tcW w:w="2528" w:type="dxa"/>
            <w:tcBorders>
              <w:top w:val="single" w:sz="4" w:space="0" w:color="808080"/>
              <w:left w:val="single" w:sz="4" w:space="0" w:color="808080"/>
              <w:bottom w:val="single" w:sz="4" w:space="0" w:color="808080"/>
              <w:right w:val="single" w:sz="4" w:space="0" w:color="808080"/>
            </w:tcBorders>
          </w:tcPr>
          <w:p w14:paraId="5B80FBC1"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sz w:val="19"/>
              </w:rPr>
              <w:t>Moderate Risk Factor</w:t>
            </w:r>
          </w:p>
        </w:tc>
      </w:tr>
      <w:tr w:rsidR="003E416D" w:rsidRPr="00AF711F" w14:paraId="4993A06B" w14:textId="77777777">
        <w:trPr>
          <w:trHeight w:val="328"/>
        </w:trPr>
        <w:tc>
          <w:tcPr>
            <w:tcW w:w="600" w:type="dxa"/>
            <w:tcBorders>
              <w:top w:val="single" w:sz="4" w:space="0" w:color="808080"/>
              <w:left w:val="single" w:sz="4" w:space="0" w:color="808080"/>
              <w:bottom w:val="single" w:sz="4" w:space="0" w:color="808080"/>
              <w:right w:val="single" w:sz="4" w:space="0" w:color="808080"/>
            </w:tcBorders>
          </w:tcPr>
          <w:p w14:paraId="054F4DE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3</w:t>
            </w:r>
          </w:p>
        </w:tc>
        <w:tc>
          <w:tcPr>
            <w:tcW w:w="2998" w:type="dxa"/>
            <w:tcBorders>
              <w:top w:val="single" w:sz="4" w:space="0" w:color="808080"/>
              <w:left w:val="single" w:sz="4" w:space="0" w:color="808080"/>
              <w:bottom w:val="single" w:sz="4" w:space="0" w:color="808080"/>
              <w:right w:val="single" w:sz="4" w:space="0" w:color="808080"/>
            </w:tcBorders>
          </w:tcPr>
          <w:p w14:paraId="4E6B31DD" w14:textId="77777777" w:rsidR="003E416D" w:rsidRPr="00AF711F" w:rsidRDefault="00000000">
            <w:pPr>
              <w:spacing w:after="0" w:line="259" w:lineRule="auto"/>
              <w:ind w:left="36" w:right="0" w:firstLine="0"/>
              <w:jc w:val="center"/>
              <w:rPr>
                <w:rFonts w:ascii="Times New Roman" w:hAnsi="Times New Roman" w:cs="Times New Roman"/>
              </w:rPr>
            </w:pPr>
            <w:proofErr w:type="spellStart"/>
            <w:r w:rsidRPr="00AF711F">
              <w:rPr>
                <w:rFonts w:ascii="Times New Roman" w:hAnsi="Times New Roman" w:cs="Times New Roman"/>
                <w:sz w:val="19"/>
              </w:rPr>
              <w:t>SkinThickness</w:t>
            </w:r>
            <w:proofErr w:type="spellEnd"/>
          </w:p>
        </w:tc>
        <w:tc>
          <w:tcPr>
            <w:tcW w:w="2900" w:type="dxa"/>
            <w:tcBorders>
              <w:top w:val="single" w:sz="4" w:space="0" w:color="808080"/>
              <w:left w:val="single" w:sz="4" w:space="0" w:color="808080"/>
              <w:bottom w:val="single" w:sz="4" w:space="0" w:color="808080"/>
              <w:right w:val="single" w:sz="4" w:space="0" w:color="808080"/>
            </w:tcBorders>
          </w:tcPr>
          <w:p w14:paraId="0164BA90" w14:textId="77777777" w:rsidR="003E416D" w:rsidRPr="00AF711F" w:rsidRDefault="00000000">
            <w:pPr>
              <w:spacing w:after="0" w:line="259" w:lineRule="auto"/>
              <w:ind w:left="39" w:right="0" w:firstLine="0"/>
              <w:jc w:val="center"/>
              <w:rPr>
                <w:rFonts w:ascii="Times New Roman" w:hAnsi="Times New Roman" w:cs="Times New Roman"/>
              </w:rPr>
            </w:pPr>
            <w:r w:rsidRPr="00AF711F">
              <w:rPr>
                <w:rFonts w:ascii="Times New Roman" w:hAnsi="Times New Roman" w:cs="Times New Roman"/>
                <w:sz w:val="19"/>
              </w:rPr>
              <w:t>0.2951</w:t>
            </w:r>
          </w:p>
        </w:tc>
        <w:tc>
          <w:tcPr>
            <w:tcW w:w="2528" w:type="dxa"/>
            <w:tcBorders>
              <w:top w:val="single" w:sz="4" w:space="0" w:color="808080"/>
              <w:left w:val="single" w:sz="4" w:space="0" w:color="808080"/>
              <w:bottom w:val="single" w:sz="4" w:space="0" w:color="808080"/>
              <w:right w:val="single" w:sz="4" w:space="0" w:color="808080"/>
            </w:tcBorders>
          </w:tcPr>
          <w:p w14:paraId="1055E089"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sz w:val="19"/>
              </w:rPr>
              <w:t>Moderate Risk Factor</w:t>
            </w:r>
          </w:p>
        </w:tc>
      </w:tr>
      <w:tr w:rsidR="003E416D" w:rsidRPr="00AF711F" w14:paraId="237E461F" w14:textId="77777777">
        <w:trPr>
          <w:trHeight w:val="330"/>
        </w:trPr>
        <w:tc>
          <w:tcPr>
            <w:tcW w:w="600" w:type="dxa"/>
            <w:tcBorders>
              <w:top w:val="single" w:sz="4" w:space="0" w:color="808080"/>
              <w:left w:val="single" w:sz="4" w:space="0" w:color="808080"/>
              <w:bottom w:val="single" w:sz="4" w:space="0" w:color="808080"/>
              <w:right w:val="single" w:sz="4" w:space="0" w:color="808080"/>
            </w:tcBorders>
          </w:tcPr>
          <w:p w14:paraId="3F7DF42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4</w:t>
            </w:r>
          </w:p>
        </w:tc>
        <w:tc>
          <w:tcPr>
            <w:tcW w:w="2998" w:type="dxa"/>
            <w:tcBorders>
              <w:top w:val="single" w:sz="4" w:space="0" w:color="808080"/>
              <w:left w:val="single" w:sz="4" w:space="0" w:color="808080"/>
              <w:bottom w:val="single" w:sz="4" w:space="0" w:color="808080"/>
              <w:right w:val="single" w:sz="4" w:space="0" w:color="808080"/>
            </w:tcBorders>
          </w:tcPr>
          <w:p w14:paraId="5E0BBAFB"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19"/>
              </w:rPr>
              <w:t>Age</w:t>
            </w:r>
          </w:p>
        </w:tc>
        <w:tc>
          <w:tcPr>
            <w:tcW w:w="2900" w:type="dxa"/>
            <w:tcBorders>
              <w:top w:val="single" w:sz="4" w:space="0" w:color="808080"/>
              <w:left w:val="single" w:sz="4" w:space="0" w:color="808080"/>
              <w:bottom w:val="single" w:sz="4" w:space="0" w:color="808080"/>
              <w:right w:val="single" w:sz="4" w:space="0" w:color="808080"/>
            </w:tcBorders>
          </w:tcPr>
          <w:p w14:paraId="031107FA" w14:textId="77777777" w:rsidR="003E416D" w:rsidRPr="00AF711F" w:rsidRDefault="00000000">
            <w:pPr>
              <w:spacing w:after="0" w:line="259" w:lineRule="auto"/>
              <w:ind w:left="39" w:right="0" w:firstLine="0"/>
              <w:jc w:val="center"/>
              <w:rPr>
                <w:rFonts w:ascii="Times New Roman" w:hAnsi="Times New Roman" w:cs="Times New Roman"/>
              </w:rPr>
            </w:pPr>
            <w:r w:rsidRPr="00AF711F">
              <w:rPr>
                <w:rFonts w:ascii="Times New Roman" w:hAnsi="Times New Roman" w:cs="Times New Roman"/>
                <w:sz w:val="19"/>
              </w:rPr>
              <w:t>0.2384</w:t>
            </w:r>
          </w:p>
        </w:tc>
        <w:tc>
          <w:tcPr>
            <w:tcW w:w="2528" w:type="dxa"/>
            <w:tcBorders>
              <w:top w:val="single" w:sz="4" w:space="0" w:color="808080"/>
              <w:left w:val="single" w:sz="4" w:space="0" w:color="808080"/>
              <w:bottom w:val="single" w:sz="4" w:space="0" w:color="808080"/>
              <w:right w:val="single" w:sz="4" w:space="0" w:color="808080"/>
            </w:tcBorders>
          </w:tcPr>
          <w:p w14:paraId="3F6BBEAA"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sz w:val="19"/>
              </w:rPr>
              <w:t>Moderate Risk Factor</w:t>
            </w:r>
          </w:p>
        </w:tc>
      </w:tr>
      <w:tr w:rsidR="003E416D" w:rsidRPr="00AF711F" w14:paraId="2D259642" w14:textId="77777777">
        <w:trPr>
          <w:trHeight w:val="328"/>
        </w:trPr>
        <w:tc>
          <w:tcPr>
            <w:tcW w:w="600" w:type="dxa"/>
            <w:tcBorders>
              <w:top w:val="single" w:sz="4" w:space="0" w:color="808080"/>
              <w:left w:val="single" w:sz="4" w:space="0" w:color="808080"/>
              <w:bottom w:val="single" w:sz="4" w:space="0" w:color="808080"/>
              <w:right w:val="single" w:sz="4" w:space="0" w:color="808080"/>
            </w:tcBorders>
          </w:tcPr>
          <w:p w14:paraId="3E54CCE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5</w:t>
            </w:r>
          </w:p>
        </w:tc>
        <w:tc>
          <w:tcPr>
            <w:tcW w:w="2998" w:type="dxa"/>
            <w:tcBorders>
              <w:top w:val="single" w:sz="4" w:space="0" w:color="808080"/>
              <w:left w:val="single" w:sz="4" w:space="0" w:color="808080"/>
              <w:bottom w:val="single" w:sz="4" w:space="0" w:color="808080"/>
              <w:right w:val="single" w:sz="4" w:space="0" w:color="808080"/>
            </w:tcBorders>
          </w:tcPr>
          <w:p w14:paraId="5644C7BA"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19"/>
              </w:rPr>
              <w:t>Pregnancies</w:t>
            </w:r>
          </w:p>
        </w:tc>
        <w:tc>
          <w:tcPr>
            <w:tcW w:w="2900" w:type="dxa"/>
            <w:tcBorders>
              <w:top w:val="single" w:sz="4" w:space="0" w:color="808080"/>
              <w:left w:val="single" w:sz="4" w:space="0" w:color="808080"/>
              <w:bottom w:val="single" w:sz="4" w:space="0" w:color="808080"/>
              <w:right w:val="single" w:sz="4" w:space="0" w:color="808080"/>
            </w:tcBorders>
          </w:tcPr>
          <w:p w14:paraId="27AF0B4E" w14:textId="77777777" w:rsidR="003E416D" w:rsidRPr="00AF711F" w:rsidRDefault="00000000">
            <w:pPr>
              <w:spacing w:after="0" w:line="259" w:lineRule="auto"/>
              <w:ind w:left="39" w:right="0" w:firstLine="0"/>
              <w:jc w:val="center"/>
              <w:rPr>
                <w:rFonts w:ascii="Times New Roman" w:hAnsi="Times New Roman" w:cs="Times New Roman"/>
              </w:rPr>
            </w:pPr>
            <w:r w:rsidRPr="00AF711F">
              <w:rPr>
                <w:rFonts w:ascii="Times New Roman" w:hAnsi="Times New Roman" w:cs="Times New Roman"/>
                <w:sz w:val="19"/>
              </w:rPr>
              <w:t>0.2219</w:t>
            </w:r>
          </w:p>
        </w:tc>
        <w:tc>
          <w:tcPr>
            <w:tcW w:w="2528" w:type="dxa"/>
            <w:tcBorders>
              <w:top w:val="single" w:sz="4" w:space="0" w:color="808080"/>
              <w:left w:val="single" w:sz="4" w:space="0" w:color="808080"/>
              <w:bottom w:val="single" w:sz="4" w:space="0" w:color="808080"/>
              <w:right w:val="single" w:sz="4" w:space="0" w:color="808080"/>
            </w:tcBorders>
          </w:tcPr>
          <w:p w14:paraId="015175EC" w14:textId="77777777" w:rsidR="003E416D" w:rsidRPr="00AF711F" w:rsidRDefault="00000000">
            <w:pPr>
              <w:spacing w:after="0" w:line="259" w:lineRule="auto"/>
              <w:ind w:left="35" w:right="0" w:firstLine="0"/>
              <w:jc w:val="center"/>
              <w:rPr>
                <w:rFonts w:ascii="Times New Roman" w:hAnsi="Times New Roman" w:cs="Times New Roman"/>
              </w:rPr>
            </w:pPr>
            <w:r w:rsidRPr="00AF711F">
              <w:rPr>
                <w:rFonts w:ascii="Times New Roman" w:hAnsi="Times New Roman" w:cs="Times New Roman"/>
                <w:sz w:val="19"/>
              </w:rPr>
              <w:t>Moderate Risk Factor</w:t>
            </w:r>
          </w:p>
        </w:tc>
      </w:tr>
      <w:tr w:rsidR="003E416D" w:rsidRPr="00AF711F" w14:paraId="570D9D01" w14:textId="77777777">
        <w:trPr>
          <w:trHeight w:val="330"/>
        </w:trPr>
        <w:tc>
          <w:tcPr>
            <w:tcW w:w="600" w:type="dxa"/>
            <w:tcBorders>
              <w:top w:val="single" w:sz="4" w:space="0" w:color="808080"/>
              <w:left w:val="single" w:sz="4" w:space="0" w:color="808080"/>
              <w:bottom w:val="single" w:sz="4" w:space="0" w:color="808080"/>
              <w:right w:val="single" w:sz="4" w:space="0" w:color="808080"/>
            </w:tcBorders>
          </w:tcPr>
          <w:p w14:paraId="16022C4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6</w:t>
            </w:r>
          </w:p>
        </w:tc>
        <w:tc>
          <w:tcPr>
            <w:tcW w:w="2998" w:type="dxa"/>
            <w:tcBorders>
              <w:top w:val="single" w:sz="4" w:space="0" w:color="808080"/>
              <w:left w:val="single" w:sz="4" w:space="0" w:color="808080"/>
              <w:bottom w:val="single" w:sz="4" w:space="0" w:color="808080"/>
              <w:right w:val="single" w:sz="4" w:space="0" w:color="808080"/>
            </w:tcBorders>
          </w:tcPr>
          <w:p w14:paraId="6C6A98DE" w14:textId="77777777" w:rsidR="003E416D" w:rsidRPr="00AF711F" w:rsidRDefault="00000000">
            <w:pPr>
              <w:spacing w:after="0" w:line="259" w:lineRule="auto"/>
              <w:ind w:left="38" w:right="0" w:firstLine="0"/>
              <w:jc w:val="center"/>
              <w:rPr>
                <w:rFonts w:ascii="Times New Roman" w:hAnsi="Times New Roman" w:cs="Times New Roman"/>
              </w:rPr>
            </w:pPr>
            <w:proofErr w:type="spellStart"/>
            <w:r w:rsidRPr="00AF711F">
              <w:rPr>
                <w:rFonts w:ascii="Times New Roman" w:hAnsi="Times New Roman" w:cs="Times New Roman"/>
                <w:sz w:val="19"/>
              </w:rPr>
              <w:t>BloodPressure</w:t>
            </w:r>
            <w:proofErr w:type="spellEnd"/>
          </w:p>
        </w:tc>
        <w:tc>
          <w:tcPr>
            <w:tcW w:w="2900" w:type="dxa"/>
            <w:tcBorders>
              <w:top w:val="single" w:sz="4" w:space="0" w:color="808080"/>
              <w:left w:val="single" w:sz="4" w:space="0" w:color="808080"/>
              <w:bottom w:val="single" w:sz="4" w:space="0" w:color="808080"/>
              <w:right w:val="single" w:sz="4" w:space="0" w:color="808080"/>
            </w:tcBorders>
          </w:tcPr>
          <w:p w14:paraId="50776DC1" w14:textId="77777777" w:rsidR="003E416D" w:rsidRPr="00AF711F" w:rsidRDefault="00000000">
            <w:pPr>
              <w:spacing w:after="0" w:line="259" w:lineRule="auto"/>
              <w:ind w:left="39" w:right="0" w:firstLine="0"/>
              <w:jc w:val="center"/>
              <w:rPr>
                <w:rFonts w:ascii="Times New Roman" w:hAnsi="Times New Roman" w:cs="Times New Roman"/>
              </w:rPr>
            </w:pPr>
            <w:r w:rsidRPr="00AF711F">
              <w:rPr>
                <w:rFonts w:ascii="Times New Roman" w:hAnsi="Times New Roman" w:cs="Times New Roman"/>
                <w:sz w:val="19"/>
              </w:rPr>
              <w:t>0.1745</w:t>
            </w:r>
          </w:p>
        </w:tc>
        <w:tc>
          <w:tcPr>
            <w:tcW w:w="2528" w:type="dxa"/>
            <w:tcBorders>
              <w:top w:val="single" w:sz="4" w:space="0" w:color="808080"/>
              <w:left w:val="single" w:sz="4" w:space="0" w:color="808080"/>
              <w:bottom w:val="single" w:sz="4" w:space="0" w:color="808080"/>
              <w:right w:val="single" w:sz="4" w:space="0" w:color="808080"/>
            </w:tcBorders>
          </w:tcPr>
          <w:p w14:paraId="10BA52F8"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19"/>
              </w:rPr>
              <w:t>Minor Risk Factor</w:t>
            </w:r>
          </w:p>
        </w:tc>
      </w:tr>
      <w:tr w:rsidR="003E416D" w:rsidRPr="00AF711F" w14:paraId="12F8755D" w14:textId="77777777">
        <w:trPr>
          <w:trHeight w:val="328"/>
        </w:trPr>
        <w:tc>
          <w:tcPr>
            <w:tcW w:w="600" w:type="dxa"/>
            <w:tcBorders>
              <w:top w:val="single" w:sz="4" w:space="0" w:color="808080"/>
              <w:left w:val="single" w:sz="4" w:space="0" w:color="808080"/>
              <w:bottom w:val="single" w:sz="4" w:space="0" w:color="808080"/>
              <w:right w:val="single" w:sz="4" w:space="0" w:color="808080"/>
            </w:tcBorders>
          </w:tcPr>
          <w:p w14:paraId="404D0FF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7</w:t>
            </w:r>
          </w:p>
        </w:tc>
        <w:tc>
          <w:tcPr>
            <w:tcW w:w="2998" w:type="dxa"/>
            <w:tcBorders>
              <w:top w:val="single" w:sz="4" w:space="0" w:color="808080"/>
              <w:left w:val="single" w:sz="4" w:space="0" w:color="808080"/>
              <w:bottom w:val="single" w:sz="4" w:space="0" w:color="808080"/>
              <w:right w:val="single" w:sz="4" w:space="0" w:color="808080"/>
            </w:tcBorders>
          </w:tcPr>
          <w:p w14:paraId="676995EC" w14:textId="77777777" w:rsidR="003E416D" w:rsidRPr="00AF711F" w:rsidRDefault="00000000">
            <w:pPr>
              <w:spacing w:after="0" w:line="259" w:lineRule="auto"/>
              <w:ind w:left="35" w:right="0" w:firstLine="0"/>
              <w:jc w:val="center"/>
              <w:rPr>
                <w:rFonts w:ascii="Times New Roman" w:hAnsi="Times New Roman" w:cs="Times New Roman"/>
              </w:rPr>
            </w:pPr>
            <w:proofErr w:type="spellStart"/>
            <w:r w:rsidRPr="00AF711F">
              <w:rPr>
                <w:rFonts w:ascii="Times New Roman" w:hAnsi="Times New Roman" w:cs="Times New Roman"/>
                <w:sz w:val="19"/>
              </w:rPr>
              <w:t>DiabetesPedigreeFunction</w:t>
            </w:r>
            <w:proofErr w:type="spellEnd"/>
          </w:p>
        </w:tc>
        <w:tc>
          <w:tcPr>
            <w:tcW w:w="2900" w:type="dxa"/>
            <w:tcBorders>
              <w:top w:val="single" w:sz="4" w:space="0" w:color="808080"/>
              <w:left w:val="single" w:sz="4" w:space="0" w:color="808080"/>
              <w:bottom w:val="single" w:sz="4" w:space="0" w:color="808080"/>
              <w:right w:val="single" w:sz="4" w:space="0" w:color="808080"/>
            </w:tcBorders>
          </w:tcPr>
          <w:p w14:paraId="58A964DC" w14:textId="77777777" w:rsidR="003E416D" w:rsidRPr="00AF711F" w:rsidRDefault="00000000">
            <w:pPr>
              <w:spacing w:after="0" w:line="259" w:lineRule="auto"/>
              <w:ind w:left="39" w:right="0" w:firstLine="0"/>
              <w:jc w:val="center"/>
              <w:rPr>
                <w:rFonts w:ascii="Times New Roman" w:hAnsi="Times New Roman" w:cs="Times New Roman"/>
              </w:rPr>
            </w:pPr>
            <w:r w:rsidRPr="00AF711F">
              <w:rPr>
                <w:rFonts w:ascii="Times New Roman" w:hAnsi="Times New Roman" w:cs="Times New Roman"/>
                <w:sz w:val="19"/>
              </w:rPr>
              <w:t>0.1738</w:t>
            </w:r>
          </w:p>
        </w:tc>
        <w:tc>
          <w:tcPr>
            <w:tcW w:w="2528" w:type="dxa"/>
            <w:tcBorders>
              <w:top w:val="single" w:sz="4" w:space="0" w:color="808080"/>
              <w:left w:val="single" w:sz="4" w:space="0" w:color="808080"/>
              <w:bottom w:val="single" w:sz="4" w:space="0" w:color="808080"/>
              <w:right w:val="single" w:sz="4" w:space="0" w:color="808080"/>
            </w:tcBorders>
          </w:tcPr>
          <w:p w14:paraId="758F3BDD" w14:textId="77777777" w:rsidR="003E416D" w:rsidRPr="00AF711F" w:rsidRDefault="00000000">
            <w:pPr>
              <w:spacing w:after="0" w:line="259" w:lineRule="auto"/>
              <w:ind w:left="37" w:right="0" w:firstLine="0"/>
              <w:jc w:val="center"/>
              <w:rPr>
                <w:rFonts w:ascii="Times New Roman" w:hAnsi="Times New Roman" w:cs="Times New Roman"/>
              </w:rPr>
            </w:pPr>
            <w:r w:rsidRPr="00AF711F">
              <w:rPr>
                <w:rFonts w:ascii="Times New Roman" w:hAnsi="Times New Roman" w:cs="Times New Roman"/>
                <w:sz w:val="19"/>
              </w:rPr>
              <w:t>Minor Risk Factor</w:t>
            </w:r>
          </w:p>
        </w:tc>
      </w:tr>
    </w:tbl>
    <w:p w14:paraId="17C383E3" w14:textId="77777777" w:rsidR="00AF711F" w:rsidRPr="00AF711F" w:rsidRDefault="00AF711F">
      <w:pPr>
        <w:pStyle w:val="Heading4"/>
        <w:ind w:left="215"/>
        <w:rPr>
          <w:rFonts w:ascii="Times New Roman" w:hAnsi="Times New Roman" w:cs="Times New Roman"/>
        </w:rPr>
      </w:pPr>
    </w:p>
    <w:p w14:paraId="60BB2FCC" w14:textId="63142B06" w:rsidR="003E416D" w:rsidRPr="00AF711F" w:rsidRDefault="00000000">
      <w:pPr>
        <w:pStyle w:val="Heading4"/>
        <w:ind w:left="215"/>
        <w:rPr>
          <w:rFonts w:ascii="Times New Roman" w:hAnsi="Times New Roman" w:cs="Times New Roman"/>
        </w:rPr>
      </w:pPr>
      <w:r w:rsidRPr="00AF711F">
        <w:rPr>
          <w:rFonts w:ascii="Times New Roman" w:hAnsi="Times New Roman" w:cs="Times New Roman"/>
        </w:rPr>
        <w:t>Interpretation and major risk factors</w:t>
      </w:r>
    </w:p>
    <w:p w14:paraId="08259C19" w14:textId="77777777" w:rsidR="003E416D" w:rsidRPr="00AF711F" w:rsidRDefault="00000000">
      <w:pPr>
        <w:spacing w:after="109"/>
        <w:ind w:left="215" w:right="237"/>
        <w:rPr>
          <w:rFonts w:ascii="Times New Roman" w:hAnsi="Times New Roman" w:cs="Times New Roman"/>
        </w:rPr>
      </w:pPr>
      <w:r w:rsidRPr="00AF711F">
        <w:rPr>
          <w:rFonts w:ascii="Times New Roman" w:hAnsi="Times New Roman" w:cs="Times New Roman"/>
        </w:rPr>
        <w:t xml:space="preserve">In the heatmap, all correlations with Outcome are positive, so every variable in the dataset moves in the direction of higher diabetes risk. </w:t>
      </w:r>
      <w:r w:rsidRPr="00AF711F">
        <w:rPr>
          <w:rFonts w:ascii="Times New Roman" w:hAnsi="Times New Roman" w:cs="Times New Roman"/>
          <w:b/>
        </w:rPr>
        <w:t>Glucose</w:t>
      </w:r>
      <w:r w:rsidRPr="00AF711F">
        <w:rPr>
          <w:rFonts w:ascii="Times New Roman" w:hAnsi="Times New Roman" w:cs="Times New Roman"/>
        </w:rPr>
        <w:t xml:space="preserve"> has the strongest correlation with Outcome (r = 0.4960) and is the only variable classified as a primary risk factor. </w:t>
      </w:r>
      <w:r w:rsidRPr="00AF711F">
        <w:rPr>
          <w:rFonts w:ascii="Times New Roman" w:hAnsi="Times New Roman" w:cs="Times New Roman"/>
          <w:b/>
        </w:rPr>
        <w:t xml:space="preserve">Insulin </w:t>
      </w:r>
      <w:r w:rsidRPr="00AF711F">
        <w:rPr>
          <w:rFonts w:ascii="Times New Roman" w:hAnsi="Times New Roman" w:cs="Times New Roman"/>
        </w:rPr>
        <w:t xml:space="preserve">(0.3771), </w:t>
      </w:r>
      <w:r w:rsidRPr="00AF711F">
        <w:rPr>
          <w:rFonts w:ascii="Times New Roman" w:hAnsi="Times New Roman" w:cs="Times New Roman"/>
          <w:b/>
        </w:rPr>
        <w:t>BMI</w:t>
      </w:r>
      <w:r w:rsidRPr="00AF711F">
        <w:rPr>
          <w:rFonts w:ascii="Times New Roman" w:hAnsi="Times New Roman" w:cs="Times New Roman"/>
        </w:rPr>
        <w:t xml:space="preserve"> (0.3156), </w:t>
      </w:r>
      <w:proofErr w:type="spellStart"/>
      <w:r w:rsidRPr="00AF711F">
        <w:rPr>
          <w:rFonts w:ascii="Times New Roman" w:hAnsi="Times New Roman" w:cs="Times New Roman"/>
          <w:b/>
        </w:rPr>
        <w:t>SkinThickness</w:t>
      </w:r>
      <w:proofErr w:type="spellEnd"/>
      <w:r w:rsidRPr="00AF711F">
        <w:rPr>
          <w:rFonts w:ascii="Times New Roman" w:hAnsi="Times New Roman" w:cs="Times New Roman"/>
        </w:rPr>
        <w:t xml:space="preserve"> (0.2951), </w:t>
      </w:r>
      <w:r w:rsidRPr="00AF711F">
        <w:rPr>
          <w:rFonts w:ascii="Times New Roman" w:hAnsi="Times New Roman" w:cs="Times New Roman"/>
          <w:b/>
        </w:rPr>
        <w:t>Age</w:t>
      </w:r>
      <w:r w:rsidRPr="00AF711F">
        <w:rPr>
          <w:rFonts w:ascii="Times New Roman" w:hAnsi="Times New Roman" w:cs="Times New Roman"/>
        </w:rPr>
        <w:t xml:space="preserve"> (0.2384) and </w:t>
      </w:r>
      <w:r w:rsidRPr="00AF711F">
        <w:rPr>
          <w:rFonts w:ascii="Times New Roman" w:hAnsi="Times New Roman" w:cs="Times New Roman"/>
          <w:b/>
        </w:rPr>
        <w:t>Pregnancies</w:t>
      </w:r>
      <w:r w:rsidRPr="00AF711F">
        <w:rPr>
          <w:rFonts w:ascii="Times New Roman" w:hAnsi="Times New Roman" w:cs="Times New Roman"/>
        </w:rPr>
        <w:t xml:space="preserve"> (0.2219) are moderate risk factors, while </w:t>
      </w:r>
      <w:proofErr w:type="spellStart"/>
      <w:r w:rsidRPr="00AF711F">
        <w:rPr>
          <w:rFonts w:ascii="Times New Roman" w:hAnsi="Times New Roman" w:cs="Times New Roman"/>
          <w:b/>
        </w:rPr>
        <w:t>BloodPressure</w:t>
      </w:r>
      <w:proofErr w:type="spellEnd"/>
      <w:r w:rsidRPr="00AF711F">
        <w:rPr>
          <w:rFonts w:ascii="Times New Roman" w:hAnsi="Times New Roman" w:cs="Times New Roman"/>
        </w:rPr>
        <w:t xml:space="preserve"> (0.1745) and </w:t>
      </w:r>
      <w:proofErr w:type="spellStart"/>
      <w:r w:rsidRPr="00AF711F">
        <w:rPr>
          <w:rFonts w:ascii="Times New Roman" w:hAnsi="Times New Roman" w:cs="Times New Roman"/>
          <w:b/>
        </w:rPr>
        <w:t>DiabetesPedigreeFunction</w:t>
      </w:r>
      <w:proofErr w:type="spellEnd"/>
      <w:r w:rsidRPr="00AF711F">
        <w:rPr>
          <w:rFonts w:ascii="Times New Roman" w:hAnsi="Times New Roman" w:cs="Times New Roman"/>
          <w:b/>
        </w:rPr>
        <w:t xml:space="preserve"> </w:t>
      </w:r>
      <w:r w:rsidRPr="00AF711F">
        <w:rPr>
          <w:rFonts w:ascii="Times New Roman" w:hAnsi="Times New Roman" w:cs="Times New Roman"/>
        </w:rPr>
        <w:t xml:space="preserve">(0.1738) are minor. The heatmap also shows strong relationships among the predictors themselves: </w:t>
      </w:r>
      <w:proofErr w:type="spellStart"/>
      <w:r w:rsidRPr="00AF711F">
        <w:rPr>
          <w:rFonts w:ascii="Times New Roman" w:hAnsi="Times New Roman" w:cs="Times New Roman"/>
        </w:rPr>
        <w:t>SkinThickness</w:t>
      </w:r>
      <w:proofErr w:type="spellEnd"/>
      <w:r w:rsidRPr="00AF711F">
        <w:rPr>
          <w:rFonts w:ascii="Times New Roman" w:hAnsi="Times New Roman" w:cs="Times New Roman"/>
        </w:rPr>
        <w:t>–BMI (0.57), Pregnancies–Age (0.54) and Glucose–Insulin (0.49). These overlaps mean that some risk factors carry related information (for example, skin fold thickness and BMI both measure body fat).</w:t>
      </w:r>
    </w:p>
    <w:p w14:paraId="3A4DCE54" w14:textId="77777777" w:rsidR="00AF711F" w:rsidRPr="00AF711F" w:rsidRDefault="00000000" w:rsidP="00AF711F">
      <w:pPr>
        <w:spacing w:after="0"/>
        <w:ind w:left="215" w:right="237"/>
        <w:rPr>
          <w:rFonts w:ascii="Times New Roman" w:hAnsi="Times New Roman" w:cs="Times New Roman"/>
        </w:rPr>
      </w:pPr>
      <w:r w:rsidRPr="00AF711F">
        <w:rPr>
          <w:rFonts w:ascii="Times New Roman" w:hAnsi="Times New Roman" w:cs="Times New Roman"/>
        </w:rPr>
        <w:lastRenderedPageBreak/>
        <w:t xml:space="preserve">In the scatter plot matrix, the two outcome groups separate most clearly along the Glucose axis: the diabetic group is shifted toward higher glucose in every panel and in the density curves on the diagonal. Separation is weaker for BMI and Age, and the two groups overlap considerably, so no single variable classifies patients perfectly. The main diabetes risk factors observed are therefore high </w:t>
      </w:r>
      <w:r w:rsidRPr="00AF711F">
        <w:rPr>
          <w:rFonts w:ascii="Times New Roman" w:hAnsi="Times New Roman" w:cs="Times New Roman"/>
          <w:b/>
        </w:rPr>
        <w:t>Glucose</w:t>
      </w:r>
      <w:r w:rsidRPr="00AF711F">
        <w:rPr>
          <w:rFonts w:ascii="Times New Roman" w:hAnsi="Times New Roman" w:cs="Times New Roman"/>
        </w:rPr>
        <w:t xml:space="preserve">, elevated </w:t>
      </w:r>
      <w:r w:rsidRPr="00AF711F">
        <w:rPr>
          <w:rFonts w:ascii="Times New Roman" w:hAnsi="Times New Roman" w:cs="Times New Roman"/>
          <w:b/>
        </w:rPr>
        <w:t>Insulin</w:t>
      </w:r>
      <w:r w:rsidRPr="00AF711F">
        <w:rPr>
          <w:rFonts w:ascii="Times New Roman" w:hAnsi="Times New Roman" w:cs="Times New Roman"/>
        </w:rPr>
        <w:t xml:space="preserve">, high </w:t>
      </w:r>
      <w:r w:rsidRPr="00AF711F">
        <w:rPr>
          <w:rFonts w:ascii="Times New Roman" w:hAnsi="Times New Roman" w:cs="Times New Roman"/>
          <w:b/>
        </w:rPr>
        <w:t>BMI</w:t>
      </w:r>
      <w:r w:rsidRPr="00AF711F">
        <w:rPr>
          <w:rFonts w:ascii="Times New Roman" w:hAnsi="Times New Roman" w:cs="Times New Roman"/>
        </w:rPr>
        <w:t xml:space="preserve"> (obesity), increasing </w:t>
      </w:r>
      <w:r w:rsidRPr="00AF711F">
        <w:rPr>
          <w:rFonts w:ascii="Times New Roman" w:hAnsi="Times New Roman" w:cs="Times New Roman"/>
          <w:b/>
        </w:rPr>
        <w:t>Age</w:t>
      </w:r>
      <w:r w:rsidRPr="00AF711F">
        <w:rPr>
          <w:rFonts w:ascii="Times New Roman" w:hAnsi="Times New Roman" w:cs="Times New Roman"/>
        </w:rPr>
        <w:t xml:space="preserve"> and a greater number of </w:t>
      </w:r>
      <w:r w:rsidRPr="00AF711F">
        <w:rPr>
          <w:rFonts w:ascii="Times New Roman" w:hAnsi="Times New Roman" w:cs="Times New Roman"/>
          <w:b/>
        </w:rPr>
        <w:t>Pregnancies</w:t>
      </w:r>
      <w:r w:rsidRPr="00AF711F">
        <w:rPr>
          <w:rFonts w:ascii="Times New Roman" w:hAnsi="Times New Roman" w:cs="Times New Roman"/>
        </w:rPr>
        <w:t>.</w:t>
      </w:r>
    </w:p>
    <w:p w14:paraId="2095ABBB" w14:textId="77777777" w:rsidR="00AF711F" w:rsidRPr="00AF711F" w:rsidRDefault="00AF711F" w:rsidP="00AF711F">
      <w:pPr>
        <w:spacing w:after="0"/>
        <w:ind w:left="215" w:right="237"/>
        <w:rPr>
          <w:rFonts w:ascii="Times New Roman" w:hAnsi="Times New Roman" w:cs="Times New Roman"/>
        </w:rPr>
      </w:pPr>
    </w:p>
    <w:p w14:paraId="714A8822" w14:textId="55F12E9A" w:rsidR="003E416D" w:rsidRPr="00AF711F" w:rsidRDefault="00000000" w:rsidP="00AF711F">
      <w:pPr>
        <w:pStyle w:val="Heading2"/>
        <w:rPr>
          <w:rFonts w:ascii="Times New Roman" w:hAnsi="Times New Roman" w:cs="Times New Roman"/>
        </w:rPr>
      </w:pPr>
      <w:r w:rsidRPr="00AF711F">
        <w:rPr>
          <w:rFonts w:ascii="Times New Roman" w:hAnsi="Times New Roman" w:cs="Times New Roman"/>
        </w:rPr>
        <w:t>7. Findings &amp; Interpretation</w:t>
      </w:r>
    </w:p>
    <w:p w14:paraId="53556D39" w14:textId="77777777" w:rsidR="003E416D" w:rsidRPr="00AF711F" w:rsidRDefault="00000000">
      <w:pPr>
        <w:pStyle w:val="Heading3"/>
        <w:spacing w:after="0"/>
        <w:ind w:left="215"/>
        <w:rPr>
          <w:rFonts w:ascii="Times New Roman" w:hAnsi="Times New Roman" w:cs="Times New Roman"/>
        </w:rPr>
      </w:pPr>
      <w:r w:rsidRPr="00AF711F">
        <w:rPr>
          <w:rFonts w:ascii="Times New Roman" w:hAnsi="Times New Roman" w:cs="Times New Roman"/>
        </w:rPr>
        <w:t>7.1 Question 20 – Master Visual Dashboard</w:t>
      </w:r>
    </w:p>
    <w:p w14:paraId="0F4BFAB4" w14:textId="77777777" w:rsidR="003E416D" w:rsidRPr="00AF711F" w:rsidRDefault="00000000">
      <w:pPr>
        <w:spacing w:after="70" w:line="259" w:lineRule="auto"/>
        <w:ind w:left="218" w:right="0" w:firstLine="0"/>
        <w:jc w:val="left"/>
        <w:rPr>
          <w:rFonts w:ascii="Times New Roman" w:hAnsi="Times New Roman" w:cs="Times New Roman"/>
        </w:rPr>
      </w:pPr>
      <w:r w:rsidRPr="00AF711F">
        <w:rPr>
          <w:rFonts w:ascii="Times New Roman" w:hAnsi="Times New Roman" w:cs="Times New Roman"/>
          <w:noProof/>
        </w:rPr>
        <w:drawing>
          <wp:inline distT="0" distB="0" distL="0" distR="0" wp14:anchorId="5C78CF63" wp14:editId="21B8F05E">
            <wp:extent cx="5810250" cy="4000500"/>
            <wp:effectExtent l="0" t="0" r="0" b="0"/>
            <wp:docPr id="2312" name="Picture 2312"/>
            <wp:cNvGraphicFramePr/>
            <a:graphic xmlns:a="http://schemas.openxmlformats.org/drawingml/2006/main">
              <a:graphicData uri="http://schemas.openxmlformats.org/drawingml/2006/picture">
                <pic:pic xmlns:pic="http://schemas.openxmlformats.org/drawingml/2006/picture">
                  <pic:nvPicPr>
                    <pic:cNvPr id="2312" name="Picture 2312"/>
                    <pic:cNvPicPr/>
                  </pic:nvPicPr>
                  <pic:blipFill>
                    <a:blip r:embed="rId24"/>
                    <a:stretch>
                      <a:fillRect/>
                    </a:stretch>
                  </pic:blipFill>
                  <pic:spPr>
                    <a:xfrm>
                      <a:off x="0" y="0"/>
                      <a:ext cx="5810250" cy="4000500"/>
                    </a:xfrm>
                    <a:prstGeom prst="rect">
                      <a:avLst/>
                    </a:prstGeom>
                  </pic:spPr>
                </pic:pic>
              </a:graphicData>
            </a:graphic>
          </wp:inline>
        </w:drawing>
      </w:r>
    </w:p>
    <w:p w14:paraId="70DD7A71" w14:textId="77777777" w:rsidR="003E416D" w:rsidRPr="00AF711F" w:rsidRDefault="00000000">
      <w:pPr>
        <w:spacing w:after="206" w:line="259" w:lineRule="auto"/>
        <w:ind w:left="2528" w:right="0" w:hanging="2202"/>
        <w:jc w:val="left"/>
        <w:rPr>
          <w:rFonts w:ascii="Times New Roman" w:hAnsi="Times New Roman" w:cs="Times New Roman"/>
        </w:rPr>
      </w:pPr>
      <w:r w:rsidRPr="00AF711F">
        <w:rPr>
          <w:rFonts w:ascii="Times New Roman" w:hAnsi="Times New Roman" w:cs="Times New Roman"/>
          <w:b/>
          <w:sz w:val="20"/>
        </w:rPr>
        <w:t xml:space="preserve">Figure 7: </w:t>
      </w:r>
      <w:r w:rsidRPr="00AF711F">
        <w:rPr>
          <w:rFonts w:ascii="Times New Roman" w:hAnsi="Times New Roman" w:cs="Times New Roman"/>
          <w:i/>
          <w:sz w:val="20"/>
        </w:rPr>
        <w:t>Master diabetes prediction and statistical dashboard (glucose density by outcome, 95% confidence intervals, age-glucose regression, risk factor strength)</w:t>
      </w:r>
    </w:p>
    <w:p w14:paraId="7BAF43F2" w14:textId="77777777" w:rsidR="003E416D" w:rsidRPr="00AF711F" w:rsidRDefault="00000000">
      <w:pPr>
        <w:spacing w:after="116"/>
        <w:ind w:left="215" w:right="237"/>
        <w:rPr>
          <w:rFonts w:ascii="Times New Roman" w:hAnsi="Times New Roman" w:cs="Times New Roman"/>
        </w:rPr>
      </w:pPr>
      <w:r w:rsidRPr="00AF711F">
        <w:rPr>
          <w:rFonts w:ascii="Times New Roman" w:hAnsi="Times New Roman" w:cs="Times New Roman"/>
        </w:rPr>
        <w:t xml:space="preserve">The four panels summarise the main evidence: (1) the glucose density curve of diabetic patients is shifted to the right of that of non-diabetic patients, and a large share of the diabetic curve lies beyond the 140 mg/dL high-risk cut-off; (2) the 95% confidence intervals for mean glucose of the two groups do not overlap; (3) the regression line shows a positive but gently sloping Age– Glucose trend with a wide scatter of points; and (4) Glucose has the largest correlation with Outcome, followed by Insulin, BMI and </w:t>
      </w:r>
      <w:proofErr w:type="spellStart"/>
      <w:r w:rsidRPr="00AF711F">
        <w:rPr>
          <w:rFonts w:ascii="Times New Roman" w:hAnsi="Times New Roman" w:cs="Times New Roman"/>
        </w:rPr>
        <w:t>SkinThickness</w:t>
      </w:r>
      <w:proofErr w:type="spellEnd"/>
      <w:r w:rsidRPr="00AF711F">
        <w:rPr>
          <w:rFonts w:ascii="Times New Roman" w:hAnsi="Times New Roman" w:cs="Times New Roman"/>
        </w:rPr>
        <w:t>.</w:t>
      </w:r>
    </w:p>
    <w:p w14:paraId="0DCEA7B5" w14:textId="77777777" w:rsidR="003E416D" w:rsidRPr="00AF711F" w:rsidRDefault="00000000">
      <w:pPr>
        <w:spacing w:after="3" w:line="265" w:lineRule="auto"/>
        <w:ind w:left="10" w:right="39"/>
        <w:jc w:val="center"/>
        <w:rPr>
          <w:rFonts w:ascii="Times New Roman" w:hAnsi="Times New Roman" w:cs="Times New Roman"/>
        </w:rPr>
      </w:pPr>
      <w:r w:rsidRPr="00AF711F">
        <w:rPr>
          <w:rFonts w:ascii="Times New Roman" w:hAnsi="Times New Roman" w:cs="Times New Roman"/>
          <w:b/>
          <w:sz w:val="20"/>
        </w:rPr>
        <w:t xml:space="preserve">Table 23: </w:t>
      </w:r>
      <w:r w:rsidRPr="00AF711F">
        <w:rPr>
          <w:rFonts w:ascii="Times New Roman" w:hAnsi="Times New Roman" w:cs="Times New Roman"/>
          <w:i/>
          <w:sz w:val="20"/>
        </w:rPr>
        <w:t>Statistical synthesis table</w:t>
      </w:r>
    </w:p>
    <w:tbl>
      <w:tblPr>
        <w:tblStyle w:val="TableGrid"/>
        <w:tblW w:w="9026" w:type="dxa"/>
        <w:tblInd w:w="224" w:type="dxa"/>
        <w:tblCellMar>
          <w:top w:w="63" w:type="dxa"/>
          <w:left w:w="81" w:type="dxa"/>
          <w:right w:w="115" w:type="dxa"/>
        </w:tblCellMar>
        <w:tblLook w:val="04A0" w:firstRow="1" w:lastRow="0" w:firstColumn="1" w:lastColumn="0" w:noHBand="0" w:noVBand="1"/>
      </w:tblPr>
      <w:tblGrid>
        <w:gridCol w:w="3000"/>
        <w:gridCol w:w="6026"/>
      </w:tblGrid>
      <w:tr w:rsidR="003E416D" w:rsidRPr="00AF711F" w14:paraId="5E7ABF24" w14:textId="77777777">
        <w:trPr>
          <w:trHeight w:val="328"/>
        </w:trPr>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4C0489EB"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19"/>
              </w:rPr>
              <w:t>Statistical Pillar</w:t>
            </w:r>
          </w:p>
        </w:tc>
        <w:tc>
          <w:tcPr>
            <w:tcW w:w="6026" w:type="dxa"/>
            <w:tcBorders>
              <w:top w:val="single" w:sz="4" w:space="0" w:color="808080"/>
              <w:left w:val="single" w:sz="4" w:space="0" w:color="808080"/>
              <w:bottom w:val="single" w:sz="4" w:space="0" w:color="808080"/>
              <w:right w:val="single" w:sz="4" w:space="0" w:color="808080"/>
            </w:tcBorders>
            <w:shd w:val="clear" w:color="auto" w:fill="1F3864"/>
          </w:tcPr>
          <w:p w14:paraId="652BDAEE" w14:textId="77777777" w:rsidR="003E416D" w:rsidRPr="00AF711F" w:rsidRDefault="00000000">
            <w:pPr>
              <w:spacing w:after="0" w:line="259" w:lineRule="auto"/>
              <w:ind w:left="34" w:right="0" w:firstLine="0"/>
              <w:jc w:val="center"/>
              <w:rPr>
                <w:rFonts w:ascii="Times New Roman" w:hAnsi="Times New Roman" w:cs="Times New Roman"/>
              </w:rPr>
            </w:pPr>
            <w:r w:rsidRPr="00AF711F">
              <w:rPr>
                <w:rFonts w:ascii="Times New Roman" w:hAnsi="Times New Roman" w:cs="Times New Roman"/>
                <w:b/>
                <w:color w:val="FFFFFF"/>
                <w:sz w:val="19"/>
              </w:rPr>
              <w:t>Key Statistical Finding</w:t>
            </w:r>
          </w:p>
        </w:tc>
      </w:tr>
      <w:tr w:rsidR="003E416D" w:rsidRPr="00AF711F" w14:paraId="581F6440" w14:textId="77777777">
        <w:trPr>
          <w:trHeight w:val="550"/>
        </w:trPr>
        <w:tc>
          <w:tcPr>
            <w:tcW w:w="3000" w:type="dxa"/>
            <w:tcBorders>
              <w:top w:val="single" w:sz="4" w:space="0" w:color="808080"/>
              <w:left w:val="single" w:sz="4" w:space="0" w:color="808080"/>
              <w:bottom w:val="single" w:sz="4" w:space="0" w:color="808080"/>
              <w:right w:val="single" w:sz="4" w:space="0" w:color="808080"/>
            </w:tcBorders>
          </w:tcPr>
          <w:p w14:paraId="2603AA6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1. Statistical Analysis &amp; </w:t>
            </w:r>
          </w:p>
          <w:p w14:paraId="75AC576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Probability</w:t>
            </w:r>
          </w:p>
        </w:tc>
        <w:tc>
          <w:tcPr>
            <w:tcW w:w="6026" w:type="dxa"/>
            <w:tcBorders>
              <w:top w:val="single" w:sz="4" w:space="0" w:color="808080"/>
              <w:left w:val="single" w:sz="4" w:space="0" w:color="808080"/>
              <w:bottom w:val="single" w:sz="4" w:space="0" w:color="808080"/>
              <w:right w:val="single" w:sz="4" w:space="0" w:color="808080"/>
            </w:tcBorders>
            <w:vAlign w:val="center"/>
          </w:tcPr>
          <w:p w14:paraId="6FA2EB07"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Prior P(Diabetic) = 0.349. High conditional probability </w:t>
            </w:r>
            <w:proofErr w:type="gramStart"/>
            <w:r w:rsidRPr="00AF711F">
              <w:rPr>
                <w:rFonts w:ascii="Times New Roman" w:hAnsi="Times New Roman" w:cs="Times New Roman"/>
                <w:sz w:val="19"/>
              </w:rPr>
              <w:t>P(</w:t>
            </w:r>
            <w:proofErr w:type="spellStart"/>
            <w:proofErr w:type="gramEnd"/>
            <w:r w:rsidRPr="00AF711F">
              <w:rPr>
                <w:rFonts w:ascii="Times New Roman" w:hAnsi="Times New Roman" w:cs="Times New Roman"/>
                <w:sz w:val="19"/>
              </w:rPr>
              <w:t>D|Glucose</w:t>
            </w:r>
            <w:proofErr w:type="spellEnd"/>
            <w:r w:rsidRPr="00AF711F">
              <w:rPr>
                <w:rFonts w:ascii="Times New Roman" w:hAnsi="Times New Roman" w:cs="Times New Roman"/>
                <w:sz w:val="19"/>
              </w:rPr>
              <w:t xml:space="preserve"> &gt; 140).</w:t>
            </w:r>
          </w:p>
        </w:tc>
      </w:tr>
      <w:tr w:rsidR="003E416D" w:rsidRPr="00AF711F" w14:paraId="622D4DEF" w14:textId="77777777">
        <w:trPr>
          <w:trHeight w:val="548"/>
        </w:trPr>
        <w:tc>
          <w:tcPr>
            <w:tcW w:w="3000" w:type="dxa"/>
            <w:tcBorders>
              <w:top w:val="single" w:sz="4" w:space="0" w:color="808080"/>
              <w:left w:val="single" w:sz="4" w:space="0" w:color="808080"/>
              <w:bottom w:val="single" w:sz="4" w:space="0" w:color="808080"/>
              <w:right w:val="single" w:sz="4" w:space="0" w:color="808080"/>
            </w:tcBorders>
          </w:tcPr>
          <w:p w14:paraId="4755DD11"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 xml:space="preserve">2. Distribution Analysis &amp; Data </w:t>
            </w:r>
          </w:p>
          <w:p w14:paraId="440EABA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Cleaning</w:t>
            </w:r>
          </w:p>
        </w:tc>
        <w:tc>
          <w:tcPr>
            <w:tcW w:w="6026" w:type="dxa"/>
            <w:tcBorders>
              <w:top w:val="single" w:sz="4" w:space="0" w:color="808080"/>
              <w:left w:val="single" w:sz="4" w:space="0" w:color="808080"/>
              <w:bottom w:val="single" w:sz="4" w:space="0" w:color="808080"/>
              <w:right w:val="single" w:sz="4" w:space="0" w:color="808080"/>
            </w:tcBorders>
          </w:tcPr>
          <w:p w14:paraId="01DBA3F3"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Physiological variables (Glucose, BMI, Age) show right-skewness and </w:t>
            </w:r>
            <w:proofErr w:type="spellStart"/>
            <w:r w:rsidRPr="00AF711F">
              <w:rPr>
                <w:rFonts w:ascii="Times New Roman" w:hAnsi="Times New Roman" w:cs="Times New Roman"/>
                <w:sz w:val="19"/>
              </w:rPr>
              <w:t>zerovalue</w:t>
            </w:r>
            <w:proofErr w:type="spellEnd"/>
            <w:r w:rsidRPr="00AF711F">
              <w:rPr>
                <w:rFonts w:ascii="Times New Roman" w:hAnsi="Times New Roman" w:cs="Times New Roman"/>
                <w:sz w:val="19"/>
              </w:rPr>
              <w:t xml:space="preserve"> anomalies.</w:t>
            </w:r>
          </w:p>
        </w:tc>
      </w:tr>
      <w:tr w:rsidR="003E416D" w:rsidRPr="00AF711F" w14:paraId="69ABA14A" w14:textId="77777777">
        <w:trPr>
          <w:trHeight w:val="548"/>
        </w:trPr>
        <w:tc>
          <w:tcPr>
            <w:tcW w:w="3000" w:type="dxa"/>
            <w:tcBorders>
              <w:top w:val="single" w:sz="4" w:space="0" w:color="808080"/>
              <w:left w:val="single" w:sz="4" w:space="0" w:color="808080"/>
              <w:bottom w:val="single" w:sz="4" w:space="0" w:color="808080"/>
              <w:right w:val="single" w:sz="4" w:space="0" w:color="808080"/>
            </w:tcBorders>
            <w:vAlign w:val="center"/>
          </w:tcPr>
          <w:p w14:paraId="7F13AD8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lastRenderedPageBreak/>
              <w:t>3. Central Limit Theorem (CLT)</w:t>
            </w:r>
          </w:p>
        </w:tc>
        <w:tc>
          <w:tcPr>
            <w:tcW w:w="6026" w:type="dxa"/>
            <w:tcBorders>
              <w:top w:val="single" w:sz="4" w:space="0" w:color="808080"/>
              <w:left w:val="single" w:sz="4" w:space="0" w:color="808080"/>
              <w:bottom w:val="single" w:sz="4" w:space="0" w:color="808080"/>
              <w:right w:val="single" w:sz="4" w:space="0" w:color="808080"/>
            </w:tcBorders>
          </w:tcPr>
          <w:p w14:paraId="30F6085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Sample sizes (n &gt; 30) guarantee normal convergence of sample mean distributions.</w:t>
            </w:r>
          </w:p>
        </w:tc>
      </w:tr>
      <w:tr w:rsidR="003E416D" w:rsidRPr="00AF711F" w14:paraId="21306799" w14:textId="77777777">
        <w:trPr>
          <w:trHeight w:val="548"/>
        </w:trPr>
        <w:tc>
          <w:tcPr>
            <w:tcW w:w="3000" w:type="dxa"/>
            <w:tcBorders>
              <w:top w:val="single" w:sz="4" w:space="0" w:color="808080"/>
              <w:left w:val="single" w:sz="4" w:space="0" w:color="808080"/>
              <w:bottom w:val="single" w:sz="4" w:space="0" w:color="808080"/>
              <w:right w:val="single" w:sz="4" w:space="0" w:color="808080"/>
            </w:tcBorders>
            <w:vAlign w:val="center"/>
          </w:tcPr>
          <w:p w14:paraId="785774FD"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4. Confidence Intervals (95%)</w:t>
            </w:r>
          </w:p>
        </w:tc>
        <w:tc>
          <w:tcPr>
            <w:tcW w:w="6026" w:type="dxa"/>
            <w:tcBorders>
              <w:top w:val="single" w:sz="4" w:space="0" w:color="808080"/>
              <w:left w:val="single" w:sz="4" w:space="0" w:color="808080"/>
              <w:bottom w:val="single" w:sz="4" w:space="0" w:color="808080"/>
              <w:right w:val="single" w:sz="4" w:space="0" w:color="808080"/>
            </w:tcBorders>
          </w:tcPr>
          <w:p w14:paraId="4E2FF75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Glucose 95% CI: Non-Diabetic [107.7, 112.3] vs Diabetic [138.5, 146.1] (No overlap).</w:t>
            </w:r>
          </w:p>
        </w:tc>
      </w:tr>
      <w:tr w:rsidR="003E416D" w:rsidRPr="00AF711F" w14:paraId="0C1DB5AB" w14:textId="77777777">
        <w:trPr>
          <w:trHeight w:val="548"/>
        </w:trPr>
        <w:tc>
          <w:tcPr>
            <w:tcW w:w="3000" w:type="dxa"/>
            <w:tcBorders>
              <w:top w:val="single" w:sz="4" w:space="0" w:color="808080"/>
              <w:left w:val="single" w:sz="4" w:space="0" w:color="808080"/>
              <w:bottom w:val="single" w:sz="4" w:space="0" w:color="808080"/>
              <w:right w:val="single" w:sz="4" w:space="0" w:color="808080"/>
            </w:tcBorders>
          </w:tcPr>
          <w:p w14:paraId="59032BC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5. Hypothesis Testing (Z-Test &amp; t-</w:t>
            </w:r>
          </w:p>
          <w:p w14:paraId="69B2566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Test)</w:t>
            </w:r>
          </w:p>
        </w:tc>
        <w:tc>
          <w:tcPr>
            <w:tcW w:w="6026" w:type="dxa"/>
            <w:tcBorders>
              <w:top w:val="single" w:sz="4" w:space="0" w:color="808080"/>
              <w:left w:val="single" w:sz="4" w:space="0" w:color="808080"/>
              <w:bottom w:val="single" w:sz="4" w:space="0" w:color="808080"/>
              <w:right w:val="single" w:sz="4" w:space="0" w:color="808080"/>
            </w:tcBorders>
            <w:vAlign w:val="center"/>
          </w:tcPr>
          <w:p w14:paraId="79AA0F6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Welch's t-test rejects equivalence for Glucose, BMI, Age (all p &lt; 0.0001).</w:t>
            </w:r>
          </w:p>
        </w:tc>
      </w:tr>
      <w:tr w:rsidR="003E416D" w:rsidRPr="00AF711F" w14:paraId="5C465116" w14:textId="77777777">
        <w:trPr>
          <w:trHeight w:val="548"/>
        </w:trPr>
        <w:tc>
          <w:tcPr>
            <w:tcW w:w="3000" w:type="dxa"/>
            <w:tcBorders>
              <w:top w:val="single" w:sz="4" w:space="0" w:color="808080"/>
              <w:left w:val="single" w:sz="4" w:space="0" w:color="808080"/>
              <w:bottom w:val="single" w:sz="4" w:space="0" w:color="808080"/>
              <w:right w:val="single" w:sz="4" w:space="0" w:color="808080"/>
            </w:tcBorders>
            <w:vAlign w:val="center"/>
          </w:tcPr>
          <w:p w14:paraId="6ACF0D1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6. Correlation Analysis</w:t>
            </w:r>
          </w:p>
        </w:tc>
        <w:tc>
          <w:tcPr>
            <w:tcW w:w="6026" w:type="dxa"/>
            <w:tcBorders>
              <w:top w:val="single" w:sz="4" w:space="0" w:color="808080"/>
              <w:left w:val="single" w:sz="4" w:space="0" w:color="808080"/>
              <w:bottom w:val="single" w:sz="4" w:space="0" w:color="808080"/>
              <w:right w:val="single" w:sz="4" w:space="0" w:color="808080"/>
            </w:tcBorders>
          </w:tcPr>
          <w:p w14:paraId="24369030"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Glucose (r = 0.47) and BMI (r = 0.29) exhibit highest positive linear associations.</w:t>
            </w:r>
          </w:p>
        </w:tc>
      </w:tr>
      <w:tr w:rsidR="003E416D" w:rsidRPr="00AF711F" w14:paraId="69D6E069" w14:textId="77777777">
        <w:trPr>
          <w:trHeight w:val="330"/>
        </w:trPr>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10A1960E" w14:textId="77777777" w:rsidR="003E416D" w:rsidRPr="00AF711F" w:rsidRDefault="00000000">
            <w:pPr>
              <w:spacing w:after="0" w:line="259" w:lineRule="auto"/>
              <w:ind w:left="36" w:right="0" w:firstLine="0"/>
              <w:jc w:val="center"/>
              <w:rPr>
                <w:rFonts w:ascii="Times New Roman" w:hAnsi="Times New Roman" w:cs="Times New Roman"/>
              </w:rPr>
            </w:pPr>
            <w:r w:rsidRPr="00AF711F">
              <w:rPr>
                <w:rFonts w:ascii="Times New Roman" w:hAnsi="Times New Roman" w:cs="Times New Roman"/>
                <w:b/>
                <w:color w:val="FFFFFF"/>
                <w:sz w:val="19"/>
              </w:rPr>
              <w:t>Statistical Pillar</w:t>
            </w:r>
          </w:p>
        </w:tc>
        <w:tc>
          <w:tcPr>
            <w:tcW w:w="6026" w:type="dxa"/>
            <w:tcBorders>
              <w:top w:val="single" w:sz="4" w:space="0" w:color="808080"/>
              <w:left w:val="single" w:sz="4" w:space="0" w:color="808080"/>
              <w:bottom w:val="single" w:sz="4" w:space="0" w:color="808080"/>
              <w:right w:val="single" w:sz="4" w:space="0" w:color="808080"/>
            </w:tcBorders>
            <w:shd w:val="clear" w:color="auto" w:fill="1F3864"/>
          </w:tcPr>
          <w:p w14:paraId="2206617E" w14:textId="77777777" w:rsidR="003E416D" w:rsidRPr="00AF711F" w:rsidRDefault="00000000">
            <w:pPr>
              <w:spacing w:after="0" w:line="259" w:lineRule="auto"/>
              <w:ind w:left="34" w:right="0" w:firstLine="0"/>
              <w:jc w:val="center"/>
              <w:rPr>
                <w:rFonts w:ascii="Times New Roman" w:hAnsi="Times New Roman" w:cs="Times New Roman"/>
              </w:rPr>
            </w:pPr>
            <w:r w:rsidRPr="00AF711F">
              <w:rPr>
                <w:rFonts w:ascii="Times New Roman" w:hAnsi="Times New Roman" w:cs="Times New Roman"/>
                <w:b/>
                <w:color w:val="FFFFFF"/>
                <w:sz w:val="19"/>
              </w:rPr>
              <w:t>Key Statistical Finding</w:t>
            </w:r>
          </w:p>
        </w:tc>
      </w:tr>
      <w:tr w:rsidR="003E416D" w:rsidRPr="00AF711F" w14:paraId="75B88D52" w14:textId="77777777">
        <w:trPr>
          <w:trHeight w:val="330"/>
        </w:trPr>
        <w:tc>
          <w:tcPr>
            <w:tcW w:w="3000" w:type="dxa"/>
            <w:tcBorders>
              <w:top w:val="single" w:sz="4" w:space="0" w:color="808080"/>
              <w:left w:val="single" w:sz="4" w:space="0" w:color="808080"/>
              <w:bottom w:val="single" w:sz="4" w:space="0" w:color="808080"/>
              <w:right w:val="single" w:sz="4" w:space="0" w:color="808080"/>
            </w:tcBorders>
          </w:tcPr>
          <w:p w14:paraId="736BFA7A"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7. Simple Linear Regression</w:t>
            </w:r>
          </w:p>
        </w:tc>
        <w:tc>
          <w:tcPr>
            <w:tcW w:w="6026" w:type="dxa"/>
            <w:tcBorders>
              <w:top w:val="single" w:sz="4" w:space="0" w:color="808080"/>
              <w:left w:val="single" w:sz="4" w:space="0" w:color="808080"/>
              <w:bottom w:val="single" w:sz="4" w:space="0" w:color="808080"/>
              <w:right w:val="single" w:sz="4" w:space="0" w:color="808080"/>
            </w:tcBorders>
          </w:tcPr>
          <w:p w14:paraId="10750E76"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Glucose = 97.08 + 0.7164*(Age) (p &lt; 0.001, R² ≈ 7.2%).</w:t>
            </w:r>
          </w:p>
        </w:tc>
      </w:tr>
      <w:tr w:rsidR="003E416D" w:rsidRPr="00AF711F" w14:paraId="2CD1CDD6" w14:textId="77777777">
        <w:trPr>
          <w:trHeight w:val="548"/>
        </w:trPr>
        <w:tc>
          <w:tcPr>
            <w:tcW w:w="3000" w:type="dxa"/>
            <w:tcBorders>
              <w:top w:val="single" w:sz="4" w:space="0" w:color="808080"/>
              <w:left w:val="single" w:sz="4" w:space="0" w:color="808080"/>
              <w:bottom w:val="single" w:sz="4" w:space="0" w:color="808080"/>
              <w:right w:val="single" w:sz="4" w:space="0" w:color="808080"/>
            </w:tcBorders>
            <w:vAlign w:val="center"/>
          </w:tcPr>
          <w:p w14:paraId="4412756E"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8. Data Visualization</w:t>
            </w:r>
          </w:p>
        </w:tc>
        <w:tc>
          <w:tcPr>
            <w:tcW w:w="6026" w:type="dxa"/>
            <w:tcBorders>
              <w:top w:val="single" w:sz="4" w:space="0" w:color="808080"/>
              <w:left w:val="single" w:sz="4" w:space="0" w:color="808080"/>
              <w:bottom w:val="single" w:sz="4" w:space="0" w:color="808080"/>
              <w:right w:val="single" w:sz="4" w:space="0" w:color="808080"/>
            </w:tcBorders>
          </w:tcPr>
          <w:p w14:paraId="132FD382"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 xml:space="preserve">KDE curves and </w:t>
            </w:r>
            <w:proofErr w:type="spellStart"/>
            <w:r w:rsidRPr="00AF711F">
              <w:rPr>
                <w:rFonts w:ascii="Times New Roman" w:hAnsi="Times New Roman" w:cs="Times New Roman"/>
                <w:sz w:val="19"/>
              </w:rPr>
              <w:t>pairplots</w:t>
            </w:r>
            <w:proofErr w:type="spellEnd"/>
            <w:r w:rsidRPr="00AF711F">
              <w:rPr>
                <w:rFonts w:ascii="Times New Roman" w:hAnsi="Times New Roman" w:cs="Times New Roman"/>
                <w:sz w:val="19"/>
              </w:rPr>
              <w:t xml:space="preserve"> clearly show outcome separation on Glucose &amp; BMI axes.</w:t>
            </w:r>
          </w:p>
        </w:tc>
      </w:tr>
      <w:tr w:rsidR="003E416D" w:rsidRPr="00AF711F" w14:paraId="5E4A22D3" w14:textId="77777777">
        <w:trPr>
          <w:trHeight w:val="548"/>
        </w:trPr>
        <w:tc>
          <w:tcPr>
            <w:tcW w:w="3000" w:type="dxa"/>
            <w:tcBorders>
              <w:top w:val="single" w:sz="4" w:space="0" w:color="808080"/>
              <w:left w:val="single" w:sz="4" w:space="0" w:color="808080"/>
              <w:bottom w:val="single" w:sz="4" w:space="0" w:color="808080"/>
              <w:right w:val="single" w:sz="4" w:space="0" w:color="808080"/>
            </w:tcBorders>
            <w:vAlign w:val="center"/>
          </w:tcPr>
          <w:p w14:paraId="07D259A5"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b/>
                <w:sz w:val="19"/>
              </w:rPr>
              <w:t>9. Major Risk Factor Conclusion</w:t>
            </w:r>
          </w:p>
        </w:tc>
        <w:tc>
          <w:tcPr>
            <w:tcW w:w="6026" w:type="dxa"/>
            <w:tcBorders>
              <w:top w:val="single" w:sz="4" w:space="0" w:color="808080"/>
              <w:left w:val="single" w:sz="4" w:space="0" w:color="808080"/>
              <w:bottom w:val="single" w:sz="4" w:space="0" w:color="808080"/>
              <w:right w:val="single" w:sz="4" w:space="0" w:color="808080"/>
            </w:tcBorders>
          </w:tcPr>
          <w:p w14:paraId="2BC5CCAF" w14:textId="77777777" w:rsidR="003E416D" w:rsidRPr="00AF711F" w:rsidRDefault="00000000">
            <w:pPr>
              <w:spacing w:after="0" w:line="259" w:lineRule="auto"/>
              <w:ind w:left="0" w:right="0" w:firstLine="0"/>
              <w:jc w:val="left"/>
              <w:rPr>
                <w:rFonts w:ascii="Times New Roman" w:hAnsi="Times New Roman" w:cs="Times New Roman"/>
              </w:rPr>
            </w:pPr>
            <w:r w:rsidRPr="00AF711F">
              <w:rPr>
                <w:rFonts w:ascii="Times New Roman" w:hAnsi="Times New Roman" w:cs="Times New Roman"/>
                <w:sz w:val="19"/>
              </w:rPr>
              <w:t>Primary risk factors: 1. Glucose, 2. BMI, 3. Age, 4. Pregnancies, 5. Pedigree.</w:t>
            </w:r>
          </w:p>
        </w:tc>
      </w:tr>
    </w:tbl>
    <w:p w14:paraId="0D23D910" w14:textId="77777777" w:rsidR="00B63F64" w:rsidRPr="00AF711F" w:rsidRDefault="00B63F64">
      <w:pPr>
        <w:pStyle w:val="Heading3"/>
        <w:ind w:left="215"/>
        <w:rPr>
          <w:rFonts w:ascii="Times New Roman" w:hAnsi="Times New Roman" w:cs="Times New Roman"/>
        </w:rPr>
      </w:pPr>
    </w:p>
    <w:p w14:paraId="5D26DCE8" w14:textId="4CDB1E3D" w:rsidR="003E416D" w:rsidRPr="00AF711F" w:rsidRDefault="00000000">
      <w:pPr>
        <w:pStyle w:val="Heading3"/>
        <w:ind w:left="215"/>
        <w:rPr>
          <w:rFonts w:ascii="Times New Roman" w:hAnsi="Times New Roman" w:cs="Times New Roman"/>
        </w:rPr>
      </w:pPr>
      <w:r w:rsidRPr="00AF711F">
        <w:rPr>
          <w:rFonts w:ascii="Times New Roman" w:hAnsi="Times New Roman" w:cs="Times New Roman"/>
        </w:rPr>
        <w:t>7.2 Summary of Findings by Technique</w:t>
      </w:r>
    </w:p>
    <w:p w14:paraId="36F58B78" w14:textId="77777777" w:rsidR="003E416D" w:rsidRPr="00AF711F" w:rsidRDefault="00000000">
      <w:pPr>
        <w:numPr>
          <w:ilvl w:val="0"/>
          <w:numId w:val="6"/>
        </w:numPr>
        <w:spacing w:after="22"/>
        <w:ind w:right="237" w:hanging="360"/>
        <w:rPr>
          <w:rFonts w:ascii="Times New Roman" w:hAnsi="Times New Roman" w:cs="Times New Roman"/>
        </w:rPr>
      </w:pPr>
      <w:r w:rsidRPr="00AF711F">
        <w:rPr>
          <w:rFonts w:ascii="Times New Roman" w:hAnsi="Times New Roman" w:cs="Times New Roman"/>
          <w:b/>
        </w:rPr>
        <w:t>Descriptive statistics:</w:t>
      </w:r>
      <w:r w:rsidRPr="00AF711F">
        <w:rPr>
          <w:rFonts w:ascii="Times New Roman" w:hAnsi="Times New Roman" w:cs="Times New Roman"/>
        </w:rPr>
        <w:t xml:space="preserve"> the 768 patients have mean Glucose 121.68 mg/dL, mean BMI </w:t>
      </w:r>
    </w:p>
    <w:p w14:paraId="04F4569C" w14:textId="77777777" w:rsidR="003E416D" w:rsidRPr="00AF711F" w:rsidRDefault="00000000">
      <w:pPr>
        <w:spacing w:after="42"/>
        <w:ind w:left="950" w:right="237"/>
        <w:rPr>
          <w:rFonts w:ascii="Times New Roman" w:hAnsi="Times New Roman" w:cs="Times New Roman"/>
        </w:rPr>
      </w:pPr>
      <w:r w:rsidRPr="00AF711F">
        <w:rPr>
          <w:rFonts w:ascii="Times New Roman" w:hAnsi="Times New Roman" w:cs="Times New Roman"/>
        </w:rPr>
        <w:t>32.43 kg/m² and mean Age 33.24 years; Glucose, Age and Insulin are right-skewed.</w:t>
      </w:r>
    </w:p>
    <w:p w14:paraId="2CAB543F" w14:textId="77777777" w:rsidR="003E416D" w:rsidRPr="00AF711F" w:rsidRDefault="00000000">
      <w:pPr>
        <w:numPr>
          <w:ilvl w:val="0"/>
          <w:numId w:val="6"/>
        </w:numPr>
        <w:spacing w:after="48"/>
        <w:ind w:right="237" w:hanging="360"/>
        <w:rPr>
          <w:rFonts w:ascii="Times New Roman" w:hAnsi="Times New Roman" w:cs="Times New Roman"/>
        </w:rPr>
      </w:pPr>
      <w:r w:rsidRPr="00AF711F">
        <w:rPr>
          <w:rFonts w:ascii="Times New Roman" w:hAnsi="Times New Roman" w:cs="Times New Roman"/>
          <w:b/>
        </w:rPr>
        <w:t>Probability:</w:t>
      </w:r>
      <w:r w:rsidRPr="00AF711F">
        <w:rPr>
          <w:rFonts w:ascii="Times New Roman" w:hAnsi="Times New Roman" w:cs="Times New Roman"/>
        </w:rPr>
        <w:t xml:space="preserve"> P(D) = 34.90%; the probability rises to 63.64% when Glucose &gt; 130 and to 75.00% (Bayes’ posterior) when Glucose &gt; 150.</w:t>
      </w:r>
    </w:p>
    <w:p w14:paraId="43CBC9DB" w14:textId="77777777" w:rsidR="003E416D" w:rsidRPr="00AF711F" w:rsidRDefault="00000000">
      <w:pPr>
        <w:numPr>
          <w:ilvl w:val="0"/>
          <w:numId w:val="6"/>
        </w:numPr>
        <w:spacing w:after="58" w:line="227" w:lineRule="auto"/>
        <w:ind w:right="237" w:hanging="360"/>
        <w:rPr>
          <w:rFonts w:ascii="Times New Roman" w:hAnsi="Times New Roman" w:cs="Times New Roman"/>
        </w:rPr>
      </w:pPr>
      <w:r w:rsidRPr="00AF711F">
        <w:rPr>
          <w:rFonts w:ascii="Times New Roman" w:hAnsi="Times New Roman" w:cs="Times New Roman"/>
          <w:b/>
        </w:rPr>
        <w:t>Distributions:</w:t>
      </w:r>
      <w:r w:rsidRPr="00AF711F">
        <w:rPr>
          <w:rFonts w:ascii="Times New Roman" w:hAnsi="Times New Roman" w:cs="Times New Roman"/>
        </w:rPr>
        <w:t xml:space="preserve"> Age is not normally distributed (skewness 1.1296); binomial, normal and exponential models give practical probabilities for group composition, glucose risk ranges and emergency arrivals.</w:t>
      </w:r>
    </w:p>
    <w:p w14:paraId="7C0BAFA5" w14:textId="77777777" w:rsidR="003E416D" w:rsidRPr="00AF711F" w:rsidRDefault="00000000">
      <w:pPr>
        <w:numPr>
          <w:ilvl w:val="0"/>
          <w:numId w:val="6"/>
        </w:numPr>
        <w:spacing w:after="22"/>
        <w:ind w:right="237" w:hanging="360"/>
        <w:rPr>
          <w:rFonts w:ascii="Times New Roman" w:hAnsi="Times New Roman" w:cs="Times New Roman"/>
        </w:rPr>
      </w:pPr>
      <w:r w:rsidRPr="00AF711F">
        <w:rPr>
          <w:rFonts w:ascii="Times New Roman" w:hAnsi="Times New Roman" w:cs="Times New Roman"/>
          <w:b/>
        </w:rPr>
        <w:t>CLT:</w:t>
      </w:r>
      <w:r w:rsidRPr="00AF711F">
        <w:rPr>
          <w:rFonts w:ascii="Times New Roman" w:hAnsi="Times New Roman" w:cs="Times New Roman"/>
        </w:rPr>
        <w:t xml:space="preserve"> the sample mean is approximately normal with a much smaller spread (SE = </w:t>
      </w:r>
    </w:p>
    <w:p w14:paraId="675E4C05" w14:textId="77777777" w:rsidR="003E416D" w:rsidRPr="00AF711F" w:rsidRDefault="00000000">
      <w:pPr>
        <w:spacing w:after="42"/>
        <w:ind w:left="950" w:right="237"/>
        <w:rPr>
          <w:rFonts w:ascii="Times New Roman" w:hAnsi="Times New Roman" w:cs="Times New Roman"/>
        </w:rPr>
      </w:pPr>
      <w:r w:rsidRPr="00AF711F">
        <w:rPr>
          <w:rFonts w:ascii="Times New Roman" w:hAnsi="Times New Roman" w:cs="Times New Roman"/>
        </w:rPr>
        <w:t>2.3717 for n = 40), which justifies Z-based inference on means.</w:t>
      </w:r>
    </w:p>
    <w:p w14:paraId="2797380E" w14:textId="77777777" w:rsidR="003E416D" w:rsidRPr="00AF711F" w:rsidRDefault="00000000">
      <w:pPr>
        <w:numPr>
          <w:ilvl w:val="0"/>
          <w:numId w:val="6"/>
        </w:numPr>
        <w:spacing w:after="0" w:line="259" w:lineRule="auto"/>
        <w:ind w:right="237" w:hanging="360"/>
        <w:rPr>
          <w:rFonts w:ascii="Times New Roman" w:hAnsi="Times New Roman" w:cs="Times New Roman"/>
        </w:rPr>
      </w:pPr>
      <w:r w:rsidRPr="00AF711F">
        <w:rPr>
          <w:rFonts w:ascii="Times New Roman" w:hAnsi="Times New Roman" w:cs="Times New Roman"/>
          <w:b/>
        </w:rPr>
        <w:t>Confidence interval and hypothesis tests:</w:t>
      </w:r>
      <w:r w:rsidRPr="00AF711F">
        <w:rPr>
          <w:rFonts w:ascii="Times New Roman" w:hAnsi="Times New Roman" w:cs="Times New Roman"/>
        </w:rPr>
        <w:t xml:space="preserve"> the 95% CI for diabetic glucose is </w:t>
      </w:r>
    </w:p>
    <w:p w14:paraId="6F4E3B90" w14:textId="77777777" w:rsidR="003E416D" w:rsidRPr="00AF711F" w:rsidRDefault="00000000">
      <w:pPr>
        <w:spacing w:after="58" w:line="227" w:lineRule="auto"/>
        <w:ind w:left="940" w:right="226" w:firstLine="0"/>
        <w:jc w:val="left"/>
        <w:rPr>
          <w:rFonts w:ascii="Times New Roman" w:hAnsi="Times New Roman" w:cs="Times New Roman"/>
        </w:rPr>
      </w:pPr>
      <w:r w:rsidRPr="00AF711F">
        <w:rPr>
          <w:rFonts w:ascii="Times New Roman" w:hAnsi="Times New Roman" w:cs="Times New Roman"/>
        </w:rPr>
        <w:t>(125.59, 134.41) mg/dL; the Z-tests reject H₀ for Glucose (&gt; 120) and BMI (&lt; 30); Welch’s t-tests show significant differences between diabetic and non-diabetic patients in Glucose, BMI and Age.</w:t>
      </w:r>
    </w:p>
    <w:p w14:paraId="274FF248" w14:textId="77777777" w:rsidR="003E416D" w:rsidRPr="00AF711F" w:rsidRDefault="00000000">
      <w:pPr>
        <w:numPr>
          <w:ilvl w:val="0"/>
          <w:numId w:val="6"/>
        </w:numPr>
        <w:spacing w:after="0"/>
        <w:ind w:right="237" w:hanging="360"/>
        <w:rPr>
          <w:rFonts w:ascii="Times New Roman" w:hAnsi="Times New Roman" w:cs="Times New Roman"/>
        </w:rPr>
      </w:pPr>
      <w:r w:rsidRPr="00AF711F">
        <w:rPr>
          <w:rFonts w:ascii="Times New Roman" w:hAnsi="Times New Roman" w:cs="Times New Roman"/>
          <w:b/>
        </w:rPr>
        <w:t>Correlation and regression:</w:t>
      </w:r>
      <w:r w:rsidRPr="00AF711F">
        <w:rPr>
          <w:rFonts w:ascii="Times New Roman" w:hAnsi="Times New Roman" w:cs="Times New Roman"/>
        </w:rPr>
        <w:t xml:space="preserve"> Insulin–Glucose r = 0.4900 is the strongest of the three pairs studied; Age explains only 7.23% of the variation in Glucose.</w:t>
      </w:r>
    </w:p>
    <w:p w14:paraId="5609B114" w14:textId="77777777" w:rsidR="00B63F64" w:rsidRPr="00AF711F" w:rsidRDefault="00B63F64">
      <w:pPr>
        <w:pStyle w:val="Heading2"/>
        <w:spacing w:after="67"/>
        <w:ind w:left="215"/>
        <w:rPr>
          <w:rFonts w:ascii="Times New Roman" w:hAnsi="Times New Roman" w:cs="Times New Roman"/>
        </w:rPr>
      </w:pPr>
    </w:p>
    <w:p w14:paraId="410E8E72" w14:textId="3A0E6A1D" w:rsidR="003E416D" w:rsidRPr="00AF711F" w:rsidRDefault="00000000">
      <w:pPr>
        <w:pStyle w:val="Heading2"/>
        <w:spacing w:after="67"/>
        <w:ind w:left="215"/>
        <w:rPr>
          <w:rFonts w:ascii="Times New Roman" w:hAnsi="Times New Roman" w:cs="Times New Roman"/>
        </w:rPr>
      </w:pPr>
      <w:r w:rsidRPr="00AF711F">
        <w:rPr>
          <w:rFonts w:ascii="Times New Roman" w:hAnsi="Times New Roman" w:cs="Times New Roman"/>
        </w:rPr>
        <w:t>8. Conclusion</w:t>
      </w:r>
    </w:p>
    <w:p w14:paraId="667B8088" w14:textId="77777777" w:rsidR="003E416D" w:rsidRPr="00AF711F" w:rsidRDefault="00000000">
      <w:pPr>
        <w:spacing w:after="109"/>
        <w:ind w:left="215" w:right="237"/>
        <w:rPr>
          <w:rFonts w:ascii="Times New Roman" w:hAnsi="Times New Roman" w:cs="Times New Roman"/>
        </w:rPr>
      </w:pPr>
      <w:r w:rsidRPr="00AF711F">
        <w:rPr>
          <w:rFonts w:ascii="Times New Roman" w:hAnsi="Times New Roman" w:cs="Times New Roman"/>
        </w:rPr>
        <w:t>This project examined whether routine patient healthcare data can statistically predict diabetes in the Pima Indians Diabetes Dataset (768 patients, 9 variables). The evidence from every technique used points to the same conclusion.</w:t>
      </w:r>
    </w:p>
    <w:p w14:paraId="2AFEC86F" w14:textId="77777777" w:rsidR="003E416D" w:rsidRPr="00AF711F" w:rsidRDefault="00000000">
      <w:pPr>
        <w:numPr>
          <w:ilvl w:val="0"/>
          <w:numId w:val="7"/>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Statistical analysis and probability:</w:t>
      </w:r>
      <w:r w:rsidRPr="00AF711F">
        <w:rPr>
          <w:rFonts w:ascii="Times New Roman" w:hAnsi="Times New Roman" w:cs="Times New Roman"/>
        </w:rPr>
        <w:t xml:space="preserve"> 34.90% of patients are diabetic. Knowing that a patient’s glucose exceeds 130 mg/dL raises the probability of diabetes to 63.64%, and Bayes’ theorem gives a posterior of 75.00% for glucose above 150 mg/dL. Glucose therefore substantially improves the prediction of diabetes over the baseline prior.</w:t>
      </w:r>
    </w:p>
    <w:p w14:paraId="0B5C1ACD" w14:textId="77777777" w:rsidR="003E416D" w:rsidRPr="00AF711F" w:rsidRDefault="00000000">
      <w:pPr>
        <w:numPr>
          <w:ilvl w:val="0"/>
          <w:numId w:val="7"/>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Distribution analysis and CLT:</w:t>
      </w:r>
      <w:r w:rsidRPr="00AF711F">
        <w:rPr>
          <w:rFonts w:ascii="Times New Roman" w:hAnsi="Times New Roman" w:cs="Times New Roman"/>
        </w:rPr>
        <w:t xml:space="preserve"> Glucose and Insulin are right-skewed and Age is clearly non-normal, so raw-data normality cannot be assumed. Because the sample sizes are large, the CLT makes inference on the mean valid, and the normal, binomial and exponential models give useful risk and planning probabilities.</w:t>
      </w:r>
    </w:p>
    <w:p w14:paraId="677CE118" w14:textId="77777777" w:rsidR="003E416D" w:rsidRPr="00AF711F" w:rsidRDefault="00000000">
      <w:pPr>
        <w:numPr>
          <w:ilvl w:val="0"/>
          <w:numId w:val="7"/>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lastRenderedPageBreak/>
        <w:t>Confidence intervals and hypothesis testing:</w:t>
      </w:r>
      <w:r w:rsidRPr="00AF711F">
        <w:rPr>
          <w:rFonts w:ascii="Times New Roman" w:hAnsi="Times New Roman" w:cs="Times New Roman"/>
        </w:rPr>
        <w:t xml:space="preserve"> the confidence interval and the Z-tests show that glucose levels are significantly above the 120 mg/dL benchmark in the sampled groups, and Welch’s t-tests show highly significant differences (all p &lt; 0.001) between diabetic and non-diabetic patients in Glucose (+31.68 mg/dL), BMI (+4.55 kg/m²) and Age (+5.88 years).</w:t>
      </w:r>
    </w:p>
    <w:p w14:paraId="3CD43F85" w14:textId="77777777" w:rsidR="003E416D" w:rsidRPr="00AF711F" w:rsidRDefault="00000000">
      <w:pPr>
        <w:numPr>
          <w:ilvl w:val="0"/>
          <w:numId w:val="7"/>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Correlation and regression:</w:t>
      </w:r>
      <w:r w:rsidRPr="00AF711F">
        <w:rPr>
          <w:rFonts w:ascii="Times New Roman" w:hAnsi="Times New Roman" w:cs="Times New Roman"/>
        </w:rPr>
        <w:t xml:space="preserve"> correlations with Outcome are all positive, with Glucose the strongest (r = 0.4960). Age has a statistically significant but weak effect on glucose (slope 0.6966 mg/dL per year, R² = 7.23%).</w:t>
      </w:r>
    </w:p>
    <w:p w14:paraId="35959713" w14:textId="77777777" w:rsidR="003E416D" w:rsidRPr="00AF711F" w:rsidRDefault="00000000">
      <w:pPr>
        <w:numPr>
          <w:ilvl w:val="0"/>
          <w:numId w:val="7"/>
        </w:numPr>
        <w:spacing w:after="58" w:line="227" w:lineRule="auto"/>
        <w:ind w:right="226" w:hanging="360"/>
        <w:jc w:val="left"/>
        <w:rPr>
          <w:rFonts w:ascii="Times New Roman" w:hAnsi="Times New Roman" w:cs="Times New Roman"/>
        </w:rPr>
      </w:pPr>
      <w:r w:rsidRPr="00AF711F">
        <w:rPr>
          <w:rFonts w:ascii="Times New Roman" w:hAnsi="Times New Roman" w:cs="Times New Roman"/>
          <w:b/>
        </w:rPr>
        <w:t>Visualization:</w:t>
      </w:r>
      <w:r w:rsidRPr="00AF711F">
        <w:rPr>
          <w:rFonts w:ascii="Times New Roman" w:hAnsi="Times New Roman" w:cs="Times New Roman"/>
        </w:rPr>
        <w:t xml:space="preserve"> the histograms, boxplot, heatmap, scatter plot matrix and density plots show clear separation of the diabetic and non-diabetic groups on Glucose and weaker separation on BMI and Age.</w:t>
      </w:r>
    </w:p>
    <w:p w14:paraId="7337ADAB" w14:textId="77777777" w:rsidR="00B63F64" w:rsidRPr="00AF711F" w:rsidRDefault="00B63F64">
      <w:pPr>
        <w:spacing w:after="109"/>
        <w:ind w:left="215" w:right="237"/>
        <w:rPr>
          <w:rFonts w:ascii="Times New Roman" w:hAnsi="Times New Roman" w:cs="Times New Roman"/>
          <w:b/>
        </w:rPr>
      </w:pPr>
    </w:p>
    <w:p w14:paraId="46D191DD" w14:textId="2DAA2419" w:rsidR="003E416D" w:rsidRPr="00AF711F" w:rsidRDefault="00000000">
      <w:pPr>
        <w:spacing w:after="109"/>
        <w:ind w:left="215" w:right="237"/>
        <w:rPr>
          <w:rFonts w:ascii="Times New Roman" w:hAnsi="Times New Roman" w:cs="Times New Roman"/>
        </w:rPr>
      </w:pPr>
      <w:r w:rsidRPr="00AF711F">
        <w:rPr>
          <w:rFonts w:ascii="Times New Roman" w:hAnsi="Times New Roman" w:cs="Times New Roman"/>
          <w:b/>
        </w:rPr>
        <w:t>Major diabetes risk factors identified:</w:t>
      </w:r>
      <w:r w:rsidRPr="00AF711F">
        <w:rPr>
          <w:rFonts w:ascii="Times New Roman" w:hAnsi="Times New Roman" w:cs="Times New Roman"/>
        </w:rPr>
        <w:t xml:space="preserve"> Glucose is the primary risk factor; Insulin, BMI, </w:t>
      </w:r>
      <w:proofErr w:type="spellStart"/>
      <w:r w:rsidRPr="00AF711F">
        <w:rPr>
          <w:rFonts w:ascii="Times New Roman" w:hAnsi="Times New Roman" w:cs="Times New Roman"/>
        </w:rPr>
        <w:t>SkinThickness</w:t>
      </w:r>
      <w:proofErr w:type="spellEnd"/>
      <w:r w:rsidRPr="00AF711F">
        <w:rPr>
          <w:rFonts w:ascii="Times New Roman" w:hAnsi="Times New Roman" w:cs="Times New Roman"/>
        </w:rPr>
        <w:t xml:space="preserve">, Age and Pregnancies are moderate risk factors; and </w:t>
      </w:r>
      <w:proofErr w:type="spellStart"/>
      <w:r w:rsidRPr="00AF711F">
        <w:rPr>
          <w:rFonts w:ascii="Times New Roman" w:hAnsi="Times New Roman" w:cs="Times New Roman"/>
        </w:rPr>
        <w:t>BloodPressure</w:t>
      </w:r>
      <w:proofErr w:type="spellEnd"/>
      <w:r w:rsidRPr="00AF711F">
        <w:rPr>
          <w:rFonts w:ascii="Times New Roman" w:hAnsi="Times New Roman" w:cs="Times New Roman"/>
        </w:rPr>
        <w:t xml:space="preserve"> and </w:t>
      </w:r>
      <w:proofErr w:type="spellStart"/>
      <w:r w:rsidRPr="00AF711F">
        <w:rPr>
          <w:rFonts w:ascii="Times New Roman" w:hAnsi="Times New Roman" w:cs="Times New Roman"/>
        </w:rPr>
        <w:t>DiabetesPedigreeFunction</w:t>
      </w:r>
      <w:proofErr w:type="spellEnd"/>
      <w:r w:rsidRPr="00AF711F">
        <w:rPr>
          <w:rFonts w:ascii="Times New Roman" w:hAnsi="Times New Roman" w:cs="Times New Roman"/>
        </w:rPr>
        <w:t xml:space="preserve"> are minor factors in this dataset. Healthcare organizations should prioritise glucose screening, weight management (BMI) and monitoring of older patients and of patients with elevated insulin.</w:t>
      </w:r>
    </w:p>
    <w:p w14:paraId="70D59C94" w14:textId="77777777" w:rsidR="003E416D" w:rsidRPr="00AF711F" w:rsidRDefault="00000000">
      <w:pPr>
        <w:spacing w:after="0"/>
        <w:ind w:left="215" w:right="237"/>
        <w:rPr>
          <w:rFonts w:ascii="Times New Roman" w:hAnsi="Times New Roman" w:cs="Times New Roman"/>
        </w:rPr>
      </w:pPr>
      <w:r w:rsidRPr="00AF711F">
        <w:rPr>
          <w:rFonts w:ascii="Times New Roman" w:hAnsi="Times New Roman" w:cs="Times New Roman"/>
          <w:b/>
        </w:rPr>
        <w:t>Limitations and further work.</w:t>
      </w:r>
      <w:r w:rsidRPr="00AF711F">
        <w:rPr>
          <w:rFonts w:ascii="Times New Roman" w:hAnsi="Times New Roman" w:cs="Times New Roman"/>
        </w:rPr>
        <w:t xml:space="preserve"> The results are associations from an observational sample and do not prove causation; no single variable classifies patients perfectly because the groups overlap; and zero-valued measurements had to be treated as missing data. A multivariable predictive model such as logistic regression that combines Glucose, Insulin, BMI, Age and Pregnancies would be the natural next step to convert these statistical findings into a diabetes prediction tool.</w:t>
      </w:r>
    </w:p>
    <w:p w14:paraId="1C240A41" w14:textId="77777777" w:rsidR="00B63F64" w:rsidRPr="00AF711F" w:rsidRDefault="00B63F64">
      <w:pPr>
        <w:pStyle w:val="Heading2"/>
        <w:spacing w:after="67"/>
        <w:ind w:left="215"/>
        <w:rPr>
          <w:rFonts w:ascii="Times New Roman" w:hAnsi="Times New Roman" w:cs="Times New Roman"/>
        </w:rPr>
      </w:pPr>
    </w:p>
    <w:p w14:paraId="4DE4DD0A" w14:textId="4E513326" w:rsidR="003E416D" w:rsidRPr="00AF711F" w:rsidRDefault="00000000">
      <w:pPr>
        <w:pStyle w:val="Heading2"/>
        <w:spacing w:after="67"/>
        <w:ind w:left="215"/>
        <w:rPr>
          <w:rFonts w:ascii="Times New Roman" w:hAnsi="Times New Roman" w:cs="Times New Roman"/>
        </w:rPr>
      </w:pPr>
      <w:r w:rsidRPr="00AF711F">
        <w:rPr>
          <w:rFonts w:ascii="Times New Roman" w:hAnsi="Times New Roman" w:cs="Times New Roman"/>
        </w:rPr>
        <w:t>9. References</w:t>
      </w:r>
    </w:p>
    <w:p w14:paraId="6000AB76" w14:textId="77777777" w:rsidR="003E416D" w:rsidRPr="00AF711F" w:rsidRDefault="00000000">
      <w:pPr>
        <w:numPr>
          <w:ilvl w:val="0"/>
          <w:numId w:val="8"/>
        </w:numPr>
        <w:spacing w:after="22"/>
        <w:ind w:right="237" w:hanging="400"/>
        <w:rPr>
          <w:rFonts w:ascii="Times New Roman" w:hAnsi="Times New Roman" w:cs="Times New Roman"/>
        </w:rPr>
      </w:pPr>
      <w:r w:rsidRPr="00AF711F">
        <w:rPr>
          <w:rFonts w:ascii="Times New Roman" w:hAnsi="Times New Roman" w:cs="Times New Roman"/>
        </w:rPr>
        <w:t xml:space="preserve">Smith, J. W., Everhart, J. E., Dickson, W. C., Knowler, W. C., &amp; Johannes, R. S. (1988). </w:t>
      </w:r>
    </w:p>
    <w:p w14:paraId="14BEBE1D" w14:textId="77777777" w:rsidR="003E416D" w:rsidRPr="00AF711F" w:rsidRDefault="00000000">
      <w:pPr>
        <w:spacing w:after="99" w:line="227" w:lineRule="auto"/>
        <w:ind w:left="760" w:right="226" w:firstLine="0"/>
        <w:jc w:val="left"/>
        <w:rPr>
          <w:rFonts w:ascii="Times New Roman" w:hAnsi="Times New Roman" w:cs="Times New Roman"/>
        </w:rPr>
      </w:pPr>
      <w:r w:rsidRPr="00AF711F">
        <w:rPr>
          <w:rFonts w:ascii="Times New Roman" w:hAnsi="Times New Roman" w:cs="Times New Roman"/>
        </w:rPr>
        <w:t>Using the ADAP learning algorithm to forecast the onset of diabetes mellitus. Proceedings of the Annual Symposium on Computer Application in Medical Care, 261– 265.</w:t>
      </w:r>
    </w:p>
    <w:p w14:paraId="749015C1" w14:textId="77777777" w:rsidR="003E416D" w:rsidRPr="00AF711F" w:rsidRDefault="00000000">
      <w:pPr>
        <w:numPr>
          <w:ilvl w:val="0"/>
          <w:numId w:val="8"/>
        </w:numPr>
        <w:spacing w:after="89"/>
        <w:ind w:right="237" w:hanging="400"/>
        <w:rPr>
          <w:rFonts w:ascii="Times New Roman" w:hAnsi="Times New Roman" w:cs="Times New Roman"/>
        </w:rPr>
      </w:pPr>
      <w:r w:rsidRPr="00AF711F">
        <w:rPr>
          <w:rFonts w:ascii="Times New Roman" w:hAnsi="Times New Roman" w:cs="Times New Roman"/>
        </w:rPr>
        <w:t>Pima Indians Diabetes Dataset (National Institute of Diabetes and Digestive and Kidney Diseases), diabetes.csv.</w:t>
      </w:r>
    </w:p>
    <w:p w14:paraId="569F884B" w14:textId="77777777" w:rsidR="003E416D" w:rsidRPr="00AF711F" w:rsidRDefault="00000000">
      <w:pPr>
        <w:numPr>
          <w:ilvl w:val="0"/>
          <w:numId w:val="8"/>
        </w:numPr>
        <w:spacing w:after="89"/>
        <w:ind w:right="237" w:hanging="400"/>
        <w:rPr>
          <w:rFonts w:ascii="Times New Roman" w:hAnsi="Times New Roman" w:cs="Times New Roman"/>
        </w:rPr>
      </w:pPr>
      <w:r w:rsidRPr="00AF711F">
        <w:rPr>
          <w:rFonts w:ascii="Times New Roman" w:hAnsi="Times New Roman" w:cs="Times New Roman"/>
        </w:rPr>
        <w:t>Walpole, R. E., Myers, R. H., Myers, S. L., &amp; Ye, K. (2012). Probability &amp; Statistics for Engineers &amp; Scientists (9th ed.). Pearson.</w:t>
      </w:r>
    </w:p>
    <w:p w14:paraId="413C96C3" w14:textId="77777777" w:rsidR="003E416D" w:rsidRPr="00AF711F" w:rsidRDefault="00000000">
      <w:pPr>
        <w:numPr>
          <w:ilvl w:val="0"/>
          <w:numId w:val="8"/>
        </w:numPr>
        <w:spacing w:after="89"/>
        <w:ind w:right="237" w:hanging="400"/>
        <w:rPr>
          <w:rFonts w:ascii="Times New Roman" w:hAnsi="Times New Roman" w:cs="Times New Roman"/>
        </w:rPr>
      </w:pPr>
      <w:r w:rsidRPr="00AF711F">
        <w:rPr>
          <w:rFonts w:ascii="Times New Roman" w:hAnsi="Times New Roman" w:cs="Times New Roman"/>
        </w:rPr>
        <w:t>Virtanen, P., et al. (2020). SciPy 1.0: fundamental algorithms for scientific computing in Python. Nature Methods, 17, 261–272.</w:t>
      </w:r>
    </w:p>
    <w:p w14:paraId="4C7097CC" w14:textId="77777777" w:rsidR="003E416D" w:rsidRPr="00AF711F" w:rsidRDefault="00000000">
      <w:pPr>
        <w:numPr>
          <w:ilvl w:val="0"/>
          <w:numId w:val="8"/>
        </w:numPr>
        <w:spacing w:after="89"/>
        <w:ind w:right="237" w:hanging="400"/>
        <w:rPr>
          <w:rFonts w:ascii="Times New Roman" w:hAnsi="Times New Roman" w:cs="Times New Roman"/>
        </w:rPr>
      </w:pPr>
      <w:r w:rsidRPr="00AF711F">
        <w:rPr>
          <w:rFonts w:ascii="Times New Roman" w:hAnsi="Times New Roman" w:cs="Times New Roman"/>
        </w:rPr>
        <w:t>McKinney, W. (2010). Data structures for statistical computing in Python. Proceedings of the 9th Python in Science Conference, 56–61.</w:t>
      </w:r>
    </w:p>
    <w:p w14:paraId="167C489A" w14:textId="77777777" w:rsidR="003E416D" w:rsidRPr="00AF711F" w:rsidRDefault="00000000">
      <w:pPr>
        <w:numPr>
          <w:ilvl w:val="0"/>
          <w:numId w:val="8"/>
        </w:numPr>
        <w:spacing w:after="89"/>
        <w:ind w:right="237" w:hanging="400"/>
        <w:rPr>
          <w:rFonts w:ascii="Times New Roman" w:hAnsi="Times New Roman" w:cs="Times New Roman"/>
        </w:rPr>
      </w:pPr>
      <w:r w:rsidRPr="00AF711F">
        <w:rPr>
          <w:rFonts w:ascii="Times New Roman" w:hAnsi="Times New Roman" w:cs="Times New Roman"/>
        </w:rPr>
        <w:t>Hunter, J. D. (2007). Matplotlib: A 2D graphics environment. Computing in Science &amp; Engineering, 9(3), 90–95.</w:t>
      </w:r>
    </w:p>
    <w:p w14:paraId="38F9E71B" w14:textId="77777777" w:rsidR="003E416D" w:rsidRPr="00AF711F" w:rsidRDefault="00000000">
      <w:pPr>
        <w:numPr>
          <w:ilvl w:val="0"/>
          <w:numId w:val="8"/>
        </w:numPr>
        <w:spacing w:after="89"/>
        <w:ind w:right="237" w:hanging="400"/>
        <w:rPr>
          <w:rFonts w:ascii="Times New Roman" w:hAnsi="Times New Roman" w:cs="Times New Roman"/>
        </w:rPr>
      </w:pPr>
      <w:r w:rsidRPr="00AF711F">
        <w:rPr>
          <w:rFonts w:ascii="Times New Roman" w:hAnsi="Times New Roman" w:cs="Times New Roman"/>
        </w:rPr>
        <w:t xml:space="preserve">Waskom, M. L. (2021). seaborn: statistical data visualization. Journal of </w:t>
      </w:r>
      <w:proofErr w:type="gramStart"/>
      <w:r w:rsidRPr="00AF711F">
        <w:rPr>
          <w:rFonts w:ascii="Times New Roman" w:hAnsi="Times New Roman" w:cs="Times New Roman"/>
        </w:rPr>
        <w:t>Open Source</w:t>
      </w:r>
      <w:proofErr w:type="gramEnd"/>
      <w:r w:rsidRPr="00AF711F">
        <w:rPr>
          <w:rFonts w:ascii="Times New Roman" w:hAnsi="Times New Roman" w:cs="Times New Roman"/>
        </w:rPr>
        <w:t xml:space="preserve"> Software, 6(60), 3021.</w:t>
      </w:r>
    </w:p>
    <w:p w14:paraId="6623C242" w14:textId="77777777" w:rsidR="003E416D" w:rsidRPr="00AF711F" w:rsidRDefault="00000000">
      <w:pPr>
        <w:numPr>
          <w:ilvl w:val="0"/>
          <w:numId w:val="8"/>
        </w:numPr>
        <w:spacing w:after="0"/>
        <w:ind w:right="237" w:hanging="400"/>
        <w:rPr>
          <w:rFonts w:ascii="Times New Roman" w:hAnsi="Times New Roman" w:cs="Times New Roman"/>
        </w:rPr>
      </w:pPr>
      <w:r w:rsidRPr="00AF711F">
        <w:rPr>
          <w:rFonts w:ascii="Times New Roman" w:hAnsi="Times New Roman" w:cs="Times New Roman"/>
        </w:rPr>
        <w:t>Course brief: Complex Engineering Project (CEP) – Statistical Investigation of Diabetes Risk Factors and Prediction, STA281 Statistical Methods and Probability, Summer 2026.</w:t>
      </w:r>
    </w:p>
    <w:sectPr w:rsidR="003E416D" w:rsidRPr="00AF711F">
      <w:headerReference w:type="even" r:id="rId25"/>
      <w:headerReference w:type="default" r:id="rId26"/>
      <w:footerReference w:type="even" r:id="rId27"/>
      <w:footerReference w:type="default" r:id="rId28"/>
      <w:headerReference w:type="first" r:id="rId29"/>
      <w:footerReference w:type="first" r:id="rId30"/>
      <w:pgSz w:w="11906" w:h="16838"/>
      <w:pgMar w:top="1439" w:right="1199" w:bottom="1537" w:left="1222" w:header="716"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F9D19" w14:textId="77777777" w:rsidR="00242BFA" w:rsidRDefault="00242BFA">
      <w:pPr>
        <w:spacing w:after="0" w:line="240" w:lineRule="auto"/>
      </w:pPr>
      <w:r>
        <w:separator/>
      </w:r>
    </w:p>
  </w:endnote>
  <w:endnote w:type="continuationSeparator" w:id="0">
    <w:p w14:paraId="2723123B" w14:textId="77777777" w:rsidR="00242BFA" w:rsidRDefault="00242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E6283" w14:textId="77777777" w:rsidR="003E416D" w:rsidRDefault="003E416D">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9DF1D" w14:textId="77777777" w:rsidR="003E416D" w:rsidRDefault="003E416D">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F09E" w14:textId="77777777" w:rsidR="003E416D" w:rsidRDefault="003E416D">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A1410" w14:textId="77777777" w:rsidR="003E416D" w:rsidRDefault="00000000">
    <w:pPr>
      <w:spacing w:after="0" w:line="259" w:lineRule="auto"/>
      <w:ind w:left="0" w:right="18" w:firstLine="0"/>
      <w:jc w:val="center"/>
    </w:pPr>
    <w:r>
      <w:rPr>
        <w:sz w:val="18"/>
      </w:rPr>
      <w:t xml:space="preserve">Page </w:t>
    </w:r>
    <w:r>
      <w:fldChar w:fldCharType="begin"/>
    </w:r>
    <w:r>
      <w:instrText xml:space="preserve"> PAGE   \* MERGEFORMAT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AC7E" w14:textId="77777777" w:rsidR="003E416D" w:rsidRDefault="00000000">
    <w:pPr>
      <w:spacing w:after="0" w:line="259" w:lineRule="auto"/>
      <w:ind w:left="0" w:right="18" w:firstLine="0"/>
      <w:jc w:val="center"/>
    </w:pPr>
    <w:r>
      <w:rPr>
        <w:sz w:val="18"/>
      </w:rPr>
      <w:t xml:space="preserve">Page </w:t>
    </w:r>
    <w:r>
      <w:fldChar w:fldCharType="begin"/>
    </w:r>
    <w:r>
      <w:instrText xml:space="preserve"> PAGE   \* MERGEFORMAT </w:instrText>
    </w:r>
    <w:r>
      <w:fldChar w:fldCharType="separate"/>
    </w:r>
    <w:r>
      <w:t>2</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3A8D" w14:textId="77777777" w:rsidR="003E416D" w:rsidRDefault="00000000">
    <w:pPr>
      <w:spacing w:after="0" w:line="259" w:lineRule="auto"/>
      <w:ind w:left="0" w:right="18" w:firstLine="0"/>
      <w:jc w:val="center"/>
    </w:pPr>
    <w:r>
      <w:rPr>
        <w:sz w:val="18"/>
      </w:rPr>
      <w:t xml:space="preserve">Page </w:t>
    </w:r>
    <w:r>
      <w:fldChar w:fldCharType="begin"/>
    </w:r>
    <w:r>
      <w:instrText xml:space="preserve"> PAGE   \* MERGEFORMAT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C6661" w14:textId="77777777" w:rsidR="00242BFA" w:rsidRDefault="00242BFA">
      <w:pPr>
        <w:spacing w:after="0" w:line="240" w:lineRule="auto"/>
      </w:pPr>
      <w:r>
        <w:separator/>
      </w:r>
    </w:p>
  </w:footnote>
  <w:footnote w:type="continuationSeparator" w:id="0">
    <w:p w14:paraId="347214D4" w14:textId="77777777" w:rsidR="00242BFA" w:rsidRDefault="00242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0C5E1" w14:textId="77777777" w:rsidR="003E416D" w:rsidRDefault="003E416D">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01921" w14:textId="77777777" w:rsidR="003E416D" w:rsidRDefault="003E416D">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92F15" w14:textId="77777777" w:rsidR="003E416D" w:rsidRDefault="003E416D">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F034" w14:textId="77777777" w:rsidR="003E416D" w:rsidRDefault="00000000">
    <w:pPr>
      <w:spacing w:after="0" w:line="259" w:lineRule="auto"/>
      <w:ind w:left="0" w:right="243" w:firstLine="0"/>
      <w:jc w:val="right"/>
    </w:pPr>
    <w:r>
      <w:rPr>
        <w:noProof/>
        <w:sz w:val="22"/>
      </w:rPr>
      <mc:AlternateContent>
        <mc:Choice Requires="wpg">
          <w:drawing>
            <wp:anchor distT="0" distB="0" distL="114300" distR="114300" simplePos="0" relativeHeight="251658240" behindDoc="0" locked="0" layoutInCell="1" allowOverlap="1" wp14:anchorId="395D3801" wp14:editId="483A57AD">
              <wp:simplePos x="0" y="0"/>
              <wp:positionH relativeFrom="page">
                <wp:posOffset>914400</wp:posOffset>
              </wp:positionH>
              <wp:positionV relativeFrom="page">
                <wp:posOffset>635010</wp:posOffset>
              </wp:positionV>
              <wp:extent cx="5730875" cy="6350"/>
              <wp:effectExtent l="0" t="0" r="0" b="0"/>
              <wp:wrapSquare wrapText="bothSides"/>
              <wp:docPr id="38365" name="Group 38365"/>
              <wp:cNvGraphicFramePr/>
              <a:graphic xmlns:a="http://schemas.openxmlformats.org/drawingml/2006/main">
                <a:graphicData uri="http://schemas.microsoft.com/office/word/2010/wordprocessingGroup">
                  <wpg:wgp>
                    <wpg:cNvGrpSpPr/>
                    <wpg:grpSpPr>
                      <a:xfrm>
                        <a:off x="0" y="0"/>
                        <a:ext cx="5730875" cy="6350"/>
                        <a:chOff x="0" y="0"/>
                        <a:chExt cx="5730875" cy="6350"/>
                      </a:xfrm>
                    </wpg:grpSpPr>
                    <wps:wsp>
                      <wps:cNvPr id="38366" name="Shape 38366"/>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808080"/>
                        </a:lnRef>
                        <a:fillRef idx="0">
                          <a:srgbClr val="000000">
                            <a:alpha val="0"/>
                          </a:srgbClr>
                        </a:fillRef>
                        <a:effectRef idx="0">
                          <a:scrgbClr r="0" g="0" b="0"/>
                        </a:effectRef>
                        <a:fontRef idx="none"/>
                      </wps:style>
                      <wps:bodyPr/>
                    </wps:wsp>
                    <wps:wsp>
                      <wps:cNvPr id="38367" name="Shape 38367"/>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365" style="width:451.25pt;height:0.5pt;position:absolute;mso-position-horizontal-relative:page;mso-position-horizontal:absolute;margin-left:72pt;mso-position-vertical-relative:page;margin-top:50.0008pt;" coordsize="57308,63">
              <v:shape id="Shape 38366" style="position:absolute;width:57308;height:0;left:0;top:0;" coordsize="5730875,0" path="m5730875,0l0,0">
                <v:stroke weight="0.5pt" endcap="flat" joinstyle="round" on="true" color="#808080"/>
                <v:fill on="false" color="#000000" opacity="0"/>
              </v:shape>
              <v:shape id="Shape 38367" style="position:absolute;width:57308;height:0;left:0;top:0;" coordsize="5730875,0" path="m5730875,0l0,0">
                <v:stroke weight="0.5pt" endcap="flat" joinstyle="round" on="true" color="#808080"/>
                <v:fill on="false" color="#000000" opacity="0"/>
              </v:shape>
              <w10:wrap type="square"/>
            </v:group>
          </w:pict>
        </mc:Fallback>
      </mc:AlternateContent>
    </w:r>
    <w:r>
      <w:rPr>
        <w:color w:val="595959"/>
        <w:sz w:val="18"/>
      </w:rPr>
      <w:t>STA281 – CEP: Statistical Investigation of Diabetes Risk Factors and Prediction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1F46F" w14:textId="77777777" w:rsidR="003E416D" w:rsidRDefault="00000000">
    <w:pPr>
      <w:spacing w:after="0" w:line="259" w:lineRule="auto"/>
      <w:ind w:left="0" w:right="243" w:firstLine="0"/>
      <w:jc w:val="right"/>
    </w:pPr>
    <w:r>
      <w:rPr>
        <w:noProof/>
        <w:sz w:val="22"/>
      </w:rPr>
      <mc:AlternateContent>
        <mc:Choice Requires="wpg">
          <w:drawing>
            <wp:anchor distT="0" distB="0" distL="114300" distR="114300" simplePos="0" relativeHeight="251659264" behindDoc="0" locked="0" layoutInCell="1" allowOverlap="1" wp14:anchorId="01427579" wp14:editId="6DA14C77">
              <wp:simplePos x="0" y="0"/>
              <wp:positionH relativeFrom="page">
                <wp:posOffset>914400</wp:posOffset>
              </wp:positionH>
              <wp:positionV relativeFrom="page">
                <wp:posOffset>635010</wp:posOffset>
              </wp:positionV>
              <wp:extent cx="5730875" cy="6350"/>
              <wp:effectExtent l="0" t="0" r="0" b="0"/>
              <wp:wrapSquare wrapText="bothSides"/>
              <wp:docPr id="38349" name="Group 38349"/>
              <wp:cNvGraphicFramePr/>
              <a:graphic xmlns:a="http://schemas.openxmlformats.org/drawingml/2006/main">
                <a:graphicData uri="http://schemas.microsoft.com/office/word/2010/wordprocessingGroup">
                  <wpg:wgp>
                    <wpg:cNvGrpSpPr/>
                    <wpg:grpSpPr>
                      <a:xfrm>
                        <a:off x="0" y="0"/>
                        <a:ext cx="5730875" cy="6350"/>
                        <a:chOff x="0" y="0"/>
                        <a:chExt cx="5730875" cy="6350"/>
                      </a:xfrm>
                    </wpg:grpSpPr>
                    <wps:wsp>
                      <wps:cNvPr id="38350" name="Shape 38350"/>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808080"/>
                        </a:lnRef>
                        <a:fillRef idx="0">
                          <a:srgbClr val="000000">
                            <a:alpha val="0"/>
                          </a:srgbClr>
                        </a:fillRef>
                        <a:effectRef idx="0">
                          <a:scrgbClr r="0" g="0" b="0"/>
                        </a:effectRef>
                        <a:fontRef idx="none"/>
                      </wps:style>
                      <wps:bodyPr/>
                    </wps:wsp>
                    <wps:wsp>
                      <wps:cNvPr id="38351" name="Shape 38351"/>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349" style="width:451.25pt;height:0.5pt;position:absolute;mso-position-horizontal-relative:page;mso-position-horizontal:absolute;margin-left:72pt;mso-position-vertical-relative:page;margin-top:50.0008pt;" coordsize="57308,63">
              <v:shape id="Shape 38350" style="position:absolute;width:57308;height:0;left:0;top:0;" coordsize="5730875,0" path="m5730875,0l0,0">
                <v:stroke weight="0.5pt" endcap="flat" joinstyle="round" on="true" color="#808080"/>
                <v:fill on="false" color="#000000" opacity="0"/>
              </v:shape>
              <v:shape id="Shape 38351" style="position:absolute;width:57308;height:0;left:0;top:0;" coordsize="5730875,0" path="m5730875,0l0,0">
                <v:stroke weight="0.5pt" endcap="flat" joinstyle="round" on="true" color="#808080"/>
                <v:fill on="false" color="#000000" opacity="0"/>
              </v:shape>
              <w10:wrap type="square"/>
            </v:group>
          </w:pict>
        </mc:Fallback>
      </mc:AlternateContent>
    </w:r>
    <w:r>
      <w:rPr>
        <w:color w:val="595959"/>
        <w:sz w:val="18"/>
      </w:rPr>
      <w:t>STA281 – CEP: Statistical Investigation of Diabetes Risk Factors and Prediction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E2A52" w14:textId="77777777" w:rsidR="003E416D" w:rsidRDefault="00000000">
    <w:pPr>
      <w:spacing w:after="0" w:line="259" w:lineRule="auto"/>
      <w:ind w:left="0" w:right="243" w:firstLine="0"/>
      <w:jc w:val="right"/>
    </w:pPr>
    <w:r>
      <w:rPr>
        <w:noProof/>
        <w:sz w:val="22"/>
      </w:rPr>
      <mc:AlternateContent>
        <mc:Choice Requires="wpg">
          <w:drawing>
            <wp:anchor distT="0" distB="0" distL="114300" distR="114300" simplePos="0" relativeHeight="251660288" behindDoc="0" locked="0" layoutInCell="1" allowOverlap="1" wp14:anchorId="5FFF6332" wp14:editId="638D652E">
              <wp:simplePos x="0" y="0"/>
              <wp:positionH relativeFrom="page">
                <wp:posOffset>914400</wp:posOffset>
              </wp:positionH>
              <wp:positionV relativeFrom="page">
                <wp:posOffset>635010</wp:posOffset>
              </wp:positionV>
              <wp:extent cx="5730875" cy="6350"/>
              <wp:effectExtent l="0" t="0" r="0" b="0"/>
              <wp:wrapSquare wrapText="bothSides"/>
              <wp:docPr id="38333" name="Group 38333"/>
              <wp:cNvGraphicFramePr/>
              <a:graphic xmlns:a="http://schemas.openxmlformats.org/drawingml/2006/main">
                <a:graphicData uri="http://schemas.microsoft.com/office/word/2010/wordprocessingGroup">
                  <wpg:wgp>
                    <wpg:cNvGrpSpPr/>
                    <wpg:grpSpPr>
                      <a:xfrm>
                        <a:off x="0" y="0"/>
                        <a:ext cx="5730875" cy="6350"/>
                        <a:chOff x="0" y="0"/>
                        <a:chExt cx="5730875" cy="6350"/>
                      </a:xfrm>
                    </wpg:grpSpPr>
                    <wps:wsp>
                      <wps:cNvPr id="38334" name="Shape 38334"/>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808080"/>
                        </a:lnRef>
                        <a:fillRef idx="0">
                          <a:srgbClr val="000000">
                            <a:alpha val="0"/>
                          </a:srgbClr>
                        </a:fillRef>
                        <a:effectRef idx="0">
                          <a:scrgbClr r="0" g="0" b="0"/>
                        </a:effectRef>
                        <a:fontRef idx="none"/>
                      </wps:style>
                      <wps:bodyPr/>
                    </wps:wsp>
                    <wps:wsp>
                      <wps:cNvPr id="38335" name="Shape 38335"/>
                      <wps:cNvSpPr/>
                      <wps:spPr>
                        <a:xfrm>
                          <a:off x="0" y="0"/>
                          <a:ext cx="5730875" cy="0"/>
                        </a:xfrm>
                        <a:custGeom>
                          <a:avLst/>
                          <a:gdLst/>
                          <a:ahLst/>
                          <a:cxnLst/>
                          <a:rect l="0" t="0" r="0" b="0"/>
                          <a:pathLst>
                            <a:path w="5730875">
                              <a:moveTo>
                                <a:pt x="5730875" y="0"/>
                              </a:moveTo>
                              <a:lnTo>
                                <a:pt x="0" y="0"/>
                              </a:lnTo>
                            </a:path>
                          </a:pathLst>
                        </a:custGeom>
                        <a:ln w="6350" cap="flat">
                          <a:round/>
                        </a:ln>
                      </wps:spPr>
                      <wps:style>
                        <a:lnRef idx="1">
                          <a:srgbClr val="80808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8333" style="width:451.25pt;height:0.5pt;position:absolute;mso-position-horizontal-relative:page;mso-position-horizontal:absolute;margin-left:72pt;mso-position-vertical-relative:page;margin-top:50.0008pt;" coordsize="57308,63">
              <v:shape id="Shape 38334" style="position:absolute;width:57308;height:0;left:0;top:0;" coordsize="5730875,0" path="m5730875,0l0,0">
                <v:stroke weight="0.5pt" endcap="flat" joinstyle="round" on="true" color="#808080"/>
                <v:fill on="false" color="#000000" opacity="0"/>
              </v:shape>
              <v:shape id="Shape 38335" style="position:absolute;width:57308;height:0;left:0;top:0;" coordsize="5730875,0" path="m5730875,0l0,0">
                <v:stroke weight="0.5pt" endcap="flat" joinstyle="round" on="true" color="#808080"/>
                <v:fill on="false" color="#000000" opacity="0"/>
              </v:shape>
              <w10:wrap type="square"/>
            </v:group>
          </w:pict>
        </mc:Fallback>
      </mc:AlternateContent>
    </w:r>
    <w:r>
      <w:rPr>
        <w:color w:val="595959"/>
        <w:sz w:val="18"/>
      </w:rPr>
      <w:t>STA281 – CEP: Statistical Investigation of Diabetes Risk Factors and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2867"/>
    <w:multiLevelType w:val="hybridMultilevel"/>
    <w:tmpl w:val="7B944D84"/>
    <w:lvl w:ilvl="0" w:tplc="2E501EB4">
      <w:start w:val="1"/>
      <w:numFmt w:val="bullet"/>
      <w:lvlText w:val="•"/>
      <w:lvlJc w:val="left"/>
      <w:pPr>
        <w:ind w:left="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E0D2BA">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5EE43A">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04BC6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9E528E">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04B1B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12883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5A38D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B0B8F6">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5DF1843"/>
    <w:multiLevelType w:val="hybridMultilevel"/>
    <w:tmpl w:val="E1FC3CA6"/>
    <w:lvl w:ilvl="0" w:tplc="03507848">
      <w:start w:val="1"/>
      <w:numFmt w:val="bullet"/>
      <w:lvlText w:val="•"/>
      <w:lvlJc w:val="left"/>
      <w:pPr>
        <w:ind w:left="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046E74">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3AF7D6">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70A33C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F0E097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40A033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9A2A1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0CB87E">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C4373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7137C5"/>
    <w:multiLevelType w:val="hybridMultilevel"/>
    <w:tmpl w:val="9562708E"/>
    <w:lvl w:ilvl="0" w:tplc="7B54B3AC">
      <w:start w:val="1"/>
      <w:numFmt w:val="decimal"/>
      <w:lvlText w:val="[%1]"/>
      <w:lvlJc w:val="left"/>
      <w:pPr>
        <w:ind w:left="6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96C4296">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7129EF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27AE46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D320B5A">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962708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CFAABB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0C0252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D520D18">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55A58D4"/>
    <w:multiLevelType w:val="hybridMultilevel"/>
    <w:tmpl w:val="25826AE8"/>
    <w:lvl w:ilvl="0" w:tplc="A2DA1B44">
      <w:start w:val="1"/>
      <w:numFmt w:val="bullet"/>
      <w:lvlText w:val="•"/>
      <w:lvlJc w:val="left"/>
      <w:pPr>
        <w:ind w:left="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22C77C">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B8CDEE">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64484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86A164">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70AA14">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F2E1A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FE1EB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18FBEA">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4CC4B58"/>
    <w:multiLevelType w:val="hybridMultilevel"/>
    <w:tmpl w:val="53543440"/>
    <w:lvl w:ilvl="0" w:tplc="D762681E">
      <w:start w:val="1"/>
      <w:numFmt w:val="bullet"/>
      <w:lvlText w:val="•"/>
      <w:lvlJc w:val="left"/>
      <w:pPr>
        <w:ind w:left="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9A3BD0">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E68E9C">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6876E6">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64271A">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C43208">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C00ED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ECB3F6">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F68DD4">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9E03528"/>
    <w:multiLevelType w:val="hybridMultilevel"/>
    <w:tmpl w:val="D8921BF0"/>
    <w:lvl w:ilvl="0" w:tplc="34A873D8">
      <w:start w:val="1"/>
      <w:numFmt w:val="bullet"/>
      <w:lvlText w:val="•"/>
      <w:lvlJc w:val="left"/>
      <w:pPr>
        <w:ind w:left="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D26C08">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D7C62E4">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0F4FCD2">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240360">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740D6A">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A273B4">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9AA95BC">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A8D5EE">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DD66E6A"/>
    <w:multiLevelType w:val="hybridMultilevel"/>
    <w:tmpl w:val="2AB85EBE"/>
    <w:lvl w:ilvl="0" w:tplc="30767DD0">
      <w:start w:val="1"/>
      <w:numFmt w:val="bullet"/>
      <w:lvlText w:val="•"/>
      <w:lvlJc w:val="left"/>
      <w:pPr>
        <w:ind w:left="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F6446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B86D4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2060BEE">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A8E672">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9843FC">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FC5F22">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944B04">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56E84C">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DE536DF"/>
    <w:multiLevelType w:val="hybridMultilevel"/>
    <w:tmpl w:val="FF364C52"/>
    <w:lvl w:ilvl="0" w:tplc="58AAFA6A">
      <w:start w:val="1"/>
      <w:numFmt w:val="bullet"/>
      <w:lvlText w:val="•"/>
      <w:lvlJc w:val="left"/>
      <w:pPr>
        <w:ind w:left="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98A956">
      <w:start w:val="1"/>
      <w:numFmt w:val="bullet"/>
      <w:lvlText w:val="o"/>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E5AF658">
      <w:start w:val="1"/>
      <w:numFmt w:val="bullet"/>
      <w:lvlText w:val="▪"/>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9AF6F4">
      <w:start w:val="1"/>
      <w:numFmt w:val="bullet"/>
      <w:lvlText w:val="•"/>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DA0AC6">
      <w:start w:val="1"/>
      <w:numFmt w:val="bullet"/>
      <w:lvlText w:val="o"/>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D42736">
      <w:start w:val="1"/>
      <w:numFmt w:val="bullet"/>
      <w:lvlText w:val="▪"/>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86EF90C">
      <w:start w:val="1"/>
      <w:numFmt w:val="bullet"/>
      <w:lvlText w:val="•"/>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90AC0A">
      <w:start w:val="1"/>
      <w:numFmt w:val="bullet"/>
      <w:lvlText w:val="o"/>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F87A38">
      <w:start w:val="1"/>
      <w:numFmt w:val="bullet"/>
      <w:lvlText w:val="▪"/>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378629463">
    <w:abstractNumId w:val="7"/>
  </w:num>
  <w:num w:numId="2" w16cid:durableId="1041511516">
    <w:abstractNumId w:val="1"/>
  </w:num>
  <w:num w:numId="3" w16cid:durableId="378632440">
    <w:abstractNumId w:val="4"/>
  </w:num>
  <w:num w:numId="4" w16cid:durableId="1237401727">
    <w:abstractNumId w:val="5"/>
  </w:num>
  <w:num w:numId="5" w16cid:durableId="881137000">
    <w:abstractNumId w:val="0"/>
  </w:num>
  <w:num w:numId="6" w16cid:durableId="1994336642">
    <w:abstractNumId w:val="6"/>
  </w:num>
  <w:num w:numId="7" w16cid:durableId="936407289">
    <w:abstractNumId w:val="3"/>
  </w:num>
  <w:num w:numId="8" w16cid:durableId="333648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16D"/>
    <w:rsid w:val="0010274F"/>
    <w:rsid w:val="002249B2"/>
    <w:rsid w:val="00242BFA"/>
    <w:rsid w:val="002B2514"/>
    <w:rsid w:val="003E416D"/>
    <w:rsid w:val="00AF711F"/>
    <w:rsid w:val="00B63F64"/>
    <w:rsid w:val="00B7124F"/>
    <w:rsid w:val="00F60828"/>
    <w:rsid w:val="00F70A70"/>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3ABC"/>
  <w15:docId w15:val="{7D8BA3A1-26B1-4ADD-BCD8-748EBADF5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1" w:line="237" w:lineRule="auto"/>
      <w:ind w:left="230" w:right="255"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14" w:line="259" w:lineRule="auto"/>
      <w:outlineLvl w:val="0"/>
    </w:pPr>
    <w:rPr>
      <w:rFonts w:ascii="Arial" w:eastAsia="Arial" w:hAnsi="Arial" w:cs="Arial"/>
      <w:b/>
      <w:color w:val="1F3864"/>
      <w:sz w:val="44"/>
    </w:rPr>
  </w:style>
  <w:style w:type="paragraph" w:styleId="Heading2">
    <w:name w:val="heading 2"/>
    <w:next w:val="Normal"/>
    <w:link w:val="Heading2Char"/>
    <w:uiPriority w:val="9"/>
    <w:unhideWhenUsed/>
    <w:qFormat/>
    <w:pPr>
      <w:keepNext/>
      <w:keepLines/>
      <w:spacing w:after="189" w:line="259" w:lineRule="auto"/>
      <w:ind w:left="230" w:hanging="10"/>
      <w:outlineLvl w:val="1"/>
    </w:pPr>
    <w:rPr>
      <w:rFonts w:ascii="Calibri" w:eastAsia="Calibri" w:hAnsi="Calibri" w:cs="Calibri"/>
      <w:b/>
      <w:color w:val="1F3864"/>
      <w:sz w:val="32"/>
    </w:rPr>
  </w:style>
  <w:style w:type="paragraph" w:styleId="Heading3">
    <w:name w:val="heading 3"/>
    <w:next w:val="Normal"/>
    <w:link w:val="Heading3Char"/>
    <w:uiPriority w:val="9"/>
    <w:unhideWhenUsed/>
    <w:qFormat/>
    <w:pPr>
      <w:keepNext/>
      <w:keepLines/>
      <w:spacing w:after="34" w:line="259" w:lineRule="auto"/>
      <w:ind w:left="230" w:hanging="10"/>
      <w:outlineLvl w:val="2"/>
    </w:pPr>
    <w:rPr>
      <w:rFonts w:ascii="Calibri" w:eastAsia="Calibri" w:hAnsi="Calibri" w:cs="Calibri"/>
      <w:b/>
      <w:color w:val="2F5496"/>
      <w:sz w:val="28"/>
    </w:rPr>
  </w:style>
  <w:style w:type="paragraph" w:styleId="Heading4">
    <w:name w:val="heading 4"/>
    <w:next w:val="Normal"/>
    <w:link w:val="Heading4Char"/>
    <w:uiPriority w:val="9"/>
    <w:unhideWhenUsed/>
    <w:qFormat/>
    <w:pPr>
      <w:keepNext/>
      <w:keepLines/>
      <w:spacing w:after="36" w:line="259" w:lineRule="auto"/>
      <w:ind w:left="230" w:hanging="10"/>
      <w:outlineLvl w:val="3"/>
    </w:pPr>
    <w:rPr>
      <w:rFonts w:ascii="Calibri" w:eastAsia="Calibri" w:hAnsi="Calibri" w:cs="Calibri"/>
      <w:b/>
      <w:i/>
      <w:color w:val="4040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3864"/>
      <w:sz w:val="32"/>
    </w:rPr>
  </w:style>
  <w:style w:type="character" w:customStyle="1" w:styleId="Heading1Char">
    <w:name w:val="Heading 1 Char"/>
    <w:link w:val="Heading1"/>
    <w:rPr>
      <w:rFonts w:ascii="Arial" w:eastAsia="Arial" w:hAnsi="Arial" w:cs="Arial"/>
      <w:b/>
      <w:color w:val="1F3864"/>
      <w:sz w:val="44"/>
    </w:rPr>
  </w:style>
  <w:style w:type="character" w:customStyle="1" w:styleId="Heading3Char">
    <w:name w:val="Heading 3 Char"/>
    <w:link w:val="Heading3"/>
    <w:rPr>
      <w:rFonts w:ascii="Calibri" w:eastAsia="Calibri" w:hAnsi="Calibri" w:cs="Calibri"/>
      <w:b/>
      <w:color w:val="2F5496"/>
      <w:sz w:val="28"/>
    </w:rPr>
  </w:style>
  <w:style w:type="character" w:customStyle="1" w:styleId="Heading4Char">
    <w:name w:val="Heading 4 Char"/>
    <w:link w:val="Heading4"/>
    <w:rPr>
      <w:rFonts w:ascii="Calibri" w:eastAsia="Calibri" w:hAnsi="Calibri" w:cs="Calibri"/>
      <w:b/>
      <w:i/>
      <w:color w:val="40404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F70A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jp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eader" Target="header4.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footer" Target="footer4.xm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20</Pages>
  <Words>5694</Words>
  <Characters>32460</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Statistical Investigation of Diabetes Risk Factors and Prediction - STA281 CEP</vt:lpstr>
    </vt:vector>
  </TitlesOfParts>
  <Company/>
  <LinksUpToDate>false</LinksUpToDate>
  <CharactersWithSpaces>38078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Statistical Investigation of Diabetes Risk Factors and Prediction - STA281 CEP</dc:title>
  <dc:subject/>
  <dc:creator>Hridoy Das</dc:creator>
  <cp:keywords/>
  <cp:lastModifiedBy>Rafiur Rahman</cp:lastModifiedBy>
  <cp:revision>3</cp:revision>
  <dcterms:created xsi:type="dcterms:W3CDTF">2026-09-29T14:36:00Z</dcterms:created>
  <dcterms:modified xsi:type="dcterms:W3CDTF">2026-09-29T15:26:00Z</dcterms:modified>
</cp:coreProperties>
</file>