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b w:val="1"/>
          <w:bCs w:val="1"/>
          <w:color w:val="595959"/>
          <w:sz w:val="24"/>
          <w:szCs w:val="24"/>
          <w:rtl w:val="0"/>
        </w:rPr>
        <w:t xml:space="preserve">PERPUSTAKAAN [NAMA INSTANSI/SEKOLAH]</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color w:val="1f3864"/>
          <w:sz w:val="38"/>
          <w:szCs w:val="38"/>
          <w:rtl w:val="0"/>
        </w:rPr>
        <w:t xml:space="preserve">BUSINESS REQUIREMENTS DOCUMENT (BRD)</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b w:val="1"/>
          <w:bCs w:val="1"/>
          <w:color w:val="1f3864"/>
          <w:sz w:val="30"/>
          <w:szCs w:val="30"/>
          <w:rtl w:val="0"/>
        </w:rPr>
        <w:t xml:space="preserve">SISTEM APLIKASI PERPUSTAKAAN</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00"/>
        <w:gridCol w:w="6738"/>
        <w:tblGridChange w:id="0">
          <w:tblGrid>
            <w:gridCol w:w="2600"/>
            <w:gridCol w:w="300"/>
            <w:gridCol w:w="67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spacing w:after="0" w:lineRule="auto"/>
              <w:rPr/>
            </w:pPr>
            <w:r w:rsidDel="00000000" w:rsidR="00000000" w:rsidRPr="00000000">
              <w:rPr>
                <w:b w:val="1"/>
                <w:bCs w:val="1"/>
                <w:sz w:val="21"/>
                <w:szCs w:val="21"/>
                <w:rtl w:val="0"/>
              </w:rPr>
              <w:t xml:space="preserve">Nomor Dokumen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spacing w:after="0" w:lineRule="auto"/>
              <w:rPr/>
            </w:pPr>
            <w:r w:rsidDel="00000000" w:rsidR="00000000" w:rsidRPr="00000000">
              <w:rPr>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spacing w:after="0" w:lineRule="auto"/>
              <w:rPr/>
            </w:pPr>
            <w:r w:rsidDel="00000000" w:rsidR="00000000" w:rsidRPr="00000000">
              <w:rPr>
                <w:sz w:val="21"/>
                <w:szCs w:val="21"/>
                <w:rtl w:val="0"/>
              </w:rPr>
              <w:t xml:space="preserve">PERPUS/BRD/001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spacing w:after="0" w:lineRule="auto"/>
              <w:rPr/>
            </w:pPr>
            <w:r w:rsidDel="00000000" w:rsidR="00000000" w:rsidRPr="00000000">
              <w:rPr>
                <w:b w:val="1"/>
                <w:bCs w:val="1"/>
                <w:sz w:val="21"/>
                <w:szCs w:val="21"/>
                <w:rtl w:val="0"/>
              </w:rPr>
              <w:t xml:space="preserve">Tanggal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spacing w:after="0" w:lineRule="auto"/>
              <w:rPr/>
            </w:pPr>
            <w:r w:rsidDel="00000000" w:rsidR="00000000" w:rsidRPr="00000000">
              <w:rPr>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spacing w:after="0" w:lineRule="auto"/>
              <w:rPr/>
            </w:pPr>
            <w:r w:rsidDel="00000000" w:rsidR="00000000" w:rsidRPr="00000000">
              <w:rPr>
                <w:sz w:val="21"/>
                <w:szCs w:val="21"/>
                <w:rtl w:val="0"/>
              </w:rPr>
              <w:t xml:space="preserve">01/08/2026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spacing w:after="0" w:lineRule="auto"/>
              <w:rPr/>
            </w:pPr>
            <w:r w:rsidDel="00000000" w:rsidR="00000000" w:rsidRPr="00000000">
              <w:rPr>
                <w:b w:val="1"/>
                <w:bCs w:val="1"/>
                <w:sz w:val="21"/>
                <w:szCs w:val="21"/>
                <w:rtl w:val="0"/>
              </w:rPr>
              <w:t xml:space="preserve">Versi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spacing w:after="0" w:lineRule="auto"/>
              <w:rPr/>
            </w:pPr>
            <w:r w:rsidDel="00000000" w:rsidR="00000000" w:rsidRPr="00000000">
              <w:rPr>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spacing w:after="0" w:lineRule="auto"/>
              <w:rPr/>
            </w:pPr>
            <w:r w:rsidDel="00000000" w:rsidR="00000000" w:rsidRPr="00000000">
              <w:rPr>
                <w:sz w:val="21"/>
                <w:szCs w:val="21"/>
                <w:rtl w:val="0"/>
              </w:rPr>
              <w:t xml:space="preserve">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spacing w:after="0" w:lineRule="auto"/>
              <w:rPr/>
            </w:pPr>
            <w:r w:rsidDel="00000000" w:rsidR="00000000" w:rsidRPr="00000000">
              <w:rPr>
                <w:b w:val="1"/>
                <w:bCs w:val="1"/>
                <w:sz w:val="21"/>
                <w:szCs w:val="21"/>
                <w:rtl w:val="0"/>
              </w:rPr>
              <w:t xml:space="preserve">Referensi SOP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spacing w:after="0" w:lineRule="auto"/>
              <w:rPr/>
            </w:pPr>
            <w:r w:rsidDel="00000000" w:rsidR="00000000" w:rsidRPr="00000000">
              <w:rPr>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spacing w:after="0" w:lineRule="auto"/>
              <w:rPr/>
            </w:pPr>
            <w:r w:rsidDel="00000000" w:rsidR="00000000" w:rsidRPr="00000000">
              <w:rPr>
                <w:sz w:val="21"/>
                <w:szCs w:val="21"/>
                <w:rtl w:val="0"/>
              </w:rPr>
              <w:t xml:space="preserve">PERPUS/SOP/001 (Peminjaman), PERPUS/SOP/002 (Petugas)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spacing w:after="0" w:lineRule="auto"/>
              <w:rPr/>
            </w:pPr>
            <w:r w:rsidDel="00000000" w:rsidR="00000000" w:rsidRPr="00000000">
              <w:rPr>
                <w:b w:val="1"/>
                <w:bCs w:val="1"/>
                <w:sz w:val="21"/>
                <w:szCs w:val="21"/>
                <w:rtl w:val="0"/>
              </w:rPr>
              <w:t xml:space="preserve">Disusun oleh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spacing w:after="0" w:lineRule="auto"/>
              <w:rPr/>
            </w:pPr>
            <w:r w:rsidDel="00000000" w:rsidR="00000000" w:rsidRPr="00000000">
              <w:rPr>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spacing w:after="0" w:lineRule="auto"/>
              <w:rPr/>
            </w:pPr>
            <w:r w:rsidDel="00000000" w:rsidR="00000000" w:rsidRPr="00000000">
              <w:rPr>
                <w:sz w:val="21"/>
                <w:szCs w:val="21"/>
                <w:rtl w:val="0"/>
              </w:rPr>
              <w:t xml:space="preserve">Rafli Aditya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spacing w:after="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spacing w:after="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spacing w:after="0" w:lineRule="auto"/>
              <w:rPr/>
            </w:pPr>
            <w:r w:rsidDel="00000000" w:rsidR="00000000" w:rsidRPr="00000000">
              <w:rPr>
                <w:rtl w:val="0"/>
              </w:rPr>
            </w:r>
          </w:p>
        </w:tc>
      </w:tr>
    </w:tbl>
    <w:p w:rsidR="00000000" w:rsidDel="00000000" w:rsidP="00000000" w:rsidRDefault="00000000" w:rsidRPr="00000000" w14:paraId="00000016">
      <w:pPr>
        <w:pStyle w:val="Heading1"/>
        <w:spacing w:after="160" w:before="320" w:lineRule="auto"/>
        <w:rPr/>
      </w:pPr>
      <w:r w:rsidDel="00000000" w:rsidR="00000000" w:rsidRPr="00000000">
        <w:rPr>
          <w:b w:val="1"/>
          <w:bCs w:val="1"/>
          <w:color w:val="1f3864"/>
          <w:sz w:val="26"/>
          <w:szCs w:val="26"/>
          <w:rtl w:val="0"/>
        </w:rPr>
        <w:t xml:space="preserve">1. Pendahuluan</w:t>
      </w:r>
      <w:r w:rsidDel="00000000" w:rsidR="00000000" w:rsidRPr="00000000">
        <w:rPr>
          <w:rtl w:val="0"/>
        </w:rPr>
      </w:r>
    </w:p>
    <w:p w:rsidR="00000000" w:rsidDel="00000000" w:rsidP="00000000" w:rsidRDefault="00000000" w:rsidRPr="00000000" w14:paraId="00000017">
      <w:pPr>
        <w:pStyle w:val="Heading2"/>
        <w:spacing w:after="100" w:before="220" w:lineRule="auto"/>
        <w:rPr/>
      </w:pPr>
      <w:r w:rsidDel="00000000" w:rsidR="00000000" w:rsidRPr="00000000">
        <w:rPr>
          <w:b w:val="1"/>
          <w:bCs w:val="1"/>
          <w:color w:val="1f3864"/>
          <w:sz w:val="23"/>
          <w:szCs w:val="23"/>
          <w:rtl w:val="0"/>
        </w:rPr>
        <w:t xml:space="preserve">1.1 Latar Belakang</w:t>
      </w:r>
      <w:r w:rsidDel="00000000" w:rsidR="00000000" w:rsidRPr="00000000">
        <w:rPr>
          <w:rtl w:val="0"/>
        </w:rPr>
      </w:r>
    </w:p>
    <w:p w:rsidR="00000000" w:rsidDel="00000000" w:rsidP="00000000" w:rsidRDefault="00000000" w:rsidRPr="00000000" w14:paraId="00000018">
      <w:pPr>
        <w:spacing w:after="140" w:line="300" w:lineRule="auto"/>
        <w:jc w:val="both"/>
        <w:rPr/>
      </w:pPr>
      <w:r w:rsidDel="00000000" w:rsidR="00000000" w:rsidRPr="00000000">
        <w:rPr>
          <w:sz w:val="22"/>
          <w:szCs w:val="22"/>
          <w:rtl w:val="0"/>
        </w:rPr>
        <w:t xml:space="preserve">Proses layanan perpustakaan saat ini dijalankan berdasarkan dua SOP yang telah ditetapkan, yaitu SOP Peminjaman Barang Perpustakaan (PERPUS/SOP/001) dan SOP Petugas (Penjaga) Perpustakaan (PERPUS/SOP/002). Untuk meningkatkan efisiensi, akurasi data, dan kemudahan pengawasan, kedua SOP tersebut perlu didukung oleh sebuah sistem aplikasi perpustakaan yang mengotomasi proses sirkulasi, pengelolaan koleksi, operasional harian petugas, hingga pelaporan.</w:t>
      </w:r>
      <w:r w:rsidDel="00000000" w:rsidR="00000000" w:rsidRPr="00000000">
        <w:rPr>
          <w:rtl w:val="0"/>
        </w:rPr>
      </w:r>
    </w:p>
    <w:p w:rsidR="00000000" w:rsidDel="00000000" w:rsidP="00000000" w:rsidRDefault="00000000" w:rsidRPr="00000000" w14:paraId="00000019">
      <w:pPr>
        <w:spacing w:after="140" w:line="300" w:lineRule="auto"/>
        <w:jc w:val="both"/>
        <w:rPr/>
      </w:pPr>
      <w:r w:rsidDel="00000000" w:rsidR="00000000" w:rsidRPr="00000000">
        <w:rPr>
          <w:sz w:val="22"/>
          <w:szCs w:val="22"/>
          <w:rtl w:val="0"/>
        </w:rPr>
        <w:t xml:space="preserve">Dokumen Business Requirements Document (BRD) ini disusun untuk menerjemahkan ketentuan dan alur kerja yang telah diatur dalam kedua SOP tersebut menjadi kebutuhan bisnis dan kebutuhan fungsional sistem, sebagai acuan bagi tim pengembang dalam merancang dan membangun aplikasi.</w:t>
      </w:r>
      <w:r w:rsidDel="00000000" w:rsidR="00000000" w:rsidRPr="00000000">
        <w:rPr>
          <w:rtl w:val="0"/>
        </w:rPr>
      </w:r>
    </w:p>
    <w:p w:rsidR="00000000" w:rsidDel="00000000" w:rsidP="00000000" w:rsidRDefault="00000000" w:rsidRPr="00000000" w14:paraId="0000001A">
      <w:pPr>
        <w:pStyle w:val="Heading2"/>
        <w:spacing w:after="100" w:before="220" w:lineRule="auto"/>
        <w:rPr/>
      </w:pPr>
      <w:r w:rsidDel="00000000" w:rsidR="00000000" w:rsidRPr="00000000">
        <w:rPr>
          <w:b w:val="1"/>
          <w:bCs w:val="1"/>
          <w:color w:val="1f3864"/>
          <w:sz w:val="23"/>
          <w:szCs w:val="23"/>
          <w:rtl w:val="0"/>
        </w:rPr>
        <w:t xml:space="preserve">1.2 Tujuan Dokumen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Menjabarkan kebutuhan bisnis sistem aplikasi perpustakaan berdasarkan SOP Peminjaman dan SOP Petugas Perpustakaan yang berlaku.</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Menjadi acuan bersama antara pemilik proses bisnis (perpustakaan) dan tim pengembang/vendor sistem.</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Menjadi dasar penyusunan spesifikasi teknis (Software Requirements Specification) pada tahap berikutnya.</w:t>
      </w:r>
    </w:p>
    <w:p w:rsidR="00000000" w:rsidDel="00000000" w:rsidP="00000000" w:rsidRDefault="00000000" w:rsidRPr="00000000" w14:paraId="0000001E">
      <w:pPr>
        <w:pStyle w:val="Heading2"/>
        <w:spacing w:after="100" w:before="220" w:lineRule="auto"/>
        <w:rPr/>
      </w:pPr>
      <w:r w:rsidDel="00000000" w:rsidR="00000000" w:rsidRPr="00000000">
        <w:rPr>
          <w:b w:val="1"/>
          <w:bCs w:val="1"/>
          <w:color w:val="1f3864"/>
          <w:sz w:val="23"/>
          <w:szCs w:val="23"/>
          <w:rtl w:val="0"/>
        </w:rPr>
        <w:t xml:space="preserve">1.3 Ruang Lingkup Dokumen</w:t>
      </w:r>
      <w:r w:rsidDel="00000000" w:rsidR="00000000" w:rsidRPr="00000000">
        <w:rPr>
          <w:rtl w:val="0"/>
        </w:rPr>
      </w:r>
    </w:p>
    <w:p w:rsidR="00000000" w:rsidDel="00000000" w:rsidP="00000000" w:rsidRDefault="00000000" w:rsidRPr="00000000" w14:paraId="0000001F">
      <w:pPr>
        <w:spacing w:after="140" w:line="300" w:lineRule="auto"/>
        <w:jc w:val="both"/>
        <w:rPr/>
      </w:pPr>
      <w:r w:rsidDel="00000000" w:rsidR="00000000" w:rsidRPr="00000000">
        <w:rPr>
          <w:sz w:val="22"/>
          <w:szCs w:val="22"/>
          <w:rtl w:val="0"/>
        </w:rPr>
        <w:t xml:space="preserve">Dokumen ini mencakup kebutuhan bisnis dan fungsional untuk modul keanggotaan, sirkulasi (peminjaman, pengembalian, perpanjangan), pengelolaan koleksi, operasional harian petugas, pelaporan, serta pengaturan hak akses pengguna sistem. Dokumen ini tidak mencakup rancangan teknis terperinci (arsitektur sistem, desain basis data fisik, maupun desain antarmuka), yang akan disusun pada dokumen teknis terpisah.</w:t>
      </w:r>
      <w:r w:rsidDel="00000000" w:rsidR="00000000" w:rsidRPr="00000000">
        <w:rPr>
          <w:rtl w:val="0"/>
        </w:rPr>
      </w:r>
    </w:p>
    <w:p w:rsidR="00000000" w:rsidDel="00000000" w:rsidP="00000000" w:rsidRDefault="00000000" w:rsidRPr="00000000" w14:paraId="00000020">
      <w:pPr>
        <w:pStyle w:val="Heading2"/>
        <w:spacing w:after="100" w:before="220" w:lineRule="auto"/>
        <w:rPr/>
      </w:pPr>
      <w:r w:rsidDel="00000000" w:rsidR="00000000" w:rsidRPr="00000000">
        <w:rPr>
          <w:b w:val="1"/>
          <w:bCs w:val="1"/>
          <w:color w:val="1f3864"/>
          <w:sz w:val="23"/>
          <w:szCs w:val="23"/>
          <w:rtl w:val="0"/>
        </w:rPr>
        <w:t xml:space="preserve">1.4 Definisi dan Istilah</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BRD (Business Requirements Document): dokumen yang menjabarkan kebutuhan bisnis suatu sistem.</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SOP: Standar Operasional Prosedur yang menjadi acuan proses bisnis perpustakaan.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OPAC (Online Public Access Catalogue): katalog pencarian bahan pustaka berbasis daring.</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Sirkulasi: kegiatan peminjaman, pengembalian, dan perpanjangan bahan pustaka.</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Stock Opname: kegiatan inventarisasi untuk mencocokkan data koleksi fisik dengan data sistem.</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Stakeholder: pihak yang memiliki kepentingan terhadap sistem, baik sebagai pengguna maupun pengambil keputusan.</w:t>
      </w:r>
    </w:p>
    <w:p w:rsidR="00000000" w:rsidDel="00000000" w:rsidP="00000000" w:rsidRDefault="00000000" w:rsidRPr="00000000" w14:paraId="00000027">
      <w:pPr>
        <w:pStyle w:val="Heading1"/>
        <w:spacing w:after="160" w:before="320" w:lineRule="auto"/>
        <w:rPr/>
      </w:pPr>
      <w:r w:rsidDel="00000000" w:rsidR="00000000" w:rsidRPr="00000000">
        <w:rPr>
          <w:b w:val="1"/>
          <w:bCs w:val="1"/>
          <w:color w:val="1f3864"/>
          <w:sz w:val="26"/>
          <w:szCs w:val="26"/>
          <w:rtl w:val="0"/>
        </w:rPr>
        <w:t xml:space="preserve">2. Tujuan dan Sasaran Sistem</w:t>
      </w:r>
      <w:r w:rsidDel="00000000" w:rsidR="00000000" w:rsidRPr="00000000">
        <w:rPr>
          <w:rtl w:val="0"/>
        </w:rPr>
      </w:r>
    </w:p>
    <w:p w:rsidR="00000000" w:rsidDel="00000000" w:rsidP="00000000" w:rsidRDefault="00000000" w:rsidRPr="00000000" w14:paraId="00000028">
      <w:pPr>
        <w:spacing w:after="140" w:line="300" w:lineRule="auto"/>
        <w:jc w:val="both"/>
        <w:rPr/>
      </w:pPr>
      <w:r w:rsidDel="00000000" w:rsidR="00000000" w:rsidRPr="00000000">
        <w:rPr>
          <w:sz w:val="22"/>
          <w:szCs w:val="22"/>
          <w:rtl w:val="0"/>
        </w:rPr>
        <w:t xml:space="preserve">Sistem aplikasi perpustakaan yang akan dibangun bertujuan untuk:</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50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Mengotomasi proses sirkulasi (peminjaman, pengembalian, perpanjangan) agar lebih cepat, akurat, dan minim kesalahan pencatatan manual.</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50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Mendukung pelaksanaan tugas harian petugas perpustakaan sesuai SOP, mulai dari pembukaan hingga penutupan layanan.</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50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Menyediakan data dan laporan yang akurat dan real-time bagi kepala perpustakaan dan pimpinan instansi.</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50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Meningkatkan pengawasan terhadap kondisi dan keberadaan koleksi melalui pencatatan digital dan stock opname.</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50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Meningkatkan kepuasan anggota melalui proses layanan yang lebih cepat dan transparan.</w:t>
      </w:r>
    </w:p>
    <w:p w:rsidR="00000000" w:rsidDel="00000000" w:rsidP="00000000" w:rsidRDefault="00000000" w:rsidRPr="00000000" w14:paraId="0000002E">
      <w:pPr>
        <w:pStyle w:val="Heading1"/>
        <w:spacing w:after="160" w:before="320" w:lineRule="auto"/>
        <w:rPr/>
      </w:pPr>
      <w:r w:rsidDel="00000000" w:rsidR="00000000" w:rsidRPr="00000000">
        <w:rPr>
          <w:b w:val="1"/>
          <w:bCs w:val="1"/>
          <w:color w:val="1f3864"/>
          <w:sz w:val="26"/>
          <w:szCs w:val="26"/>
          <w:rtl w:val="0"/>
        </w:rPr>
        <w:t xml:space="preserve">3. Stakeholder</w:t>
      </w:r>
      <w:r w:rsidDel="00000000" w:rsidR="00000000" w:rsidRPr="00000000">
        <w:rPr>
          <w:rtl w:val="0"/>
        </w:rPr>
      </w:r>
    </w:p>
    <w:p w:rsidR="00000000" w:rsidDel="00000000" w:rsidP="00000000" w:rsidRDefault="00000000" w:rsidRPr="00000000" w14:paraId="0000002F">
      <w:pPr>
        <w:spacing w:after="140" w:line="300" w:lineRule="auto"/>
        <w:jc w:val="both"/>
        <w:rPr/>
      </w:pPr>
      <w:r w:rsidDel="00000000" w:rsidR="00000000" w:rsidRPr="00000000">
        <w:rPr>
          <w:sz w:val="22"/>
          <w:szCs w:val="22"/>
          <w:rtl w:val="0"/>
        </w:rPr>
        <w:t xml:space="preserve">Pihak-pihak yang terlibat dan berkepentingan terhadap sistem ini adalah sebagai berikut:</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Pimpinan Instansi/Sekolah — sebagai penyetuju kebijakan dan sponsor proyek.</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Kepala Perpustakaan — sebagai pemilik proses bisnis (business process owner) dan pengguna laporan/dashboard.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Petugas Perpustakaan — sebagai pengguna utama sistem untuk layanan sirkulasi dan operasional harian.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Anggota Perpustakaan — sebagai penerima layanan, berpotensi menjadi pengguna portal self-service.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 TI/Pengembang Sistem — sebagai pihak yang membangun dan memelihara sistem.</w:t>
      </w:r>
    </w:p>
    <w:p w:rsidR="00000000" w:rsidDel="00000000" w:rsidP="00000000" w:rsidRDefault="00000000" w:rsidRPr="00000000" w14:paraId="00000035">
      <w:pPr>
        <w:pStyle w:val="Heading1"/>
        <w:spacing w:after="160" w:before="320" w:lineRule="auto"/>
        <w:rPr/>
      </w:pPr>
      <w:r w:rsidDel="00000000" w:rsidR="00000000" w:rsidRPr="00000000">
        <w:rPr>
          <w:b w:val="1"/>
          <w:bCs w:val="1"/>
          <w:color w:val="1f3864"/>
          <w:sz w:val="26"/>
          <w:szCs w:val="26"/>
          <w:rtl w:val="0"/>
        </w:rPr>
        <w:t xml:space="preserve">4. Ruang Lingkup Sistem</w:t>
      </w:r>
      <w:r w:rsidDel="00000000" w:rsidR="00000000" w:rsidRPr="00000000">
        <w:rPr>
          <w:rtl w:val="0"/>
        </w:rPr>
      </w:r>
    </w:p>
    <w:p w:rsidR="00000000" w:rsidDel="00000000" w:rsidP="00000000" w:rsidRDefault="00000000" w:rsidRPr="00000000" w14:paraId="00000036">
      <w:pPr>
        <w:pStyle w:val="Heading2"/>
        <w:spacing w:after="100" w:before="220" w:lineRule="auto"/>
        <w:rPr/>
      </w:pPr>
      <w:r w:rsidDel="00000000" w:rsidR="00000000" w:rsidRPr="00000000">
        <w:rPr>
          <w:b w:val="1"/>
          <w:bCs w:val="1"/>
          <w:color w:val="1f3864"/>
          <w:sz w:val="23"/>
          <w:szCs w:val="23"/>
          <w:rtl w:val="0"/>
        </w:rPr>
        <w:t xml:space="preserve">4.1 Dalam Lingkup (In-Scope)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 Keanggotaan.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 Sirkulasi (Peminjaman, Pengembalian, Perpanjangan, Denda).</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 Pengelolaan Koleksi (Katalog, Inventarisasi, Stock Opname, Penyiangan).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 Operasional Harian Petugas (Checklist Buka/Tutup, Laporan Kejadian).</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 Pelaporan dan Dashboard.</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 Administrasi Pengguna dan Hak Akses.</w:t>
      </w:r>
    </w:p>
    <w:p w:rsidR="00000000" w:rsidDel="00000000" w:rsidP="00000000" w:rsidRDefault="00000000" w:rsidRPr="00000000" w14:paraId="0000003D">
      <w:pPr>
        <w:pStyle w:val="Heading2"/>
        <w:spacing w:after="100" w:before="220" w:lineRule="auto"/>
        <w:rPr/>
      </w:pPr>
      <w:r w:rsidDel="00000000" w:rsidR="00000000" w:rsidRPr="00000000">
        <w:rPr>
          <w:b w:val="1"/>
          <w:bCs w:val="1"/>
          <w:color w:val="1f3864"/>
          <w:sz w:val="23"/>
          <w:szCs w:val="23"/>
          <w:rtl w:val="0"/>
        </w:rPr>
        <w:t xml:space="preserve">4.2 Di Luar Lingkup (Out-of-Scope)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Integrasi dengan sistem perpustakaan digital/e-book pihak ketiga (dapat menjadi pengembangan tahap lanjut).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Fitur pembayaran denda secara daring (payment gateway) pada tahap awal implementasi.</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Aplikasi mobile khusus untuk anggota (dapat menjadi pengembangan tahap lanjut).</w:t>
      </w:r>
    </w:p>
    <w:p w:rsidR="00000000" w:rsidDel="00000000" w:rsidP="00000000" w:rsidRDefault="00000000" w:rsidRPr="00000000" w14:paraId="00000041">
      <w:pPr>
        <w:pStyle w:val="Heading1"/>
        <w:spacing w:after="160" w:before="320" w:lineRule="auto"/>
        <w:rPr/>
      </w:pPr>
      <w:r w:rsidDel="00000000" w:rsidR="00000000" w:rsidRPr="00000000">
        <w:rPr>
          <w:b w:val="1"/>
          <w:bCs w:val="1"/>
          <w:color w:val="1f3864"/>
          <w:sz w:val="26"/>
          <w:szCs w:val="26"/>
          <w:rtl w:val="0"/>
        </w:rPr>
        <w:t xml:space="preserve">5. Kebutuhan Bisnis (Business Requirements)</w:t>
      </w:r>
      <w:r w:rsidDel="00000000" w:rsidR="00000000" w:rsidRPr="00000000">
        <w:rPr>
          <w:rtl w:val="0"/>
        </w:rPr>
      </w:r>
    </w:p>
    <w:p w:rsidR="00000000" w:rsidDel="00000000" w:rsidP="00000000" w:rsidRDefault="00000000" w:rsidRPr="00000000" w14:paraId="00000042">
      <w:pPr>
        <w:spacing w:after="140" w:line="300" w:lineRule="auto"/>
        <w:jc w:val="both"/>
        <w:rPr/>
      </w:pPr>
      <w:r w:rsidDel="00000000" w:rsidR="00000000" w:rsidRPr="00000000">
        <w:rPr>
          <w:sz w:val="22"/>
          <w:szCs w:val="22"/>
          <w:rtl w:val="0"/>
        </w:rPr>
        <w:t xml:space="preserve">Kebutuhan bisnis berikut diturunkan langsung dari ketentuan pada SOP Peminjaman Barang Perpustakaan (PERPUS/SOP/001) dan SOP Petugas (Penjaga) Perpustakaan (PERPUS/SOP/002):</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538"/>
        <w:gridCol w:w="2600"/>
        <w:gridCol w:w="1500"/>
        <w:tblGridChange w:id="0">
          <w:tblGrid>
            <w:gridCol w:w="1000"/>
            <w:gridCol w:w="4538"/>
            <w:gridCol w:w="2600"/>
            <w:gridCol w:w="1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43">
            <w:pPr>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44">
            <w:pPr>
              <w:jc w:val="center"/>
              <w:rPr/>
            </w:pPr>
            <w:r w:rsidDel="00000000" w:rsidR="00000000" w:rsidRPr="00000000">
              <w:rPr>
                <w:b w:val="1"/>
                <w:bCs w:val="1"/>
                <w:color w:val="ffffff"/>
                <w:sz w:val="19"/>
                <w:szCs w:val="19"/>
                <w:rtl w:val="0"/>
              </w:rPr>
              <w:t xml:space="preserve">Kebutuhan Bisnis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45">
            <w:pPr>
              <w:jc w:val="center"/>
              <w:rPr/>
            </w:pPr>
            <w:r w:rsidDel="00000000" w:rsidR="00000000" w:rsidRPr="00000000">
              <w:rPr>
                <w:b w:val="1"/>
                <w:bCs w:val="1"/>
                <w:color w:val="ffffff"/>
                <w:sz w:val="19"/>
                <w:szCs w:val="19"/>
                <w:rtl w:val="0"/>
              </w:rPr>
              <w:t xml:space="preserve">Sumber (Referensi SOP)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46">
            <w:pPr>
              <w:jc w:val="center"/>
              <w:rPr/>
            </w:pPr>
            <w:r w:rsidDel="00000000" w:rsidR="00000000" w:rsidRPr="00000000">
              <w:rPr>
                <w:b w:val="1"/>
                <w:bCs w:val="1"/>
                <w:color w:val="ffffff"/>
                <w:sz w:val="19"/>
                <w:szCs w:val="19"/>
                <w:rtl w:val="0"/>
              </w:rPr>
              <w:t xml:space="preserve">Prioritas</w:t>
            </w:r>
            <w:r w:rsidDel="00000000" w:rsidR="00000000" w:rsidRPr="00000000">
              <w:rPr>
                <w:rtl w:val="0"/>
              </w:rPr>
            </w:r>
          </w:p>
        </w:tc>
      </w:tr>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47">
            <w:pPr>
              <w:jc w:val="center"/>
              <w:rPr>
                <w:b w:val="1"/>
                <w:bCs w:val="1"/>
                <w:color w:val="ffffff"/>
                <w:sz w:val="19"/>
                <w:szCs w:val="19"/>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48">
            <w:pPr>
              <w:jc w:val="center"/>
              <w:rPr>
                <w:b w:val="1"/>
                <w:bCs w:val="1"/>
                <w:color w:val="ffffff"/>
                <w:sz w:val="19"/>
                <w:szCs w:val="19"/>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49">
            <w:pPr>
              <w:jc w:val="center"/>
              <w:rPr>
                <w:b w:val="1"/>
                <w:bCs w:val="1"/>
                <w:color w:val="ffffff"/>
                <w:sz w:val="19"/>
                <w:szCs w:val="19"/>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4A">
            <w:pPr>
              <w:jc w:val="center"/>
              <w:rPr>
                <w:b w:val="1"/>
                <w:bCs w:val="1"/>
                <w:color w:val="ffffff"/>
                <w:sz w:val="19"/>
                <w:szCs w:val="19"/>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4B">
            <w:pPr>
              <w:jc w:val="center"/>
              <w:rPr/>
            </w:pPr>
            <w:r w:rsidDel="00000000" w:rsidR="00000000" w:rsidRPr="00000000">
              <w:rPr>
                <w:b w:val="1"/>
                <w:bCs w:val="1"/>
                <w:sz w:val="19"/>
                <w:szCs w:val="19"/>
                <w:rtl w:val="0"/>
              </w:rPr>
              <w:t xml:space="preserve">BR-01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4C">
            <w:pPr>
              <w:jc w:val="left"/>
              <w:rPr/>
            </w:pPr>
            <w:r w:rsidDel="00000000" w:rsidR="00000000" w:rsidRPr="00000000">
              <w:rPr>
                <w:b w:val="0"/>
                <w:bCs w:val="0"/>
                <w:sz w:val="19"/>
                <w:szCs w:val="19"/>
                <w:rtl w:val="0"/>
              </w:rPr>
              <w:t xml:space="preserve">Sistem harus mampu mengelola data keanggotaan perpustakaan (pendaftaran, verifikasi status aktif, riwayat keanggotaan).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4D">
            <w:pPr>
              <w:jc w:val="left"/>
              <w:rPr/>
            </w:pPr>
            <w:r w:rsidDel="00000000" w:rsidR="00000000" w:rsidRPr="00000000">
              <w:rPr>
                <w:b w:val="0"/>
                <w:bCs w:val="0"/>
                <w:sz w:val="19"/>
                <w:szCs w:val="19"/>
                <w:rtl w:val="0"/>
              </w:rPr>
              <w:t xml:space="preserve">SOP Peminjaman §5, §6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80.0" w:type="dxa"/>
              <w:left w:w="100.0" w:type="dxa"/>
              <w:bottom w:w="80.0" w:type="dxa"/>
              <w:right w:w="100.0" w:type="dxa"/>
            </w:tcMar>
            <w:vAlign w:val="center"/>
          </w:tcPr>
          <w:p w:rsidR="00000000" w:rsidDel="00000000" w:rsidP="00000000" w:rsidRDefault="00000000" w:rsidRPr="00000000" w14:paraId="0000004E">
            <w:pPr>
              <w:jc w:val="center"/>
              <w:rPr/>
            </w:pPr>
            <w:r w:rsidDel="00000000" w:rsidR="00000000" w:rsidRPr="00000000">
              <w:rPr>
                <w:b w:val="1"/>
                <w:bCs w:val="1"/>
                <w:color w:val="b22222"/>
                <w:sz w:val="19"/>
                <w:szCs w:val="19"/>
                <w:rtl w:val="0"/>
              </w:rPr>
              <w:t xml:space="preserve">Tinggi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4F">
            <w:pPr>
              <w:jc w:val="center"/>
              <w:rPr/>
            </w:pPr>
            <w:r w:rsidDel="00000000" w:rsidR="00000000" w:rsidRPr="00000000">
              <w:rPr>
                <w:b w:val="1"/>
                <w:bCs w:val="1"/>
                <w:sz w:val="19"/>
                <w:szCs w:val="19"/>
                <w:rtl w:val="0"/>
              </w:rPr>
              <w:t xml:space="preserve">BR-02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50">
            <w:pPr>
              <w:jc w:val="left"/>
              <w:rPr/>
            </w:pPr>
            <w:r w:rsidDel="00000000" w:rsidR="00000000" w:rsidRPr="00000000">
              <w:rPr>
                <w:b w:val="0"/>
                <w:bCs w:val="0"/>
                <w:sz w:val="19"/>
                <w:szCs w:val="19"/>
                <w:rtl w:val="0"/>
              </w:rPr>
              <w:t xml:space="preserve">Sistem harus mendukung proses peminjaman bahan pustaka dengan validasi kartu anggota, batas jumlah pinjaman, dan status tunggakan.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51">
            <w:pPr>
              <w:jc w:val="left"/>
              <w:rPr/>
            </w:pPr>
            <w:r w:rsidDel="00000000" w:rsidR="00000000" w:rsidRPr="00000000">
              <w:rPr>
                <w:b w:val="0"/>
                <w:bCs w:val="0"/>
                <w:sz w:val="19"/>
                <w:szCs w:val="19"/>
                <w:rtl w:val="0"/>
              </w:rPr>
              <w:t xml:space="preserve">SOP Peminjaman §6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80.0" w:type="dxa"/>
              <w:left w:w="100.0" w:type="dxa"/>
              <w:bottom w:w="80.0" w:type="dxa"/>
              <w:right w:w="100.0" w:type="dxa"/>
            </w:tcMar>
            <w:vAlign w:val="center"/>
          </w:tcPr>
          <w:p w:rsidR="00000000" w:rsidDel="00000000" w:rsidP="00000000" w:rsidRDefault="00000000" w:rsidRPr="00000000" w14:paraId="00000052">
            <w:pPr>
              <w:jc w:val="center"/>
              <w:rPr/>
            </w:pPr>
            <w:r w:rsidDel="00000000" w:rsidR="00000000" w:rsidRPr="00000000">
              <w:rPr>
                <w:b w:val="1"/>
                <w:bCs w:val="1"/>
                <w:color w:val="b22222"/>
                <w:sz w:val="19"/>
                <w:szCs w:val="19"/>
                <w:rtl w:val="0"/>
              </w:rPr>
              <w:t xml:space="preserve">Tinggi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53">
            <w:pPr>
              <w:jc w:val="center"/>
              <w:rPr/>
            </w:pPr>
            <w:r w:rsidDel="00000000" w:rsidR="00000000" w:rsidRPr="00000000">
              <w:rPr>
                <w:b w:val="1"/>
                <w:bCs w:val="1"/>
                <w:sz w:val="19"/>
                <w:szCs w:val="19"/>
                <w:rtl w:val="0"/>
              </w:rPr>
              <w:t xml:space="preserve">BR-03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54">
            <w:pPr>
              <w:jc w:val="left"/>
              <w:rPr/>
            </w:pPr>
            <w:r w:rsidDel="00000000" w:rsidR="00000000" w:rsidRPr="00000000">
              <w:rPr>
                <w:b w:val="0"/>
                <w:bCs w:val="0"/>
                <w:sz w:val="19"/>
                <w:szCs w:val="19"/>
                <w:rtl w:val="0"/>
              </w:rPr>
              <w:t xml:space="preserve">Sistem harus dapat mencatat tanggal pinjam dan menghitung otomatis tanggal jatuh tempo sesuai kebijakan (7 hari umum, 3 hari referensi).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55">
            <w:pPr>
              <w:jc w:val="left"/>
              <w:rPr/>
            </w:pPr>
            <w:r w:rsidDel="00000000" w:rsidR="00000000" w:rsidRPr="00000000">
              <w:rPr>
                <w:b w:val="0"/>
                <w:bCs w:val="0"/>
                <w:sz w:val="19"/>
                <w:szCs w:val="19"/>
                <w:rtl w:val="0"/>
              </w:rPr>
              <w:t xml:space="preserve">SOP Peminjaman §5, §6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80.0" w:type="dxa"/>
              <w:left w:w="100.0" w:type="dxa"/>
              <w:bottom w:w="80.0" w:type="dxa"/>
              <w:right w:w="100.0" w:type="dxa"/>
            </w:tcMar>
            <w:vAlign w:val="center"/>
          </w:tcPr>
          <w:p w:rsidR="00000000" w:rsidDel="00000000" w:rsidP="00000000" w:rsidRDefault="00000000" w:rsidRPr="00000000" w14:paraId="00000056">
            <w:pPr>
              <w:jc w:val="center"/>
              <w:rPr/>
            </w:pPr>
            <w:r w:rsidDel="00000000" w:rsidR="00000000" w:rsidRPr="00000000">
              <w:rPr>
                <w:b w:val="1"/>
                <w:bCs w:val="1"/>
                <w:color w:val="b22222"/>
                <w:sz w:val="19"/>
                <w:szCs w:val="19"/>
                <w:rtl w:val="0"/>
              </w:rPr>
              <w:t xml:space="preserve">Tinggi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57">
            <w:pPr>
              <w:jc w:val="center"/>
              <w:rPr/>
            </w:pPr>
            <w:r w:rsidDel="00000000" w:rsidR="00000000" w:rsidRPr="00000000">
              <w:rPr>
                <w:b w:val="1"/>
                <w:bCs w:val="1"/>
                <w:sz w:val="19"/>
                <w:szCs w:val="19"/>
                <w:rtl w:val="0"/>
              </w:rPr>
              <w:t xml:space="preserve">BR-04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58">
            <w:pPr>
              <w:jc w:val="left"/>
              <w:rPr/>
            </w:pPr>
            <w:r w:rsidDel="00000000" w:rsidR="00000000" w:rsidRPr="00000000">
              <w:rPr>
                <w:b w:val="0"/>
                <w:bCs w:val="0"/>
                <w:sz w:val="19"/>
                <w:szCs w:val="19"/>
                <w:rtl w:val="0"/>
              </w:rPr>
              <w:t xml:space="preserve">Sistem harus mendukung proses pengembalian, termasuk pemeriksaan keterlambatan dan perhitungan denda otomatis.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59">
            <w:pPr>
              <w:jc w:val="left"/>
              <w:rPr/>
            </w:pPr>
            <w:r w:rsidDel="00000000" w:rsidR="00000000" w:rsidRPr="00000000">
              <w:rPr>
                <w:b w:val="0"/>
                <w:bCs w:val="0"/>
                <w:sz w:val="19"/>
                <w:szCs w:val="19"/>
                <w:rtl w:val="0"/>
              </w:rPr>
              <w:t xml:space="preserve">SOP Peminjaman §7, §9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80.0" w:type="dxa"/>
              <w:left w:w="100.0" w:type="dxa"/>
              <w:bottom w:w="80.0" w:type="dxa"/>
              <w:right w:w="100.0" w:type="dxa"/>
            </w:tcMar>
            <w:vAlign w:val="center"/>
          </w:tcPr>
          <w:p w:rsidR="00000000" w:rsidDel="00000000" w:rsidP="00000000" w:rsidRDefault="00000000" w:rsidRPr="00000000" w14:paraId="0000005A">
            <w:pPr>
              <w:jc w:val="center"/>
              <w:rPr/>
            </w:pPr>
            <w:r w:rsidDel="00000000" w:rsidR="00000000" w:rsidRPr="00000000">
              <w:rPr>
                <w:b w:val="1"/>
                <w:bCs w:val="1"/>
                <w:color w:val="b22222"/>
                <w:sz w:val="19"/>
                <w:szCs w:val="19"/>
                <w:rtl w:val="0"/>
              </w:rPr>
              <w:t xml:space="preserve">Tinggi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5B">
            <w:pPr>
              <w:jc w:val="center"/>
              <w:rPr/>
            </w:pPr>
            <w:r w:rsidDel="00000000" w:rsidR="00000000" w:rsidRPr="00000000">
              <w:rPr>
                <w:b w:val="1"/>
                <w:bCs w:val="1"/>
                <w:sz w:val="19"/>
                <w:szCs w:val="19"/>
                <w:rtl w:val="0"/>
              </w:rPr>
              <w:t xml:space="preserve">BR-05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5C">
            <w:pPr>
              <w:jc w:val="left"/>
              <w:rPr/>
            </w:pPr>
            <w:r w:rsidDel="00000000" w:rsidR="00000000" w:rsidRPr="00000000">
              <w:rPr>
                <w:b w:val="0"/>
                <w:bCs w:val="0"/>
                <w:sz w:val="19"/>
                <w:szCs w:val="19"/>
                <w:rtl w:val="0"/>
              </w:rPr>
              <w:t xml:space="preserve">Sistem harus mendukung proses perpanjangan masa pinjam maksimal 1 kali, dengan validasi apakah buku sedang dipesan anggota lain.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5D">
            <w:pPr>
              <w:jc w:val="left"/>
              <w:rPr/>
            </w:pPr>
            <w:r w:rsidDel="00000000" w:rsidR="00000000" w:rsidRPr="00000000">
              <w:rPr>
                <w:b w:val="0"/>
                <w:bCs w:val="0"/>
                <w:sz w:val="19"/>
                <w:szCs w:val="19"/>
                <w:rtl w:val="0"/>
              </w:rPr>
              <w:t xml:space="preserve">SOP Peminjaman §8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4d6" w:val="clear"/>
            <w:tcMar>
              <w:top w:w="80.0" w:type="dxa"/>
              <w:left w:w="100.0" w:type="dxa"/>
              <w:bottom w:w="80.0" w:type="dxa"/>
              <w:right w:w="100.0" w:type="dxa"/>
            </w:tcMar>
            <w:vAlign w:val="center"/>
          </w:tcPr>
          <w:p w:rsidR="00000000" w:rsidDel="00000000" w:rsidP="00000000" w:rsidRDefault="00000000" w:rsidRPr="00000000" w14:paraId="0000005E">
            <w:pPr>
              <w:jc w:val="center"/>
              <w:rPr/>
            </w:pPr>
            <w:r w:rsidDel="00000000" w:rsidR="00000000" w:rsidRPr="00000000">
              <w:rPr>
                <w:b w:val="1"/>
                <w:bCs w:val="1"/>
                <w:color w:val="b8860b"/>
                <w:sz w:val="19"/>
                <w:szCs w:val="19"/>
                <w:rtl w:val="0"/>
              </w:rPr>
              <w:t xml:space="preserve">Sedang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5F">
            <w:pPr>
              <w:jc w:val="center"/>
              <w:rPr/>
            </w:pPr>
            <w:r w:rsidDel="00000000" w:rsidR="00000000" w:rsidRPr="00000000">
              <w:rPr>
                <w:b w:val="1"/>
                <w:bCs w:val="1"/>
                <w:sz w:val="19"/>
                <w:szCs w:val="19"/>
                <w:rtl w:val="0"/>
              </w:rPr>
              <w:t xml:space="preserve">BR-06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60">
            <w:pPr>
              <w:jc w:val="left"/>
              <w:rPr/>
            </w:pPr>
            <w:r w:rsidDel="00000000" w:rsidR="00000000" w:rsidRPr="00000000">
              <w:rPr>
                <w:b w:val="0"/>
                <w:bCs w:val="0"/>
                <w:sz w:val="19"/>
                <w:szCs w:val="19"/>
                <w:rtl w:val="0"/>
              </w:rPr>
              <w:t xml:space="preserve">Sistem harus dapat menghitung dan mencatat sanksi/denda atas keterlambatan, kerusakan, atau kehilangan bahan pustaka.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61">
            <w:pPr>
              <w:jc w:val="left"/>
              <w:rPr/>
            </w:pPr>
            <w:r w:rsidDel="00000000" w:rsidR="00000000" w:rsidRPr="00000000">
              <w:rPr>
                <w:b w:val="0"/>
                <w:bCs w:val="0"/>
                <w:sz w:val="19"/>
                <w:szCs w:val="19"/>
                <w:rtl w:val="0"/>
              </w:rPr>
              <w:t xml:space="preserve">SOP Peminjaman §9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80.0" w:type="dxa"/>
              <w:left w:w="100.0" w:type="dxa"/>
              <w:bottom w:w="80.0" w:type="dxa"/>
              <w:right w:w="100.0" w:type="dxa"/>
            </w:tcMar>
            <w:vAlign w:val="center"/>
          </w:tcPr>
          <w:p w:rsidR="00000000" w:rsidDel="00000000" w:rsidP="00000000" w:rsidRDefault="00000000" w:rsidRPr="00000000" w14:paraId="00000062">
            <w:pPr>
              <w:jc w:val="center"/>
              <w:rPr/>
            </w:pPr>
            <w:r w:rsidDel="00000000" w:rsidR="00000000" w:rsidRPr="00000000">
              <w:rPr>
                <w:b w:val="1"/>
                <w:bCs w:val="1"/>
                <w:color w:val="b22222"/>
                <w:sz w:val="19"/>
                <w:szCs w:val="19"/>
                <w:rtl w:val="0"/>
              </w:rPr>
              <w:t xml:space="preserve">Tinggi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63">
            <w:pPr>
              <w:jc w:val="center"/>
              <w:rPr/>
            </w:pPr>
            <w:r w:rsidDel="00000000" w:rsidR="00000000" w:rsidRPr="00000000">
              <w:rPr>
                <w:b w:val="1"/>
                <w:bCs w:val="1"/>
                <w:sz w:val="19"/>
                <w:szCs w:val="19"/>
                <w:rtl w:val="0"/>
              </w:rPr>
              <w:t xml:space="preserve">BR-07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64">
            <w:pPr>
              <w:jc w:val="left"/>
              <w:rPr/>
            </w:pPr>
            <w:r w:rsidDel="00000000" w:rsidR="00000000" w:rsidRPr="00000000">
              <w:rPr>
                <w:b w:val="0"/>
                <w:bCs w:val="0"/>
                <w:sz w:val="19"/>
                <w:szCs w:val="19"/>
                <w:rtl w:val="0"/>
              </w:rPr>
              <w:t xml:space="preserve">Sistem harus menyediakan katalog pencarian (OPAC) untuk membantu petugas dan anggota menelusuri bahan pustaka.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65">
            <w:pPr>
              <w:jc w:val="left"/>
              <w:rPr/>
            </w:pPr>
            <w:r w:rsidDel="00000000" w:rsidR="00000000" w:rsidRPr="00000000">
              <w:rPr>
                <w:b w:val="0"/>
                <w:bCs w:val="0"/>
                <w:sz w:val="19"/>
                <w:szCs w:val="19"/>
                <w:rtl w:val="0"/>
              </w:rPr>
              <w:t xml:space="preserve">SOP Petugas §7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80.0" w:type="dxa"/>
              <w:left w:w="100.0" w:type="dxa"/>
              <w:bottom w:w="80.0" w:type="dxa"/>
              <w:right w:w="100.0" w:type="dxa"/>
            </w:tcMar>
            <w:vAlign w:val="center"/>
          </w:tcPr>
          <w:p w:rsidR="00000000" w:rsidDel="00000000" w:rsidP="00000000" w:rsidRDefault="00000000" w:rsidRPr="00000000" w14:paraId="00000066">
            <w:pPr>
              <w:jc w:val="center"/>
              <w:rPr/>
            </w:pPr>
            <w:r w:rsidDel="00000000" w:rsidR="00000000" w:rsidRPr="00000000">
              <w:rPr>
                <w:b w:val="1"/>
                <w:bCs w:val="1"/>
                <w:color w:val="b22222"/>
                <w:sz w:val="19"/>
                <w:szCs w:val="19"/>
                <w:rtl w:val="0"/>
              </w:rPr>
              <w:t xml:space="preserve">Tinggi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67">
            <w:pPr>
              <w:jc w:val="center"/>
              <w:rPr/>
            </w:pPr>
            <w:r w:rsidDel="00000000" w:rsidR="00000000" w:rsidRPr="00000000">
              <w:rPr>
                <w:b w:val="1"/>
                <w:bCs w:val="1"/>
                <w:sz w:val="19"/>
                <w:szCs w:val="19"/>
                <w:rtl w:val="0"/>
              </w:rPr>
              <w:t xml:space="preserve">BR-08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68">
            <w:pPr>
              <w:jc w:val="left"/>
              <w:rPr/>
            </w:pPr>
            <w:r w:rsidDel="00000000" w:rsidR="00000000" w:rsidRPr="00000000">
              <w:rPr>
                <w:b w:val="0"/>
                <w:bCs w:val="0"/>
                <w:sz w:val="19"/>
                <w:szCs w:val="19"/>
                <w:rtl w:val="0"/>
              </w:rPr>
              <w:t xml:space="preserve">Sistem harus mendukung pencatatan checklist pembukaan dan penutupan operasional harian oleh petugas.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69">
            <w:pPr>
              <w:jc w:val="left"/>
              <w:rPr/>
            </w:pPr>
            <w:r w:rsidDel="00000000" w:rsidR="00000000" w:rsidRPr="00000000">
              <w:rPr>
                <w:b w:val="0"/>
                <w:bCs w:val="0"/>
                <w:sz w:val="19"/>
                <w:szCs w:val="19"/>
                <w:rtl w:val="0"/>
              </w:rPr>
              <w:t xml:space="preserve">SOP Petugas §6, §9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4d6" w:val="clear"/>
            <w:tcMar>
              <w:top w:w="80.0" w:type="dxa"/>
              <w:left w:w="100.0" w:type="dxa"/>
              <w:bottom w:w="80.0" w:type="dxa"/>
              <w:right w:w="100.0" w:type="dxa"/>
            </w:tcMar>
            <w:vAlign w:val="center"/>
          </w:tcPr>
          <w:p w:rsidR="00000000" w:rsidDel="00000000" w:rsidP="00000000" w:rsidRDefault="00000000" w:rsidRPr="00000000" w14:paraId="0000006A">
            <w:pPr>
              <w:jc w:val="center"/>
              <w:rPr/>
            </w:pPr>
            <w:r w:rsidDel="00000000" w:rsidR="00000000" w:rsidRPr="00000000">
              <w:rPr>
                <w:b w:val="1"/>
                <w:bCs w:val="1"/>
                <w:color w:val="b8860b"/>
                <w:sz w:val="19"/>
                <w:szCs w:val="19"/>
                <w:rtl w:val="0"/>
              </w:rPr>
              <w:t xml:space="preserve">Sedang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6B">
            <w:pPr>
              <w:jc w:val="center"/>
              <w:rPr/>
            </w:pPr>
            <w:r w:rsidDel="00000000" w:rsidR="00000000" w:rsidRPr="00000000">
              <w:rPr>
                <w:b w:val="1"/>
                <w:bCs w:val="1"/>
                <w:sz w:val="19"/>
                <w:szCs w:val="19"/>
                <w:rtl w:val="0"/>
              </w:rPr>
              <w:t xml:space="preserve">BR-09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6C">
            <w:pPr>
              <w:jc w:val="left"/>
              <w:rPr/>
            </w:pPr>
            <w:r w:rsidDel="00000000" w:rsidR="00000000" w:rsidRPr="00000000">
              <w:rPr>
                <w:b w:val="0"/>
                <w:bCs w:val="0"/>
                <w:sz w:val="19"/>
                <w:szCs w:val="19"/>
                <w:rtl w:val="0"/>
              </w:rPr>
              <w:t xml:space="preserve">Sistem harus menyediakan modul pengelolaan koleksi (inventarisasi, klasifikasi, labeling, penyiangan/weeding).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6D">
            <w:pPr>
              <w:jc w:val="left"/>
              <w:rPr/>
            </w:pPr>
            <w:r w:rsidDel="00000000" w:rsidR="00000000" w:rsidRPr="00000000">
              <w:rPr>
                <w:b w:val="0"/>
                <w:bCs w:val="0"/>
                <w:sz w:val="19"/>
                <w:szCs w:val="19"/>
                <w:rtl w:val="0"/>
              </w:rPr>
              <w:t xml:space="preserve">SOP Petugas §8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80.0" w:type="dxa"/>
              <w:left w:w="100.0" w:type="dxa"/>
              <w:bottom w:w="80.0" w:type="dxa"/>
              <w:right w:w="100.0" w:type="dxa"/>
            </w:tcMar>
            <w:vAlign w:val="center"/>
          </w:tcPr>
          <w:p w:rsidR="00000000" w:rsidDel="00000000" w:rsidP="00000000" w:rsidRDefault="00000000" w:rsidRPr="00000000" w14:paraId="0000006E">
            <w:pPr>
              <w:jc w:val="center"/>
              <w:rPr/>
            </w:pPr>
            <w:r w:rsidDel="00000000" w:rsidR="00000000" w:rsidRPr="00000000">
              <w:rPr>
                <w:b w:val="1"/>
                <w:bCs w:val="1"/>
                <w:color w:val="b22222"/>
                <w:sz w:val="19"/>
                <w:szCs w:val="19"/>
                <w:rtl w:val="0"/>
              </w:rPr>
              <w:t xml:space="preserve">Tinggi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6F">
            <w:pPr>
              <w:jc w:val="center"/>
              <w:rPr/>
            </w:pPr>
            <w:r w:rsidDel="00000000" w:rsidR="00000000" w:rsidRPr="00000000">
              <w:rPr>
                <w:b w:val="1"/>
                <w:bCs w:val="1"/>
                <w:sz w:val="19"/>
                <w:szCs w:val="19"/>
                <w:rtl w:val="0"/>
              </w:rPr>
              <w:t xml:space="preserve">BR-10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70">
            <w:pPr>
              <w:jc w:val="left"/>
              <w:rPr/>
            </w:pPr>
            <w:r w:rsidDel="00000000" w:rsidR="00000000" w:rsidRPr="00000000">
              <w:rPr>
                <w:b w:val="0"/>
                <w:bCs w:val="0"/>
                <w:sz w:val="19"/>
                <w:szCs w:val="19"/>
                <w:rtl w:val="0"/>
              </w:rPr>
              <w:t xml:space="preserve">Sistem harus mendukung proses stock opname untuk mencocokkan data koleksi fisik dengan data sistem secara berkala.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71">
            <w:pPr>
              <w:jc w:val="left"/>
              <w:rPr/>
            </w:pPr>
            <w:r w:rsidDel="00000000" w:rsidR="00000000" w:rsidRPr="00000000">
              <w:rPr>
                <w:b w:val="0"/>
                <w:bCs w:val="0"/>
                <w:sz w:val="19"/>
                <w:szCs w:val="19"/>
                <w:rtl w:val="0"/>
              </w:rPr>
              <w:t xml:space="preserve">SOP Petugas §8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4d6" w:val="clear"/>
            <w:tcMar>
              <w:top w:w="80.0" w:type="dxa"/>
              <w:left w:w="100.0" w:type="dxa"/>
              <w:bottom w:w="80.0" w:type="dxa"/>
              <w:right w:w="100.0" w:type="dxa"/>
            </w:tcMar>
            <w:vAlign w:val="center"/>
          </w:tcPr>
          <w:p w:rsidR="00000000" w:rsidDel="00000000" w:rsidP="00000000" w:rsidRDefault="00000000" w:rsidRPr="00000000" w14:paraId="00000072">
            <w:pPr>
              <w:jc w:val="center"/>
              <w:rPr/>
            </w:pPr>
            <w:r w:rsidDel="00000000" w:rsidR="00000000" w:rsidRPr="00000000">
              <w:rPr>
                <w:b w:val="1"/>
                <w:bCs w:val="1"/>
                <w:color w:val="b8860b"/>
                <w:sz w:val="19"/>
                <w:szCs w:val="19"/>
                <w:rtl w:val="0"/>
              </w:rPr>
              <w:t xml:space="preserve">Sedang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73">
            <w:pPr>
              <w:jc w:val="center"/>
              <w:rPr/>
            </w:pPr>
            <w:r w:rsidDel="00000000" w:rsidR="00000000" w:rsidRPr="00000000">
              <w:rPr>
                <w:b w:val="1"/>
                <w:bCs w:val="1"/>
                <w:sz w:val="19"/>
                <w:szCs w:val="19"/>
                <w:rtl w:val="0"/>
              </w:rPr>
              <w:t xml:space="preserve">BR-11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74">
            <w:pPr>
              <w:jc w:val="left"/>
              <w:rPr/>
            </w:pPr>
            <w:r w:rsidDel="00000000" w:rsidR="00000000" w:rsidRPr="00000000">
              <w:rPr>
                <w:b w:val="0"/>
                <w:bCs w:val="0"/>
                <w:sz w:val="19"/>
                <w:szCs w:val="19"/>
                <w:rtl w:val="0"/>
              </w:rPr>
              <w:t xml:space="preserve">Sistem harus menyediakan modul pelaporan (harian, bulanan, insidental) sesuai kebutuhan petugas dan kepala perpustakaan.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75">
            <w:pPr>
              <w:jc w:val="left"/>
              <w:rPr/>
            </w:pPr>
            <w:r w:rsidDel="00000000" w:rsidR="00000000" w:rsidRPr="00000000">
              <w:rPr>
                <w:b w:val="0"/>
                <w:bCs w:val="0"/>
                <w:sz w:val="19"/>
                <w:szCs w:val="19"/>
                <w:rtl w:val="0"/>
              </w:rPr>
              <w:t xml:space="preserve">SOP Petugas §13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80.0" w:type="dxa"/>
              <w:left w:w="100.0" w:type="dxa"/>
              <w:bottom w:w="80.0" w:type="dxa"/>
              <w:right w:w="100.0" w:type="dxa"/>
            </w:tcMar>
            <w:vAlign w:val="center"/>
          </w:tcPr>
          <w:p w:rsidR="00000000" w:rsidDel="00000000" w:rsidP="00000000" w:rsidRDefault="00000000" w:rsidRPr="00000000" w14:paraId="00000076">
            <w:pPr>
              <w:jc w:val="center"/>
              <w:rPr/>
            </w:pPr>
            <w:r w:rsidDel="00000000" w:rsidR="00000000" w:rsidRPr="00000000">
              <w:rPr>
                <w:b w:val="1"/>
                <w:bCs w:val="1"/>
                <w:color w:val="b22222"/>
                <w:sz w:val="19"/>
                <w:szCs w:val="19"/>
                <w:rtl w:val="0"/>
              </w:rPr>
              <w:t xml:space="preserve">Tinggi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77">
            <w:pPr>
              <w:jc w:val="center"/>
              <w:rPr/>
            </w:pPr>
            <w:r w:rsidDel="00000000" w:rsidR="00000000" w:rsidRPr="00000000">
              <w:rPr>
                <w:b w:val="1"/>
                <w:bCs w:val="1"/>
                <w:sz w:val="19"/>
                <w:szCs w:val="19"/>
                <w:rtl w:val="0"/>
              </w:rPr>
              <w:t xml:space="preserve">BR-12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78">
            <w:pPr>
              <w:jc w:val="left"/>
              <w:rPr/>
            </w:pPr>
            <w:r w:rsidDel="00000000" w:rsidR="00000000" w:rsidRPr="00000000">
              <w:rPr>
                <w:b w:val="0"/>
                <w:bCs w:val="0"/>
                <w:sz w:val="19"/>
                <w:szCs w:val="19"/>
                <w:rtl w:val="0"/>
              </w:rPr>
              <w:t xml:space="preserve">Sistem harus dapat mencatat dan menampilkan riwayat kejadian/insiden (kerusakan fasilitas, kehilangan barang, keadaan darurat).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79">
            <w:pPr>
              <w:jc w:val="left"/>
              <w:rPr/>
            </w:pPr>
            <w:r w:rsidDel="00000000" w:rsidR="00000000" w:rsidRPr="00000000">
              <w:rPr>
                <w:b w:val="0"/>
                <w:bCs w:val="0"/>
                <w:sz w:val="19"/>
                <w:szCs w:val="19"/>
                <w:rtl w:val="0"/>
              </w:rPr>
              <w:t xml:space="preserve">SOP Petugas §10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4d6" w:val="clear"/>
            <w:tcMar>
              <w:top w:w="80.0" w:type="dxa"/>
              <w:left w:w="100.0" w:type="dxa"/>
              <w:bottom w:w="80.0" w:type="dxa"/>
              <w:right w:w="100.0" w:type="dxa"/>
            </w:tcMar>
            <w:vAlign w:val="center"/>
          </w:tcPr>
          <w:p w:rsidR="00000000" w:rsidDel="00000000" w:rsidP="00000000" w:rsidRDefault="00000000" w:rsidRPr="00000000" w14:paraId="0000007A">
            <w:pPr>
              <w:jc w:val="center"/>
              <w:rPr/>
            </w:pPr>
            <w:r w:rsidDel="00000000" w:rsidR="00000000" w:rsidRPr="00000000">
              <w:rPr>
                <w:b w:val="1"/>
                <w:bCs w:val="1"/>
                <w:color w:val="b8860b"/>
                <w:sz w:val="19"/>
                <w:szCs w:val="19"/>
                <w:rtl w:val="0"/>
              </w:rPr>
              <w:t xml:space="preserve">Sedang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7B">
            <w:pPr>
              <w:jc w:val="center"/>
              <w:rPr/>
            </w:pPr>
            <w:r w:rsidDel="00000000" w:rsidR="00000000" w:rsidRPr="00000000">
              <w:rPr>
                <w:b w:val="1"/>
                <w:bCs w:val="1"/>
                <w:sz w:val="19"/>
                <w:szCs w:val="19"/>
                <w:rtl w:val="0"/>
              </w:rPr>
              <w:t xml:space="preserve">BR-13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7C">
            <w:pPr>
              <w:jc w:val="left"/>
              <w:rPr/>
            </w:pPr>
            <w:r w:rsidDel="00000000" w:rsidR="00000000" w:rsidRPr="00000000">
              <w:rPr>
                <w:b w:val="0"/>
                <w:bCs w:val="0"/>
                <w:sz w:val="19"/>
                <w:szCs w:val="19"/>
                <w:rtl w:val="0"/>
              </w:rPr>
              <w:t xml:space="preserve">Sistem harus menyediakan dashboard statistik kunjungan dan transaksi sirkulasi bagi kepala perpustakaan/pimpinan.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7D">
            <w:pPr>
              <w:jc w:val="left"/>
              <w:rPr/>
            </w:pPr>
            <w:r w:rsidDel="00000000" w:rsidR="00000000" w:rsidRPr="00000000">
              <w:rPr>
                <w:b w:val="0"/>
                <w:bCs w:val="0"/>
                <w:sz w:val="19"/>
                <w:szCs w:val="19"/>
                <w:rtl w:val="0"/>
              </w:rPr>
              <w:t xml:space="preserve">SOP Petugas §13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4d6" w:val="clear"/>
            <w:tcMar>
              <w:top w:w="80.0" w:type="dxa"/>
              <w:left w:w="100.0" w:type="dxa"/>
              <w:bottom w:w="80.0" w:type="dxa"/>
              <w:right w:w="100.0" w:type="dxa"/>
            </w:tcMar>
            <w:vAlign w:val="center"/>
          </w:tcPr>
          <w:p w:rsidR="00000000" w:rsidDel="00000000" w:rsidP="00000000" w:rsidRDefault="00000000" w:rsidRPr="00000000" w14:paraId="0000007E">
            <w:pPr>
              <w:jc w:val="center"/>
              <w:rPr/>
            </w:pPr>
            <w:r w:rsidDel="00000000" w:rsidR="00000000" w:rsidRPr="00000000">
              <w:rPr>
                <w:b w:val="1"/>
                <w:bCs w:val="1"/>
                <w:color w:val="b8860b"/>
                <w:sz w:val="19"/>
                <w:szCs w:val="19"/>
                <w:rtl w:val="0"/>
              </w:rPr>
              <w:t xml:space="preserve">Sedang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7F">
            <w:pPr>
              <w:jc w:val="center"/>
              <w:rPr/>
            </w:pPr>
            <w:r w:rsidDel="00000000" w:rsidR="00000000" w:rsidRPr="00000000">
              <w:rPr>
                <w:b w:val="1"/>
                <w:bCs w:val="1"/>
                <w:sz w:val="19"/>
                <w:szCs w:val="19"/>
                <w:rtl w:val="0"/>
              </w:rPr>
              <w:t xml:space="preserve">BR-14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80">
            <w:pPr>
              <w:jc w:val="left"/>
              <w:rPr/>
            </w:pPr>
            <w:r w:rsidDel="00000000" w:rsidR="00000000" w:rsidRPr="00000000">
              <w:rPr>
                <w:b w:val="0"/>
                <w:bCs w:val="0"/>
                <w:sz w:val="19"/>
                <w:szCs w:val="19"/>
                <w:rtl w:val="0"/>
              </w:rPr>
              <w:t xml:space="preserve">Sistem harus mengirimkan notifikasi/pengingat kepada anggota terkait jatuh tempo pengembalian dan denda yang belum dibayar.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81">
            <w:pPr>
              <w:jc w:val="left"/>
              <w:rPr/>
            </w:pPr>
            <w:r w:rsidDel="00000000" w:rsidR="00000000" w:rsidRPr="00000000">
              <w:rPr>
                <w:b w:val="0"/>
                <w:bCs w:val="0"/>
                <w:sz w:val="19"/>
                <w:szCs w:val="19"/>
                <w:rtl w:val="0"/>
              </w:rPr>
              <w:t xml:space="preserve">SOP Peminjaman §6, §9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6f4ea" w:val="clear"/>
            <w:tcMar>
              <w:top w:w="80.0" w:type="dxa"/>
              <w:left w:w="100.0" w:type="dxa"/>
              <w:bottom w:w="80.0" w:type="dxa"/>
              <w:right w:w="100.0" w:type="dxa"/>
            </w:tcMar>
            <w:vAlign w:val="center"/>
          </w:tcPr>
          <w:p w:rsidR="00000000" w:rsidDel="00000000" w:rsidP="00000000" w:rsidRDefault="00000000" w:rsidRPr="00000000" w14:paraId="00000082">
            <w:pPr>
              <w:jc w:val="center"/>
              <w:rPr/>
            </w:pPr>
            <w:r w:rsidDel="00000000" w:rsidR="00000000" w:rsidRPr="00000000">
              <w:rPr>
                <w:b w:val="1"/>
                <w:bCs w:val="1"/>
                <w:color w:val="2e7d32"/>
                <w:sz w:val="19"/>
                <w:szCs w:val="19"/>
                <w:rtl w:val="0"/>
              </w:rPr>
              <w:t xml:space="preserve">Rendah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83">
            <w:pPr>
              <w:jc w:val="center"/>
              <w:rPr/>
            </w:pPr>
            <w:r w:rsidDel="00000000" w:rsidR="00000000" w:rsidRPr="00000000">
              <w:rPr>
                <w:b w:val="1"/>
                <w:bCs w:val="1"/>
                <w:sz w:val="19"/>
                <w:szCs w:val="19"/>
                <w:rtl w:val="0"/>
              </w:rPr>
              <w:t xml:space="preserve">BR-15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84">
            <w:pPr>
              <w:jc w:val="left"/>
              <w:rPr/>
            </w:pPr>
            <w:r w:rsidDel="00000000" w:rsidR="00000000" w:rsidRPr="00000000">
              <w:rPr>
                <w:b w:val="0"/>
                <w:bCs w:val="0"/>
                <w:sz w:val="19"/>
                <w:szCs w:val="19"/>
                <w:rtl w:val="0"/>
              </w:rPr>
              <w:t xml:space="preserve">Sistem harus menyediakan pengaturan hak akses berjenjang (Admin/Kepala Perpustakaan, Petugas, Anggota) sesuai tanggung jawab masing-masing.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85">
            <w:pPr>
              <w:jc w:val="left"/>
              <w:rPr/>
            </w:pPr>
            <w:r w:rsidDel="00000000" w:rsidR="00000000" w:rsidRPr="00000000">
              <w:rPr>
                <w:b w:val="0"/>
                <w:bCs w:val="0"/>
                <w:sz w:val="19"/>
                <w:szCs w:val="19"/>
                <w:rtl w:val="0"/>
              </w:rPr>
              <w:t xml:space="preserve">SOP Petugas §5, §12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80.0" w:type="dxa"/>
              <w:left w:w="100.0" w:type="dxa"/>
              <w:bottom w:w="80.0" w:type="dxa"/>
              <w:right w:w="100.0" w:type="dxa"/>
            </w:tcMar>
            <w:vAlign w:val="center"/>
          </w:tcPr>
          <w:p w:rsidR="00000000" w:rsidDel="00000000" w:rsidP="00000000" w:rsidRDefault="00000000" w:rsidRPr="00000000" w14:paraId="00000086">
            <w:pPr>
              <w:jc w:val="center"/>
              <w:rPr/>
            </w:pPr>
            <w:r w:rsidDel="00000000" w:rsidR="00000000" w:rsidRPr="00000000">
              <w:rPr>
                <w:b w:val="1"/>
                <w:bCs w:val="1"/>
                <w:color w:val="b22222"/>
                <w:sz w:val="19"/>
                <w:szCs w:val="19"/>
                <w:rtl w:val="0"/>
              </w:rPr>
              <w:t xml:space="preserve">Tinggi</w:t>
            </w:r>
            <w:r w:rsidDel="00000000" w:rsidR="00000000" w:rsidRPr="00000000">
              <w:rPr>
                <w:rtl w:val="0"/>
              </w:rPr>
            </w:r>
          </w:p>
        </w:tc>
      </w:tr>
    </w:tbl>
    <w:p w:rsidR="00000000" w:rsidDel="00000000" w:rsidP="00000000" w:rsidRDefault="00000000" w:rsidRPr="00000000" w14:paraId="00000087">
      <w:pPr>
        <w:pStyle w:val="Heading1"/>
        <w:spacing w:after="160" w:before="320" w:lineRule="auto"/>
        <w:rPr/>
      </w:pPr>
      <w:r w:rsidDel="00000000" w:rsidR="00000000" w:rsidRPr="00000000">
        <w:rPr>
          <w:b w:val="1"/>
          <w:bCs w:val="1"/>
          <w:color w:val="1f3864"/>
          <w:sz w:val="26"/>
          <w:szCs w:val="26"/>
          <w:rtl w:val="0"/>
        </w:rPr>
        <w:t xml:space="preserve">6. Kebutuhan Fungsional (Functional Requirements)</w:t>
      </w:r>
      <w:r w:rsidDel="00000000" w:rsidR="00000000" w:rsidRPr="00000000">
        <w:rPr>
          <w:rtl w:val="0"/>
        </w:rPr>
      </w:r>
    </w:p>
    <w:p w:rsidR="00000000" w:rsidDel="00000000" w:rsidP="00000000" w:rsidRDefault="00000000" w:rsidRPr="00000000" w14:paraId="00000088">
      <w:pPr>
        <w:pStyle w:val="Heading2"/>
        <w:spacing w:after="100" w:before="220" w:lineRule="auto"/>
        <w:rPr/>
      </w:pPr>
      <w:r w:rsidDel="00000000" w:rsidR="00000000" w:rsidRPr="00000000">
        <w:rPr>
          <w:b w:val="1"/>
          <w:bCs w:val="1"/>
          <w:color w:val="1f3864"/>
          <w:sz w:val="23"/>
          <w:szCs w:val="23"/>
          <w:rtl w:val="0"/>
        </w:rPr>
        <w:t xml:space="preserve">6.1 Modul Keanggotaan</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600"/>
        <w:gridCol w:w="4538"/>
        <w:gridCol w:w="1500"/>
        <w:tblGridChange w:id="0">
          <w:tblGrid>
            <w:gridCol w:w="1000"/>
            <w:gridCol w:w="2600"/>
            <w:gridCol w:w="4538"/>
            <w:gridCol w:w="1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89">
            <w:pPr>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8A">
            <w:pPr>
              <w:jc w:val="center"/>
              <w:rPr/>
            </w:pPr>
            <w:r w:rsidDel="00000000" w:rsidR="00000000" w:rsidRPr="00000000">
              <w:rPr>
                <w:b w:val="1"/>
                <w:bCs w:val="1"/>
                <w:color w:val="ffffff"/>
                <w:sz w:val="19"/>
                <w:szCs w:val="19"/>
                <w:rtl w:val="0"/>
              </w:rPr>
              <w:t xml:space="preserve">Aktor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8B">
            <w:pPr>
              <w:jc w:val="center"/>
              <w:rPr/>
            </w:pPr>
            <w:r w:rsidDel="00000000" w:rsidR="00000000" w:rsidRPr="00000000">
              <w:rPr>
                <w:b w:val="1"/>
                <w:bCs w:val="1"/>
                <w:color w:val="ffffff"/>
                <w:sz w:val="19"/>
                <w:szCs w:val="19"/>
                <w:rtl w:val="0"/>
              </w:rPr>
              <w:t xml:space="preserve">Deskripsi Kebutuhan Fungsional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8C">
            <w:pPr>
              <w:jc w:val="center"/>
              <w:rPr/>
            </w:pPr>
            <w:r w:rsidDel="00000000" w:rsidR="00000000" w:rsidRPr="00000000">
              <w:rPr>
                <w:b w:val="1"/>
                <w:bCs w:val="1"/>
                <w:color w:val="ffffff"/>
                <w:sz w:val="19"/>
                <w:szCs w:val="19"/>
                <w:rtl w:val="0"/>
              </w:rPr>
              <w:t xml:space="preserve">Prioritas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8D">
            <w:pPr>
              <w:jc w:val="center"/>
              <w:rPr/>
            </w:pPr>
            <w:r w:rsidDel="00000000" w:rsidR="00000000" w:rsidRPr="00000000">
              <w:rPr>
                <w:b w:val="1"/>
                <w:bCs w:val="1"/>
                <w:sz w:val="19"/>
                <w:szCs w:val="19"/>
                <w:rtl w:val="0"/>
              </w:rPr>
              <w:t xml:space="preserve">FR-1.1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8E">
            <w:pPr>
              <w:jc w:val="left"/>
              <w:rPr/>
            </w:pPr>
            <w:r w:rsidDel="00000000" w:rsidR="00000000" w:rsidRPr="00000000">
              <w:rPr>
                <w:b w:val="0"/>
                <w:bCs w:val="0"/>
                <w:sz w:val="19"/>
                <w:szCs w:val="19"/>
                <w:rtl w:val="0"/>
              </w:rPr>
              <w:t xml:space="preserve">Petugas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8F">
            <w:pPr>
              <w:jc w:val="left"/>
              <w:rPr/>
            </w:pPr>
            <w:r w:rsidDel="00000000" w:rsidR="00000000" w:rsidRPr="00000000">
              <w:rPr>
                <w:b w:val="0"/>
                <w:bCs w:val="0"/>
                <w:sz w:val="19"/>
                <w:szCs w:val="19"/>
                <w:rtl w:val="0"/>
              </w:rPr>
              <w:t xml:space="preserve">Menambah, mengubah, menonaktifkan data anggota perpustakaan.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80.0" w:type="dxa"/>
              <w:left w:w="100.0" w:type="dxa"/>
              <w:bottom w:w="80.0" w:type="dxa"/>
              <w:right w:w="100.0" w:type="dxa"/>
            </w:tcMar>
            <w:vAlign w:val="center"/>
          </w:tcPr>
          <w:p w:rsidR="00000000" w:rsidDel="00000000" w:rsidP="00000000" w:rsidRDefault="00000000" w:rsidRPr="00000000" w14:paraId="00000090">
            <w:pPr>
              <w:jc w:val="center"/>
              <w:rPr/>
            </w:pPr>
            <w:r w:rsidDel="00000000" w:rsidR="00000000" w:rsidRPr="00000000">
              <w:rPr>
                <w:b w:val="1"/>
                <w:bCs w:val="1"/>
                <w:color w:val="b22222"/>
                <w:sz w:val="19"/>
                <w:szCs w:val="19"/>
                <w:rtl w:val="0"/>
              </w:rPr>
              <w:t xml:space="preserve">Tinggi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91">
            <w:pPr>
              <w:jc w:val="center"/>
              <w:rPr/>
            </w:pPr>
            <w:r w:rsidDel="00000000" w:rsidR="00000000" w:rsidRPr="00000000">
              <w:rPr>
                <w:b w:val="1"/>
                <w:bCs w:val="1"/>
                <w:sz w:val="19"/>
                <w:szCs w:val="19"/>
                <w:rtl w:val="0"/>
              </w:rPr>
              <w:t xml:space="preserve">FR-1.2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92">
            <w:pPr>
              <w:jc w:val="left"/>
              <w:rPr/>
            </w:pPr>
            <w:r w:rsidDel="00000000" w:rsidR="00000000" w:rsidRPr="00000000">
              <w:rPr>
                <w:b w:val="0"/>
                <w:bCs w:val="0"/>
                <w:sz w:val="19"/>
                <w:szCs w:val="19"/>
                <w:rtl w:val="0"/>
              </w:rPr>
              <w:t xml:space="preserve">Sistem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93">
            <w:pPr>
              <w:jc w:val="left"/>
              <w:rPr/>
            </w:pPr>
            <w:r w:rsidDel="00000000" w:rsidR="00000000" w:rsidRPr="00000000">
              <w:rPr>
                <w:b w:val="0"/>
                <w:bCs w:val="0"/>
                <w:sz w:val="19"/>
                <w:szCs w:val="19"/>
                <w:rtl w:val="0"/>
              </w:rPr>
              <w:t xml:space="preserve">Memvalidasi status keaktifan anggota dan tunggakan sebelum transaksi peminjaman diproses.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80.0" w:type="dxa"/>
              <w:left w:w="100.0" w:type="dxa"/>
              <w:bottom w:w="80.0" w:type="dxa"/>
              <w:right w:w="100.0" w:type="dxa"/>
            </w:tcMar>
            <w:vAlign w:val="center"/>
          </w:tcPr>
          <w:p w:rsidR="00000000" w:rsidDel="00000000" w:rsidP="00000000" w:rsidRDefault="00000000" w:rsidRPr="00000000" w14:paraId="00000094">
            <w:pPr>
              <w:jc w:val="center"/>
              <w:rPr/>
            </w:pPr>
            <w:r w:rsidDel="00000000" w:rsidR="00000000" w:rsidRPr="00000000">
              <w:rPr>
                <w:b w:val="1"/>
                <w:bCs w:val="1"/>
                <w:color w:val="b22222"/>
                <w:sz w:val="19"/>
                <w:szCs w:val="19"/>
                <w:rtl w:val="0"/>
              </w:rPr>
              <w:t xml:space="preserve">Tinggi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95">
            <w:pPr>
              <w:jc w:val="center"/>
              <w:rPr/>
            </w:pPr>
            <w:r w:rsidDel="00000000" w:rsidR="00000000" w:rsidRPr="00000000">
              <w:rPr>
                <w:b w:val="1"/>
                <w:bCs w:val="1"/>
                <w:sz w:val="19"/>
                <w:szCs w:val="19"/>
                <w:rtl w:val="0"/>
              </w:rPr>
              <w:t xml:space="preserve">FR-1.3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96">
            <w:pPr>
              <w:jc w:val="left"/>
              <w:rPr/>
            </w:pPr>
            <w:r w:rsidDel="00000000" w:rsidR="00000000" w:rsidRPr="00000000">
              <w:rPr>
                <w:b w:val="0"/>
                <w:bCs w:val="0"/>
                <w:sz w:val="19"/>
                <w:szCs w:val="19"/>
                <w:rtl w:val="0"/>
              </w:rPr>
              <w:t xml:space="preserve">Anggota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97">
            <w:pPr>
              <w:jc w:val="left"/>
              <w:rPr/>
            </w:pPr>
            <w:r w:rsidDel="00000000" w:rsidR="00000000" w:rsidRPr="00000000">
              <w:rPr>
                <w:b w:val="0"/>
                <w:bCs w:val="0"/>
                <w:sz w:val="19"/>
                <w:szCs w:val="19"/>
                <w:rtl w:val="0"/>
              </w:rPr>
              <w:t xml:space="preserve">Melihat riwayat peminjaman dan status keanggotaan melalui portal anggota (self-service, opsional).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6f4ea" w:val="clear"/>
            <w:tcMar>
              <w:top w:w="80.0" w:type="dxa"/>
              <w:left w:w="100.0" w:type="dxa"/>
              <w:bottom w:w="80.0" w:type="dxa"/>
              <w:right w:w="100.0" w:type="dxa"/>
            </w:tcMar>
            <w:vAlign w:val="center"/>
          </w:tcPr>
          <w:p w:rsidR="00000000" w:rsidDel="00000000" w:rsidP="00000000" w:rsidRDefault="00000000" w:rsidRPr="00000000" w14:paraId="00000098">
            <w:pPr>
              <w:jc w:val="center"/>
              <w:rPr/>
            </w:pPr>
            <w:r w:rsidDel="00000000" w:rsidR="00000000" w:rsidRPr="00000000">
              <w:rPr>
                <w:b w:val="1"/>
                <w:bCs w:val="1"/>
                <w:color w:val="2e7d32"/>
                <w:sz w:val="19"/>
                <w:szCs w:val="19"/>
                <w:rtl w:val="0"/>
              </w:rPr>
              <w:t xml:space="preserve">Rendah</w:t>
            </w:r>
            <w:r w:rsidDel="00000000" w:rsidR="00000000" w:rsidRPr="00000000">
              <w:rPr>
                <w:rtl w:val="0"/>
              </w:rPr>
            </w:r>
          </w:p>
        </w:tc>
      </w:tr>
    </w:tbl>
    <w:p w:rsidR="00000000" w:rsidDel="00000000" w:rsidP="00000000" w:rsidRDefault="00000000" w:rsidRPr="00000000" w14:paraId="00000099">
      <w:pPr>
        <w:pStyle w:val="Heading2"/>
        <w:spacing w:after="100" w:before="220" w:lineRule="auto"/>
        <w:rPr/>
      </w:pPr>
      <w:r w:rsidDel="00000000" w:rsidR="00000000" w:rsidRPr="00000000">
        <w:rPr>
          <w:b w:val="1"/>
          <w:bCs w:val="1"/>
          <w:color w:val="1f3864"/>
          <w:sz w:val="23"/>
          <w:szCs w:val="23"/>
          <w:rtl w:val="0"/>
        </w:rPr>
        <w:t xml:space="preserve">6.2 Modul Sirkulasi</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600"/>
        <w:gridCol w:w="4538"/>
        <w:gridCol w:w="1500"/>
        <w:tblGridChange w:id="0">
          <w:tblGrid>
            <w:gridCol w:w="1000"/>
            <w:gridCol w:w="2600"/>
            <w:gridCol w:w="4538"/>
            <w:gridCol w:w="1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9A">
            <w:pPr>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9B">
            <w:pPr>
              <w:jc w:val="center"/>
              <w:rPr/>
            </w:pPr>
            <w:r w:rsidDel="00000000" w:rsidR="00000000" w:rsidRPr="00000000">
              <w:rPr>
                <w:b w:val="1"/>
                <w:bCs w:val="1"/>
                <w:color w:val="ffffff"/>
                <w:sz w:val="19"/>
                <w:szCs w:val="19"/>
                <w:rtl w:val="0"/>
              </w:rPr>
              <w:t xml:space="preserve">Aktor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9C">
            <w:pPr>
              <w:jc w:val="center"/>
              <w:rPr/>
            </w:pPr>
            <w:r w:rsidDel="00000000" w:rsidR="00000000" w:rsidRPr="00000000">
              <w:rPr>
                <w:b w:val="1"/>
                <w:bCs w:val="1"/>
                <w:color w:val="ffffff"/>
                <w:sz w:val="19"/>
                <w:szCs w:val="19"/>
                <w:rtl w:val="0"/>
              </w:rPr>
              <w:t xml:space="preserve">Deskripsi Kebutuhan Fungsional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9D">
            <w:pPr>
              <w:jc w:val="center"/>
              <w:rPr/>
            </w:pPr>
            <w:r w:rsidDel="00000000" w:rsidR="00000000" w:rsidRPr="00000000">
              <w:rPr>
                <w:b w:val="1"/>
                <w:bCs w:val="1"/>
                <w:color w:val="ffffff"/>
                <w:sz w:val="19"/>
                <w:szCs w:val="19"/>
                <w:rtl w:val="0"/>
              </w:rPr>
              <w:t xml:space="preserve">Prioritas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9E">
            <w:pPr>
              <w:jc w:val="center"/>
              <w:rPr/>
            </w:pPr>
            <w:r w:rsidDel="00000000" w:rsidR="00000000" w:rsidRPr="00000000">
              <w:rPr>
                <w:b w:val="1"/>
                <w:bCs w:val="1"/>
                <w:sz w:val="19"/>
                <w:szCs w:val="19"/>
                <w:rtl w:val="0"/>
              </w:rPr>
              <w:t xml:space="preserve">FR-2.1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9F">
            <w:pPr>
              <w:jc w:val="left"/>
              <w:rPr/>
            </w:pPr>
            <w:r w:rsidDel="00000000" w:rsidR="00000000" w:rsidRPr="00000000">
              <w:rPr>
                <w:b w:val="0"/>
                <w:bCs w:val="0"/>
                <w:sz w:val="19"/>
                <w:szCs w:val="19"/>
                <w:rtl w:val="0"/>
              </w:rPr>
              <w:t xml:space="preserve">Petugas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A0">
            <w:pPr>
              <w:jc w:val="left"/>
              <w:rPr/>
            </w:pPr>
            <w:r w:rsidDel="00000000" w:rsidR="00000000" w:rsidRPr="00000000">
              <w:rPr>
                <w:b w:val="0"/>
                <w:bCs w:val="0"/>
                <w:sz w:val="19"/>
                <w:szCs w:val="19"/>
                <w:rtl w:val="0"/>
              </w:rPr>
              <w:t xml:space="preserve">Memindai/menginput kode anggota dan kode barcode buku untuk transaksi peminjaman.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80.0" w:type="dxa"/>
              <w:left w:w="100.0" w:type="dxa"/>
              <w:bottom w:w="80.0" w:type="dxa"/>
              <w:right w:w="100.0" w:type="dxa"/>
            </w:tcMar>
            <w:vAlign w:val="center"/>
          </w:tcPr>
          <w:p w:rsidR="00000000" w:rsidDel="00000000" w:rsidP="00000000" w:rsidRDefault="00000000" w:rsidRPr="00000000" w14:paraId="000000A1">
            <w:pPr>
              <w:jc w:val="center"/>
              <w:rPr/>
            </w:pPr>
            <w:r w:rsidDel="00000000" w:rsidR="00000000" w:rsidRPr="00000000">
              <w:rPr>
                <w:b w:val="1"/>
                <w:bCs w:val="1"/>
                <w:color w:val="b22222"/>
                <w:sz w:val="19"/>
                <w:szCs w:val="19"/>
                <w:rtl w:val="0"/>
              </w:rPr>
              <w:t xml:space="preserve">Tinggi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A2">
            <w:pPr>
              <w:jc w:val="center"/>
              <w:rPr/>
            </w:pPr>
            <w:r w:rsidDel="00000000" w:rsidR="00000000" w:rsidRPr="00000000">
              <w:rPr>
                <w:b w:val="1"/>
                <w:bCs w:val="1"/>
                <w:sz w:val="19"/>
                <w:szCs w:val="19"/>
                <w:rtl w:val="0"/>
              </w:rPr>
              <w:t xml:space="preserve">FR-2.2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A3">
            <w:pPr>
              <w:jc w:val="left"/>
              <w:rPr/>
            </w:pPr>
            <w:r w:rsidDel="00000000" w:rsidR="00000000" w:rsidRPr="00000000">
              <w:rPr>
                <w:b w:val="0"/>
                <w:bCs w:val="0"/>
                <w:sz w:val="19"/>
                <w:szCs w:val="19"/>
                <w:rtl w:val="0"/>
              </w:rPr>
              <w:t xml:space="preserve">Sistem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A4">
            <w:pPr>
              <w:jc w:val="left"/>
              <w:rPr/>
            </w:pPr>
            <w:r w:rsidDel="00000000" w:rsidR="00000000" w:rsidRPr="00000000">
              <w:rPr>
                <w:b w:val="0"/>
                <w:bCs w:val="0"/>
                <w:sz w:val="19"/>
                <w:szCs w:val="19"/>
                <w:rtl w:val="0"/>
              </w:rPr>
              <w:t xml:space="preserve">Menetapkan tanggal jatuh tempo otomatis berdasarkan jenis koleksi dan kebijakan peminjaman.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80.0" w:type="dxa"/>
              <w:left w:w="100.0" w:type="dxa"/>
              <w:bottom w:w="80.0" w:type="dxa"/>
              <w:right w:w="100.0" w:type="dxa"/>
            </w:tcMar>
            <w:vAlign w:val="center"/>
          </w:tcPr>
          <w:p w:rsidR="00000000" w:rsidDel="00000000" w:rsidP="00000000" w:rsidRDefault="00000000" w:rsidRPr="00000000" w14:paraId="000000A5">
            <w:pPr>
              <w:jc w:val="center"/>
              <w:rPr/>
            </w:pPr>
            <w:r w:rsidDel="00000000" w:rsidR="00000000" w:rsidRPr="00000000">
              <w:rPr>
                <w:b w:val="1"/>
                <w:bCs w:val="1"/>
                <w:color w:val="b22222"/>
                <w:sz w:val="19"/>
                <w:szCs w:val="19"/>
                <w:rtl w:val="0"/>
              </w:rPr>
              <w:t xml:space="preserve">Tinggi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A6">
            <w:pPr>
              <w:jc w:val="center"/>
              <w:rPr/>
            </w:pPr>
            <w:r w:rsidDel="00000000" w:rsidR="00000000" w:rsidRPr="00000000">
              <w:rPr>
                <w:b w:val="1"/>
                <w:bCs w:val="1"/>
                <w:sz w:val="19"/>
                <w:szCs w:val="19"/>
                <w:rtl w:val="0"/>
              </w:rPr>
              <w:t xml:space="preserve">FR-2.3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A7">
            <w:pPr>
              <w:jc w:val="left"/>
              <w:rPr/>
            </w:pPr>
            <w:r w:rsidDel="00000000" w:rsidR="00000000" w:rsidRPr="00000000">
              <w:rPr>
                <w:b w:val="0"/>
                <w:bCs w:val="0"/>
                <w:sz w:val="19"/>
                <w:szCs w:val="19"/>
                <w:rtl w:val="0"/>
              </w:rPr>
              <w:t xml:space="preserve">Petugas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A8">
            <w:pPr>
              <w:jc w:val="left"/>
              <w:rPr/>
            </w:pPr>
            <w:r w:rsidDel="00000000" w:rsidR="00000000" w:rsidRPr="00000000">
              <w:rPr>
                <w:b w:val="0"/>
                <w:bCs w:val="0"/>
                <w:sz w:val="19"/>
                <w:szCs w:val="19"/>
                <w:rtl w:val="0"/>
              </w:rPr>
              <w:t xml:space="preserve">Memproses pengembalian buku dan memperbarui status transaksi menjadi selesai.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80.0" w:type="dxa"/>
              <w:left w:w="100.0" w:type="dxa"/>
              <w:bottom w:w="80.0" w:type="dxa"/>
              <w:right w:w="100.0" w:type="dxa"/>
            </w:tcMar>
            <w:vAlign w:val="center"/>
          </w:tcPr>
          <w:p w:rsidR="00000000" w:rsidDel="00000000" w:rsidP="00000000" w:rsidRDefault="00000000" w:rsidRPr="00000000" w14:paraId="000000A9">
            <w:pPr>
              <w:jc w:val="center"/>
              <w:rPr/>
            </w:pPr>
            <w:r w:rsidDel="00000000" w:rsidR="00000000" w:rsidRPr="00000000">
              <w:rPr>
                <w:b w:val="1"/>
                <w:bCs w:val="1"/>
                <w:color w:val="b22222"/>
                <w:sz w:val="19"/>
                <w:szCs w:val="19"/>
                <w:rtl w:val="0"/>
              </w:rPr>
              <w:t xml:space="preserve">Tinggi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AA">
            <w:pPr>
              <w:jc w:val="center"/>
              <w:rPr/>
            </w:pPr>
            <w:r w:rsidDel="00000000" w:rsidR="00000000" w:rsidRPr="00000000">
              <w:rPr>
                <w:b w:val="1"/>
                <w:bCs w:val="1"/>
                <w:sz w:val="19"/>
                <w:szCs w:val="19"/>
                <w:rtl w:val="0"/>
              </w:rPr>
              <w:t xml:space="preserve">FR-2.4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AB">
            <w:pPr>
              <w:jc w:val="left"/>
              <w:rPr/>
            </w:pPr>
            <w:r w:rsidDel="00000000" w:rsidR="00000000" w:rsidRPr="00000000">
              <w:rPr>
                <w:b w:val="0"/>
                <w:bCs w:val="0"/>
                <w:sz w:val="19"/>
                <w:szCs w:val="19"/>
                <w:rtl w:val="0"/>
              </w:rPr>
              <w:t xml:space="preserve">Sistem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AC">
            <w:pPr>
              <w:jc w:val="left"/>
              <w:rPr/>
            </w:pPr>
            <w:r w:rsidDel="00000000" w:rsidR="00000000" w:rsidRPr="00000000">
              <w:rPr>
                <w:b w:val="0"/>
                <w:bCs w:val="0"/>
                <w:sz w:val="19"/>
                <w:szCs w:val="19"/>
                <w:rtl w:val="0"/>
              </w:rPr>
              <w:t xml:space="preserve">Menghitung denda keterlambatan secara otomatis berdasarkan tarif per hari yang telah ditetapkan.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80.0" w:type="dxa"/>
              <w:left w:w="100.0" w:type="dxa"/>
              <w:bottom w:w="80.0" w:type="dxa"/>
              <w:right w:w="100.0" w:type="dxa"/>
            </w:tcMar>
            <w:vAlign w:val="center"/>
          </w:tcPr>
          <w:p w:rsidR="00000000" w:rsidDel="00000000" w:rsidP="00000000" w:rsidRDefault="00000000" w:rsidRPr="00000000" w14:paraId="000000AD">
            <w:pPr>
              <w:jc w:val="center"/>
              <w:rPr/>
            </w:pPr>
            <w:r w:rsidDel="00000000" w:rsidR="00000000" w:rsidRPr="00000000">
              <w:rPr>
                <w:b w:val="1"/>
                <w:bCs w:val="1"/>
                <w:color w:val="b22222"/>
                <w:sz w:val="19"/>
                <w:szCs w:val="19"/>
                <w:rtl w:val="0"/>
              </w:rPr>
              <w:t xml:space="preserve">Tinggi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AE">
            <w:pPr>
              <w:jc w:val="center"/>
              <w:rPr/>
            </w:pPr>
            <w:r w:rsidDel="00000000" w:rsidR="00000000" w:rsidRPr="00000000">
              <w:rPr>
                <w:b w:val="1"/>
                <w:bCs w:val="1"/>
                <w:sz w:val="19"/>
                <w:szCs w:val="19"/>
                <w:rtl w:val="0"/>
              </w:rPr>
              <w:t xml:space="preserve">FR-2.5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AF">
            <w:pPr>
              <w:jc w:val="left"/>
              <w:rPr/>
            </w:pPr>
            <w:r w:rsidDel="00000000" w:rsidR="00000000" w:rsidRPr="00000000">
              <w:rPr>
                <w:b w:val="0"/>
                <w:bCs w:val="0"/>
                <w:sz w:val="19"/>
                <w:szCs w:val="19"/>
                <w:rtl w:val="0"/>
              </w:rPr>
              <w:t xml:space="preserve">Petugas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B0">
            <w:pPr>
              <w:jc w:val="left"/>
              <w:rPr/>
            </w:pPr>
            <w:r w:rsidDel="00000000" w:rsidR="00000000" w:rsidRPr="00000000">
              <w:rPr>
                <w:b w:val="0"/>
                <w:bCs w:val="0"/>
                <w:sz w:val="19"/>
                <w:szCs w:val="19"/>
                <w:rtl w:val="0"/>
              </w:rPr>
              <w:t xml:space="preserve">Memproses perpanjangan masa pinjam dan memvalidasi ada/tidaknya reservasi dari anggota lain.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4d6" w:val="clear"/>
            <w:tcMar>
              <w:top w:w="80.0" w:type="dxa"/>
              <w:left w:w="100.0" w:type="dxa"/>
              <w:bottom w:w="80.0" w:type="dxa"/>
              <w:right w:w="100.0" w:type="dxa"/>
            </w:tcMar>
            <w:vAlign w:val="center"/>
          </w:tcPr>
          <w:p w:rsidR="00000000" w:rsidDel="00000000" w:rsidP="00000000" w:rsidRDefault="00000000" w:rsidRPr="00000000" w14:paraId="000000B1">
            <w:pPr>
              <w:jc w:val="center"/>
              <w:rPr/>
            </w:pPr>
            <w:r w:rsidDel="00000000" w:rsidR="00000000" w:rsidRPr="00000000">
              <w:rPr>
                <w:b w:val="1"/>
                <w:bCs w:val="1"/>
                <w:color w:val="b8860b"/>
                <w:sz w:val="19"/>
                <w:szCs w:val="19"/>
                <w:rtl w:val="0"/>
              </w:rPr>
              <w:t xml:space="preserve">Sedang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B2">
            <w:pPr>
              <w:jc w:val="center"/>
              <w:rPr/>
            </w:pPr>
            <w:r w:rsidDel="00000000" w:rsidR="00000000" w:rsidRPr="00000000">
              <w:rPr>
                <w:b w:val="1"/>
                <w:bCs w:val="1"/>
                <w:sz w:val="19"/>
                <w:szCs w:val="19"/>
                <w:rtl w:val="0"/>
              </w:rPr>
              <w:t xml:space="preserve">FR-2.6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B3">
            <w:pPr>
              <w:jc w:val="left"/>
              <w:rPr/>
            </w:pPr>
            <w:r w:rsidDel="00000000" w:rsidR="00000000" w:rsidRPr="00000000">
              <w:rPr>
                <w:b w:val="0"/>
                <w:bCs w:val="0"/>
                <w:sz w:val="19"/>
                <w:szCs w:val="19"/>
                <w:rtl w:val="0"/>
              </w:rPr>
              <w:t xml:space="preserve">Petugas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B4">
            <w:pPr>
              <w:jc w:val="left"/>
              <w:rPr/>
            </w:pPr>
            <w:r w:rsidDel="00000000" w:rsidR="00000000" w:rsidRPr="00000000">
              <w:rPr>
                <w:b w:val="0"/>
                <w:bCs w:val="0"/>
                <w:sz w:val="19"/>
                <w:szCs w:val="19"/>
                <w:rtl w:val="0"/>
              </w:rPr>
              <w:t xml:space="preserve">Mencatat kondisi fisik buku saat pengembalian (baik, rusak ringan, rusak berat/hilang).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4d6" w:val="clear"/>
            <w:tcMar>
              <w:top w:w="80.0" w:type="dxa"/>
              <w:left w:w="100.0" w:type="dxa"/>
              <w:bottom w:w="80.0" w:type="dxa"/>
              <w:right w:w="100.0" w:type="dxa"/>
            </w:tcMar>
            <w:vAlign w:val="center"/>
          </w:tcPr>
          <w:p w:rsidR="00000000" w:rsidDel="00000000" w:rsidP="00000000" w:rsidRDefault="00000000" w:rsidRPr="00000000" w14:paraId="000000B5">
            <w:pPr>
              <w:jc w:val="center"/>
              <w:rPr/>
            </w:pPr>
            <w:r w:rsidDel="00000000" w:rsidR="00000000" w:rsidRPr="00000000">
              <w:rPr>
                <w:b w:val="1"/>
                <w:bCs w:val="1"/>
                <w:color w:val="b8860b"/>
                <w:sz w:val="19"/>
                <w:szCs w:val="19"/>
                <w:rtl w:val="0"/>
              </w:rPr>
              <w:t xml:space="preserve">Sedang</w:t>
            </w:r>
            <w:r w:rsidDel="00000000" w:rsidR="00000000" w:rsidRPr="00000000">
              <w:rPr>
                <w:rtl w:val="0"/>
              </w:rPr>
            </w:r>
          </w:p>
        </w:tc>
      </w:tr>
    </w:tbl>
    <w:p w:rsidR="00000000" w:rsidDel="00000000" w:rsidP="00000000" w:rsidRDefault="00000000" w:rsidRPr="00000000" w14:paraId="000000B6">
      <w:pPr>
        <w:pStyle w:val="Heading2"/>
        <w:spacing w:after="100" w:before="220" w:lineRule="auto"/>
        <w:rPr/>
      </w:pPr>
      <w:r w:rsidDel="00000000" w:rsidR="00000000" w:rsidRPr="00000000">
        <w:rPr>
          <w:b w:val="1"/>
          <w:bCs w:val="1"/>
          <w:color w:val="1f3864"/>
          <w:sz w:val="23"/>
          <w:szCs w:val="23"/>
          <w:rtl w:val="0"/>
        </w:rPr>
        <w:t xml:space="preserve">6.3 Modul Pengelolaan Koleksi</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600"/>
        <w:gridCol w:w="4538"/>
        <w:gridCol w:w="1500"/>
        <w:tblGridChange w:id="0">
          <w:tblGrid>
            <w:gridCol w:w="1000"/>
            <w:gridCol w:w="2600"/>
            <w:gridCol w:w="4538"/>
            <w:gridCol w:w="1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B7">
            <w:pPr>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B8">
            <w:pPr>
              <w:jc w:val="center"/>
              <w:rPr/>
            </w:pPr>
            <w:r w:rsidDel="00000000" w:rsidR="00000000" w:rsidRPr="00000000">
              <w:rPr>
                <w:b w:val="1"/>
                <w:bCs w:val="1"/>
                <w:color w:val="ffffff"/>
                <w:sz w:val="19"/>
                <w:szCs w:val="19"/>
                <w:rtl w:val="0"/>
              </w:rPr>
              <w:t xml:space="preserve">Aktor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B9">
            <w:pPr>
              <w:jc w:val="center"/>
              <w:rPr/>
            </w:pPr>
            <w:r w:rsidDel="00000000" w:rsidR="00000000" w:rsidRPr="00000000">
              <w:rPr>
                <w:b w:val="1"/>
                <w:bCs w:val="1"/>
                <w:color w:val="ffffff"/>
                <w:sz w:val="19"/>
                <w:szCs w:val="19"/>
                <w:rtl w:val="0"/>
              </w:rPr>
              <w:t xml:space="preserve">Deskripsi Kebutuhan Fungsional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BA">
            <w:pPr>
              <w:jc w:val="center"/>
              <w:rPr/>
            </w:pPr>
            <w:r w:rsidDel="00000000" w:rsidR="00000000" w:rsidRPr="00000000">
              <w:rPr>
                <w:b w:val="1"/>
                <w:bCs w:val="1"/>
                <w:color w:val="ffffff"/>
                <w:sz w:val="19"/>
                <w:szCs w:val="19"/>
                <w:rtl w:val="0"/>
              </w:rPr>
              <w:t xml:space="preserve">Prioritas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BB">
            <w:pPr>
              <w:jc w:val="center"/>
              <w:rPr/>
            </w:pPr>
            <w:r w:rsidDel="00000000" w:rsidR="00000000" w:rsidRPr="00000000">
              <w:rPr>
                <w:b w:val="1"/>
                <w:bCs w:val="1"/>
                <w:sz w:val="19"/>
                <w:szCs w:val="19"/>
                <w:rtl w:val="0"/>
              </w:rPr>
              <w:t xml:space="preserve">FR-3.1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BC">
            <w:pPr>
              <w:jc w:val="left"/>
              <w:rPr/>
            </w:pPr>
            <w:r w:rsidDel="00000000" w:rsidR="00000000" w:rsidRPr="00000000">
              <w:rPr>
                <w:b w:val="0"/>
                <w:bCs w:val="0"/>
                <w:sz w:val="19"/>
                <w:szCs w:val="19"/>
                <w:rtl w:val="0"/>
              </w:rPr>
              <w:t xml:space="preserve">Petugas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BD">
            <w:pPr>
              <w:jc w:val="left"/>
              <w:rPr/>
            </w:pPr>
            <w:r w:rsidDel="00000000" w:rsidR="00000000" w:rsidRPr="00000000">
              <w:rPr>
                <w:b w:val="0"/>
                <w:bCs w:val="0"/>
                <w:sz w:val="19"/>
                <w:szCs w:val="19"/>
                <w:rtl w:val="0"/>
              </w:rPr>
              <w:t xml:space="preserve">Menambahkan data bahan pustaka baru (judul, pengarang, ISBN, klasifikasi, jumlah eksemplar).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80.0" w:type="dxa"/>
              <w:left w:w="100.0" w:type="dxa"/>
              <w:bottom w:w="80.0" w:type="dxa"/>
              <w:right w:w="100.0" w:type="dxa"/>
            </w:tcMar>
            <w:vAlign w:val="center"/>
          </w:tcPr>
          <w:p w:rsidR="00000000" w:rsidDel="00000000" w:rsidP="00000000" w:rsidRDefault="00000000" w:rsidRPr="00000000" w14:paraId="000000BE">
            <w:pPr>
              <w:jc w:val="center"/>
              <w:rPr/>
            </w:pPr>
            <w:r w:rsidDel="00000000" w:rsidR="00000000" w:rsidRPr="00000000">
              <w:rPr>
                <w:b w:val="1"/>
                <w:bCs w:val="1"/>
                <w:color w:val="b22222"/>
                <w:sz w:val="19"/>
                <w:szCs w:val="19"/>
                <w:rtl w:val="0"/>
              </w:rPr>
              <w:t xml:space="preserve">Tinggi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BF">
            <w:pPr>
              <w:jc w:val="center"/>
              <w:rPr/>
            </w:pPr>
            <w:r w:rsidDel="00000000" w:rsidR="00000000" w:rsidRPr="00000000">
              <w:rPr>
                <w:b w:val="1"/>
                <w:bCs w:val="1"/>
                <w:sz w:val="19"/>
                <w:szCs w:val="19"/>
                <w:rtl w:val="0"/>
              </w:rPr>
              <w:t xml:space="preserve">FR-3.2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C0">
            <w:pPr>
              <w:jc w:val="left"/>
              <w:rPr/>
            </w:pPr>
            <w:r w:rsidDel="00000000" w:rsidR="00000000" w:rsidRPr="00000000">
              <w:rPr>
                <w:b w:val="0"/>
                <w:bCs w:val="0"/>
                <w:sz w:val="19"/>
                <w:szCs w:val="19"/>
                <w:rtl w:val="0"/>
              </w:rPr>
              <w:t xml:space="preserve">Petugas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C1">
            <w:pPr>
              <w:jc w:val="left"/>
              <w:rPr/>
            </w:pPr>
            <w:r w:rsidDel="00000000" w:rsidR="00000000" w:rsidRPr="00000000">
              <w:rPr>
                <w:b w:val="0"/>
                <w:bCs w:val="0"/>
                <w:sz w:val="19"/>
                <w:szCs w:val="19"/>
                <w:rtl w:val="0"/>
              </w:rPr>
              <w:t xml:space="preserve">Mencetak label barcode/nomor panggil untuk koleksi baru.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4d6" w:val="clear"/>
            <w:tcMar>
              <w:top w:w="80.0" w:type="dxa"/>
              <w:left w:w="100.0" w:type="dxa"/>
              <w:bottom w:w="80.0" w:type="dxa"/>
              <w:right w:w="100.0" w:type="dxa"/>
            </w:tcMar>
            <w:vAlign w:val="center"/>
          </w:tcPr>
          <w:p w:rsidR="00000000" w:rsidDel="00000000" w:rsidP="00000000" w:rsidRDefault="00000000" w:rsidRPr="00000000" w14:paraId="000000C2">
            <w:pPr>
              <w:jc w:val="center"/>
              <w:rPr/>
            </w:pPr>
            <w:r w:rsidDel="00000000" w:rsidR="00000000" w:rsidRPr="00000000">
              <w:rPr>
                <w:b w:val="1"/>
                <w:bCs w:val="1"/>
                <w:color w:val="b8860b"/>
                <w:sz w:val="19"/>
                <w:szCs w:val="19"/>
                <w:rtl w:val="0"/>
              </w:rPr>
              <w:t xml:space="preserve">Sedang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C3">
            <w:pPr>
              <w:jc w:val="center"/>
              <w:rPr/>
            </w:pPr>
            <w:r w:rsidDel="00000000" w:rsidR="00000000" w:rsidRPr="00000000">
              <w:rPr>
                <w:b w:val="1"/>
                <w:bCs w:val="1"/>
                <w:sz w:val="19"/>
                <w:szCs w:val="19"/>
                <w:rtl w:val="0"/>
              </w:rPr>
              <w:t xml:space="preserve">FR-3.3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C4">
            <w:pPr>
              <w:jc w:val="left"/>
              <w:rPr/>
            </w:pPr>
            <w:r w:rsidDel="00000000" w:rsidR="00000000" w:rsidRPr="00000000">
              <w:rPr>
                <w:b w:val="0"/>
                <w:bCs w:val="0"/>
                <w:sz w:val="19"/>
                <w:szCs w:val="19"/>
                <w:rtl w:val="0"/>
              </w:rPr>
              <w:t xml:space="preserve">Petugas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C5">
            <w:pPr>
              <w:jc w:val="left"/>
              <w:rPr/>
            </w:pPr>
            <w:r w:rsidDel="00000000" w:rsidR="00000000" w:rsidRPr="00000000">
              <w:rPr>
                <w:b w:val="0"/>
                <w:bCs w:val="0"/>
                <w:sz w:val="19"/>
                <w:szCs w:val="19"/>
                <w:rtl w:val="0"/>
              </w:rPr>
              <w:t xml:space="preserve">Melakukan pencarian dan penelusuran koleksi (judul, pengarang, subjek, nomor panggil).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80.0" w:type="dxa"/>
              <w:left w:w="100.0" w:type="dxa"/>
              <w:bottom w:w="80.0" w:type="dxa"/>
              <w:right w:w="100.0" w:type="dxa"/>
            </w:tcMar>
            <w:vAlign w:val="center"/>
          </w:tcPr>
          <w:p w:rsidR="00000000" w:rsidDel="00000000" w:rsidP="00000000" w:rsidRDefault="00000000" w:rsidRPr="00000000" w14:paraId="000000C6">
            <w:pPr>
              <w:jc w:val="center"/>
              <w:rPr/>
            </w:pPr>
            <w:r w:rsidDel="00000000" w:rsidR="00000000" w:rsidRPr="00000000">
              <w:rPr>
                <w:b w:val="1"/>
                <w:bCs w:val="1"/>
                <w:color w:val="b22222"/>
                <w:sz w:val="19"/>
                <w:szCs w:val="19"/>
                <w:rtl w:val="0"/>
              </w:rPr>
              <w:t xml:space="preserve">Tinggi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C7">
            <w:pPr>
              <w:jc w:val="center"/>
              <w:rPr/>
            </w:pPr>
            <w:r w:rsidDel="00000000" w:rsidR="00000000" w:rsidRPr="00000000">
              <w:rPr>
                <w:b w:val="1"/>
                <w:bCs w:val="1"/>
                <w:sz w:val="19"/>
                <w:szCs w:val="19"/>
                <w:rtl w:val="0"/>
              </w:rPr>
              <w:t xml:space="preserve">FR-3.4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C8">
            <w:pPr>
              <w:jc w:val="left"/>
              <w:rPr/>
            </w:pPr>
            <w:r w:rsidDel="00000000" w:rsidR="00000000" w:rsidRPr="00000000">
              <w:rPr>
                <w:b w:val="0"/>
                <w:bCs w:val="0"/>
                <w:sz w:val="19"/>
                <w:szCs w:val="19"/>
                <w:rtl w:val="0"/>
              </w:rPr>
              <w:t xml:space="preserve">Petugas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C9">
            <w:pPr>
              <w:jc w:val="left"/>
              <w:rPr/>
            </w:pPr>
            <w:r w:rsidDel="00000000" w:rsidR="00000000" w:rsidRPr="00000000">
              <w:rPr>
                <w:b w:val="0"/>
                <w:bCs w:val="0"/>
                <w:sz w:val="19"/>
                <w:szCs w:val="19"/>
                <w:rtl w:val="0"/>
              </w:rPr>
              <w:t xml:space="preserve">Mencatat hasil shelf reading dan menandai koleksi yang tidak sesuai posisi rak.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6f4ea" w:val="clear"/>
            <w:tcMar>
              <w:top w:w="80.0" w:type="dxa"/>
              <w:left w:w="100.0" w:type="dxa"/>
              <w:bottom w:w="80.0" w:type="dxa"/>
              <w:right w:w="100.0" w:type="dxa"/>
            </w:tcMar>
            <w:vAlign w:val="center"/>
          </w:tcPr>
          <w:p w:rsidR="00000000" w:rsidDel="00000000" w:rsidP="00000000" w:rsidRDefault="00000000" w:rsidRPr="00000000" w14:paraId="000000CA">
            <w:pPr>
              <w:jc w:val="center"/>
              <w:rPr/>
            </w:pPr>
            <w:r w:rsidDel="00000000" w:rsidR="00000000" w:rsidRPr="00000000">
              <w:rPr>
                <w:b w:val="1"/>
                <w:bCs w:val="1"/>
                <w:color w:val="2e7d32"/>
                <w:sz w:val="19"/>
                <w:szCs w:val="19"/>
                <w:rtl w:val="0"/>
              </w:rPr>
              <w:t xml:space="preserve">Rendah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CB">
            <w:pPr>
              <w:jc w:val="center"/>
              <w:rPr/>
            </w:pPr>
            <w:r w:rsidDel="00000000" w:rsidR="00000000" w:rsidRPr="00000000">
              <w:rPr>
                <w:b w:val="1"/>
                <w:bCs w:val="1"/>
                <w:sz w:val="19"/>
                <w:szCs w:val="19"/>
                <w:rtl w:val="0"/>
              </w:rPr>
              <w:t xml:space="preserve">FR-3.5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CC">
            <w:pPr>
              <w:jc w:val="left"/>
              <w:rPr/>
            </w:pPr>
            <w:r w:rsidDel="00000000" w:rsidR="00000000" w:rsidRPr="00000000">
              <w:rPr>
                <w:b w:val="0"/>
                <w:bCs w:val="0"/>
                <w:sz w:val="19"/>
                <w:szCs w:val="19"/>
                <w:rtl w:val="0"/>
              </w:rPr>
              <w:t xml:space="preserve">Petugas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CD">
            <w:pPr>
              <w:jc w:val="left"/>
              <w:rPr/>
            </w:pPr>
            <w:r w:rsidDel="00000000" w:rsidR="00000000" w:rsidRPr="00000000">
              <w:rPr>
                <w:b w:val="0"/>
                <w:bCs w:val="0"/>
                <w:sz w:val="19"/>
                <w:szCs w:val="19"/>
                <w:rtl w:val="0"/>
              </w:rPr>
              <w:t xml:space="preserve">Melakukan proses stock opname dengan mencocokkan data pemindaian fisik terhadap data sistem, serta menghasilkan berita acara.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4d6" w:val="clear"/>
            <w:tcMar>
              <w:top w:w="80.0" w:type="dxa"/>
              <w:left w:w="100.0" w:type="dxa"/>
              <w:bottom w:w="80.0" w:type="dxa"/>
              <w:right w:w="100.0" w:type="dxa"/>
            </w:tcMar>
            <w:vAlign w:val="center"/>
          </w:tcPr>
          <w:p w:rsidR="00000000" w:rsidDel="00000000" w:rsidP="00000000" w:rsidRDefault="00000000" w:rsidRPr="00000000" w14:paraId="000000CE">
            <w:pPr>
              <w:jc w:val="center"/>
              <w:rPr/>
            </w:pPr>
            <w:r w:rsidDel="00000000" w:rsidR="00000000" w:rsidRPr="00000000">
              <w:rPr>
                <w:b w:val="1"/>
                <w:bCs w:val="1"/>
                <w:color w:val="b8860b"/>
                <w:sz w:val="19"/>
                <w:szCs w:val="19"/>
                <w:rtl w:val="0"/>
              </w:rPr>
              <w:t xml:space="preserve">Sedang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CF">
            <w:pPr>
              <w:jc w:val="center"/>
              <w:rPr/>
            </w:pPr>
            <w:r w:rsidDel="00000000" w:rsidR="00000000" w:rsidRPr="00000000">
              <w:rPr>
                <w:b w:val="1"/>
                <w:bCs w:val="1"/>
                <w:sz w:val="19"/>
                <w:szCs w:val="19"/>
                <w:rtl w:val="0"/>
              </w:rPr>
              <w:t xml:space="preserve">FR-3.6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D0">
            <w:pPr>
              <w:jc w:val="left"/>
              <w:rPr/>
            </w:pPr>
            <w:r w:rsidDel="00000000" w:rsidR="00000000" w:rsidRPr="00000000">
              <w:rPr>
                <w:b w:val="0"/>
                <w:bCs w:val="0"/>
                <w:sz w:val="19"/>
                <w:szCs w:val="19"/>
                <w:rtl w:val="0"/>
              </w:rPr>
              <w:t xml:space="preserve">Petugas/Admin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D1">
            <w:pPr>
              <w:jc w:val="left"/>
              <w:rPr/>
            </w:pPr>
            <w:r w:rsidDel="00000000" w:rsidR="00000000" w:rsidRPr="00000000">
              <w:rPr>
                <w:b w:val="0"/>
                <w:bCs w:val="0"/>
                <w:sz w:val="19"/>
                <w:szCs w:val="19"/>
                <w:rtl w:val="0"/>
              </w:rPr>
              <w:t xml:space="preserve">Menandai koleksi untuk disiangi (weeding) dan mencatat alasan penyiangan.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6f4ea" w:val="clear"/>
            <w:tcMar>
              <w:top w:w="80.0" w:type="dxa"/>
              <w:left w:w="100.0" w:type="dxa"/>
              <w:bottom w:w="80.0" w:type="dxa"/>
              <w:right w:w="100.0" w:type="dxa"/>
            </w:tcMar>
            <w:vAlign w:val="center"/>
          </w:tcPr>
          <w:p w:rsidR="00000000" w:rsidDel="00000000" w:rsidP="00000000" w:rsidRDefault="00000000" w:rsidRPr="00000000" w14:paraId="000000D2">
            <w:pPr>
              <w:jc w:val="center"/>
              <w:rPr/>
            </w:pPr>
            <w:r w:rsidDel="00000000" w:rsidR="00000000" w:rsidRPr="00000000">
              <w:rPr>
                <w:b w:val="1"/>
                <w:bCs w:val="1"/>
                <w:color w:val="2e7d32"/>
                <w:sz w:val="19"/>
                <w:szCs w:val="19"/>
                <w:rtl w:val="0"/>
              </w:rPr>
              <w:t xml:space="preserve">Rendah</w:t>
            </w:r>
            <w:r w:rsidDel="00000000" w:rsidR="00000000" w:rsidRPr="00000000">
              <w:rPr>
                <w:rtl w:val="0"/>
              </w:rPr>
            </w:r>
          </w:p>
        </w:tc>
      </w:tr>
    </w:tbl>
    <w:p w:rsidR="00000000" w:rsidDel="00000000" w:rsidP="00000000" w:rsidRDefault="00000000" w:rsidRPr="00000000" w14:paraId="000000D3">
      <w:pPr>
        <w:pStyle w:val="Heading2"/>
        <w:spacing w:after="100" w:before="220" w:lineRule="auto"/>
        <w:rPr/>
      </w:pPr>
      <w:r w:rsidDel="00000000" w:rsidR="00000000" w:rsidRPr="00000000">
        <w:rPr>
          <w:b w:val="1"/>
          <w:bCs w:val="1"/>
          <w:color w:val="1f3864"/>
          <w:sz w:val="23"/>
          <w:szCs w:val="23"/>
          <w:rtl w:val="0"/>
        </w:rPr>
        <w:t xml:space="preserve">6.4 Modul Operasional Harian Petugas</w:t>
      </w: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600"/>
        <w:gridCol w:w="4538"/>
        <w:gridCol w:w="1500"/>
        <w:tblGridChange w:id="0">
          <w:tblGrid>
            <w:gridCol w:w="1000"/>
            <w:gridCol w:w="2600"/>
            <w:gridCol w:w="4538"/>
            <w:gridCol w:w="1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D4">
            <w:pPr>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D5">
            <w:pPr>
              <w:jc w:val="center"/>
              <w:rPr/>
            </w:pPr>
            <w:r w:rsidDel="00000000" w:rsidR="00000000" w:rsidRPr="00000000">
              <w:rPr>
                <w:b w:val="1"/>
                <w:bCs w:val="1"/>
                <w:color w:val="ffffff"/>
                <w:sz w:val="19"/>
                <w:szCs w:val="19"/>
                <w:rtl w:val="0"/>
              </w:rPr>
              <w:t xml:space="preserve">Aktor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D6">
            <w:pPr>
              <w:jc w:val="center"/>
              <w:rPr/>
            </w:pPr>
            <w:r w:rsidDel="00000000" w:rsidR="00000000" w:rsidRPr="00000000">
              <w:rPr>
                <w:b w:val="1"/>
                <w:bCs w:val="1"/>
                <w:color w:val="ffffff"/>
                <w:sz w:val="19"/>
                <w:szCs w:val="19"/>
                <w:rtl w:val="0"/>
              </w:rPr>
              <w:t xml:space="preserve">Deskripsi Kebutuhan Fungsional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D7">
            <w:pPr>
              <w:jc w:val="center"/>
              <w:rPr/>
            </w:pPr>
            <w:r w:rsidDel="00000000" w:rsidR="00000000" w:rsidRPr="00000000">
              <w:rPr>
                <w:b w:val="1"/>
                <w:bCs w:val="1"/>
                <w:color w:val="ffffff"/>
                <w:sz w:val="19"/>
                <w:szCs w:val="19"/>
                <w:rtl w:val="0"/>
              </w:rPr>
              <w:t xml:space="preserve">Prioritas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D8">
            <w:pPr>
              <w:jc w:val="center"/>
              <w:rPr/>
            </w:pPr>
            <w:r w:rsidDel="00000000" w:rsidR="00000000" w:rsidRPr="00000000">
              <w:rPr>
                <w:b w:val="1"/>
                <w:bCs w:val="1"/>
                <w:sz w:val="19"/>
                <w:szCs w:val="19"/>
                <w:rtl w:val="0"/>
              </w:rPr>
              <w:t xml:space="preserve">FR-4.1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D9">
            <w:pPr>
              <w:jc w:val="left"/>
              <w:rPr/>
            </w:pPr>
            <w:r w:rsidDel="00000000" w:rsidR="00000000" w:rsidRPr="00000000">
              <w:rPr>
                <w:b w:val="0"/>
                <w:bCs w:val="0"/>
                <w:sz w:val="19"/>
                <w:szCs w:val="19"/>
                <w:rtl w:val="0"/>
              </w:rPr>
              <w:t xml:space="preserve">Petugas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DA">
            <w:pPr>
              <w:jc w:val="left"/>
              <w:rPr/>
            </w:pPr>
            <w:r w:rsidDel="00000000" w:rsidR="00000000" w:rsidRPr="00000000">
              <w:rPr>
                <w:b w:val="0"/>
                <w:bCs w:val="0"/>
                <w:sz w:val="19"/>
                <w:szCs w:val="19"/>
                <w:rtl w:val="0"/>
              </w:rPr>
              <w:t xml:space="preserve">Mengisi checklist pembukaan operasional harian (kondisi ruangan, sistem, perlengkapan).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4d6" w:val="clear"/>
            <w:tcMar>
              <w:top w:w="80.0" w:type="dxa"/>
              <w:left w:w="100.0" w:type="dxa"/>
              <w:bottom w:w="80.0" w:type="dxa"/>
              <w:right w:w="100.0" w:type="dxa"/>
            </w:tcMar>
            <w:vAlign w:val="center"/>
          </w:tcPr>
          <w:p w:rsidR="00000000" w:rsidDel="00000000" w:rsidP="00000000" w:rsidRDefault="00000000" w:rsidRPr="00000000" w14:paraId="000000DB">
            <w:pPr>
              <w:jc w:val="center"/>
              <w:rPr/>
            </w:pPr>
            <w:r w:rsidDel="00000000" w:rsidR="00000000" w:rsidRPr="00000000">
              <w:rPr>
                <w:b w:val="1"/>
                <w:bCs w:val="1"/>
                <w:color w:val="b8860b"/>
                <w:sz w:val="19"/>
                <w:szCs w:val="19"/>
                <w:rtl w:val="0"/>
              </w:rPr>
              <w:t xml:space="preserve">Sedang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DC">
            <w:pPr>
              <w:jc w:val="center"/>
              <w:rPr/>
            </w:pPr>
            <w:r w:rsidDel="00000000" w:rsidR="00000000" w:rsidRPr="00000000">
              <w:rPr>
                <w:b w:val="1"/>
                <w:bCs w:val="1"/>
                <w:sz w:val="19"/>
                <w:szCs w:val="19"/>
                <w:rtl w:val="0"/>
              </w:rPr>
              <w:t xml:space="preserve">FR-4.2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DD">
            <w:pPr>
              <w:jc w:val="left"/>
              <w:rPr/>
            </w:pPr>
            <w:r w:rsidDel="00000000" w:rsidR="00000000" w:rsidRPr="00000000">
              <w:rPr>
                <w:b w:val="0"/>
                <w:bCs w:val="0"/>
                <w:sz w:val="19"/>
                <w:szCs w:val="19"/>
                <w:rtl w:val="0"/>
              </w:rPr>
              <w:t xml:space="preserve">Petugas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DE">
            <w:pPr>
              <w:jc w:val="left"/>
              <w:rPr/>
            </w:pPr>
            <w:r w:rsidDel="00000000" w:rsidR="00000000" w:rsidRPr="00000000">
              <w:rPr>
                <w:b w:val="0"/>
                <w:bCs w:val="0"/>
                <w:sz w:val="19"/>
                <w:szCs w:val="19"/>
                <w:rtl w:val="0"/>
              </w:rPr>
              <w:t xml:space="preserve">Mengisi checklist penutupan operasional harian dan ringkasan transaksi hari itu.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4d6" w:val="clear"/>
            <w:tcMar>
              <w:top w:w="80.0" w:type="dxa"/>
              <w:left w:w="100.0" w:type="dxa"/>
              <w:bottom w:w="80.0" w:type="dxa"/>
              <w:right w:w="100.0" w:type="dxa"/>
            </w:tcMar>
            <w:vAlign w:val="center"/>
          </w:tcPr>
          <w:p w:rsidR="00000000" w:rsidDel="00000000" w:rsidP="00000000" w:rsidRDefault="00000000" w:rsidRPr="00000000" w14:paraId="000000DF">
            <w:pPr>
              <w:jc w:val="center"/>
              <w:rPr/>
            </w:pPr>
            <w:r w:rsidDel="00000000" w:rsidR="00000000" w:rsidRPr="00000000">
              <w:rPr>
                <w:b w:val="1"/>
                <w:bCs w:val="1"/>
                <w:color w:val="b8860b"/>
                <w:sz w:val="19"/>
                <w:szCs w:val="19"/>
                <w:rtl w:val="0"/>
              </w:rPr>
              <w:t xml:space="preserve">Sedang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E0">
            <w:pPr>
              <w:jc w:val="center"/>
              <w:rPr/>
            </w:pPr>
            <w:r w:rsidDel="00000000" w:rsidR="00000000" w:rsidRPr="00000000">
              <w:rPr>
                <w:b w:val="1"/>
                <w:bCs w:val="1"/>
                <w:sz w:val="19"/>
                <w:szCs w:val="19"/>
                <w:rtl w:val="0"/>
              </w:rPr>
              <w:t xml:space="preserve">FR-4.3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E1">
            <w:pPr>
              <w:jc w:val="left"/>
              <w:rPr/>
            </w:pPr>
            <w:r w:rsidDel="00000000" w:rsidR="00000000" w:rsidRPr="00000000">
              <w:rPr>
                <w:b w:val="0"/>
                <w:bCs w:val="0"/>
                <w:sz w:val="19"/>
                <w:szCs w:val="19"/>
                <w:rtl w:val="0"/>
              </w:rPr>
              <w:t xml:space="preserve">Petugas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E2">
            <w:pPr>
              <w:jc w:val="left"/>
              <w:rPr/>
            </w:pPr>
            <w:r w:rsidDel="00000000" w:rsidR="00000000" w:rsidRPr="00000000">
              <w:rPr>
                <w:b w:val="0"/>
                <w:bCs w:val="0"/>
                <w:sz w:val="19"/>
                <w:szCs w:val="19"/>
                <w:rtl w:val="0"/>
              </w:rPr>
              <w:t xml:space="preserve">Mencatat jumlah kunjungan harian (manual input atau integrasi presensi digital).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4d6" w:val="clear"/>
            <w:tcMar>
              <w:top w:w="80.0" w:type="dxa"/>
              <w:left w:w="100.0" w:type="dxa"/>
              <w:bottom w:w="80.0" w:type="dxa"/>
              <w:right w:w="100.0" w:type="dxa"/>
            </w:tcMar>
            <w:vAlign w:val="center"/>
          </w:tcPr>
          <w:p w:rsidR="00000000" w:rsidDel="00000000" w:rsidP="00000000" w:rsidRDefault="00000000" w:rsidRPr="00000000" w14:paraId="000000E3">
            <w:pPr>
              <w:jc w:val="center"/>
              <w:rPr/>
            </w:pPr>
            <w:r w:rsidDel="00000000" w:rsidR="00000000" w:rsidRPr="00000000">
              <w:rPr>
                <w:b w:val="1"/>
                <w:bCs w:val="1"/>
                <w:color w:val="b8860b"/>
                <w:sz w:val="19"/>
                <w:szCs w:val="19"/>
                <w:rtl w:val="0"/>
              </w:rPr>
              <w:t xml:space="preserve">Sedang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E4">
            <w:pPr>
              <w:jc w:val="center"/>
              <w:rPr/>
            </w:pPr>
            <w:r w:rsidDel="00000000" w:rsidR="00000000" w:rsidRPr="00000000">
              <w:rPr>
                <w:b w:val="1"/>
                <w:bCs w:val="1"/>
                <w:sz w:val="19"/>
                <w:szCs w:val="19"/>
                <w:rtl w:val="0"/>
              </w:rPr>
              <w:t xml:space="preserve">FR-4.4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E5">
            <w:pPr>
              <w:jc w:val="left"/>
              <w:rPr/>
            </w:pPr>
            <w:r w:rsidDel="00000000" w:rsidR="00000000" w:rsidRPr="00000000">
              <w:rPr>
                <w:b w:val="0"/>
                <w:bCs w:val="0"/>
                <w:sz w:val="19"/>
                <w:szCs w:val="19"/>
                <w:rtl w:val="0"/>
              </w:rPr>
              <w:t xml:space="preserve">Petugas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E6">
            <w:pPr>
              <w:jc w:val="left"/>
              <w:rPr/>
            </w:pPr>
            <w:r w:rsidDel="00000000" w:rsidR="00000000" w:rsidRPr="00000000">
              <w:rPr>
                <w:b w:val="0"/>
                <w:bCs w:val="0"/>
                <w:sz w:val="19"/>
                <w:szCs w:val="19"/>
                <w:rtl w:val="0"/>
              </w:rPr>
              <w:t xml:space="preserve">Mencatat laporan kejadian/insiden (kerusakan, kehilangan, keadaan darurat) beserta tindak lanjut.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4d6" w:val="clear"/>
            <w:tcMar>
              <w:top w:w="80.0" w:type="dxa"/>
              <w:left w:w="100.0" w:type="dxa"/>
              <w:bottom w:w="80.0" w:type="dxa"/>
              <w:right w:w="100.0" w:type="dxa"/>
            </w:tcMar>
            <w:vAlign w:val="center"/>
          </w:tcPr>
          <w:p w:rsidR="00000000" w:rsidDel="00000000" w:rsidP="00000000" w:rsidRDefault="00000000" w:rsidRPr="00000000" w14:paraId="000000E7">
            <w:pPr>
              <w:jc w:val="center"/>
              <w:rPr/>
            </w:pPr>
            <w:r w:rsidDel="00000000" w:rsidR="00000000" w:rsidRPr="00000000">
              <w:rPr>
                <w:b w:val="1"/>
                <w:bCs w:val="1"/>
                <w:color w:val="b8860b"/>
                <w:sz w:val="19"/>
                <w:szCs w:val="19"/>
                <w:rtl w:val="0"/>
              </w:rPr>
              <w:t xml:space="preserve">Sedang</w:t>
            </w:r>
            <w:r w:rsidDel="00000000" w:rsidR="00000000" w:rsidRPr="00000000">
              <w:rPr>
                <w:rtl w:val="0"/>
              </w:rPr>
            </w:r>
          </w:p>
        </w:tc>
      </w:tr>
    </w:tbl>
    <w:p w:rsidR="00000000" w:rsidDel="00000000" w:rsidP="00000000" w:rsidRDefault="00000000" w:rsidRPr="00000000" w14:paraId="000000E8">
      <w:pPr>
        <w:pStyle w:val="Heading2"/>
        <w:spacing w:after="100" w:before="220" w:lineRule="auto"/>
        <w:rPr/>
      </w:pPr>
      <w:r w:rsidDel="00000000" w:rsidR="00000000" w:rsidRPr="00000000">
        <w:rPr>
          <w:b w:val="1"/>
          <w:bCs w:val="1"/>
          <w:color w:val="1f3864"/>
          <w:sz w:val="23"/>
          <w:szCs w:val="23"/>
          <w:rtl w:val="0"/>
        </w:rPr>
        <w:t xml:space="preserve">6.5 Modul Pelaporan dan Dashboard</w:t>
      </w: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600"/>
        <w:gridCol w:w="4538"/>
        <w:gridCol w:w="1500"/>
        <w:tblGridChange w:id="0">
          <w:tblGrid>
            <w:gridCol w:w="1000"/>
            <w:gridCol w:w="2600"/>
            <w:gridCol w:w="4538"/>
            <w:gridCol w:w="1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E9">
            <w:pPr>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EA">
            <w:pPr>
              <w:jc w:val="center"/>
              <w:rPr/>
            </w:pPr>
            <w:r w:rsidDel="00000000" w:rsidR="00000000" w:rsidRPr="00000000">
              <w:rPr>
                <w:b w:val="1"/>
                <w:bCs w:val="1"/>
                <w:color w:val="ffffff"/>
                <w:sz w:val="19"/>
                <w:szCs w:val="19"/>
                <w:rtl w:val="0"/>
              </w:rPr>
              <w:t xml:space="preserve">Aktor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EB">
            <w:pPr>
              <w:jc w:val="center"/>
              <w:rPr/>
            </w:pPr>
            <w:r w:rsidDel="00000000" w:rsidR="00000000" w:rsidRPr="00000000">
              <w:rPr>
                <w:b w:val="1"/>
                <w:bCs w:val="1"/>
                <w:color w:val="ffffff"/>
                <w:sz w:val="19"/>
                <w:szCs w:val="19"/>
                <w:rtl w:val="0"/>
              </w:rPr>
              <w:t xml:space="preserve">Deskripsi Kebutuhan Fungsional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EC">
            <w:pPr>
              <w:jc w:val="center"/>
              <w:rPr/>
            </w:pPr>
            <w:r w:rsidDel="00000000" w:rsidR="00000000" w:rsidRPr="00000000">
              <w:rPr>
                <w:b w:val="1"/>
                <w:bCs w:val="1"/>
                <w:color w:val="ffffff"/>
                <w:sz w:val="19"/>
                <w:szCs w:val="19"/>
                <w:rtl w:val="0"/>
              </w:rPr>
              <w:t xml:space="preserve">Prioritas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ED">
            <w:pPr>
              <w:jc w:val="center"/>
              <w:rPr/>
            </w:pPr>
            <w:r w:rsidDel="00000000" w:rsidR="00000000" w:rsidRPr="00000000">
              <w:rPr>
                <w:b w:val="1"/>
                <w:bCs w:val="1"/>
                <w:sz w:val="19"/>
                <w:szCs w:val="19"/>
                <w:rtl w:val="0"/>
              </w:rPr>
              <w:t xml:space="preserve">FR-5.1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EE">
            <w:pPr>
              <w:jc w:val="left"/>
              <w:rPr/>
            </w:pPr>
            <w:r w:rsidDel="00000000" w:rsidR="00000000" w:rsidRPr="00000000">
              <w:rPr>
                <w:b w:val="0"/>
                <w:bCs w:val="0"/>
                <w:sz w:val="19"/>
                <w:szCs w:val="19"/>
                <w:rtl w:val="0"/>
              </w:rPr>
              <w:t xml:space="preserve">Kepala Perpustakaan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EF">
            <w:pPr>
              <w:jc w:val="left"/>
              <w:rPr/>
            </w:pPr>
            <w:r w:rsidDel="00000000" w:rsidR="00000000" w:rsidRPr="00000000">
              <w:rPr>
                <w:b w:val="0"/>
                <w:bCs w:val="0"/>
                <w:sz w:val="19"/>
                <w:szCs w:val="19"/>
                <w:rtl w:val="0"/>
              </w:rPr>
              <w:t xml:space="preserve">Melihat dan mengunduh laporan statistik sirkulasi (peminjaman, pengembalian, denda) per periode.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80.0" w:type="dxa"/>
              <w:left w:w="100.0" w:type="dxa"/>
              <w:bottom w:w="80.0" w:type="dxa"/>
              <w:right w:w="100.0" w:type="dxa"/>
            </w:tcMar>
            <w:vAlign w:val="center"/>
          </w:tcPr>
          <w:p w:rsidR="00000000" w:rsidDel="00000000" w:rsidP="00000000" w:rsidRDefault="00000000" w:rsidRPr="00000000" w14:paraId="000000F0">
            <w:pPr>
              <w:jc w:val="center"/>
              <w:rPr/>
            </w:pPr>
            <w:r w:rsidDel="00000000" w:rsidR="00000000" w:rsidRPr="00000000">
              <w:rPr>
                <w:b w:val="1"/>
                <w:bCs w:val="1"/>
                <w:color w:val="b22222"/>
                <w:sz w:val="19"/>
                <w:szCs w:val="19"/>
                <w:rtl w:val="0"/>
              </w:rPr>
              <w:t xml:space="preserve">Tinggi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F1">
            <w:pPr>
              <w:jc w:val="center"/>
              <w:rPr/>
            </w:pPr>
            <w:r w:rsidDel="00000000" w:rsidR="00000000" w:rsidRPr="00000000">
              <w:rPr>
                <w:b w:val="1"/>
                <w:bCs w:val="1"/>
                <w:sz w:val="19"/>
                <w:szCs w:val="19"/>
                <w:rtl w:val="0"/>
              </w:rPr>
              <w:t xml:space="preserve">FR-5.2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F2">
            <w:pPr>
              <w:jc w:val="left"/>
              <w:rPr/>
            </w:pPr>
            <w:r w:rsidDel="00000000" w:rsidR="00000000" w:rsidRPr="00000000">
              <w:rPr>
                <w:b w:val="0"/>
                <w:bCs w:val="0"/>
                <w:sz w:val="19"/>
                <w:szCs w:val="19"/>
                <w:rtl w:val="0"/>
              </w:rPr>
              <w:t xml:space="preserve">Kepala Perpustakaan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F3">
            <w:pPr>
              <w:jc w:val="left"/>
              <w:rPr/>
            </w:pPr>
            <w:r w:rsidDel="00000000" w:rsidR="00000000" w:rsidRPr="00000000">
              <w:rPr>
                <w:b w:val="0"/>
                <w:bCs w:val="0"/>
                <w:sz w:val="19"/>
                <w:szCs w:val="19"/>
                <w:rtl w:val="0"/>
              </w:rPr>
              <w:t xml:space="preserve">Melihat dashboard ringkasan kunjungan, koleksi terpopuler, dan status stock opname.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4d6" w:val="clear"/>
            <w:tcMar>
              <w:top w:w="80.0" w:type="dxa"/>
              <w:left w:w="100.0" w:type="dxa"/>
              <w:bottom w:w="80.0" w:type="dxa"/>
              <w:right w:w="100.0" w:type="dxa"/>
            </w:tcMar>
            <w:vAlign w:val="center"/>
          </w:tcPr>
          <w:p w:rsidR="00000000" w:rsidDel="00000000" w:rsidP="00000000" w:rsidRDefault="00000000" w:rsidRPr="00000000" w14:paraId="000000F4">
            <w:pPr>
              <w:jc w:val="center"/>
              <w:rPr/>
            </w:pPr>
            <w:r w:rsidDel="00000000" w:rsidR="00000000" w:rsidRPr="00000000">
              <w:rPr>
                <w:b w:val="1"/>
                <w:bCs w:val="1"/>
                <w:color w:val="b8860b"/>
                <w:sz w:val="19"/>
                <w:szCs w:val="19"/>
                <w:rtl w:val="0"/>
              </w:rPr>
              <w:t xml:space="preserve">Sedang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F5">
            <w:pPr>
              <w:jc w:val="center"/>
              <w:rPr/>
            </w:pPr>
            <w:r w:rsidDel="00000000" w:rsidR="00000000" w:rsidRPr="00000000">
              <w:rPr>
                <w:b w:val="1"/>
                <w:bCs w:val="1"/>
                <w:sz w:val="19"/>
                <w:szCs w:val="19"/>
                <w:rtl w:val="0"/>
              </w:rPr>
              <w:t xml:space="preserve">FR-5.3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F6">
            <w:pPr>
              <w:jc w:val="left"/>
              <w:rPr/>
            </w:pPr>
            <w:r w:rsidDel="00000000" w:rsidR="00000000" w:rsidRPr="00000000">
              <w:rPr>
                <w:b w:val="0"/>
                <w:bCs w:val="0"/>
                <w:sz w:val="19"/>
                <w:szCs w:val="19"/>
                <w:rtl w:val="0"/>
              </w:rPr>
              <w:t xml:space="preserve">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F7">
            <w:pPr>
              <w:jc w:val="left"/>
              <w:rPr/>
            </w:pPr>
            <w:r w:rsidDel="00000000" w:rsidR="00000000" w:rsidRPr="00000000">
              <w:rPr>
                <w:b w:val="0"/>
                <w:bCs w:val="0"/>
                <w:sz w:val="19"/>
                <w:szCs w:val="19"/>
                <w:rtl w:val="0"/>
              </w:rPr>
              <w:t xml:space="preserve">Mengekspor data laporan ke format Excel/PDF untuk kebutuhan pelaporan instansi.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4d6" w:val="clear"/>
            <w:tcMar>
              <w:top w:w="80.0" w:type="dxa"/>
              <w:left w:w="100.0" w:type="dxa"/>
              <w:bottom w:w="80.0" w:type="dxa"/>
              <w:right w:w="100.0" w:type="dxa"/>
            </w:tcMar>
            <w:vAlign w:val="center"/>
          </w:tcPr>
          <w:p w:rsidR="00000000" w:rsidDel="00000000" w:rsidP="00000000" w:rsidRDefault="00000000" w:rsidRPr="00000000" w14:paraId="000000F8">
            <w:pPr>
              <w:jc w:val="center"/>
              <w:rPr/>
            </w:pPr>
            <w:r w:rsidDel="00000000" w:rsidR="00000000" w:rsidRPr="00000000">
              <w:rPr>
                <w:b w:val="1"/>
                <w:bCs w:val="1"/>
                <w:color w:val="b8860b"/>
                <w:sz w:val="19"/>
                <w:szCs w:val="19"/>
                <w:rtl w:val="0"/>
              </w:rPr>
              <w:t xml:space="preserve">Sedang</w:t>
            </w:r>
            <w:r w:rsidDel="00000000" w:rsidR="00000000" w:rsidRPr="00000000">
              <w:rPr>
                <w:rtl w:val="0"/>
              </w:rPr>
            </w:r>
          </w:p>
        </w:tc>
      </w:tr>
    </w:tbl>
    <w:p w:rsidR="00000000" w:rsidDel="00000000" w:rsidP="00000000" w:rsidRDefault="00000000" w:rsidRPr="00000000" w14:paraId="000000F9">
      <w:pPr>
        <w:pStyle w:val="Heading2"/>
        <w:spacing w:after="100" w:before="220" w:lineRule="auto"/>
        <w:rPr/>
      </w:pPr>
      <w:r w:rsidDel="00000000" w:rsidR="00000000" w:rsidRPr="00000000">
        <w:rPr>
          <w:b w:val="1"/>
          <w:bCs w:val="1"/>
          <w:color w:val="1f3864"/>
          <w:sz w:val="23"/>
          <w:szCs w:val="23"/>
          <w:rtl w:val="0"/>
        </w:rPr>
        <w:t xml:space="preserve">6.6 Modul Administrasi Sistem</w:t>
      </w: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600"/>
        <w:gridCol w:w="4538"/>
        <w:gridCol w:w="1500"/>
        <w:tblGridChange w:id="0">
          <w:tblGrid>
            <w:gridCol w:w="1000"/>
            <w:gridCol w:w="2600"/>
            <w:gridCol w:w="4538"/>
            <w:gridCol w:w="1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FA">
            <w:pPr>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FB">
            <w:pPr>
              <w:jc w:val="center"/>
              <w:rPr/>
            </w:pPr>
            <w:r w:rsidDel="00000000" w:rsidR="00000000" w:rsidRPr="00000000">
              <w:rPr>
                <w:b w:val="1"/>
                <w:bCs w:val="1"/>
                <w:color w:val="ffffff"/>
                <w:sz w:val="19"/>
                <w:szCs w:val="19"/>
                <w:rtl w:val="0"/>
              </w:rPr>
              <w:t xml:space="preserve">Aktor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FC">
            <w:pPr>
              <w:jc w:val="center"/>
              <w:rPr/>
            </w:pPr>
            <w:r w:rsidDel="00000000" w:rsidR="00000000" w:rsidRPr="00000000">
              <w:rPr>
                <w:b w:val="1"/>
                <w:bCs w:val="1"/>
                <w:color w:val="ffffff"/>
                <w:sz w:val="19"/>
                <w:szCs w:val="19"/>
                <w:rtl w:val="0"/>
              </w:rPr>
              <w:t xml:space="preserve">Deskripsi Kebutuhan Fungsional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FD">
            <w:pPr>
              <w:jc w:val="center"/>
              <w:rPr/>
            </w:pPr>
            <w:r w:rsidDel="00000000" w:rsidR="00000000" w:rsidRPr="00000000">
              <w:rPr>
                <w:b w:val="1"/>
                <w:bCs w:val="1"/>
                <w:color w:val="ffffff"/>
                <w:sz w:val="19"/>
                <w:szCs w:val="19"/>
                <w:rtl w:val="0"/>
              </w:rPr>
              <w:t xml:space="preserve">Prioritas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FE">
            <w:pPr>
              <w:jc w:val="center"/>
              <w:rPr/>
            </w:pPr>
            <w:r w:rsidDel="00000000" w:rsidR="00000000" w:rsidRPr="00000000">
              <w:rPr>
                <w:b w:val="1"/>
                <w:bCs w:val="1"/>
                <w:sz w:val="19"/>
                <w:szCs w:val="19"/>
                <w:rtl w:val="0"/>
              </w:rPr>
              <w:t xml:space="preserve">FR-6.1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0FF">
            <w:pPr>
              <w:jc w:val="left"/>
              <w:rPr/>
            </w:pPr>
            <w:r w:rsidDel="00000000" w:rsidR="00000000" w:rsidRPr="00000000">
              <w:rPr>
                <w:b w:val="0"/>
                <w:bCs w:val="0"/>
                <w:sz w:val="19"/>
                <w:szCs w:val="19"/>
                <w:rtl w:val="0"/>
              </w:rPr>
              <w:t xml:space="preserve">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00">
            <w:pPr>
              <w:jc w:val="left"/>
              <w:rPr/>
            </w:pPr>
            <w:r w:rsidDel="00000000" w:rsidR="00000000" w:rsidRPr="00000000">
              <w:rPr>
                <w:b w:val="0"/>
                <w:bCs w:val="0"/>
                <w:sz w:val="19"/>
                <w:szCs w:val="19"/>
                <w:rtl w:val="0"/>
              </w:rPr>
              <w:t xml:space="preserve">Mengatur hak akses dan peran pengguna (Admin, Kepala Perpustakaan, Petugas).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80.0" w:type="dxa"/>
              <w:left w:w="100.0" w:type="dxa"/>
              <w:bottom w:w="80.0" w:type="dxa"/>
              <w:right w:w="100.0" w:type="dxa"/>
            </w:tcMar>
            <w:vAlign w:val="center"/>
          </w:tcPr>
          <w:p w:rsidR="00000000" w:rsidDel="00000000" w:rsidP="00000000" w:rsidRDefault="00000000" w:rsidRPr="00000000" w14:paraId="00000101">
            <w:pPr>
              <w:jc w:val="center"/>
              <w:rPr/>
            </w:pPr>
            <w:r w:rsidDel="00000000" w:rsidR="00000000" w:rsidRPr="00000000">
              <w:rPr>
                <w:b w:val="1"/>
                <w:bCs w:val="1"/>
                <w:color w:val="b22222"/>
                <w:sz w:val="19"/>
                <w:szCs w:val="19"/>
                <w:rtl w:val="0"/>
              </w:rPr>
              <w:t xml:space="preserve">Tinggi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02">
            <w:pPr>
              <w:jc w:val="center"/>
              <w:rPr/>
            </w:pPr>
            <w:r w:rsidDel="00000000" w:rsidR="00000000" w:rsidRPr="00000000">
              <w:rPr>
                <w:b w:val="1"/>
                <w:bCs w:val="1"/>
                <w:sz w:val="19"/>
                <w:szCs w:val="19"/>
                <w:rtl w:val="0"/>
              </w:rPr>
              <w:t xml:space="preserve">FR-6.2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03">
            <w:pPr>
              <w:jc w:val="left"/>
              <w:rPr/>
            </w:pPr>
            <w:r w:rsidDel="00000000" w:rsidR="00000000" w:rsidRPr="00000000">
              <w:rPr>
                <w:b w:val="0"/>
                <w:bCs w:val="0"/>
                <w:sz w:val="19"/>
                <w:szCs w:val="19"/>
                <w:rtl w:val="0"/>
              </w:rPr>
              <w:t xml:space="preserve">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04">
            <w:pPr>
              <w:jc w:val="left"/>
              <w:rPr/>
            </w:pPr>
            <w:r w:rsidDel="00000000" w:rsidR="00000000" w:rsidRPr="00000000">
              <w:rPr>
                <w:b w:val="0"/>
                <w:bCs w:val="0"/>
                <w:sz w:val="19"/>
                <w:szCs w:val="19"/>
                <w:rtl w:val="0"/>
              </w:rPr>
              <w:t xml:space="preserve">Mengonfigurasi parameter kebijakan (batas pinjam, lama pinjam, tarif denda) tanpa perlu mengubah kode program.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80.0" w:type="dxa"/>
              <w:left w:w="100.0" w:type="dxa"/>
              <w:bottom w:w="80.0" w:type="dxa"/>
              <w:right w:w="100.0" w:type="dxa"/>
            </w:tcMar>
            <w:vAlign w:val="center"/>
          </w:tcPr>
          <w:p w:rsidR="00000000" w:rsidDel="00000000" w:rsidP="00000000" w:rsidRDefault="00000000" w:rsidRPr="00000000" w14:paraId="00000105">
            <w:pPr>
              <w:jc w:val="center"/>
              <w:rPr/>
            </w:pPr>
            <w:r w:rsidDel="00000000" w:rsidR="00000000" w:rsidRPr="00000000">
              <w:rPr>
                <w:b w:val="1"/>
                <w:bCs w:val="1"/>
                <w:color w:val="b22222"/>
                <w:sz w:val="19"/>
                <w:szCs w:val="19"/>
                <w:rtl w:val="0"/>
              </w:rPr>
              <w:t xml:space="preserve">Tinggi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06">
            <w:pPr>
              <w:jc w:val="center"/>
              <w:rPr/>
            </w:pPr>
            <w:r w:rsidDel="00000000" w:rsidR="00000000" w:rsidRPr="00000000">
              <w:rPr>
                <w:b w:val="1"/>
                <w:bCs w:val="1"/>
                <w:sz w:val="19"/>
                <w:szCs w:val="19"/>
                <w:rtl w:val="0"/>
              </w:rPr>
              <w:t xml:space="preserve">FR-6.3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07">
            <w:pPr>
              <w:jc w:val="left"/>
              <w:rPr/>
            </w:pPr>
            <w:r w:rsidDel="00000000" w:rsidR="00000000" w:rsidRPr="00000000">
              <w:rPr>
                <w:b w:val="0"/>
                <w:bCs w:val="0"/>
                <w:sz w:val="19"/>
                <w:szCs w:val="19"/>
                <w:rtl w:val="0"/>
              </w:rPr>
              <w:t xml:space="preserve">Sistem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08">
            <w:pPr>
              <w:jc w:val="left"/>
              <w:rPr/>
            </w:pPr>
            <w:r w:rsidDel="00000000" w:rsidR="00000000" w:rsidRPr="00000000">
              <w:rPr>
                <w:b w:val="0"/>
                <w:bCs w:val="0"/>
                <w:sz w:val="19"/>
                <w:szCs w:val="19"/>
                <w:rtl w:val="0"/>
              </w:rPr>
              <w:t xml:space="preserve">Mencatat log aktivitas pengguna (audit trail) untuk keperluan keamanan dan akuntabilitas.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4d6" w:val="clear"/>
            <w:tcMar>
              <w:top w:w="80.0" w:type="dxa"/>
              <w:left w:w="100.0" w:type="dxa"/>
              <w:bottom w:w="80.0" w:type="dxa"/>
              <w:right w:w="100.0" w:type="dxa"/>
            </w:tcMar>
            <w:vAlign w:val="center"/>
          </w:tcPr>
          <w:p w:rsidR="00000000" w:rsidDel="00000000" w:rsidP="00000000" w:rsidRDefault="00000000" w:rsidRPr="00000000" w14:paraId="00000109">
            <w:pPr>
              <w:jc w:val="center"/>
              <w:rPr/>
            </w:pPr>
            <w:r w:rsidDel="00000000" w:rsidR="00000000" w:rsidRPr="00000000">
              <w:rPr>
                <w:b w:val="1"/>
                <w:bCs w:val="1"/>
                <w:color w:val="b8860b"/>
                <w:sz w:val="19"/>
                <w:szCs w:val="19"/>
                <w:rtl w:val="0"/>
              </w:rPr>
              <w:t xml:space="preserve">Sedang</w:t>
            </w:r>
            <w:r w:rsidDel="00000000" w:rsidR="00000000" w:rsidRPr="00000000">
              <w:rPr>
                <w:rtl w:val="0"/>
              </w:rPr>
            </w:r>
          </w:p>
        </w:tc>
      </w:tr>
    </w:tbl>
    <w:p w:rsidR="00000000" w:rsidDel="00000000" w:rsidP="00000000" w:rsidRDefault="00000000" w:rsidRPr="00000000" w14:paraId="0000010A">
      <w:pPr>
        <w:pStyle w:val="Heading1"/>
        <w:spacing w:after="160" w:before="320" w:lineRule="auto"/>
        <w:rPr/>
      </w:pPr>
      <w:r w:rsidDel="00000000" w:rsidR="00000000" w:rsidRPr="00000000">
        <w:rPr>
          <w:b w:val="1"/>
          <w:bCs w:val="1"/>
          <w:color w:val="1f3864"/>
          <w:sz w:val="26"/>
          <w:szCs w:val="26"/>
          <w:rtl w:val="0"/>
        </w:rPr>
        <w:t xml:space="preserve">7. Kebutuhan Non-Fungsional</w:t>
      </w:r>
      <w:r w:rsidDel="00000000" w:rsidR="00000000" w:rsidRPr="00000000">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38"/>
        <w:tblGridChange w:id="0">
          <w:tblGrid>
            <w:gridCol w:w="2400"/>
            <w:gridCol w:w="72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0B">
            <w:pPr>
              <w:jc w:val="center"/>
              <w:rPr/>
            </w:pPr>
            <w:r w:rsidDel="00000000" w:rsidR="00000000" w:rsidRPr="00000000">
              <w:rPr>
                <w:b w:val="1"/>
                <w:bCs w:val="1"/>
                <w:color w:val="ffffff"/>
                <w:sz w:val="19"/>
                <w:szCs w:val="19"/>
                <w:rtl w:val="0"/>
              </w:rPr>
              <w:t xml:space="preserve">Kategori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0C">
            <w:pPr>
              <w:jc w:val="center"/>
              <w:rPr/>
            </w:pPr>
            <w:r w:rsidDel="00000000" w:rsidR="00000000" w:rsidRPr="00000000">
              <w:rPr>
                <w:b w:val="1"/>
                <w:bCs w:val="1"/>
                <w:color w:val="ffffff"/>
                <w:sz w:val="19"/>
                <w:szCs w:val="19"/>
                <w:rtl w:val="0"/>
              </w:rPr>
              <w:t xml:space="preserve">Ketentuan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0D">
            <w:pPr>
              <w:jc w:val="left"/>
              <w:rPr/>
            </w:pPr>
            <w:r w:rsidDel="00000000" w:rsidR="00000000" w:rsidRPr="00000000">
              <w:rPr>
                <w:b w:val="1"/>
                <w:bCs w:val="1"/>
                <w:sz w:val="19"/>
                <w:szCs w:val="19"/>
                <w:rtl w:val="0"/>
              </w:rPr>
              <w:t xml:space="preserve">Ketersediaan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0E">
            <w:pPr>
              <w:jc w:val="left"/>
              <w:rPr/>
            </w:pPr>
            <w:r w:rsidDel="00000000" w:rsidR="00000000" w:rsidRPr="00000000">
              <w:rPr>
                <w:b w:val="0"/>
                <w:bCs w:val="0"/>
                <w:sz w:val="19"/>
                <w:szCs w:val="19"/>
                <w:rtl w:val="0"/>
              </w:rPr>
              <w:t xml:space="preserve">Sistem harus dapat diakses selama jam layanan perpustakaan dengan target ketersediaan minimal 99%.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0F">
            <w:pPr>
              <w:jc w:val="left"/>
              <w:rPr/>
            </w:pPr>
            <w:r w:rsidDel="00000000" w:rsidR="00000000" w:rsidRPr="00000000">
              <w:rPr>
                <w:b w:val="1"/>
                <w:bCs w:val="1"/>
                <w:sz w:val="19"/>
                <w:szCs w:val="19"/>
                <w:rtl w:val="0"/>
              </w:rPr>
              <w:t xml:space="preserve">Kinerja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10">
            <w:pPr>
              <w:jc w:val="left"/>
              <w:rPr/>
            </w:pPr>
            <w:r w:rsidDel="00000000" w:rsidR="00000000" w:rsidRPr="00000000">
              <w:rPr>
                <w:b w:val="0"/>
                <w:bCs w:val="0"/>
                <w:sz w:val="19"/>
                <w:szCs w:val="19"/>
                <w:rtl w:val="0"/>
              </w:rPr>
              <w:t xml:space="preserve">Proses transaksi peminjaman/pengembalian melalui pemindaian barcode harus selesai dalam waktu kurang dari 3 detik per transaksi.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11">
            <w:pPr>
              <w:jc w:val="left"/>
              <w:rPr/>
            </w:pPr>
            <w:r w:rsidDel="00000000" w:rsidR="00000000" w:rsidRPr="00000000">
              <w:rPr>
                <w:b w:val="1"/>
                <w:bCs w:val="1"/>
                <w:sz w:val="19"/>
                <w:szCs w:val="19"/>
                <w:rtl w:val="0"/>
              </w:rPr>
              <w:t xml:space="preserve">Keamanan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12">
            <w:pPr>
              <w:jc w:val="left"/>
              <w:rPr/>
            </w:pPr>
            <w:r w:rsidDel="00000000" w:rsidR="00000000" w:rsidRPr="00000000">
              <w:rPr>
                <w:b w:val="0"/>
                <w:bCs w:val="0"/>
                <w:sz w:val="19"/>
                <w:szCs w:val="19"/>
                <w:rtl w:val="0"/>
              </w:rPr>
              <w:t xml:space="preserve">Sistem menerapkan autentikasi pengguna, hak akses berjenjang, dan enkripsi data pribadi anggota sesuai ketentuan perlindungan data.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13">
            <w:pPr>
              <w:jc w:val="left"/>
              <w:rPr/>
            </w:pPr>
            <w:r w:rsidDel="00000000" w:rsidR="00000000" w:rsidRPr="00000000">
              <w:rPr>
                <w:b w:val="1"/>
                <w:bCs w:val="1"/>
                <w:sz w:val="19"/>
                <w:szCs w:val="19"/>
                <w:rtl w:val="0"/>
              </w:rPr>
              <w:t xml:space="preserve">Kegunaan (Usability)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14">
            <w:pPr>
              <w:jc w:val="left"/>
              <w:rPr/>
            </w:pPr>
            <w:r w:rsidDel="00000000" w:rsidR="00000000" w:rsidRPr="00000000">
              <w:rPr>
                <w:b w:val="0"/>
                <w:bCs w:val="0"/>
                <w:sz w:val="19"/>
                <w:szCs w:val="19"/>
                <w:rtl w:val="0"/>
              </w:rPr>
              <w:t xml:space="preserve">Antarmuka petugas harus sederhana dan dapat dioperasikan oleh pengguna dengan literasi digital dasar tanpa pelatihan khusus yang panjang.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15">
            <w:pPr>
              <w:jc w:val="left"/>
              <w:rPr/>
            </w:pPr>
            <w:r w:rsidDel="00000000" w:rsidR="00000000" w:rsidRPr="00000000">
              <w:rPr>
                <w:b w:val="1"/>
                <w:bCs w:val="1"/>
                <w:sz w:val="19"/>
                <w:szCs w:val="19"/>
                <w:rtl w:val="0"/>
              </w:rPr>
              <w:t xml:space="preserve">Skalabilitas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16">
            <w:pPr>
              <w:jc w:val="left"/>
              <w:rPr/>
            </w:pPr>
            <w:r w:rsidDel="00000000" w:rsidR="00000000" w:rsidRPr="00000000">
              <w:rPr>
                <w:b w:val="0"/>
                <w:bCs w:val="0"/>
                <w:sz w:val="19"/>
                <w:szCs w:val="19"/>
                <w:rtl w:val="0"/>
              </w:rPr>
              <w:t xml:space="preserve">Sistem harus mampu menampung pertumbuhan data anggota dan koleksi hingga minimal 5 tahun ke depan tanpa penurunan kinerja signifikan.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17">
            <w:pPr>
              <w:jc w:val="left"/>
              <w:rPr/>
            </w:pPr>
            <w:r w:rsidDel="00000000" w:rsidR="00000000" w:rsidRPr="00000000">
              <w:rPr>
                <w:b w:val="1"/>
                <w:bCs w:val="1"/>
                <w:sz w:val="19"/>
                <w:szCs w:val="19"/>
                <w:rtl w:val="0"/>
              </w:rPr>
              <w:t xml:space="preserve">Keandalan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18">
            <w:pPr>
              <w:jc w:val="left"/>
              <w:rPr/>
            </w:pPr>
            <w:r w:rsidDel="00000000" w:rsidR="00000000" w:rsidRPr="00000000">
              <w:rPr>
                <w:b w:val="0"/>
                <w:bCs w:val="0"/>
                <w:sz w:val="19"/>
                <w:szCs w:val="19"/>
                <w:rtl w:val="0"/>
              </w:rPr>
              <w:t xml:space="preserve">Sistem harus melakukan pencadangan (backup) data transaksi dan koleksi secara berkala (harian/mingguan).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19">
            <w:pPr>
              <w:jc w:val="left"/>
              <w:rPr/>
            </w:pPr>
            <w:r w:rsidDel="00000000" w:rsidR="00000000" w:rsidRPr="00000000">
              <w:rPr>
                <w:b w:val="1"/>
                <w:bCs w:val="1"/>
                <w:sz w:val="19"/>
                <w:szCs w:val="19"/>
                <w:rtl w:val="0"/>
              </w:rPr>
              <w:t xml:space="preserve">Kompatibilitas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1A">
            <w:pPr>
              <w:jc w:val="left"/>
              <w:rPr/>
            </w:pPr>
            <w:r w:rsidDel="00000000" w:rsidR="00000000" w:rsidRPr="00000000">
              <w:rPr>
                <w:b w:val="0"/>
                <w:bCs w:val="0"/>
                <w:sz w:val="19"/>
                <w:szCs w:val="19"/>
                <w:rtl w:val="0"/>
              </w:rPr>
              <w:t xml:space="preserve">Sistem harus kompatibel dengan perangkat pemindai barcode/QR standar dan dapat diakses melalui browser umum.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1B">
            <w:pPr>
              <w:jc w:val="left"/>
              <w:rPr/>
            </w:pPr>
            <w:r w:rsidDel="00000000" w:rsidR="00000000" w:rsidRPr="00000000">
              <w:rPr>
                <w:b w:val="1"/>
                <w:bCs w:val="1"/>
                <w:sz w:val="19"/>
                <w:szCs w:val="19"/>
                <w:rtl w:val="0"/>
              </w:rPr>
              <w:t xml:space="preserve">Auditabilitas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1C">
            <w:pPr>
              <w:jc w:val="left"/>
              <w:rPr/>
            </w:pPr>
            <w:r w:rsidDel="00000000" w:rsidR="00000000" w:rsidRPr="00000000">
              <w:rPr>
                <w:b w:val="0"/>
                <w:bCs w:val="0"/>
                <w:sz w:val="19"/>
                <w:szCs w:val="19"/>
                <w:rtl w:val="0"/>
              </w:rPr>
              <w:t xml:space="preserve">Setiap perubahan data penting (koleksi, anggota, transaksi) harus tercatat dalam log aktivitas dengan identitas pengguna dan waktu perubahan.</w:t>
            </w:r>
            <w:r w:rsidDel="00000000" w:rsidR="00000000" w:rsidRPr="00000000">
              <w:rPr>
                <w:rtl w:val="0"/>
              </w:rPr>
            </w:r>
          </w:p>
        </w:tc>
      </w:tr>
    </w:tbl>
    <w:p w:rsidR="00000000" w:rsidDel="00000000" w:rsidP="00000000" w:rsidRDefault="00000000" w:rsidRPr="00000000" w14:paraId="0000011D">
      <w:pPr>
        <w:pStyle w:val="Heading1"/>
        <w:spacing w:after="160" w:before="320" w:lineRule="auto"/>
        <w:rPr/>
      </w:pPr>
      <w:r w:rsidDel="00000000" w:rsidR="00000000" w:rsidRPr="00000000">
        <w:rPr>
          <w:b w:val="1"/>
          <w:bCs w:val="1"/>
          <w:color w:val="1f3864"/>
          <w:sz w:val="26"/>
          <w:szCs w:val="26"/>
          <w:rtl w:val="0"/>
        </w:rPr>
        <w:t xml:space="preserve">8. Proses Bisnis (To-Be) dan Flowchart Alur Aplikasi</w:t>
      </w:r>
      <w:r w:rsidDel="00000000" w:rsidR="00000000" w:rsidRPr="00000000">
        <w:rPr>
          <w:rtl w:val="0"/>
        </w:rPr>
      </w:r>
    </w:p>
    <w:p w:rsidR="00000000" w:rsidDel="00000000" w:rsidP="00000000" w:rsidRDefault="00000000" w:rsidRPr="00000000" w14:paraId="0000011E">
      <w:pPr>
        <w:pStyle w:val="Heading2"/>
        <w:spacing w:after="100" w:before="220" w:lineRule="auto"/>
        <w:rPr/>
      </w:pPr>
      <w:r w:rsidDel="00000000" w:rsidR="00000000" w:rsidRPr="00000000">
        <w:rPr>
          <w:b w:val="1"/>
          <w:bCs w:val="1"/>
          <w:color w:val="1f3864"/>
          <w:sz w:val="23"/>
          <w:szCs w:val="23"/>
          <w:rtl w:val="0"/>
        </w:rPr>
        <w:t xml:space="preserve">8.1 Alur Aplikasi Secara Umum</w:t>
      </w:r>
      <w:r w:rsidDel="00000000" w:rsidR="00000000" w:rsidRPr="00000000">
        <w:rPr>
          <w:rtl w:val="0"/>
        </w:rPr>
      </w:r>
    </w:p>
    <w:p w:rsidR="00000000" w:rsidDel="00000000" w:rsidP="00000000" w:rsidRDefault="00000000" w:rsidRPr="00000000" w14:paraId="0000011F">
      <w:pPr>
        <w:spacing w:after="140" w:line="300" w:lineRule="auto"/>
        <w:jc w:val="both"/>
        <w:rPr/>
      </w:pPr>
      <w:r w:rsidDel="00000000" w:rsidR="00000000" w:rsidRPr="00000000">
        <w:rPr>
          <w:sz w:val="22"/>
          <w:szCs w:val="22"/>
          <w:rtl w:val="0"/>
        </w:rPr>
        <w:t xml:space="preserve">Diagram berikut menggambarkan alur navigasi umum aplikasi berdasarkan peran pengguna (Petugas, Kepala Perpustakaan, dan Admin) sejak login hingga logout.</w:t>
      </w:r>
      <w:r w:rsidDel="00000000" w:rsidR="00000000" w:rsidRPr="00000000">
        <w:rPr>
          <w:rtl w:val="0"/>
        </w:rPr>
      </w:r>
    </w:p>
    <w:p w:rsidR="00000000" w:rsidDel="00000000" w:rsidP="00000000" w:rsidRDefault="00000000" w:rsidRPr="00000000" w14:paraId="00000120">
      <w:pPr>
        <w:spacing w:after="80" w:before="160" w:lineRule="auto"/>
        <w:jc w:val="center"/>
        <w:rPr/>
      </w:pPr>
      <w:r w:rsidDel="00000000" w:rsidR="00000000" w:rsidRPr="00000000">
        <w:rPr/>
        <w:drawing>
          <wp:inline distB="0" distT="0" distL="0" distR="0">
            <wp:extent cx="5762625" cy="42005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62625"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200" w:lineRule="auto"/>
        <w:jc w:val="center"/>
        <w:rPr/>
      </w:pPr>
      <w:r w:rsidDel="00000000" w:rsidR="00000000" w:rsidRPr="00000000">
        <w:rPr>
          <w:i w:val="1"/>
          <w:iCs w:val="1"/>
          <w:color w:val="595959"/>
          <w:sz w:val="19"/>
          <w:szCs w:val="19"/>
          <w:rtl w:val="0"/>
        </w:rPr>
        <w:t xml:space="preserve">Gambar 1. Flowchart Alur Aplikasi Secara Umum</w:t>
      </w:r>
      <w:r w:rsidDel="00000000" w:rsidR="00000000" w:rsidRPr="00000000">
        <w:rPr>
          <w:rtl w:val="0"/>
        </w:rPr>
      </w:r>
    </w:p>
    <w:p w:rsidR="00000000" w:rsidDel="00000000" w:rsidP="00000000" w:rsidRDefault="00000000" w:rsidRPr="00000000" w14:paraId="00000122">
      <w:pPr>
        <w:pStyle w:val="Heading2"/>
        <w:spacing w:after="100" w:before="220" w:lineRule="auto"/>
        <w:rPr/>
      </w:pPr>
      <w:r w:rsidDel="00000000" w:rsidR="00000000" w:rsidRPr="00000000">
        <w:rPr>
          <w:b w:val="1"/>
          <w:bCs w:val="1"/>
          <w:color w:val="1f3864"/>
          <w:sz w:val="23"/>
          <w:szCs w:val="23"/>
          <w:rtl w:val="0"/>
        </w:rPr>
        <w:t xml:space="preserve">8.2 Alur Peminjaman</w:t>
      </w:r>
      <w:r w:rsidDel="00000000" w:rsidR="00000000" w:rsidRPr="00000000">
        <w:rPr>
          <w:rtl w:val="0"/>
        </w:rPr>
      </w:r>
    </w:p>
    <w:p w:rsidR="00000000" w:rsidDel="00000000" w:rsidP="00000000" w:rsidRDefault="00000000" w:rsidRPr="00000000" w14:paraId="00000123">
      <w:pPr>
        <w:spacing w:after="140" w:line="300" w:lineRule="auto"/>
        <w:jc w:val="both"/>
        <w:rPr/>
      </w:pPr>
      <w:r w:rsidDel="00000000" w:rsidR="00000000" w:rsidRPr="00000000">
        <w:rPr>
          <w:sz w:val="22"/>
          <w:szCs w:val="22"/>
          <w:rtl w:val="0"/>
        </w:rPr>
        <w:t xml:space="preserve">Anggota Datang → Verifikasi Kartu Anggota oleh Sistem → Pemindaian Barcode Buku → Validasi Ketersediaan &amp; Batas Pinjam → Sistem Menetapkan Tanggal Jatuh Tempo → Bukti Peminjaman Tercetak/Terkirim → Buku Diserahkan kepada Anggota.</w:t>
      </w:r>
      <w:r w:rsidDel="00000000" w:rsidR="00000000" w:rsidRPr="00000000">
        <w:rPr>
          <w:rtl w:val="0"/>
        </w:rPr>
      </w:r>
    </w:p>
    <w:p w:rsidR="00000000" w:rsidDel="00000000" w:rsidP="00000000" w:rsidRDefault="00000000" w:rsidRPr="00000000" w14:paraId="00000124">
      <w:pPr>
        <w:spacing w:after="80" w:before="160" w:lineRule="auto"/>
        <w:jc w:val="center"/>
        <w:rPr/>
      </w:pPr>
      <w:r w:rsidDel="00000000" w:rsidR="00000000" w:rsidRPr="00000000">
        <w:rPr/>
        <w:drawing>
          <wp:inline distB="0" distT="0" distL="0" distR="0">
            <wp:extent cx="3095625" cy="7953375"/>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95625" cy="795337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200" w:lineRule="auto"/>
        <w:jc w:val="center"/>
        <w:rPr/>
      </w:pPr>
      <w:r w:rsidDel="00000000" w:rsidR="00000000" w:rsidRPr="00000000">
        <w:rPr>
          <w:i w:val="1"/>
          <w:iCs w:val="1"/>
          <w:color w:val="595959"/>
          <w:sz w:val="19"/>
          <w:szCs w:val="19"/>
          <w:rtl w:val="0"/>
        </w:rPr>
        <w:t xml:space="preserve">Gambar 2. Flowchart Alur Peminjaman Bahan Pustaka</w:t>
      </w:r>
      <w:r w:rsidDel="00000000" w:rsidR="00000000" w:rsidRPr="00000000">
        <w:rPr>
          <w:rtl w:val="0"/>
        </w:rPr>
      </w:r>
    </w:p>
    <w:p w:rsidR="00000000" w:rsidDel="00000000" w:rsidP="00000000" w:rsidRDefault="00000000" w:rsidRPr="00000000" w14:paraId="00000126">
      <w:pPr>
        <w:pStyle w:val="Heading2"/>
        <w:spacing w:after="100" w:before="220" w:lineRule="auto"/>
        <w:rPr/>
      </w:pPr>
      <w:r w:rsidDel="00000000" w:rsidR="00000000" w:rsidRPr="00000000">
        <w:rPr>
          <w:b w:val="1"/>
          <w:bCs w:val="1"/>
          <w:color w:val="1f3864"/>
          <w:sz w:val="23"/>
          <w:szCs w:val="23"/>
          <w:rtl w:val="0"/>
        </w:rPr>
        <w:t xml:space="preserve">8.3 Alur Pengembalian</w:t>
      </w:r>
      <w:r w:rsidDel="00000000" w:rsidR="00000000" w:rsidRPr="00000000">
        <w:rPr>
          <w:rtl w:val="0"/>
        </w:rPr>
      </w:r>
    </w:p>
    <w:p w:rsidR="00000000" w:rsidDel="00000000" w:rsidP="00000000" w:rsidRDefault="00000000" w:rsidRPr="00000000" w14:paraId="00000127">
      <w:pPr>
        <w:spacing w:after="140" w:line="300" w:lineRule="auto"/>
        <w:jc w:val="both"/>
        <w:rPr/>
      </w:pPr>
      <w:r w:rsidDel="00000000" w:rsidR="00000000" w:rsidRPr="00000000">
        <w:rPr>
          <w:sz w:val="22"/>
          <w:szCs w:val="22"/>
          <w:rtl w:val="0"/>
        </w:rPr>
        <w:t xml:space="preserve">Anggota Menyerahkan Buku → Petugas Memindai Buku → Sistem Memeriksa Status Jatuh Tempo → Jika Terlambat, Sistem Menghitung Denda Otomatis → Petugas Mencatat Kondisi Fisik Buku → Status Transaksi Diperbarui → Buku Dikembalikan ke Rak.</w:t>
      </w:r>
      <w:r w:rsidDel="00000000" w:rsidR="00000000" w:rsidRPr="00000000">
        <w:rPr>
          <w:rtl w:val="0"/>
        </w:rPr>
      </w:r>
    </w:p>
    <w:p w:rsidR="00000000" w:rsidDel="00000000" w:rsidP="00000000" w:rsidRDefault="00000000" w:rsidRPr="00000000" w14:paraId="00000128">
      <w:pPr>
        <w:spacing w:after="80" w:before="160" w:lineRule="auto"/>
        <w:jc w:val="center"/>
        <w:rPr/>
      </w:pPr>
      <w:r w:rsidDel="00000000" w:rsidR="00000000" w:rsidRPr="00000000">
        <w:rPr/>
        <w:drawing>
          <wp:inline distB="0" distT="0" distL="0" distR="0">
            <wp:extent cx="2190750" cy="795337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190750" cy="795337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00" w:lineRule="auto"/>
        <w:jc w:val="center"/>
        <w:rPr/>
      </w:pPr>
      <w:r w:rsidDel="00000000" w:rsidR="00000000" w:rsidRPr="00000000">
        <w:rPr>
          <w:i w:val="1"/>
          <w:iCs w:val="1"/>
          <w:color w:val="595959"/>
          <w:sz w:val="19"/>
          <w:szCs w:val="19"/>
          <w:rtl w:val="0"/>
        </w:rPr>
        <w:t xml:space="preserve">Gambar 3. Flowchart Alur Pengembalian Bahan Pustaka</w:t>
      </w:r>
      <w:r w:rsidDel="00000000" w:rsidR="00000000" w:rsidRPr="00000000">
        <w:rPr>
          <w:rtl w:val="0"/>
        </w:rPr>
      </w:r>
    </w:p>
    <w:p w:rsidR="00000000" w:rsidDel="00000000" w:rsidP="00000000" w:rsidRDefault="00000000" w:rsidRPr="00000000" w14:paraId="0000012A">
      <w:pPr>
        <w:pStyle w:val="Heading2"/>
        <w:spacing w:after="100" w:before="220" w:lineRule="auto"/>
        <w:rPr/>
      </w:pPr>
      <w:r w:rsidDel="00000000" w:rsidR="00000000" w:rsidRPr="00000000">
        <w:rPr>
          <w:b w:val="1"/>
          <w:bCs w:val="1"/>
          <w:color w:val="1f3864"/>
          <w:sz w:val="23"/>
          <w:szCs w:val="23"/>
          <w:rtl w:val="0"/>
        </w:rPr>
        <w:t xml:space="preserve">8.4 Alur Operasional Harian Petugas</w:t>
      </w:r>
      <w:r w:rsidDel="00000000" w:rsidR="00000000" w:rsidRPr="00000000">
        <w:rPr>
          <w:rtl w:val="0"/>
        </w:rPr>
      </w:r>
    </w:p>
    <w:p w:rsidR="00000000" w:rsidDel="00000000" w:rsidP="00000000" w:rsidRDefault="00000000" w:rsidRPr="00000000" w14:paraId="0000012B">
      <w:pPr>
        <w:spacing w:after="140" w:line="300" w:lineRule="auto"/>
        <w:jc w:val="both"/>
        <w:rPr/>
      </w:pPr>
      <w:r w:rsidDel="00000000" w:rsidR="00000000" w:rsidRPr="00000000">
        <w:rPr>
          <w:sz w:val="22"/>
          <w:szCs w:val="22"/>
          <w:rtl w:val="0"/>
        </w:rPr>
        <w:t xml:space="preserve">Petugas Login ke Sistem → Mengisi Checklist Pembukaan → Melayani Transaksi Sirkulasi Sepanjang Hari → Mengelola/Memperbarui Data Koleksi Bila Diperlukan → Mengisi Checklist Penutupan dan Ringkasan Harian → Sistem Menghasilkan Rekap Otomatis untuk Kepala Perpustakaan.</w:t>
      </w:r>
      <w:r w:rsidDel="00000000" w:rsidR="00000000" w:rsidRPr="00000000">
        <w:rPr>
          <w:rtl w:val="0"/>
        </w:rPr>
      </w:r>
    </w:p>
    <w:p w:rsidR="00000000" w:rsidDel="00000000" w:rsidP="00000000" w:rsidRDefault="00000000" w:rsidRPr="00000000" w14:paraId="0000012C">
      <w:pPr>
        <w:spacing w:after="80" w:before="160" w:lineRule="auto"/>
        <w:jc w:val="center"/>
        <w:rPr/>
      </w:pPr>
      <w:r w:rsidDel="00000000" w:rsidR="00000000" w:rsidRPr="00000000">
        <w:rPr/>
        <w:drawing>
          <wp:inline distB="0" distT="0" distL="0" distR="0">
            <wp:extent cx="2057400" cy="7953375"/>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057400" cy="795337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00" w:lineRule="auto"/>
        <w:jc w:val="center"/>
        <w:rPr/>
      </w:pPr>
      <w:r w:rsidDel="00000000" w:rsidR="00000000" w:rsidRPr="00000000">
        <w:rPr>
          <w:i w:val="1"/>
          <w:iCs w:val="1"/>
          <w:color w:val="595959"/>
          <w:sz w:val="19"/>
          <w:szCs w:val="19"/>
          <w:rtl w:val="0"/>
        </w:rPr>
        <w:t xml:space="preserve">Gambar 4. Flowchart Alur Operasional Harian Petugas</w:t>
      </w:r>
      <w:r w:rsidDel="00000000" w:rsidR="00000000" w:rsidRPr="00000000">
        <w:rPr>
          <w:rtl w:val="0"/>
        </w:rPr>
      </w:r>
    </w:p>
    <w:p w:rsidR="00000000" w:rsidDel="00000000" w:rsidP="00000000" w:rsidRDefault="00000000" w:rsidRPr="00000000" w14:paraId="0000012E">
      <w:pPr>
        <w:pStyle w:val="Heading1"/>
        <w:spacing w:after="160" w:before="320" w:lineRule="auto"/>
        <w:rPr/>
      </w:pPr>
      <w:r w:rsidDel="00000000" w:rsidR="00000000" w:rsidRPr="00000000">
        <w:rPr>
          <w:b w:val="1"/>
          <w:bCs w:val="1"/>
          <w:color w:val="1f3864"/>
          <w:sz w:val="26"/>
          <w:szCs w:val="26"/>
          <w:rtl w:val="0"/>
        </w:rPr>
        <w:t xml:space="preserve">9. Aktor dan Use Case</w:t>
      </w:r>
      <w:r w:rsidDel="00000000" w:rsidR="00000000" w:rsidRPr="00000000">
        <w:rPr>
          <w:rtl w:val="0"/>
        </w:rPr>
      </w:r>
    </w:p>
    <w:p w:rsidR="00000000" w:rsidDel="00000000" w:rsidP="00000000" w:rsidRDefault="00000000" w:rsidRPr="00000000" w14:paraId="0000012F">
      <w:pPr>
        <w:spacing w:after="140" w:line="300" w:lineRule="auto"/>
        <w:jc w:val="both"/>
        <w:rPr/>
      </w:pPr>
      <w:r w:rsidDel="00000000" w:rsidR="00000000" w:rsidRPr="00000000">
        <w:rPr>
          <w:sz w:val="22"/>
          <w:szCs w:val="22"/>
          <w:rtl w:val="0"/>
        </w:rPr>
        <w:t xml:space="preserve">Berikut adalah daftar use case utama yang perlu didukung oleh sistem, berdasarkan tugas dan tanggung jawab pada kedua SOP:</w:t>
      </w: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400"/>
        <w:gridCol w:w="6338"/>
        <w:tblGridChange w:id="0">
          <w:tblGrid>
            <w:gridCol w:w="900"/>
            <w:gridCol w:w="2400"/>
            <w:gridCol w:w="63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30">
            <w:pPr>
              <w:jc w:val="center"/>
              <w:rPr/>
            </w:pPr>
            <w:r w:rsidDel="00000000" w:rsidR="00000000" w:rsidRPr="00000000">
              <w:rPr>
                <w:b w:val="1"/>
                <w:bCs w:val="1"/>
                <w:color w:val="ffffff"/>
                <w:sz w:val="19"/>
                <w:szCs w:val="19"/>
                <w:rtl w:val="0"/>
              </w:rPr>
              <w:t xml:space="preserve">Kode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31">
            <w:pPr>
              <w:jc w:val="center"/>
              <w:rPr/>
            </w:pPr>
            <w:r w:rsidDel="00000000" w:rsidR="00000000" w:rsidRPr="00000000">
              <w:rPr>
                <w:b w:val="1"/>
                <w:bCs w:val="1"/>
                <w:color w:val="ffffff"/>
                <w:sz w:val="19"/>
                <w:szCs w:val="19"/>
                <w:rtl w:val="0"/>
              </w:rPr>
              <w:t xml:space="preserve">Nama Use Case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32">
            <w:pPr>
              <w:jc w:val="center"/>
              <w:rPr/>
            </w:pPr>
            <w:r w:rsidDel="00000000" w:rsidR="00000000" w:rsidRPr="00000000">
              <w:rPr>
                <w:b w:val="1"/>
                <w:bCs w:val="1"/>
                <w:color w:val="ffffff"/>
                <w:sz w:val="19"/>
                <w:szCs w:val="19"/>
                <w:rtl w:val="0"/>
              </w:rPr>
              <w:t xml:space="preserve">Aktor Utama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33">
            <w:pPr>
              <w:jc w:val="center"/>
              <w:rPr/>
            </w:pPr>
            <w:r w:rsidDel="00000000" w:rsidR="00000000" w:rsidRPr="00000000">
              <w:rPr>
                <w:b w:val="1"/>
                <w:bCs w:val="1"/>
                <w:sz w:val="19"/>
                <w:szCs w:val="19"/>
                <w:rtl w:val="0"/>
              </w:rPr>
              <w:t xml:space="preserve">UC-01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34">
            <w:pPr>
              <w:jc w:val="left"/>
              <w:rPr/>
            </w:pPr>
            <w:r w:rsidDel="00000000" w:rsidR="00000000" w:rsidRPr="00000000">
              <w:rPr>
                <w:b w:val="0"/>
                <w:bCs w:val="0"/>
                <w:sz w:val="19"/>
                <w:szCs w:val="19"/>
                <w:rtl w:val="0"/>
              </w:rPr>
              <w:t xml:space="preserve">Mendaftar/Mengelola Data Anggota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35">
            <w:pPr>
              <w:jc w:val="left"/>
              <w:rPr/>
            </w:pPr>
            <w:r w:rsidDel="00000000" w:rsidR="00000000" w:rsidRPr="00000000">
              <w:rPr>
                <w:b w:val="0"/>
                <w:bCs w:val="0"/>
                <w:sz w:val="19"/>
                <w:szCs w:val="19"/>
                <w:rtl w:val="0"/>
              </w:rPr>
              <w:t xml:space="preserve">Petugas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36">
            <w:pPr>
              <w:jc w:val="center"/>
              <w:rPr/>
            </w:pPr>
            <w:r w:rsidDel="00000000" w:rsidR="00000000" w:rsidRPr="00000000">
              <w:rPr>
                <w:b w:val="1"/>
                <w:bCs w:val="1"/>
                <w:sz w:val="19"/>
                <w:szCs w:val="19"/>
                <w:rtl w:val="0"/>
              </w:rPr>
              <w:t xml:space="preserve">UC-02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37">
            <w:pPr>
              <w:jc w:val="left"/>
              <w:rPr/>
            </w:pPr>
            <w:r w:rsidDel="00000000" w:rsidR="00000000" w:rsidRPr="00000000">
              <w:rPr>
                <w:b w:val="0"/>
                <w:bCs w:val="0"/>
                <w:sz w:val="19"/>
                <w:szCs w:val="19"/>
                <w:rtl w:val="0"/>
              </w:rPr>
              <w:t xml:space="preserve">Melakukan Peminjaman Bahan Pustaka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38">
            <w:pPr>
              <w:jc w:val="left"/>
              <w:rPr/>
            </w:pPr>
            <w:r w:rsidDel="00000000" w:rsidR="00000000" w:rsidRPr="00000000">
              <w:rPr>
                <w:b w:val="0"/>
                <w:bCs w:val="0"/>
                <w:sz w:val="19"/>
                <w:szCs w:val="19"/>
                <w:rtl w:val="0"/>
              </w:rPr>
              <w:t xml:space="preserve">Petugas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39">
            <w:pPr>
              <w:jc w:val="center"/>
              <w:rPr/>
            </w:pPr>
            <w:r w:rsidDel="00000000" w:rsidR="00000000" w:rsidRPr="00000000">
              <w:rPr>
                <w:b w:val="1"/>
                <w:bCs w:val="1"/>
                <w:sz w:val="19"/>
                <w:szCs w:val="19"/>
                <w:rtl w:val="0"/>
              </w:rPr>
              <w:t xml:space="preserve">UC-03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3A">
            <w:pPr>
              <w:jc w:val="left"/>
              <w:rPr/>
            </w:pPr>
            <w:r w:rsidDel="00000000" w:rsidR="00000000" w:rsidRPr="00000000">
              <w:rPr>
                <w:b w:val="0"/>
                <w:bCs w:val="0"/>
                <w:sz w:val="19"/>
                <w:szCs w:val="19"/>
                <w:rtl w:val="0"/>
              </w:rPr>
              <w:t xml:space="preserve">Melakukan Pengembalian Bahan Pustaka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3B">
            <w:pPr>
              <w:jc w:val="left"/>
              <w:rPr/>
            </w:pPr>
            <w:r w:rsidDel="00000000" w:rsidR="00000000" w:rsidRPr="00000000">
              <w:rPr>
                <w:b w:val="0"/>
                <w:bCs w:val="0"/>
                <w:sz w:val="19"/>
                <w:szCs w:val="19"/>
                <w:rtl w:val="0"/>
              </w:rPr>
              <w:t xml:space="preserve">Petugas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3C">
            <w:pPr>
              <w:jc w:val="center"/>
              <w:rPr/>
            </w:pPr>
            <w:r w:rsidDel="00000000" w:rsidR="00000000" w:rsidRPr="00000000">
              <w:rPr>
                <w:b w:val="1"/>
                <w:bCs w:val="1"/>
                <w:sz w:val="19"/>
                <w:szCs w:val="19"/>
                <w:rtl w:val="0"/>
              </w:rPr>
              <w:t xml:space="preserve">UC-04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3D">
            <w:pPr>
              <w:jc w:val="left"/>
              <w:rPr/>
            </w:pPr>
            <w:r w:rsidDel="00000000" w:rsidR="00000000" w:rsidRPr="00000000">
              <w:rPr>
                <w:b w:val="0"/>
                <w:bCs w:val="0"/>
                <w:sz w:val="19"/>
                <w:szCs w:val="19"/>
                <w:rtl w:val="0"/>
              </w:rPr>
              <w:t xml:space="preserve">Melakukan Perpanjangan Masa Pinjam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3E">
            <w:pPr>
              <w:jc w:val="left"/>
              <w:rPr/>
            </w:pPr>
            <w:r w:rsidDel="00000000" w:rsidR="00000000" w:rsidRPr="00000000">
              <w:rPr>
                <w:b w:val="0"/>
                <w:bCs w:val="0"/>
                <w:sz w:val="19"/>
                <w:szCs w:val="19"/>
                <w:rtl w:val="0"/>
              </w:rPr>
              <w:t xml:space="preserve">Petugas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3F">
            <w:pPr>
              <w:jc w:val="center"/>
              <w:rPr/>
            </w:pPr>
            <w:r w:rsidDel="00000000" w:rsidR="00000000" w:rsidRPr="00000000">
              <w:rPr>
                <w:b w:val="1"/>
                <w:bCs w:val="1"/>
                <w:sz w:val="19"/>
                <w:szCs w:val="19"/>
                <w:rtl w:val="0"/>
              </w:rPr>
              <w:t xml:space="preserve">UC-05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40">
            <w:pPr>
              <w:jc w:val="left"/>
              <w:rPr/>
            </w:pPr>
            <w:r w:rsidDel="00000000" w:rsidR="00000000" w:rsidRPr="00000000">
              <w:rPr>
                <w:b w:val="0"/>
                <w:bCs w:val="0"/>
                <w:sz w:val="19"/>
                <w:szCs w:val="19"/>
                <w:rtl w:val="0"/>
              </w:rPr>
              <w:t xml:space="preserve">Menghitung dan Mencatat Denda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41">
            <w:pPr>
              <w:jc w:val="left"/>
              <w:rPr/>
            </w:pPr>
            <w:r w:rsidDel="00000000" w:rsidR="00000000" w:rsidRPr="00000000">
              <w:rPr>
                <w:b w:val="0"/>
                <w:bCs w:val="0"/>
                <w:sz w:val="19"/>
                <w:szCs w:val="19"/>
                <w:rtl w:val="0"/>
              </w:rPr>
              <w:t xml:space="preserve">Sistem/Petugas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42">
            <w:pPr>
              <w:jc w:val="center"/>
              <w:rPr/>
            </w:pPr>
            <w:r w:rsidDel="00000000" w:rsidR="00000000" w:rsidRPr="00000000">
              <w:rPr>
                <w:b w:val="1"/>
                <w:bCs w:val="1"/>
                <w:sz w:val="19"/>
                <w:szCs w:val="19"/>
                <w:rtl w:val="0"/>
              </w:rPr>
              <w:t xml:space="preserve">UC-06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43">
            <w:pPr>
              <w:jc w:val="left"/>
              <w:rPr/>
            </w:pPr>
            <w:r w:rsidDel="00000000" w:rsidR="00000000" w:rsidRPr="00000000">
              <w:rPr>
                <w:b w:val="0"/>
                <w:bCs w:val="0"/>
                <w:sz w:val="19"/>
                <w:szCs w:val="19"/>
                <w:rtl w:val="0"/>
              </w:rPr>
              <w:t xml:space="preserve">Mengelola Data Koleksi (Tambah/Ubah/Cetak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44">
            <w:pPr>
              <w:jc w:val="left"/>
              <w:rPr/>
            </w:pPr>
            <w:r w:rsidDel="00000000" w:rsidR="00000000" w:rsidRPr="00000000">
              <w:rPr>
                <w:b w:val="0"/>
                <w:bCs w:val="0"/>
                <w:sz w:val="19"/>
                <w:szCs w:val="19"/>
                <w:rtl w:val="0"/>
              </w:rPr>
              <w:t xml:space="preserve">Petugas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45">
            <w:pPr>
              <w:jc w:val="center"/>
              <w:rPr/>
            </w:pPr>
            <w:r w:rsidDel="00000000" w:rsidR="00000000" w:rsidRPr="00000000">
              <w:rPr>
                <w:b w:val="1"/>
                <w:bCs w:val="1"/>
                <w:sz w:val="19"/>
                <w:szCs w:val="19"/>
                <w:rtl w:val="0"/>
              </w:rPr>
              <w:t xml:space="preserve">UC-07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46">
            <w:pPr>
              <w:jc w:val="left"/>
              <w:rPr/>
            </w:pPr>
            <w:r w:rsidDel="00000000" w:rsidR="00000000" w:rsidRPr="00000000">
              <w:rPr>
                <w:b w:val="0"/>
                <w:bCs w:val="0"/>
                <w:sz w:val="19"/>
                <w:szCs w:val="19"/>
                <w:rtl w:val="0"/>
              </w:rPr>
              <w:t xml:space="preserve">Melakukan Stock Opname Koleksi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47">
            <w:pPr>
              <w:jc w:val="left"/>
              <w:rPr/>
            </w:pPr>
            <w:r w:rsidDel="00000000" w:rsidR="00000000" w:rsidRPr="00000000">
              <w:rPr>
                <w:b w:val="0"/>
                <w:bCs w:val="0"/>
                <w:sz w:val="19"/>
                <w:szCs w:val="19"/>
                <w:rtl w:val="0"/>
              </w:rPr>
              <w:t xml:space="preserve">Petugas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48">
            <w:pPr>
              <w:jc w:val="center"/>
              <w:rPr/>
            </w:pPr>
            <w:r w:rsidDel="00000000" w:rsidR="00000000" w:rsidRPr="00000000">
              <w:rPr>
                <w:b w:val="1"/>
                <w:bCs w:val="1"/>
                <w:sz w:val="19"/>
                <w:szCs w:val="19"/>
                <w:rtl w:val="0"/>
              </w:rPr>
              <w:t xml:space="preserve">UC-08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49">
            <w:pPr>
              <w:jc w:val="left"/>
              <w:rPr/>
            </w:pPr>
            <w:r w:rsidDel="00000000" w:rsidR="00000000" w:rsidRPr="00000000">
              <w:rPr>
                <w:b w:val="0"/>
                <w:bCs w:val="0"/>
                <w:sz w:val="19"/>
                <w:szCs w:val="19"/>
                <w:rtl w:val="0"/>
              </w:rPr>
              <w:t xml:space="preserve">Mengisi Checklist Buka/Tutup Operasional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4A">
            <w:pPr>
              <w:jc w:val="left"/>
              <w:rPr/>
            </w:pPr>
            <w:r w:rsidDel="00000000" w:rsidR="00000000" w:rsidRPr="00000000">
              <w:rPr>
                <w:b w:val="0"/>
                <w:bCs w:val="0"/>
                <w:sz w:val="19"/>
                <w:szCs w:val="19"/>
                <w:rtl w:val="0"/>
              </w:rPr>
              <w:t xml:space="preserve">Petugas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4B">
            <w:pPr>
              <w:jc w:val="center"/>
              <w:rPr/>
            </w:pPr>
            <w:r w:rsidDel="00000000" w:rsidR="00000000" w:rsidRPr="00000000">
              <w:rPr>
                <w:b w:val="1"/>
                <w:bCs w:val="1"/>
                <w:sz w:val="19"/>
                <w:szCs w:val="19"/>
                <w:rtl w:val="0"/>
              </w:rPr>
              <w:t xml:space="preserve">UC-09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4C">
            <w:pPr>
              <w:jc w:val="left"/>
              <w:rPr/>
            </w:pPr>
            <w:r w:rsidDel="00000000" w:rsidR="00000000" w:rsidRPr="00000000">
              <w:rPr>
                <w:b w:val="0"/>
                <w:bCs w:val="0"/>
                <w:sz w:val="19"/>
                <w:szCs w:val="19"/>
                <w:rtl w:val="0"/>
              </w:rPr>
              <w:t xml:space="preserve">Mencatat Laporan Kejadian/Insiden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4D">
            <w:pPr>
              <w:jc w:val="left"/>
              <w:rPr/>
            </w:pPr>
            <w:r w:rsidDel="00000000" w:rsidR="00000000" w:rsidRPr="00000000">
              <w:rPr>
                <w:b w:val="0"/>
                <w:bCs w:val="0"/>
                <w:sz w:val="19"/>
                <w:szCs w:val="19"/>
                <w:rtl w:val="0"/>
              </w:rPr>
              <w:t xml:space="preserve">Petugas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4E">
            <w:pPr>
              <w:jc w:val="center"/>
              <w:rPr/>
            </w:pPr>
            <w:r w:rsidDel="00000000" w:rsidR="00000000" w:rsidRPr="00000000">
              <w:rPr>
                <w:b w:val="1"/>
                <w:bCs w:val="1"/>
                <w:sz w:val="19"/>
                <w:szCs w:val="19"/>
                <w:rtl w:val="0"/>
              </w:rPr>
              <w:t xml:space="preserve">UC-10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4F">
            <w:pPr>
              <w:jc w:val="left"/>
              <w:rPr/>
            </w:pPr>
            <w:r w:rsidDel="00000000" w:rsidR="00000000" w:rsidRPr="00000000">
              <w:rPr>
                <w:b w:val="0"/>
                <w:bCs w:val="0"/>
                <w:sz w:val="19"/>
                <w:szCs w:val="19"/>
                <w:rtl w:val="0"/>
              </w:rPr>
              <w:t xml:space="preserve">Melihat Dashboard dan Laporan Statistik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50">
            <w:pPr>
              <w:jc w:val="left"/>
              <w:rPr/>
            </w:pPr>
            <w:r w:rsidDel="00000000" w:rsidR="00000000" w:rsidRPr="00000000">
              <w:rPr>
                <w:b w:val="0"/>
                <w:bCs w:val="0"/>
                <w:sz w:val="19"/>
                <w:szCs w:val="19"/>
                <w:rtl w:val="0"/>
              </w:rPr>
              <w:t xml:space="preserve">Kepala Perpustakaan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51">
            <w:pPr>
              <w:jc w:val="center"/>
              <w:rPr/>
            </w:pPr>
            <w:r w:rsidDel="00000000" w:rsidR="00000000" w:rsidRPr="00000000">
              <w:rPr>
                <w:b w:val="1"/>
                <w:bCs w:val="1"/>
                <w:sz w:val="19"/>
                <w:szCs w:val="19"/>
                <w:rtl w:val="0"/>
              </w:rPr>
              <w:t xml:space="preserve">UC-11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52">
            <w:pPr>
              <w:jc w:val="left"/>
              <w:rPr/>
            </w:pPr>
            <w:r w:rsidDel="00000000" w:rsidR="00000000" w:rsidRPr="00000000">
              <w:rPr>
                <w:b w:val="0"/>
                <w:bCs w:val="0"/>
                <w:sz w:val="19"/>
                <w:szCs w:val="19"/>
                <w:rtl w:val="0"/>
              </w:rPr>
              <w:t xml:space="preserve">Mengatur Hak Akses dan Parameter Kebijakan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53">
            <w:pPr>
              <w:jc w:val="left"/>
              <w:rPr/>
            </w:pPr>
            <w:r w:rsidDel="00000000" w:rsidR="00000000" w:rsidRPr="00000000">
              <w:rPr>
                <w:b w:val="0"/>
                <w:bCs w:val="0"/>
                <w:sz w:val="19"/>
                <w:szCs w:val="19"/>
                <w:rtl w:val="0"/>
              </w:rPr>
              <w:t xml:space="preserve">Admin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54">
            <w:pPr>
              <w:jc w:val="center"/>
              <w:rPr/>
            </w:pPr>
            <w:r w:rsidDel="00000000" w:rsidR="00000000" w:rsidRPr="00000000">
              <w:rPr>
                <w:b w:val="1"/>
                <w:bCs w:val="1"/>
                <w:sz w:val="19"/>
                <w:szCs w:val="19"/>
                <w:rtl w:val="0"/>
              </w:rPr>
              <w:t xml:space="preserve">UC-12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55">
            <w:pPr>
              <w:jc w:val="left"/>
              <w:rPr/>
            </w:pPr>
            <w:r w:rsidDel="00000000" w:rsidR="00000000" w:rsidRPr="00000000">
              <w:rPr>
                <w:b w:val="0"/>
                <w:bCs w:val="0"/>
                <w:sz w:val="19"/>
                <w:szCs w:val="19"/>
                <w:rtl w:val="0"/>
              </w:rPr>
              <w:t xml:space="preserve">Menelusuri Katalog Bahan Pustaka (OPAC)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56">
            <w:pPr>
              <w:jc w:val="left"/>
              <w:rPr/>
            </w:pPr>
            <w:r w:rsidDel="00000000" w:rsidR="00000000" w:rsidRPr="00000000">
              <w:rPr>
                <w:b w:val="0"/>
                <w:bCs w:val="0"/>
                <w:sz w:val="19"/>
                <w:szCs w:val="19"/>
                <w:rtl w:val="0"/>
              </w:rPr>
              <w:t xml:space="preserve">Anggota/Petugas</w:t>
            </w:r>
            <w:r w:rsidDel="00000000" w:rsidR="00000000" w:rsidRPr="00000000">
              <w:rPr>
                <w:rtl w:val="0"/>
              </w:rPr>
            </w:r>
          </w:p>
        </w:tc>
      </w:tr>
    </w:tbl>
    <w:p w:rsidR="00000000" w:rsidDel="00000000" w:rsidP="00000000" w:rsidRDefault="00000000" w:rsidRPr="00000000" w14:paraId="00000157">
      <w:pPr>
        <w:pStyle w:val="Heading1"/>
        <w:spacing w:after="160" w:before="320" w:lineRule="auto"/>
        <w:rPr/>
      </w:pPr>
      <w:r w:rsidDel="00000000" w:rsidR="00000000" w:rsidRPr="00000000">
        <w:rPr>
          <w:b w:val="1"/>
          <w:bCs w:val="1"/>
          <w:color w:val="1f3864"/>
          <w:sz w:val="26"/>
          <w:szCs w:val="26"/>
          <w:rtl w:val="0"/>
        </w:rPr>
        <w:t xml:space="preserve">10. Kebutuhan Data</w:t>
      </w:r>
      <w:r w:rsidDel="00000000" w:rsidR="00000000" w:rsidRPr="00000000">
        <w:rPr>
          <w:rtl w:val="0"/>
        </w:rPr>
      </w:r>
    </w:p>
    <w:p w:rsidR="00000000" w:rsidDel="00000000" w:rsidP="00000000" w:rsidRDefault="00000000" w:rsidRPr="00000000" w14:paraId="00000158">
      <w:pPr>
        <w:spacing w:after="140" w:line="300" w:lineRule="auto"/>
        <w:jc w:val="both"/>
        <w:rPr/>
      </w:pPr>
      <w:r w:rsidDel="00000000" w:rsidR="00000000" w:rsidRPr="00000000">
        <w:rPr>
          <w:sz w:val="22"/>
          <w:szCs w:val="22"/>
          <w:rtl w:val="0"/>
        </w:rPr>
        <w:t xml:space="preserve">Entitas data utama yang perlu dikelola oleh sistem adalah sebagai berikut:</w:t>
      </w:r>
      <w:r w:rsidDel="00000000" w:rsidR="00000000" w:rsidRPr="00000000">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438"/>
        <w:tblGridChange w:id="0">
          <w:tblGrid>
            <w:gridCol w:w="2200"/>
            <w:gridCol w:w="74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59">
            <w:pPr>
              <w:jc w:val="center"/>
              <w:rPr/>
            </w:pPr>
            <w:r w:rsidDel="00000000" w:rsidR="00000000" w:rsidRPr="00000000">
              <w:rPr>
                <w:b w:val="1"/>
                <w:bCs w:val="1"/>
                <w:color w:val="ffffff"/>
                <w:sz w:val="19"/>
                <w:szCs w:val="19"/>
                <w:rtl w:val="0"/>
              </w:rPr>
              <w:t xml:space="preserve">Entitas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5A">
            <w:pPr>
              <w:jc w:val="center"/>
              <w:rPr/>
            </w:pPr>
            <w:r w:rsidDel="00000000" w:rsidR="00000000" w:rsidRPr="00000000">
              <w:rPr>
                <w:b w:val="1"/>
                <w:bCs w:val="1"/>
                <w:color w:val="ffffff"/>
                <w:sz w:val="19"/>
                <w:szCs w:val="19"/>
                <w:rtl w:val="0"/>
              </w:rPr>
              <w:t xml:space="preserve">Atribut Utama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5B">
            <w:pPr>
              <w:jc w:val="left"/>
              <w:rPr/>
            </w:pPr>
            <w:r w:rsidDel="00000000" w:rsidR="00000000" w:rsidRPr="00000000">
              <w:rPr>
                <w:b w:val="1"/>
                <w:bCs w:val="1"/>
                <w:sz w:val="19"/>
                <w:szCs w:val="19"/>
                <w:rtl w:val="0"/>
              </w:rPr>
              <w:t xml:space="preserve">Anggota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5C">
            <w:pPr>
              <w:jc w:val="left"/>
              <w:rPr/>
            </w:pPr>
            <w:r w:rsidDel="00000000" w:rsidR="00000000" w:rsidRPr="00000000">
              <w:rPr>
                <w:b w:val="0"/>
                <w:bCs w:val="0"/>
                <w:sz w:val="19"/>
                <w:szCs w:val="19"/>
                <w:rtl w:val="0"/>
              </w:rPr>
              <w:t xml:space="preserve">ID Anggota, Nama, Kontak, Status Keaktifan, Tanggal Daftar, Jenis Anggota.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5D">
            <w:pPr>
              <w:jc w:val="left"/>
              <w:rPr/>
            </w:pPr>
            <w:r w:rsidDel="00000000" w:rsidR="00000000" w:rsidRPr="00000000">
              <w:rPr>
                <w:b w:val="1"/>
                <w:bCs w:val="1"/>
                <w:sz w:val="19"/>
                <w:szCs w:val="19"/>
                <w:rtl w:val="0"/>
              </w:rPr>
              <w:t xml:space="preserve">Bahan Pustaka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5E">
            <w:pPr>
              <w:jc w:val="left"/>
              <w:rPr/>
            </w:pPr>
            <w:r w:rsidDel="00000000" w:rsidR="00000000" w:rsidRPr="00000000">
              <w:rPr>
                <w:b w:val="0"/>
                <w:bCs w:val="0"/>
                <w:sz w:val="19"/>
                <w:szCs w:val="19"/>
                <w:rtl w:val="0"/>
              </w:rPr>
              <w:t xml:space="preserve">Kode/Barcode, Judul, Pengarang, ISBN, Klasifikasi/Nomor Panggil, Jumlah Eksemplar, Status (tersedia/dipinjam).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5F">
            <w:pPr>
              <w:jc w:val="left"/>
              <w:rPr/>
            </w:pPr>
            <w:r w:rsidDel="00000000" w:rsidR="00000000" w:rsidRPr="00000000">
              <w:rPr>
                <w:b w:val="1"/>
                <w:bCs w:val="1"/>
                <w:sz w:val="19"/>
                <w:szCs w:val="19"/>
                <w:rtl w:val="0"/>
              </w:rPr>
              <w:t xml:space="preserve">Transaksi Peminjaman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60">
            <w:pPr>
              <w:jc w:val="left"/>
              <w:rPr/>
            </w:pPr>
            <w:r w:rsidDel="00000000" w:rsidR="00000000" w:rsidRPr="00000000">
              <w:rPr>
                <w:b w:val="0"/>
                <w:bCs w:val="0"/>
                <w:sz w:val="19"/>
                <w:szCs w:val="19"/>
                <w:rtl w:val="0"/>
              </w:rPr>
              <w:t xml:space="preserve">ID Transaksi, ID Anggota, Kode Bahan Pustaka, Tanggal Pinjam, Tanggal Jatuh Tempo, 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61">
            <w:pPr>
              <w:jc w:val="left"/>
              <w:rPr/>
            </w:pPr>
            <w:r w:rsidDel="00000000" w:rsidR="00000000" w:rsidRPr="00000000">
              <w:rPr>
                <w:b w:val="1"/>
                <w:bCs w:val="1"/>
                <w:sz w:val="19"/>
                <w:szCs w:val="19"/>
                <w:rtl w:val="0"/>
              </w:rPr>
              <w:t xml:space="preserve">Transaksi Pengembalian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62">
            <w:pPr>
              <w:jc w:val="left"/>
              <w:rPr/>
            </w:pPr>
            <w:r w:rsidDel="00000000" w:rsidR="00000000" w:rsidRPr="00000000">
              <w:rPr>
                <w:b w:val="0"/>
                <w:bCs w:val="0"/>
                <w:sz w:val="19"/>
                <w:szCs w:val="19"/>
                <w:rtl w:val="0"/>
              </w:rPr>
              <w:t xml:space="preserve">ID Transaksi, Tanggal Kembali, Kondisi Fisik, Nominal Denda (jika ada).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63">
            <w:pPr>
              <w:jc w:val="left"/>
              <w:rPr/>
            </w:pPr>
            <w:r w:rsidDel="00000000" w:rsidR="00000000" w:rsidRPr="00000000">
              <w:rPr>
                <w:b w:val="1"/>
                <w:bCs w:val="1"/>
                <w:sz w:val="19"/>
                <w:szCs w:val="19"/>
                <w:rtl w:val="0"/>
              </w:rPr>
              <w:t xml:space="preserve">Denda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64">
            <w:pPr>
              <w:jc w:val="left"/>
              <w:rPr/>
            </w:pPr>
            <w:r w:rsidDel="00000000" w:rsidR="00000000" w:rsidRPr="00000000">
              <w:rPr>
                <w:b w:val="0"/>
                <w:bCs w:val="0"/>
                <w:sz w:val="19"/>
                <w:szCs w:val="19"/>
                <w:rtl w:val="0"/>
              </w:rPr>
              <w:t xml:space="preserve">ID Denda, ID Transaksi, Jenis (terlambat/rusak/hilang), Nominal, Status Pembayaran.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65">
            <w:pPr>
              <w:jc w:val="left"/>
              <w:rPr/>
            </w:pPr>
            <w:r w:rsidDel="00000000" w:rsidR="00000000" w:rsidRPr="00000000">
              <w:rPr>
                <w:b w:val="1"/>
                <w:bCs w:val="1"/>
                <w:sz w:val="19"/>
                <w:szCs w:val="19"/>
                <w:rtl w:val="0"/>
              </w:rPr>
              <w:t xml:space="preserve">Checklist Operasional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66">
            <w:pPr>
              <w:jc w:val="left"/>
              <w:rPr/>
            </w:pPr>
            <w:r w:rsidDel="00000000" w:rsidR="00000000" w:rsidRPr="00000000">
              <w:rPr>
                <w:b w:val="0"/>
                <w:bCs w:val="0"/>
                <w:sz w:val="19"/>
                <w:szCs w:val="19"/>
                <w:rtl w:val="0"/>
              </w:rPr>
              <w:t xml:space="preserve">ID Checklist, Tanggal, Jenis (buka/tutup), Petugas, Catatan.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67">
            <w:pPr>
              <w:jc w:val="left"/>
              <w:rPr/>
            </w:pPr>
            <w:r w:rsidDel="00000000" w:rsidR="00000000" w:rsidRPr="00000000">
              <w:rPr>
                <w:b w:val="1"/>
                <w:bCs w:val="1"/>
                <w:sz w:val="19"/>
                <w:szCs w:val="19"/>
                <w:rtl w:val="0"/>
              </w:rPr>
              <w:t xml:space="preserve">Laporan Kejadian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68">
            <w:pPr>
              <w:jc w:val="left"/>
              <w:rPr/>
            </w:pPr>
            <w:r w:rsidDel="00000000" w:rsidR="00000000" w:rsidRPr="00000000">
              <w:rPr>
                <w:b w:val="0"/>
                <w:bCs w:val="0"/>
                <w:sz w:val="19"/>
                <w:szCs w:val="19"/>
                <w:rtl w:val="0"/>
              </w:rPr>
              <w:t xml:space="preserve">ID Kejadian, Tanggal, Jenis Kejadian, Deskripsi, Tindak Lanjut, Petugas Pelapor.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69">
            <w:pPr>
              <w:jc w:val="left"/>
              <w:rPr/>
            </w:pPr>
            <w:r w:rsidDel="00000000" w:rsidR="00000000" w:rsidRPr="00000000">
              <w:rPr>
                <w:b w:val="1"/>
                <w:bCs w:val="1"/>
                <w:sz w:val="19"/>
                <w:szCs w:val="19"/>
                <w:rtl w:val="0"/>
              </w:rPr>
              <w:t xml:space="preserve">Pengguna Sistem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6A">
            <w:pPr>
              <w:jc w:val="left"/>
              <w:rPr/>
            </w:pPr>
            <w:r w:rsidDel="00000000" w:rsidR="00000000" w:rsidRPr="00000000">
              <w:rPr>
                <w:b w:val="0"/>
                <w:bCs w:val="0"/>
                <w:sz w:val="19"/>
                <w:szCs w:val="19"/>
                <w:rtl w:val="0"/>
              </w:rPr>
              <w:t xml:space="preserve">ID Pengguna, Nama, Peran (Admin/Kepala/Petugas), Status Aktif, Log Aktivitas.</w:t>
            </w:r>
            <w:r w:rsidDel="00000000" w:rsidR="00000000" w:rsidRPr="00000000">
              <w:rPr>
                <w:rtl w:val="0"/>
              </w:rPr>
            </w:r>
          </w:p>
        </w:tc>
      </w:tr>
    </w:tbl>
    <w:p w:rsidR="00000000" w:rsidDel="00000000" w:rsidP="00000000" w:rsidRDefault="00000000" w:rsidRPr="00000000" w14:paraId="0000016B">
      <w:pPr>
        <w:pStyle w:val="Heading1"/>
        <w:spacing w:after="160" w:before="320" w:lineRule="auto"/>
        <w:rPr/>
      </w:pPr>
      <w:r w:rsidDel="00000000" w:rsidR="00000000" w:rsidRPr="00000000">
        <w:rPr>
          <w:b w:val="1"/>
          <w:bCs w:val="1"/>
          <w:color w:val="1f3864"/>
          <w:sz w:val="26"/>
          <w:szCs w:val="26"/>
          <w:rtl w:val="0"/>
        </w:rPr>
        <w:t xml:space="preserve">11. Asumsi dan Batasan</w:t>
      </w:r>
      <w:r w:rsidDel="00000000" w:rsidR="00000000" w:rsidRPr="00000000">
        <w:rPr>
          <w:rtl w:val="0"/>
        </w:rPr>
      </w:r>
    </w:p>
    <w:p w:rsidR="00000000" w:rsidDel="00000000" w:rsidP="00000000" w:rsidRDefault="00000000" w:rsidRPr="00000000" w14:paraId="0000016C">
      <w:pPr>
        <w:pStyle w:val="Heading2"/>
        <w:spacing w:after="100" w:before="220" w:lineRule="auto"/>
        <w:rPr/>
      </w:pPr>
      <w:r w:rsidDel="00000000" w:rsidR="00000000" w:rsidRPr="00000000">
        <w:rPr>
          <w:b w:val="1"/>
          <w:bCs w:val="1"/>
          <w:color w:val="1f3864"/>
          <w:sz w:val="23"/>
          <w:szCs w:val="23"/>
          <w:rtl w:val="0"/>
        </w:rPr>
        <w:t xml:space="preserve">11.1 Asumsi</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Petugas perpustakaan memiliki kemampuan dasar mengoperasikan komputer dan aplikasi berbasis web.</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Tersedia perangkat pendukung seperti komputer, printer label, dan pemindai barcode di lokasi layanan.</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Kebijakan operasional (batas pinjam, lama pinjam, tarif denda) mengikuti ketentuan pada SOP yang berlaku dan dapat berubah sesuai kebijakan instansi.</w:t>
      </w:r>
    </w:p>
    <w:p w:rsidR="00000000" w:rsidDel="00000000" w:rsidP="00000000" w:rsidRDefault="00000000" w:rsidRPr="00000000" w14:paraId="00000170">
      <w:pPr>
        <w:pStyle w:val="Heading2"/>
        <w:spacing w:after="100" w:before="220" w:lineRule="auto"/>
        <w:rPr/>
      </w:pPr>
      <w:r w:rsidDel="00000000" w:rsidR="00000000" w:rsidRPr="00000000">
        <w:rPr>
          <w:b w:val="1"/>
          <w:bCs w:val="1"/>
          <w:color w:val="1f3864"/>
          <w:sz w:val="23"/>
          <w:szCs w:val="23"/>
          <w:rtl w:val="0"/>
        </w:rPr>
        <w:t xml:space="preserve">11.2 Batasan</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Implementasi awal difokuskan pada satu lokasi/cabang perpustakaan.</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tidak mencakup proses pengadaan/pembelian bahan pustaka dari vendor eksternal pada tahap awal.</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Anggaran dan jadwal implementasi mengikuti kesepakatan pada dokumen proyek terpisah.</w:t>
      </w:r>
    </w:p>
    <w:p w:rsidR="00000000" w:rsidDel="00000000" w:rsidP="00000000" w:rsidRDefault="00000000" w:rsidRPr="00000000" w14:paraId="00000174">
      <w:pPr>
        <w:pStyle w:val="Heading1"/>
        <w:spacing w:after="160" w:before="320" w:lineRule="auto"/>
        <w:rPr/>
      </w:pPr>
      <w:r w:rsidDel="00000000" w:rsidR="00000000" w:rsidRPr="00000000">
        <w:rPr>
          <w:b w:val="1"/>
          <w:bCs w:val="1"/>
          <w:color w:val="1f3864"/>
          <w:sz w:val="26"/>
          <w:szCs w:val="26"/>
          <w:rtl w:val="0"/>
        </w:rPr>
        <w:t xml:space="preserve">12. Risiko dan Mitigasi</w:t>
      </w: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138"/>
        <w:gridCol w:w="2400"/>
        <w:gridCol w:w="2400"/>
        <w:tblGridChange w:id="0">
          <w:tblGrid>
            <w:gridCol w:w="700"/>
            <w:gridCol w:w="4138"/>
            <w:gridCol w:w="2400"/>
            <w:gridCol w:w="2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75">
            <w:pPr>
              <w:jc w:val="center"/>
              <w:rPr/>
            </w:pPr>
            <w:r w:rsidDel="00000000" w:rsidR="00000000" w:rsidRPr="00000000">
              <w:rPr>
                <w:b w:val="1"/>
                <w:bCs w:val="1"/>
                <w:color w:val="ffffff"/>
                <w:sz w:val="19"/>
                <w:szCs w:val="19"/>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76">
            <w:pPr>
              <w:jc w:val="center"/>
              <w:rPr/>
            </w:pPr>
            <w:r w:rsidDel="00000000" w:rsidR="00000000" w:rsidRPr="00000000">
              <w:rPr>
                <w:b w:val="1"/>
                <w:bCs w:val="1"/>
                <w:color w:val="ffffff"/>
                <w:sz w:val="19"/>
                <w:szCs w:val="19"/>
                <w:rtl w:val="0"/>
              </w:rPr>
              <w:t xml:space="preserve">Risiko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77">
            <w:pPr>
              <w:jc w:val="center"/>
              <w:rPr/>
            </w:pPr>
            <w:r w:rsidDel="00000000" w:rsidR="00000000" w:rsidRPr="00000000">
              <w:rPr>
                <w:b w:val="1"/>
                <w:bCs w:val="1"/>
                <w:color w:val="ffffff"/>
                <w:sz w:val="19"/>
                <w:szCs w:val="19"/>
                <w:rtl w:val="0"/>
              </w:rPr>
              <w:t xml:space="preserve">Dampak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78">
            <w:pPr>
              <w:jc w:val="center"/>
              <w:rPr/>
            </w:pPr>
            <w:r w:rsidDel="00000000" w:rsidR="00000000" w:rsidRPr="00000000">
              <w:rPr>
                <w:b w:val="1"/>
                <w:bCs w:val="1"/>
                <w:color w:val="ffffff"/>
                <w:sz w:val="19"/>
                <w:szCs w:val="19"/>
                <w:rtl w:val="0"/>
              </w:rPr>
              <w:t xml:space="preserve">Mitigasi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79">
            <w:pPr>
              <w:jc w:val="center"/>
              <w:rPr/>
            </w:pPr>
            <w:r w:rsidDel="00000000" w:rsidR="00000000" w:rsidRPr="00000000">
              <w:rPr>
                <w:b w:val="0"/>
                <w:bCs w:val="0"/>
                <w:sz w:val="19"/>
                <w:szCs w:val="19"/>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7A">
            <w:pPr>
              <w:jc w:val="left"/>
              <w:rPr/>
            </w:pPr>
            <w:r w:rsidDel="00000000" w:rsidR="00000000" w:rsidRPr="00000000">
              <w:rPr>
                <w:b w:val="0"/>
                <w:bCs w:val="0"/>
                <w:sz w:val="19"/>
                <w:szCs w:val="19"/>
                <w:rtl w:val="0"/>
              </w:rPr>
              <w:t xml:space="preserve">Data koleksi/anggota tidak akurat akibat migrasi data lama yang belum rapi.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7B">
            <w:pPr>
              <w:jc w:val="left"/>
              <w:rPr/>
            </w:pPr>
            <w:r w:rsidDel="00000000" w:rsidR="00000000" w:rsidRPr="00000000">
              <w:rPr>
                <w:b w:val="0"/>
                <w:bCs w:val="0"/>
                <w:sz w:val="19"/>
                <w:szCs w:val="19"/>
                <w:rtl w:val="0"/>
              </w:rPr>
              <w:t xml:space="preserve">Kesalahan transaksi, koleksi tidak ditemukan, laporan tidak valid.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7C">
            <w:pPr>
              <w:jc w:val="left"/>
              <w:rPr/>
            </w:pPr>
            <w:r w:rsidDel="00000000" w:rsidR="00000000" w:rsidRPr="00000000">
              <w:rPr>
                <w:b w:val="0"/>
                <w:bCs w:val="0"/>
                <w:sz w:val="19"/>
                <w:szCs w:val="19"/>
                <w:rtl w:val="0"/>
              </w:rPr>
              <w:t xml:space="preserve">Melakukan pembersihan dan verifikasi data (data cleansing) sebelum migrasi ke sistem baru.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7D">
            <w:pPr>
              <w:jc w:val="center"/>
              <w:rPr/>
            </w:pPr>
            <w:r w:rsidDel="00000000" w:rsidR="00000000" w:rsidRPr="00000000">
              <w:rPr>
                <w:b w:val="0"/>
                <w:bCs w:val="0"/>
                <w:sz w:val="19"/>
                <w:szCs w:val="19"/>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7E">
            <w:pPr>
              <w:jc w:val="left"/>
              <w:rPr/>
            </w:pPr>
            <w:r w:rsidDel="00000000" w:rsidR="00000000" w:rsidRPr="00000000">
              <w:rPr>
                <w:b w:val="0"/>
                <w:bCs w:val="0"/>
                <w:sz w:val="19"/>
                <w:szCs w:val="19"/>
                <w:rtl w:val="0"/>
              </w:rPr>
              <w:t xml:space="preserve">Petugas belum terbiasa menggunakan sistem baru.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7F">
            <w:pPr>
              <w:jc w:val="left"/>
              <w:rPr/>
            </w:pPr>
            <w:r w:rsidDel="00000000" w:rsidR="00000000" w:rsidRPr="00000000">
              <w:rPr>
                <w:b w:val="0"/>
                <w:bCs w:val="0"/>
                <w:sz w:val="19"/>
                <w:szCs w:val="19"/>
                <w:rtl w:val="0"/>
              </w:rPr>
              <w:t xml:space="preserve">Proses layanan melambat pada masa awal implementasi.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80">
            <w:pPr>
              <w:jc w:val="left"/>
              <w:rPr/>
            </w:pPr>
            <w:r w:rsidDel="00000000" w:rsidR="00000000" w:rsidRPr="00000000">
              <w:rPr>
                <w:b w:val="0"/>
                <w:bCs w:val="0"/>
                <w:sz w:val="19"/>
                <w:szCs w:val="19"/>
                <w:rtl w:val="0"/>
              </w:rPr>
              <w:t xml:space="preserve">Menyediakan pelatihan dan panduan penggunaan (user manual) sebelum go-live.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81">
            <w:pPr>
              <w:jc w:val="center"/>
              <w:rPr/>
            </w:pPr>
            <w:r w:rsidDel="00000000" w:rsidR="00000000" w:rsidRPr="00000000">
              <w:rPr>
                <w:b w:val="0"/>
                <w:bCs w:val="0"/>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82">
            <w:pPr>
              <w:jc w:val="left"/>
              <w:rPr/>
            </w:pPr>
            <w:r w:rsidDel="00000000" w:rsidR="00000000" w:rsidRPr="00000000">
              <w:rPr>
                <w:b w:val="0"/>
                <w:bCs w:val="0"/>
                <w:sz w:val="19"/>
                <w:szCs w:val="19"/>
                <w:rtl w:val="0"/>
              </w:rPr>
              <w:t xml:space="preserve">Gangguan jaringan/internet saat jam layanan.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83">
            <w:pPr>
              <w:jc w:val="left"/>
              <w:rPr/>
            </w:pPr>
            <w:r w:rsidDel="00000000" w:rsidR="00000000" w:rsidRPr="00000000">
              <w:rPr>
                <w:b w:val="0"/>
                <w:bCs w:val="0"/>
                <w:sz w:val="19"/>
                <w:szCs w:val="19"/>
                <w:rtl w:val="0"/>
              </w:rPr>
              <w:t xml:space="preserve">Transaksi sirkulasi terhambat.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84">
            <w:pPr>
              <w:jc w:val="left"/>
              <w:rPr/>
            </w:pPr>
            <w:r w:rsidDel="00000000" w:rsidR="00000000" w:rsidRPr="00000000">
              <w:rPr>
                <w:b w:val="0"/>
                <w:bCs w:val="0"/>
                <w:sz w:val="19"/>
                <w:szCs w:val="19"/>
                <w:rtl w:val="0"/>
              </w:rPr>
              <w:t xml:space="preserve">Menyediakan mode operasi luring (offline) sementara dengan sinkronisasi otomatis saat koneksi kembali tersedia.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85">
            <w:pPr>
              <w:jc w:val="center"/>
              <w:rPr/>
            </w:pPr>
            <w:r w:rsidDel="00000000" w:rsidR="00000000" w:rsidRPr="00000000">
              <w:rPr>
                <w:b w:val="0"/>
                <w:bCs w:val="0"/>
                <w:sz w:val="19"/>
                <w:szCs w:val="19"/>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86">
            <w:pPr>
              <w:jc w:val="left"/>
              <w:rPr/>
            </w:pPr>
            <w:r w:rsidDel="00000000" w:rsidR="00000000" w:rsidRPr="00000000">
              <w:rPr>
                <w:b w:val="0"/>
                <w:bCs w:val="0"/>
                <w:sz w:val="19"/>
                <w:szCs w:val="19"/>
                <w:rtl w:val="0"/>
              </w:rPr>
              <w:t xml:space="preserve">Penyalahgunaan hak akses oleh pengguna yang tidak berwenang.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87">
            <w:pPr>
              <w:jc w:val="left"/>
              <w:rPr/>
            </w:pPr>
            <w:r w:rsidDel="00000000" w:rsidR="00000000" w:rsidRPr="00000000">
              <w:rPr>
                <w:b w:val="0"/>
                <w:bCs w:val="0"/>
                <w:sz w:val="19"/>
                <w:szCs w:val="19"/>
                <w:rtl w:val="0"/>
              </w:rPr>
              <w:t xml:space="preserve">Perubahan data tidak sah, kebocoran data pribadi anggota.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88">
            <w:pPr>
              <w:jc w:val="left"/>
              <w:rPr/>
            </w:pPr>
            <w:r w:rsidDel="00000000" w:rsidR="00000000" w:rsidRPr="00000000">
              <w:rPr>
                <w:b w:val="0"/>
                <w:bCs w:val="0"/>
                <w:sz w:val="19"/>
                <w:szCs w:val="19"/>
                <w:rtl w:val="0"/>
              </w:rPr>
              <w:t xml:space="preserve">Menerapkan autentikasi berlapis, hak akses berjenjang, dan audit log.</w:t>
            </w:r>
            <w:r w:rsidDel="00000000" w:rsidR="00000000" w:rsidRPr="00000000">
              <w:rPr>
                <w:rtl w:val="0"/>
              </w:rPr>
            </w:r>
          </w:p>
        </w:tc>
      </w:tr>
    </w:tbl>
    <w:p w:rsidR="00000000" w:rsidDel="00000000" w:rsidP="00000000" w:rsidRDefault="00000000" w:rsidRPr="00000000" w14:paraId="00000189">
      <w:pPr>
        <w:pStyle w:val="Heading1"/>
        <w:spacing w:after="160" w:before="320" w:lineRule="auto"/>
        <w:rPr/>
      </w:pPr>
      <w:r w:rsidDel="00000000" w:rsidR="00000000" w:rsidRPr="00000000">
        <w:rPr>
          <w:b w:val="1"/>
          <w:bCs w:val="1"/>
          <w:color w:val="1f3864"/>
          <w:sz w:val="26"/>
          <w:szCs w:val="26"/>
          <w:rtl w:val="0"/>
        </w:rPr>
        <w:t xml:space="preserve">13. Matriks Ketertelusuran Kebutuhan (Traceability)</w:t>
      </w:r>
      <w:r w:rsidDel="00000000" w:rsidR="00000000" w:rsidRPr="00000000">
        <w:rPr>
          <w:rtl w:val="0"/>
        </w:rPr>
      </w:r>
    </w:p>
    <w:p w:rsidR="00000000" w:rsidDel="00000000" w:rsidP="00000000" w:rsidRDefault="00000000" w:rsidRPr="00000000" w14:paraId="0000018A">
      <w:pPr>
        <w:spacing w:after="140" w:line="300" w:lineRule="auto"/>
        <w:jc w:val="both"/>
        <w:rPr/>
      </w:pPr>
      <w:r w:rsidDel="00000000" w:rsidR="00000000" w:rsidRPr="00000000">
        <w:rPr>
          <w:sz w:val="22"/>
          <w:szCs w:val="22"/>
          <w:rtl w:val="0"/>
        </w:rPr>
        <w:t xml:space="preserve">Setiap kebutuhan bisnis (BR) pada dokumen ini dapat ditelusuri ke kebutuhan fungsional (FR) terkait dan sumber SOP yang mendasarinya, sebagaimana dirinci pada Bagian 5 dan Bagian 6. Matriks ketertelusuran terperinci (BR–FR–Test Case) akan disusun lebih lanjut pada tahap pengujian sistem (User Acceptance Test).</w:t>
      </w:r>
      <w:r w:rsidDel="00000000" w:rsidR="00000000" w:rsidRPr="00000000">
        <w:rPr>
          <w:rtl w:val="0"/>
        </w:rPr>
      </w:r>
    </w:p>
    <w:p w:rsidR="00000000" w:rsidDel="00000000" w:rsidP="00000000" w:rsidRDefault="00000000" w:rsidRPr="00000000" w14:paraId="0000018B">
      <w:pPr>
        <w:pStyle w:val="Heading1"/>
        <w:spacing w:after="160" w:before="320" w:lineRule="auto"/>
        <w:rPr/>
      </w:pPr>
      <w:r w:rsidDel="00000000" w:rsidR="00000000" w:rsidRPr="00000000">
        <w:rPr>
          <w:b w:val="1"/>
          <w:bCs w:val="1"/>
          <w:color w:val="1f3864"/>
          <w:sz w:val="26"/>
          <w:szCs w:val="26"/>
          <w:rtl w:val="0"/>
        </w:rPr>
        <w:t xml:space="preserve">14. Kriteria Penerimaan (Acceptance Criteria)</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50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Seluruh kebutuhan bisnis dengan prioritas "Tinggi" pada Bagian 5 telah terpenuhi dan lulus pengujian fungsional.</w:t>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50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Proses peminjaman dan pengembalian dapat dilakukan melalui sistem dalam waktu rata-rata kurang dari 1 menit per transaksi.</w:t>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50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Perhitungan denda oleh sistem sesuai dengan ketentuan tarif pada SOP Peminjaman tanpa selisih perhitungan manual.</w:t>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50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Petugas dapat mengisi checklist buka/tutup dan laporan harian melalui sistem tanpa proses manual berbasis kertas.</w:t>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50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Kepala Perpustakaan dapat mengakses dashboard dan laporan statistik sesuai kebutuhan tanpa bantuan tim TI.</w:t>
      </w:r>
    </w:p>
    <w:p w:rsidR="00000000" w:rsidDel="00000000" w:rsidP="00000000" w:rsidRDefault="00000000" w:rsidRPr="00000000" w14:paraId="00000191">
      <w:pPr>
        <w:pStyle w:val="Heading1"/>
        <w:spacing w:after="160" w:before="320" w:lineRule="auto"/>
        <w:rPr/>
      </w:pPr>
      <w:r w:rsidDel="00000000" w:rsidR="00000000" w:rsidRPr="00000000">
        <w:rPr>
          <w:b w:val="1"/>
          <w:bCs w:val="1"/>
          <w:color w:val="1f3864"/>
          <w:sz w:val="26"/>
          <w:szCs w:val="26"/>
          <w:rtl w:val="0"/>
        </w:rPr>
        <w:t xml:space="preserve">15. Lampiran</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Salinan SOP Peminjaman Barang Perpustakaan (PERPUS/SOP/001).</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Salinan SOP Petugas (Penjaga) Perpustakaan (PERPUS/SOP/002).</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Formulir/Checklist Operasional Harian (referensi lampiran SOP Petugas).</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Daftar Tarif Denda yang berlaku.</w:t>
      </w:r>
    </w:p>
    <w:p w:rsidR="00000000" w:rsidDel="00000000" w:rsidP="00000000" w:rsidRDefault="00000000" w:rsidRPr="00000000" w14:paraId="00000196">
      <w:pPr>
        <w:pStyle w:val="Heading1"/>
        <w:spacing w:after="160" w:before="320" w:lineRule="auto"/>
        <w:rPr/>
      </w:pPr>
      <w:r w:rsidDel="00000000" w:rsidR="00000000" w:rsidRPr="00000000">
        <w:rPr>
          <w:b w:val="1"/>
          <w:bCs w:val="1"/>
          <w:color w:val="1f3864"/>
          <w:sz w:val="26"/>
          <w:szCs w:val="26"/>
          <w:rtl w:val="0"/>
        </w:rPr>
        <w:t xml:space="preserve">16. Riwayat Perubahan Dokumen</w:t>
      </w:r>
      <w:r w:rsidDel="00000000" w:rsidR="00000000" w:rsidRPr="00000000">
        <w:rPr>
          <w:rtl w:val="0"/>
        </w:rPr>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000"/>
        <w:gridCol w:w="2000"/>
        <w:gridCol w:w="4138"/>
        <w:tblGridChange w:id="0">
          <w:tblGrid>
            <w:gridCol w:w="1500"/>
            <w:gridCol w:w="2000"/>
            <w:gridCol w:w="2000"/>
            <w:gridCol w:w="41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97">
            <w:pPr>
              <w:jc w:val="center"/>
              <w:rPr/>
            </w:pPr>
            <w:r w:rsidDel="00000000" w:rsidR="00000000" w:rsidRPr="00000000">
              <w:rPr>
                <w:b w:val="1"/>
                <w:bCs w:val="1"/>
                <w:color w:val="ffffff"/>
                <w:sz w:val="19"/>
                <w:szCs w:val="19"/>
                <w:rtl w:val="0"/>
              </w:rPr>
              <w:t xml:space="preserve">Versi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98">
            <w:pPr>
              <w:jc w:val="center"/>
              <w:rPr/>
            </w:pPr>
            <w:r w:rsidDel="00000000" w:rsidR="00000000" w:rsidRPr="00000000">
              <w:rPr>
                <w:b w:val="1"/>
                <w:bCs w:val="1"/>
                <w:color w:val="ffffff"/>
                <w:sz w:val="19"/>
                <w:szCs w:val="19"/>
                <w:rtl w:val="0"/>
              </w:rPr>
              <w:t xml:space="preserve">Tanggal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99">
            <w:pPr>
              <w:jc w:val="center"/>
              <w:rPr/>
            </w:pPr>
            <w:r w:rsidDel="00000000" w:rsidR="00000000" w:rsidRPr="00000000">
              <w:rPr>
                <w:b w:val="1"/>
                <w:bCs w:val="1"/>
                <w:color w:val="ffffff"/>
                <w:sz w:val="19"/>
                <w:szCs w:val="19"/>
                <w:rtl w:val="0"/>
              </w:rPr>
              <w:t xml:space="preserve">Disusun/Direvisi Oleh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9A">
            <w:pPr>
              <w:jc w:val="center"/>
              <w:rPr/>
            </w:pPr>
            <w:r w:rsidDel="00000000" w:rsidR="00000000" w:rsidRPr="00000000">
              <w:rPr>
                <w:b w:val="1"/>
                <w:bCs w:val="1"/>
                <w:color w:val="ffffff"/>
                <w:sz w:val="19"/>
                <w:szCs w:val="19"/>
                <w:rtl w:val="0"/>
              </w:rPr>
              <w:t xml:space="preserve">Keterangan Perubahan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9B">
            <w:pPr>
              <w:jc w:val="center"/>
              <w:rPr/>
            </w:pPr>
            <w:r w:rsidDel="00000000" w:rsidR="00000000" w:rsidRPr="00000000">
              <w:rPr>
                <w:b w:val="0"/>
                <w:bCs w:val="0"/>
                <w:sz w:val="19"/>
                <w:szCs w:val="19"/>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9C">
            <w:pPr>
              <w:jc w:val="center"/>
              <w:rPr/>
            </w:pPr>
            <w:r w:rsidDel="00000000" w:rsidR="00000000" w:rsidRPr="00000000">
              <w:rPr>
                <w:sz w:val="19"/>
                <w:szCs w:val="19"/>
                <w:rtl w:val="0"/>
              </w:rPr>
              <w:t xml:space="preserve">01/08/26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9D">
            <w:pPr>
              <w:jc w:val="left"/>
              <w:rPr/>
            </w:pPr>
            <w:r w:rsidDel="00000000" w:rsidR="00000000" w:rsidRPr="00000000">
              <w:rPr>
                <w:sz w:val="19"/>
                <w:szCs w:val="19"/>
                <w:rtl w:val="0"/>
              </w:rPr>
              <w:t xml:space="preserve">Rafli Aditya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9E">
            <w:pPr>
              <w:jc w:val="left"/>
              <w:rPr/>
            </w:pPr>
            <w:r w:rsidDel="00000000" w:rsidR="00000000" w:rsidRPr="00000000">
              <w:rPr>
                <w:b w:val="0"/>
                <w:bCs w:val="0"/>
                <w:sz w:val="19"/>
                <w:szCs w:val="19"/>
                <w:rtl w:val="0"/>
              </w:rPr>
              <w:t xml:space="preserve">Penerbitan dokumen awal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9F">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A0">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A1">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center"/>
          </w:tcPr>
          <w:p w:rsidR="00000000" w:rsidDel="00000000" w:rsidP="00000000" w:rsidRDefault="00000000" w:rsidRPr="00000000" w14:paraId="000001A2">
            <w:pPr>
              <w:jc w:val="left"/>
              <w:rPr/>
            </w:pPr>
            <w:r w:rsidDel="00000000" w:rsidR="00000000" w:rsidRPr="00000000">
              <w:rPr>
                <w:rtl w:val="0"/>
              </w:rPr>
            </w:r>
          </w:p>
        </w:tc>
      </w:tr>
    </w:tbl>
    <w:p w:rsidR="00000000" w:rsidDel="00000000" w:rsidP="00000000" w:rsidRDefault="00000000" w:rsidRPr="00000000" w14:paraId="000001A3">
      <w:pPr>
        <w:spacing w:before="500" w:lineRule="auto"/>
        <w:rPr/>
      </w:pPr>
      <w:r w:rsidDel="00000000" w:rsidR="00000000" w:rsidRPr="00000000">
        <w:rPr>
          <w:rtl w:val="0"/>
        </w:rPr>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9"/>
        <w:gridCol w:w="4819"/>
        <w:tblGridChange w:id="0">
          <w:tblGrid>
            <w:gridCol w:w="4819"/>
            <w:gridCol w:w="481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jc w:val="center"/>
              <w:rPr>
                <w:sz w:val="21"/>
                <w:szCs w:val="21"/>
              </w:rPr>
            </w:pPr>
            <w:r w:rsidDel="00000000" w:rsidR="00000000" w:rsidRPr="00000000">
              <w:rPr>
                <w:sz w:val="21"/>
                <w:szCs w:val="21"/>
                <w:rtl w:val="0"/>
              </w:rPr>
              <w:t xml:space="preserve">Disusun oleh,</w:t>
            </w:r>
          </w:p>
          <w:p w:rsidR="00000000" w:rsidDel="00000000" w:rsidP="00000000" w:rsidRDefault="00000000" w:rsidRPr="00000000" w14:paraId="000001A5">
            <w:pPr>
              <w:jc w:val="center"/>
              <w:rPr>
                <w:sz w:val="21"/>
                <w:szCs w:val="21"/>
              </w:rPr>
            </w:pPr>
            <w:r w:rsidDel="00000000" w:rsidR="00000000" w:rsidRPr="00000000">
              <w:rPr>
                <w:rtl w:val="0"/>
              </w:rPr>
            </w:r>
          </w:p>
          <w:p w:rsidR="00000000" w:rsidDel="00000000" w:rsidP="00000000" w:rsidRDefault="00000000" w:rsidRPr="00000000" w14:paraId="000001A6">
            <w:pPr>
              <w:jc w:val="center"/>
              <w:rPr>
                <w:sz w:val="21"/>
                <w:szCs w:val="21"/>
              </w:rPr>
            </w:pPr>
            <w:r w:rsidDel="00000000" w:rsidR="00000000" w:rsidRPr="00000000">
              <w:rPr>
                <w:sz w:val="21"/>
                <w:szCs w:val="21"/>
              </w:rPr>
              <mc:AlternateContent>
                <mc:Choice Requires="wpg">
                  <w:drawing>
                    <wp:inline distB="114300" distT="114300" distL="114300" distR="114300">
                      <wp:extent cx="832485" cy="612063"/>
                      <wp:effectExtent b="0" l="0" r="0" t="0"/>
                      <wp:docPr id="1" name=""/>
                      <a:graphic>
                        <a:graphicData uri="http://schemas.microsoft.com/office/word/2010/wordprocessingGroup">
                          <wpg:wgp>
                            <wpg:cNvGrpSpPr/>
                            <wpg:grpSpPr>
                              <a:xfrm>
                                <a:off x="558975" y="950700"/>
                                <a:ext cx="832485" cy="612063"/>
                                <a:chOff x="558975" y="950700"/>
                                <a:chExt cx="4039425" cy="2977725"/>
                              </a:xfrm>
                            </wpg:grpSpPr>
                            <wps:wsp>
                              <wps:cNvSpPr/>
                              <wps:cNvPr id="2" name="Shape 2"/>
                              <wps:spPr>
                                <a:xfrm>
                                  <a:off x="629387" y="1035400"/>
                                  <a:ext cx="142075" cy="2365175"/>
                                </a:xfrm>
                                <a:custGeom>
                                  <a:rect b="b" l="l" r="r" t="t"/>
                                  <a:pathLst>
                                    <a:path extrusionOk="0" h="94607" w="5683">
                                      <a:moveTo>
                                        <a:pt x="1624" y="0"/>
                                      </a:moveTo>
                                      <a:cubicBezTo>
                                        <a:pt x="-3565" y="31135"/>
                                        <a:pt x="5684" y="63042"/>
                                        <a:pt x="5684" y="94607"/>
                                      </a:cubicBezTo>
                                    </a:path>
                                  </a:pathLst>
                                </a:custGeom>
                                <a:noFill/>
                                <a:ln cap="flat" cmpd="sng" w="762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588750" y="988947"/>
                                  <a:ext cx="3312875" cy="2939475"/>
                                </a:xfrm>
                                <a:custGeom>
                                  <a:rect b="b" l="l" r="r" t="t"/>
                                  <a:pathLst>
                                    <a:path extrusionOk="0" h="117579" w="132515">
                                      <a:moveTo>
                                        <a:pt x="0" y="9979"/>
                                      </a:moveTo>
                                      <a:cubicBezTo>
                                        <a:pt x="4444" y="4425"/>
                                        <a:pt x="16715" y="-4098"/>
                                        <a:pt x="19896" y="2264"/>
                                      </a:cubicBezTo>
                                      <a:cubicBezTo>
                                        <a:pt x="25020" y="12511"/>
                                        <a:pt x="18243" y="26394"/>
                                        <a:pt x="11369" y="35559"/>
                                      </a:cubicBezTo>
                                      <a:cubicBezTo>
                                        <a:pt x="9207" y="38442"/>
                                        <a:pt x="7441" y="41609"/>
                                        <a:pt x="5279" y="44492"/>
                                      </a:cubicBezTo>
                                      <a:cubicBezTo>
                                        <a:pt x="4645" y="45338"/>
                                        <a:pt x="2856" y="45947"/>
                                        <a:pt x="3249" y="46928"/>
                                      </a:cubicBezTo>
                                      <a:cubicBezTo>
                                        <a:pt x="5119" y="51603"/>
                                        <a:pt x="12543" y="51736"/>
                                        <a:pt x="15430" y="55861"/>
                                      </a:cubicBezTo>
                                      <a:cubicBezTo>
                                        <a:pt x="20185" y="62655"/>
                                        <a:pt x="22491" y="70876"/>
                                        <a:pt x="26393" y="78193"/>
                                      </a:cubicBezTo>
                                      <a:cubicBezTo>
                                        <a:pt x="28195" y="81573"/>
                                        <a:pt x="29057" y="89651"/>
                                        <a:pt x="32483" y="87938"/>
                                      </a:cubicBezTo>
                                      <a:cubicBezTo>
                                        <a:pt x="33054" y="87652"/>
                                        <a:pt x="31817" y="89495"/>
                                        <a:pt x="33295" y="83878"/>
                                      </a:cubicBezTo>
                                      <a:cubicBezTo>
                                        <a:pt x="34866" y="77908"/>
                                        <a:pt x="36216" y="71868"/>
                                        <a:pt x="38168" y="66012"/>
                                      </a:cubicBezTo>
                                      <a:cubicBezTo>
                                        <a:pt x="38477" y="65086"/>
                                        <a:pt x="39308" y="62729"/>
                                        <a:pt x="39792" y="63576"/>
                                      </a:cubicBezTo>
                                      <a:cubicBezTo>
                                        <a:pt x="43673" y="70368"/>
                                        <a:pt x="51527" y="89675"/>
                                        <a:pt x="54003" y="82254"/>
                                      </a:cubicBezTo>
                                      <a:cubicBezTo>
                                        <a:pt x="58334" y="69271"/>
                                        <a:pt x="57410" y="55070"/>
                                        <a:pt x="60094" y="41650"/>
                                      </a:cubicBezTo>
                                      <a:cubicBezTo>
                                        <a:pt x="61055" y="36843"/>
                                        <a:pt x="61274" y="31915"/>
                                        <a:pt x="61718" y="27032"/>
                                      </a:cubicBezTo>
                                      <a:cubicBezTo>
                                        <a:pt x="61817" y="25945"/>
                                        <a:pt x="61033" y="23784"/>
                                        <a:pt x="62124" y="23784"/>
                                      </a:cubicBezTo>
                                      <a:cubicBezTo>
                                        <a:pt x="62520" y="23784"/>
                                        <a:pt x="63216" y="30808"/>
                                        <a:pt x="63342" y="31499"/>
                                      </a:cubicBezTo>
                                      <a:cubicBezTo>
                                        <a:pt x="65517" y="43458"/>
                                        <a:pt x="65831" y="55717"/>
                                        <a:pt x="68215" y="67636"/>
                                      </a:cubicBezTo>
                                      <a:cubicBezTo>
                                        <a:pt x="68627" y="69696"/>
                                        <a:pt x="69262" y="71707"/>
                                        <a:pt x="69839" y="73727"/>
                                      </a:cubicBezTo>
                                      <a:cubicBezTo>
                                        <a:pt x="70122" y="74718"/>
                                        <a:pt x="70596" y="77491"/>
                                        <a:pt x="71057" y="76569"/>
                                      </a:cubicBezTo>
                                      <a:cubicBezTo>
                                        <a:pt x="78050" y="62584"/>
                                        <a:pt x="75524" y="45511"/>
                                        <a:pt x="75524" y="29875"/>
                                      </a:cubicBezTo>
                                      <a:cubicBezTo>
                                        <a:pt x="75524" y="27155"/>
                                        <a:pt x="73616" y="21754"/>
                                        <a:pt x="76336" y="21754"/>
                                      </a:cubicBezTo>
                                      <a:cubicBezTo>
                                        <a:pt x="79610" y="21754"/>
                                        <a:pt x="77362" y="28231"/>
                                        <a:pt x="77554" y="31499"/>
                                      </a:cubicBezTo>
                                      <a:cubicBezTo>
                                        <a:pt x="78248" y="43294"/>
                                        <a:pt x="79908" y="55209"/>
                                        <a:pt x="83644" y="66418"/>
                                      </a:cubicBezTo>
                                      <a:cubicBezTo>
                                        <a:pt x="85056" y="70653"/>
                                        <a:pt x="82658" y="77999"/>
                                        <a:pt x="86893" y="79411"/>
                                      </a:cubicBezTo>
                                      <a:cubicBezTo>
                                        <a:pt x="87819" y="79720"/>
                                        <a:pt x="88033" y="77822"/>
                                        <a:pt x="88517" y="76975"/>
                                      </a:cubicBezTo>
                                      <a:cubicBezTo>
                                        <a:pt x="91701" y="71403"/>
                                        <a:pt x="95197" y="65931"/>
                                        <a:pt x="97450" y="59922"/>
                                      </a:cubicBezTo>
                                      <a:cubicBezTo>
                                        <a:pt x="98292" y="57676"/>
                                        <a:pt x="97082" y="53019"/>
                                        <a:pt x="99480" y="53019"/>
                                      </a:cubicBezTo>
                                      <a:cubicBezTo>
                                        <a:pt x="101154" y="53019"/>
                                        <a:pt x="100477" y="56232"/>
                                        <a:pt x="100698" y="57891"/>
                                      </a:cubicBezTo>
                                      <a:cubicBezTo>
                                        <a:pt x="101748" y="65766"/>
                                        <a:pt x="99277" y="77485"/>
                                        <a:pt x="106383" y="81036"/>
                                      </a:cubicBezTo>
                                      <a:cubicBezTo>
                                        <a:pt x="119580" y="87630"/>
                                        <a:pt x="128837" y="58715"/>
                                        <a:pt x="130745" y="44086"/>
                                      </a:cubicBezTo>
                                      <a:cubicBezTo>
                                        <a:pt x="131679" y="36927"/>
                                        <a:pt x="135251" y="24549"/>
                                        <a:pt x="128309" y="22566"/>
                                      </a:cubicBezTo>
                                      <a:cubicBezTo>
                                        <a:pt x="126925" y="22171"/>
                                        <a:pt x="125800" y="24174"/>
                                        <a:pt x="125060" y="25408"/>
                                      </a:cubicBezTo>
                                      <a:cubicBezTo>
                                        <a:pt x="120196" y="33516"/>
                                        <a:pt x="119025" y="43575"/>
                                        <a:pt x="118564" y="53019"/>
                                      </a:cubicBezTo>
                                      <a:cubicBezTo>
                                        <a:pt x="117515" y="74524"/>
                                        <a:pt x="116533" y="96048"/>
                                        <a:pt x="116533" y="117579"/>
                                      </a:cubicBezTo>
                                    </a:path>
                                  </a:pathLst>
                                </a:custGeom>
                                <a:noFill/>
                                <a:ln cap="flat" cmpd="sng" w="762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3583300" y="2121550"/>
                                  <a:ext cx="203025" cy="395900"/>
                                </a:xfrm>
                                <a:custGeom>
                                  <a:rect b="b" l="l" r="r" t="t"/>
                                  <a:pathLst>
                                    <a:path extrusionOk="0" h="15836" w="8121">
                                      <a:moveTo>
                                        <a:pt x="8121" y="0"/>
                                      </a:moveTo>
                                      <a:cubicBezTo>
                                        <a:pt x="5799" y="464"/>
                                        <a:pt x="3248" y="1624"/>
                                        <a:pt x="2030" y="3655"/>
                                      </a:cubicBezTo>
                                      <a:cubicBezTo>
                                        <a:pt x="-87" y="7185"/>
                                        <a:pt x="3425" y="13553"/>
                                        <a:pt x="0" y="15836"/>
                                      </a:cubicBezTo>
                                    </a:path>
                                  </a:pathLst>
                                </a:custGeom>
                                <a:noFill/>
                                <a:ln cap="flat" cmpd="sng" w="762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3167100" y="3500426"/>
                                  <a:ext cx="1431300" cy="62550"/>
                                </a:xfrm>
                                <a:custGeom>
                                  <a:rect b="b" l="l" r="r" t="t"/>
                                  <a:pathLst>
                                    <a:path extrusionOk="0" h="2502" w="57252">
                                      <a:moveTo>
                                        <a:pt x="0" y="2503"/>
                                      </a:moveTo>
                                      <a:cubicBezTo>
                                        <a:pt x="18909" y="-198"/>
                                        <a:pt x="38151" y="66"/>
                                        <a:pt x="57252" y="66"/>
                                      </a:cubicBezTo>
                                    </a:path>
                                  </a:pathLst>
                                </a:custGeom>
                                <a:noFill/>
                                <a:ln cap="flat" cmpd="sng" w="762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 name="Shape 6"/>
                              <wps:spPr>
                                <a:xfrm>
                                  <a:off x="1339925" y="1969300"/>
                                  <a:ext cx="385750" cy="584300"/>
                                </a:xfrm>
                                <a:custGeom>
                                  <a:rect b="b" l="l" r="r" t="t"/>
                                  <a:pathLst>
                                    <a:path extrusionOk="0" h="23372" w="15430">
                                      <a:moveTo>
                                        <a:pt x="0" y="0"/>
                                      </a:moveTo>
                                      <a:cubicBezTo>
                                        <a:pt x="912" y="5474"/>
                                        <a:pt x="1171" y="11279"/>
                                        <a:pt x="3655" y="16241"/>
                                      </a:cubicBezTo>
                                      <a:cubicBezTo>
                                        <a:pt x="4769" y="18466"/>
                                        <a:pt x="4427" y="24524"/>
                                        <a:pt x="6497" y="23144"/>
                                      </a:cubicBezTo>
                                      <a:cubicBezTo>
                                        <a:pt x="12341" y="19248"/>
                                        <a:pt x="12289" y="10342"/>
                                        <a:pt x="15430" y="4060"/>
                                      </a:cubicBezTo>
                                    </a:path>
                                  </a:pathLst>
                                </a:custGeom>
                                <a:noFill/>
                                <a:ln cap="flat" cmpd="sng" w="76200">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832485" cy="612063"/>
                      <wp:effectExtent b="0" l="0" r="0" t="0"/>
                      <wp:docPr id="1"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832485" cy="612063"/>
                              </a:xfrm>
                              <a:prstGeom prst="rect"/>
                              <a:ln/>
                            </pic:spPr>
                          </pic:pic>
                        </a:graphicData>
                      </a:graphic>
                    </wp:inline>
                  </w:drawing>
                </mc:Fallback>
              </mc:AlternateContent>
            </w:r>
            <w:r w:rsidDel="00000000" w:rsidR="00000000" w:rsidRPr="00000000">
              <w:rPr>
                <w:sz w:val="21"/>
                <w:szCs w:val="21"/>
                <w:rtl w:val="0"/>
              </w:rPr>
              <w:t xml:space="preserve"> </w:t>
            </w:r>
          </w:p>
          <w:p w:rsidR="00000000" w:rsidDel="00000000" w:rsidP="00000000" w:rsidRDefault="00000000" w:rsidRPr="00000000" w14:paraId="000001A7">
            <w:pPr>
              <w:jc w:val="center"/>
              <w:rPr>
                <w:sz w:val="21"/>
                <w:szCs w:val="21"/>
              </w:rPr>
            </w:pPr>
            <w:r w:rsidDel="00000000" w:rsidR="00000000" w:rsidRPr="00000000">
              <w:rPr>
                <w:sz w:val="21"/>
                <w:szCs w:val="21"/>
                <w:rtl w:val="0"/>
              </w:rPr>
              <w:t xml:space="preserve">Rafli Aditya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jc w:val="center"/>
              <w:rPr/>
            </w:pPr>
            <w:r w:rsidDel="00000000" w:rsidR="00000000" w:rsidRPr="00000000">
              <w:rPr>
                <w:rtl w:val="0"/>
              </w:rPr>
            </w:r>
          </w:p>
        </w:tc>
      </w:tr>
    </w:tbl>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1" w:type="default"/>
      <w:footerReference r:id="rId12"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pBdr>
        <w:top w:color="bfbfbf" w:space="4" w:sz="6" w:val="single"/>
      </w:pBdr>
      <w:jc w:val="center"/>
      <w:rPr/>
    </w:pPr>
    <w:r w:rsidDel="00000000" w:rsidR="00000000" w:rsidRPr="00000000">
      <w:rPr>
        <w:color w:val="595959"/>
        <w:sz w:val="18"/>
        <w:szCs w:val="18"/>
        <w:rtl w:val="0"/>
      </w:rPr>
      <w:t xml:space="preserve">Halaman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color w:val="595959"/>
        <w:sz w:val="18"/>
        <w:szCs w:val="18"/>
        <w:rtl w:val="0"/>
      </w:rPr>
      <w:t xml:space="preserve"> dari </w:t>
    </w:r>
    <w:r w:rsidDel="00000000" w:rsidR="00000000" w:rsidRPr="00000000">
      <w:rPr>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pBdr>
        <w:bottom w:color="bfbfbf" w:space="4" w:sz="6" w:val="single"/>
      </w:pBdr>
      <w:tabs>
        <w:tab w:val="right" w:leader="none" w:pos="9026"/>
      </w:tabs>
      <w:rPr/>
    </w:pPr>
    <w:r w:rsidDel="00000000" w:rsidR="00000000" w:rsidRPr="00000000">
      <w:rPr>
        <w:color w:val="595959"/>
        <w:sz w:val="18"/>
        <w:szCs w:val="18"/>
        <w:rtl w:val="0"/>
      </w:rPr>
      <w:t xml:space="preserve">BRD Sistem Aplikasi PerpustakaanNo. Dok: PERPUS/BRD/001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0" w:hanging="260"/>
      </w:pPr>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00" w:hanging="320"/>
      </w:pPr>
      <w:rPr/>
    </w:lvl>
    <w:lvl w:ilvl="1">
      <w:start w:val="1"/>
      <w:numFmt w:val="lowerLetter"/>
      <w:lvlText w:val="%2."/>
      <w:lvlJc w:val="left"/>
      <w:pPr>
        <w:ind w:left="900" w:hanging="32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