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2A50" w14:textId="46BDA12A" w:rsidR="007634A0" w:rsidRPr="001C1047" w:rsidRDefault="007D6B79" w:rsidP="007634A0">
      <w:pPr>
        <w:pStyle w:val="1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Анализ текстовых данных средствами </w:t>
      </w:r>
      <w:r>
        <w:rPr>
          <w:rFonts w:ascii="Tahoma" w:hAnsi="Tahoma" w:cs="Tahoma"/>
          <w:b/>
          <w:bCs/>
          <w:lang w:val="en-US"/>
        </w:rPr>
        <w:t>BERT</w:t>
      </w:r>
      <w:r w:rsidRPr="007D6B79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 xml:space="preserve">и стека </w:t>
      </w:r>
      <w:r>
        <w:rPr>
          <w:rFonts w:ascii="Tahoma" w:hAnsi="Tahoma" w:cs="Tahoma"/>
          <w:b/>
          <w:bCs/>
          <w:lang w:val="en-US"/>
        </w:rPr>
        <w:t>LSTM</w:t>
      </w:r>
    </w:p>
    <w:p w14:paraId="241135C0" w14:textId="77777777" w:rsidR="007634A0" w:rsidRPr="001C1047" w:rsidRDefault="007634A0" w:rsidP="007634A0">
      <w:pPr>
        <w:rPr>
          <w:rFonts w:ascii="Tahoma" w:hAnsi="Tahoma" w:cs="Tahoma"/>
        </w:rPr>
      </w:pPr>
    </w:p>
    <w:p w14:paraId="4347D5CD" w14:textId="59E096A8" w:rsidR="007634A0" w:rsidRPr="001C1047" w:rsidRDefault="007634A0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b/>
          <w:bCs/>
          <w:sz w:val="28"/>
          <w:szCs w:val="28"/>
        </w:rPr>
        <w:t>Цель</w:t>
      </w:r>
      <w:r w:rsidRPr="001C1047">
        <w:rPr>
          <w:rFonts w:ascii="Tahoma" w:hAnsi="Tahoma" w:cs="Tahoma"/>
          <w:sz w:val="28"/>
          <w:szCs w:val="28"/>
        </w:rPr>
        <w:t xml:space="preserve"> работы –</w:t>
      </w:r>
      <w:r w:rsidR="003F6153" w:rsidRPr="001C1047">
        <w:rPr>
          <w:rFonts w:ascii="Tahoma" w:hAnsi="Tahoma" w:cs="Tahoma"/>
          <w:sz w:val="28"/>
          <w:szCs w:val="28"/>
        </w:rPr>
        <w:t xml:space="preserve"> </w:t>
      </w:r>
      <w:r w:rsidRPr="001C1047">
        <w:rPr>
          <w:rFonts w:ascii="Tahoma" w:hAnsi="Tahoma" w:cs="Tahoma"/>
          <w:sz w:val="28"/>
          <w:szCs w:val="28"/>
        </w:rPr>
        <w:t xml:space="preserve">получить </w:t>
      </w:r>
      <w:r w:rsidR="00160A87">
        <w:rPr>
          <w:rFonts w:ascii="Tahoma" w:hAnsi="Tahoma" w:cs="Tahoma"/>
          <w:sz w:val="28"/>
          <w:szCs w:val="28"/>
        </w:rPr>
        <w:t xml:space="preserve">навыки </w:t>
      </w:r>
      <w:r w:rsidR="007D6B79">
        <w:rPr>
          <w:rFonts w:ascii="Tahoma" w:hAnsi="Tahoma" w:cs="Tahoma"/>
          <w:sz w:val="28"/>
          <w:szCs w:val="28"/>
        </w:rPr>
        <w:t xml:space="preserve">обучения </w:t>
      </w:r>
      <w:r w:rsidR="00CF0ADA">
        <w:rPr>
          <w:rFonts w:ascii="Tahoma" w:hAnsi="Tahoma" w:cs="Tahoma"/>
          <w:sz w:val="28"/>
          <w:szCs w:val="28"/>
        </w:rPr>
        <w:t xml:space="preserve">и использования </w:t>
      </w:r>
      <w:r w:rsidR="007D6B79">
        <w:rPr>
          <w:rFonts w:ascii="Tahoma" w:hAnsi="Tahoma" w:cs="Tahoma"/>
          <w:sz w:val="28"/>
          <w:szCs w:val="28"/>
        </w:rPr>
        <w:t xml:space="preserve">архитектур </w:t>
      </w:r>
      <w:r w:rsidR="007D6B79">
        <w:rPr>
          <w:rFonts w:ascii="Tahoma" w:hAnsi="Tahoma" w:cs="Tahoma"/>
          <w:sz w:val="28"/>
          <w:szCs w:val="28"/>
          <w:lang w:val="en-US"/>
        </w:rPr>
        <w:t>BERT</w:t>
      </w:r>
      <w:r w:rsidR="00AC0FB1" w:rsidRPr="00AC0FB1">
        <w:rPr>
          <w:rFonts w:ascii="Tahoma" w:hAnsi="Tahoma" w:cs="Tahoma"/>
          <w:sz w:val="28"/>
          <w:szCs w:val="28"/>
        </w:rPr>
        <w:t>,</w:t>
      </w:r>
      <w:r w:rsidR="007D6B79">
        <w:rPr>
          <w:rFonts w:ascii="Tahoma" w:hAnsi="Tahoma" w:cs="Tahoma"/>
          <w:sz w:val="28"/>
          <w:szCs w:val="28"/>
        </w:rPr>
        <w:t xml:space="preserve"> стека </w:t>
      </w:r>
      <w:r w:rsidR="007D6B79">
        <w:rPr>
          <w:rFonts w:ascii="Tahoma" w:hAnsi="Tahoma" w:cs="Tahoma"/>
          <w:sz w:val="28"/>
          <w:szCs w:val="28"/>
          <w:lang w:val="en-US"/>
        </w:rPr>
        <w:t>LSTM</w:t>
      </w:r>
      <w:r w:rsidR="00AC0FB1" w:rsidRPr="00AC0FB1">
        <w:rPr>
          <w:rFonts w:ascii="Tahoma" w:hAnsi="Tahoma" w:cs="Tahoma"/>
          <w:sz w:val="28"/>
          <w:szCs w:val="28"/>
        </w:rPr>
        <w:t xml:space="preserve"> </w:t>
      </w:r>
      <w:r w:rsidR="00AC0FB1">
        <w:rPr>
          <w:rFonts w:ascii="Tahoma" w:hAnsi="Tahoma" w:cs="Tahoma"/>
          <w:sz w:val="28"/>
          <w:szCs w:val="28"/>
        </w:rPr>
        <w:t xml:space="preserve">и двунаправленной </w:t>
      </w:r>
      <w:r w:rsidR="00AC0FB1">
        <w:rPr>
          <w:rFonts w:ascii="Tahoma" w:hAnsi="Tahoma" w:cs="Tahoma"/>
          <w:sz w:val="28"/>
          <w:szCs w:val="28"/>
          <w:lang w:val="en-US"/>
        </w:rPr>
        <w:t>LSTM</w:t>
      </w:r>
      <w:r w:rsidR="007D6B79" w:rsidRPr="007D6B79">
        <w:rPr>
          <w:rFonts w:ascii="Tahoma" w:hAnsi="Tahoma" w:cs="Tahoma"/>
          <w:sz w:val="28"/>
          <w:szCs w:val="28"/>
        </w:rPr>
        <w:t xml:space="preserve"> </w:t>
      </w:r>
      <w:r w:rsidR="00CF0ADA">
        <w:rPr>
          <w:rFonts w:ascii="Tahoma" w:hAnsi="Tahoma" w:cs="Tahoma"/>
          <w:sz w:val="28"/>
          <w:szCs w:val="28"/>
        </w:rPr>
        <w:t>для задач классификации текстовых данных</w:t>
      </w:r>
      <w:r w:rsidR="00E10A9A" w:rsidRPr="001C1047">
        <w:rPr>
          <w:rFonts w:ascii="Tahoma" w:hAnsi="Tahoma" w:cs="Tahoma"/>
          <w:sz w:val="28"/>
          <w:szCs w:val="28"/>
        </w:rPr>
        <w:t>.</w:t>
      </w:r>
      <w:r w:rsidRPr="001C1047">
        <w:rPr>
          <w:rFonts w:ascii="Tahoma" w:hAnsi="Tahoma" w:cs="Tahoma"/>
          <w:sz w:val="28"/>
          <w:szCs w:val="28"/>
        </w:rPr>
        <w:t xml:space="preserve"> </w:t>
      </w:r>
    </w:p>
    <w:p w14:paraId="4C83593B" w14:textId="4C9AC818" w:rsidR="001F1ECA" w:rsidRDefault="0008442E" w:rsidP="00E10A9A">
      <w:pPr>
        <w:rPr>
          <w:rFonts w:ascii="Tahoma" w:hAnsi="Tahoma" w:cs="Tahoma"/>
          <w:sz w:val="28"/>
          <w:szCs w:val="28"/>
          <w:lang w:val="en-US"/>
        </w:rPr>
      </w:pPr>
      <w:r w:rsidRPr="001C1047">
        <w:rPr>
          <w:rFonts w:ascii="Tahoma" w:hAnsi="Tahoma" w:cs="Tahoma"/>
          <w:b/>
          <w:sz w:val="28"/>
          <w:szCs w:val="28"/>
        </w:rPr>
        <w:t>Задачи</w:t>
      </w:r>
      <w:r w:rsidRPr="001C1047">
        <w:rPr>
          <w:rFonts w:ascii="Tahoma" w:hAnsi="Tahoma" w:cs="Tahoma"/>
          <w:sz w:val="28"/>
          <w:szCs w:val="28"/>
        </w:rPr>
        <w:t xml:space="preserve"> – </w:t>
      </w:r>
      <w:r w:rsidR="00CF0ADA">
        <w:rPr>
          <w:rFonts w:ascii="Tahoma" w:hAnsi="Tahoma" w:cs="Tahoma"/>
          <w:sz w:val="28"/>
          <w:szCs w:val="28"/>
        </w:rPr>
        <w:t>Обучить</w:t>
      </w:r>
      <w:r w:rsidR="00E10A9A" w:rsidRPr="001C1047">
        <w:rPr>
          <w:rFonts w:ascii="Tahoma" w:hAnsi="Tahoma" w:cs="Tahoma"/>
          <w:sz w:val="28"/>
          <w:szCs w:val="28"/>
        </w:rPr>
        <w:t xml:space="preserve"> нейросетев</w:t>
      </w:r>
      <w:r w:rsidR="00B56FF6" w:rsidRPr="001C1047">
        <w:rPr>
          <w:rFonts w:ascii="Tahoma" w:hAnsi="Tahoma" w:cs="Tahoma"/>
          <w:sz w:val="28"/>
          <w:szCs w:val="28"/>
        </w:rPr>
        <w:t>ые</w:t>
      </w:r>
      <w:r w:rsidR="00E10A9A" w:rsidRPr="001C1047">
        <w:rPr>
          <w:rFonts w:ascii="Tahoma" w:hAnsi="Tahoma" w:cs="Tahoma"/>
          <w:sz w:val="28"/>
          <w:szCs w:val="28"/>
        </w:rPr>
        <w:t xml:space="preserve"> модел</w:t>
      </w:r>
      <w:r w:rsidR="001F1ECA">
        <w:rPr>
          <w:rFonts w:ascii="Tahoma" w:hAnsi="Tahoma" w:cs="Tahoma"/>
          <w:sz w:val="28"/>
          <w:szCs w:val="28"/>
        </w:rPr>
        <w:t xml:space="preserve">и </w:t>
      </w:r>
      <w:r w:rsidR="001F1ECA">
        <w:rPr>
          <w:rFonts w:ascii="Tahoma" w:hAnsi="Tahoma" w:cs="Tahoma"/>
          <w:sz w:val="28"/>
          <w:szCs w:val="28"/>
          <w:lang w:val="en-US"/>
        </w:rPr>
        <w:t>BERT</w:t>
      </w:r>
      <w:r w:rsidR="00B5692B" w:rsidRPr="00B5692B">
        <w:rPr>
          <w:rFonts w:ascii="Tahoma" w:hAnsi="Tahoma" w:cs="Tahoma"/>
          <w:sz w:val="28"/>
          <w:szCs w:val="28"/>
        </w:rPr>
        <w:t xml:space="preserve">, </w:t>
      </w:r>
      <w:r w:rsidR="001F1ECA">
        <w:rPr>
          <w:rFonts w:ascii="Tahoma" w:hAnsi="Tahoma" w:cs="Tahoma"/>
          <w:sz w:val="28"/>
          <w:szCs w:val="28"/>
        </w:rPr>
        <w:t xml:space="preserve">стека </w:t>
      </w:r>
      <w:r w:rsidR="001F1ECA">
        <w:rPr>
          <w:rFonts w:ascii="Tahoma" w:hAnsi="Tahoma" w:cs="Tahoma"/>
          <w:sz w:val="28"/>
          <w:szCs w:val="28"/>
          <w:lang w:val="en-US"/>
        </w:rPr>
        <w:t>LSTM</w:t>
      </w:r>
      <w:r w:rsidR="001F1ECA">
        <w:rPr>
          <w:rFonts w:ascii="Tahoma" w:hAnsi="Tahoma" w:cs="Tahoma"/>
          <w:sz w:val="28"/>
          <w:szCs w:val="28"/>
        </w:rPr>
        <w:t xml:space="preserve">, </w:t>
      </w:r>
      <w:r w:rsidR="00B5692B">
        <w:rPr>
          <w:rFonts w:ascii="Tahoma" w:hAnsi="Tahoma" w:cs="Tahoma"/>
          <w:sz w:val="28"/>
          <w:szCs w:val="28"/>
        </w:rPr>
        <w:t xml:space="preserve">двунаправленную </w:t>
      </w:r>
      <w:r w:rsidR="00B5692B">
        <w:rPr>
          <w:rFonts w:ascii="Tahoma" w:hAnsi="Tahoma" w:cs="Tahoma"/>
          <w:sz w:val="28"/>
          <w:szCs w:val="28"/>
          <w:lang w:val="en-US"/>
        </w:rPr>
        <w:t>LSTM</w:t>
      </w:r>
      <w:r w:rsidR="00B5692B" w:rsidRPr="002775D3">
        <w:rPr>
          <w:rFonts w:ascii="Tahoma" w:hAnsi="Tahoma" w:cs="Tahoma"/>
          <w:sz w:val="28"/>
          <w:szCs w:val="28"/>
        </w:rPr>
        <w:t xml:space="preserve">, </w:t>
      </w:r>
      <w:r w:rsidR="001F1ECA">
        <w:rPr>
          <w:rFonts w:ascii="Tahoma" w:hAnsi="Tahoma" w:cs="Tahoma"/>
          <w:sz w:val="28"/>
          <w:szCs w:val="28"/>
        </w:rPr>
        <w:t>предсказывающие авторство текстов по фрагменту текстов</w:t>
      </w:r>
      <w:r w:rsidR="00E10A9A" w:rsidRPr="001C1047">
        <w:rPr>
          <w:rFonts w:ascii="Tahoma" w:hAnsi="Tahoma" w:cs="Tahoma"/>
          <w:sz w:val="28"/>
          <w:szCs w:val="28"/>
        </w:rPr>
        <w:t>.</w:t>
      </w:r>
    </w:p>
    <w:p w14:paraId="398663B2" w14:textId="38A38BD1" w:rsidR="0016684F" w:rsidRPr="0016684F" w:rsidRDefault="0016684F" w:rsidP="00E10A9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Для разработки можно использовать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Tensorflow</w:t>
      </w:r>
      <w:proofErr w:type="spellEnd"/>
      <w:r w:rsidRPr="0016684F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или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PyTorch</w:t>
      </w:r>
      <w:proofErr w:type="spellEnd"/>
      <w:r w:rsidRPr="0016684F">
        <w:rPr>
          <w:rFonts w:ascii="Tahoma" w:hAnsi="Tahoma" w:cs="Tahoma"/>
          <w:sz w:val="28"/>
          <w:szCs w:val="28"/>
        </w:rPr>
        <w:t>.</w:t>
      </w:r>
    </w:p>
    <w:p w14:paraId="05C38513" w14:textId="33C11239" w:rsidR="00CF0ADA" w:rsidRDefault="001F1ECA" w:rsidP="00E10A9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Выбрать 4</w:t>
      </w:r>
      <w:r w:rsidRPr="001F1ECA">
        <w:rPr>
          <w:rFonts w:ascii="Tahoma" w:hAnsi="Tahoma" w:cs="Tahoma"/>
          <w:sz w:val="28"/>
          <w:szCs w:val="28"/>
        </w:rPr>
        <w:t>-</w:t>
      </w:r>
      <w:r>
        <w:rPr>
          <w:rFonts w:ascii="Tahoma" w:hAnsi="Tahoma" w:cs="Tahoma"/>
          <w:sz w:val="28"/>
          <w:szCs w:val="28"/>
          <w:lang w:val="en-US"/>
        </w:rPr>
        <w:t>x</w:t>
      </w:r>
      <w:r>
        <w:rPr>
          <w:rFonts w:ascii="Tahoma" w:hAnsi="Tahoma" w:cs="Tahoma"/>
          <w:sz w:val="28"/>
          <w:szCs w:val="28"/>
        </w:rPr>
        <w:t xml:space="preserve"> поэтов из списка</w:t>
      </w:r>
      <w:r w:rsidRPr="001F1ECA">
        <w:rPr>
          <w:rFonts w:ascii="Tahoma" w:hAnsi="Tahoma" w:cs="Tahoma"/>
          <w:sz w:val="28"/>
          <w:szCs w:val="28"/>
        </w:rPr>
        <w:t xml:space="preserve">: </w:t>
      </w:r>
      <w:r w:rsidR="000C5483">
        <w:rPr>
          <w:rFonts w:ascii="Tahoma" w:hAnsi="Tahoma" w:cs="Tahoma"/>
          <w:sz w:val="28"/>
          <w:szCs w:val="28"/>
        </w:rPr>
        <w:t>Цветаева М.И., Некрасов Н.А., Лермонтов М.Ю., Тютчев Ф.И., Фет А.А., Бунин И.А., Есенин С.А., Маяковский В.В., Бродский И.А., Ахматова А.А., Блок А.А., Заболоцкий Н.А.</w:t>
      </w:r>
      <w:r>
        <w:rPr>
          <w:rFonts w:ascii="Tahoma" w:hAnsi="Tahoma" w:cs="Tahoma"/>
          <w:sz w:val="28"/>
          <w:szCs w:val="28"/>
        </w:rPr>
        <w:t xml:space="preserve"> (Можно взять любых других писателей).</w:t>
      </w:r>
      <w:r w:rsidRPr="001F1ECA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Для каждого </w:t>
      </w:r>
      <w:r w:rsidR="00B5692B">
        <w:rPr>
          <w:rFonts w:ascii="Tahoma" w:hAnsi="Tahoma" w:cs="Tahoma"/>
          <w:sz w:val="28"/>
          <w:szCs w:val="28"/>
        </w:rPr>
        <w:t xml:space="preserve">выбранного </w:t>
      </w:r>
      <w:r>
        <w:rPr>
          <w:rFonts w:ascii="Tahoma" w:hAnsi="Tahoma" w:cs="Tahoma"/>
          <w:sz w:val="28"/>
          <w:szCs w:val="28"/>
        </w:rPr>
        <w:t>поэта в</w:t>
      </w:r>
      <w:r w:rsidR="00430737">
        <w:rPr>
          <w:rFonts w:ascii="Tahoma" w:hAnsi="Tahoma" w:cs="Tahoma"/>
          <w:sz w:val="28"/>
          <w:szCs w:val="28"/>
        </w:rPr>
        <w:t>зять</w:t>
      </w:r>
      <w:r>
        <w:rPr>
          <w:rFonts w:ascii="Tahoma" w:hAnsi="Tahoma" w:cs="Tahoma"/>
          <w:sz w:val="28"/>
          <w:szCs w:val="28"/>
        </w:rPr>
        <w:t xml:space="preserve"> не менее </w:t>
      </w:r>
      <w:r w:rsidR="0016684F" w:rsidRPr="0016684F">
        <w:rPr>
          <w:rFonts w:ascii="Tahoma" w:hAnsi="Tahoma" w:cs="Tahoma"/>
          <w:sz w:val="28"/>
          <w:szCs w:val="28"/>
        </w:rPr>
        <w:t>100</w:t>
      </w:r>
      <w:r>
        <w:rPr>
          <w:rFonts w:ascii="Tahoma" w:hAnsi="Tahoma" w:cs="Tahoma"/>
          <w:sz w:val="28"/>
          <w:szCs w:val="28"/>
        </w:rPr>
        <w:t xml:space="preserve"> фрагментов из произведений, каждый фрагмент содержит не менее 100 символов. </w:t>
      </w:r>
    </w:p>
    <w:p w14:paraId="269083A9" w14:textId="68140927" w:rsidR="001F1ECA" w:rsidRPr="001F1ECA" w:rsidRDefault="00430737" w:rsidP="001F1EC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Получить</w:t>
      </w:r>
      <w:r w:rsidR="001F1EC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F1ECA">
        <w:rPr>
          <w:rFonts w:ascii="Tahoma" w:hAnsi="Tahoma" w:cs="Tahoma"/>
          <w:sz w:val="28"/>
          <w:szCs w:val="28"/>
        </w:rPr>
        <w:t>токенизатор</w:t>
      </w:r>
      <w:proofErr w:type="spellEnd"/>
      <w:r w:rsidR="001F1ECA">
        <w:rPr>
          <w:rFonts w:ascii="Tahoma" w:hAnsi="Tahoma" w:cs="Tahoma"/>
          <w:sz w:val="28"/>
          <w:szCs w:val="28"/>
        </w:rPr>
        <w:t xml:space="preserve"> и обученную модель </w:t>
      </w:r>
      <w:r w:rsidR="001F1ECA">
        <w:rPr>
          <w:rFonts w:ascii="Tahoma" w:hAnsi="Tahoma" w:cs="Tahoma"/>
          <w:sz w:val="28"/>
          <w:szCs w:val="28"/>
          <w:lang w:val="en-US"/>
        </w:rPr>
        <w:t>BERT</w:t>
      </w:r>
      <w:r w:rsidR="001F1ECA" w:rsidRPr="006D078F">
        <w:rPr>
          <w:rFonts w:ascii="Tahoma" w:hAnsi="Tahoma" w:cs="Tahoma"/>
          <w:sz w:val="28"/>
          <w:szCs w:val="28"/>
        </w:rPr>
        <w:t xml:space="preserve"> </w:t>
      </w:r>
      <w:r w:rsidR="001F1ECA">
        <w:rPr>
          <w:rFonts w:ascii="Tahoma" w:hAnsi="Tahoma" w:cs="Tahoma"/>
          <w:sz w:val="28"/>
          <w:szCs w:val="28"/>
          <w:lang w:val="en-US"/>
        </w:rPr>
        <w:t>c</w:t>
      </w:r>
      <w:r w:rsidR="001F1ECA" w:rsidRPr="006D078F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F1ECA">
        <w:rPr>
          <w:rFonts w:ascii="Tahoma" w:hAnsi="Tahoma" w:cs="Tahoma"/>
          <w:sz w:val="28"/>
          <w:szCs w:val="28"/>
          <w:lang w:val="en-US"/>
        </w:rPr>
        <w:t>HuggingFace</w:t>
      </w:r>
      <w:proofErr w:type="spellEnd"/>
      <w:r w:rsidR="001F1ECA" w:rsidRPr="001F1ECA">
        <w:rPr>
          <w:rFonts w:ascii="Tahoma" w:hAnsi="Tahoma" w:cs="Tahoma"/>
          <w:sz w:val="28"/>
          <w:szCs w:val="28"/>
        </w:rPr>
        <w:t>.</w:t>
      </w:r>
    </w:p>
    <w:p w14:paraId="54745837" w14:textId="77777777" w:rsidR="001F1ECA" w:rsidRDefault="00E10A9A" w:rsidP="00E10A9A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 xml:space="preserve">Выполнить загрузку и предварительную обработку данных из </w:t>
      </w:r>
      <w:r w:rsidR="001F1ECA">
        <w:rPr>
          <w:rFonts w:ascii="Tahoma" w:hAnsi="Tahoma" w:cs="Tahoma"/>
          <w:sz w:val="28"/>
          <w:szCs w:val="28"/>
        </w:rPr>
        <w:t>текстов</w:t>
      </w:r>
      <w:r w:rsidRPr="001C1047">
        <w:rPr>
          <w:rFonts w:ascii="Tahoma" w:hAnsi="Tahoma" w:cs="Tahoma"/>
          <w:sz w:val="28"/>
          <w:szCs w:val="28"/>
        </w:rPr>
        <w:t xml:space="preserve">. Разделить каждую выборку на обучающую, тестовую и </w:t>
      </w:r>
      <w:proofErr w:type="spellStart"/>
      <w:r w:rsidRPr="001C1047">
        <w:rPr>
          <w:rFonts w:ascii="Tahoma" w:hAnsi="Tahoma" w:cs="Tahoma"/>
          <w:sz w:val="28"/>
          <w:szCs w:val="28"/>
        </w:rPr>
        <w:t>валидационную</w:t>
      </w:r>
      <w:proofErr w:type="spellEnd"/>
      <w:r w:rsidRPr="001C1047">
        <w:rPr>
          <w:rFonts w:ascii="Tahoma" w:hAnsi="Tahoma" w:cs="Tahoma"/>
          <w:sz w:val="28"/>
          <w:szCs w:val="28"/>
        </w:rPr>
        <w:t>.</w:t>
      </w:r>
    </w:p>
    <w:p w14:paraId="3879CDB2" w14:textId="6727B273" w:rsidR="00483CE3" w:rsidRDefault="001F1ECA" w:rsidP="00E10A9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Добавить </w:t>
      </w:r>
      <w:r w:rsidR="00483CE3">
        <w:rPr>
          <w:rFonts w:ascii="Tahoma" w:hAnsi="Tahoma" w:cs="Tahoma"/>
          <w:sz w:val="28"/>
          <w:szCs w:val="28"/>
        </w:rPr>
        <w:t xml:space="preserve">к архитектуре </w:t>
      </w:r>
      <w:r w:rsidR="00483CE3">
        <w:rPr>
          <w:rFonts w:ascii="Tahoma" w:hAnsi="Tahoma" w:cs="Tahoma"/>
          <w:sz w:val="28"/>
          <w:szCs w:val="28"/>
          <w:lang w:val="en-US"/>
        </w:rPr>
        <w:t>BERT</w:t>
      </w:r>
      <w:r w:rsidR="00483CE3" w:rsidRPr="00483CE3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483CE3">
        <w:rPr>
          <w:rFonts w:ascii="Tahoma" w:hAnsi="Tahoma" w:cs="Tahoma"/>
          <w:sz w:val="28"/>
          <w:szCs w:val="28"/>
        </w:rPr>
        <w:t>полносвязный</w:t>
      </w:r>
      <w:proofErr w:type="spellEnd"/>
      <w:r w:rsidR="007069EE">
        <w:rPr>
          <w:rFonts w:ascii="Tahoma" w:hAnsi="Tahoma" w:cs="Tahoma"/>
          <w:sz w:val="28"/>
          <w:szCs w:val="28"/>
        </w:rPr>
        <w:t xml:space="preserve"> (или два </w:t>
      </w:r>
      <w:proofErr w:type="spellStart"/>
      <w:r w:rsidR="007069EE">
        <w:rPr>
          <w:rFonts w:ascii="Tahoma" w:hAnsi="Tahoma" w:cs="Tahoma"/>
          <w:sz w:val="28"/>
          <w:szCs w:val="28"/>
        </w:rPr>
        <w:t>полносвязных</w:t>
      </w:r>
      <w:proofErr w:type="spellEnd"/>
      <w:r w:rsidR="007069EE">
        <w:rPr>
          <w:rFonts w:ascii="Tahoma" w:hAnsi="Tahoma" w:cs="Tahoma"/>
          <w:sz w:val="28"/>
          <w:szCs w:val="28"/>
        </w:rPr>
        <w:t>)</w:t>
      </w:r>
      <w:r w:rsidR="00483CE3">
        <w:rPr>
          <w:rFonts w:ascii="Tahoma" w:hAnsi="Tahoma" w:cs="Tahoma"/>
          <w:sz w:val="28"/>
          <w:szCs w:val="28"/>
        </w:rPr>
        <w:t xml:space="preserve"> слой</w:t>
      </w:r>
      <w:r w:rsidR="007069EE">
        <w:rPr>
          <w:rFonts w:ascii="Tahoma" w:hAnsi="Tahoma" w:cs="Tahoma"/>
          <w:sz w:val="28"/>
          <w:szCs w:val="28"/>
        </w:rPr>
        <w:t>(я)</w:t>
      </w:r>
      <w:r w:rsidR="00483CE3">
        <w:rPr>
          <w:rFonts w:ascii="Tahoma" w:hAnsi="Tahoma" w:cs="Tahoma"/>
          <w:sz w:val="28"/>
          <w:szCs w:val="28"/>
        </w:rPr>
        <w:t xml:space="preserve"> </w:t>
      </w:r>
      <w:r w:rsidR="00542992">
        <w:rPr>
          <w:rFonts w:ascii="Tahoma" w:hAnsi="Tahoma" w:cs="Tahoma"/>
          <w:sz w:val="28"/>
          <w:szCs w:val="28"/>
        </w:rPr>
        <w:t>и обучить полученную модель в следующих вариантах</w:t>
      </w:r>
      <w:r w:rsidR="00542992" w:rsidRPr="00542992">
        <w:rPr>
          <w:rFonts w:ascii="Tahoma" w:hAnsi="Tahoma" w:cs="Tahoma"/>
          <w:sz w:val="28"/>
          <w:szCs w:val="28"/>
        </w:rPr>
        <w:t>:</w:t>
      </w:r>
    </w:p>
    <w:p w14:paraId="12851C3E" w14:textId="4C63CB5C" w:rsidR="00542992" w:rsidRPr="00542992" w:rsidRDefault="00542992" w:rsidP="00E10A9A">
      <w:pPr>
        <w:rPr>
          <w:rFonts w:ascii="Tahoma" w:hAnsi="Tahoma" w:cs="Tahoma"/>
          <w:sz w:val="28"/>
          <w:szCs w:val="28"/>
        </w:rPr>
      </w:pPr>
      <w:r w:rsidRPr="00542992">
        <w:rPr>
          <w:rFonts w:ascii="Tahoma" w:hAnsi="Tahoma" w:cs="Tahoma"/>
          <w:sz w:val="28"/>
          <w:szCs w:val="28"/>
        </w:rPr>
        <w:t xml:space="preserve">1) </w:t>
      </w:r>
      <w:r>
        <w:rPr>
          <w:rFonts w:ascii="Tahoma" w:hAnsi="Tahoma" w:cs="Tahoma"/>
          <w:sz w:val="28"/>
          <w:szCs w:val="28"/>
        </w:rPr>
        <w:t xml:space="preserve">Заморозить веса в </w:t>
      </w:r>
      <w:r>
        <w:rPr>
          <w:rFonts w:ascii="Tahoma" w:hAnsi="Tahoma" w:cs="Tahoma"/>
          <w:sz w:val="28"/>
          <w:szCs w:val="28"/>
          <w:lang w:val="en-US"/>
        </w:rPr>
        <w:t>BERT</w:t>
      </w:r>
      <w:r w:rsidRPr="00542992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и </w:t>
      </w:r>
      <w:r w:rsidR="007069EE">
        <w:rPr>
          <w:rFonts w:ascii="Tahoma" w:hAnsi="Tahoma" w:cs="Tahoma"/>
          <w:sz w:val="28"/>
          <w:szCs w:val="28"/>
        </w:rPr>
        <w:t>настроить</w:t>
      </w:r>
      <w:r>
        <w:rPr>
          <w:rFonts w:ascii="Tahoma" w:hAnsi="Tahoma" w:cs="Tahoma"/>
          <w:sz w:val="28"/>
          <w:szCs w:val="28"/>
        </w:rPr>
        <w:t xml:space="preserve"> </w:t>
      </w:r>
      <w:r w:rsidR="007069EE">
        <w:rPr>
          <w:rFonts w:ascii="Tahoma" w:hAnsi="Tahoma" w:cs="Tahoma"/>
          <w:sz w:val="28"/>
          <w:szCs w:val="28"/>
        </w:rPr>
        <w:t xml:space="preserve">добавленный(е) </w:t>
      </w:r>
      <w:proofErr w:type="spellStart"/>
      <w:r w:rsidR="007069EE">
        <w:rPr>
          <w:rFonts w:ascii="Tahoma" w:hAnsi="Tahoma" w:cs="Tahoma"/>
          <w:sz w:val="28"/>
          <w:szCs w:val="28"/>
        </w:rPr>
        <w:t>полносвязный</w:t>
      </w:r>
      <w:proofErr w:type="spellEnd"/>
      <w:r w:rsidR="007069EE">
        <w:rPr>
          <w:rFonts w:ascii="Tahoma" w:hAnsi="Tahoma" w:cs="Tahoma"/>
          <w:sz w:val="28"/>
          <w:szCs w:val="28"/>
        </w:rPr>
        <w:t>(</w:t>
      </w:r>
      <w:proofErr w:type="spellStart"/>
      <w:r w:rsidR="007069EE">
        <w:rPr>
          <w:rFonts w:ascii="Tahoma" w:hAnsi="Tahoma" w:cs="Tahoma"/>
          <w:sz w:val="28"/>
          <w:szCs w:val="28"/>
        </w:rPr>
        <w:t>ые</w:t>
      </w:r>
      <w:proofErr w:type="spellEnd"/>
      <w:r w:rsidR="007069EE">
        <w:rPr>
          <w:rFonts w:ascii="Tahoma" w:hAnsi="Tahoma" w:cs="Tahoma"/>
          <w:sz w:val="28"/>
          <w:szCs w:val="28"/>
        </w:rPr>
        <w:t>) слой(и).</w:t>
      </w:r>
      <w:r w:rsidR="00AC0FB1">
        <w:rPr>
          <w:rFonts w:ascii="Tahoma" w:hAnsi="Tahoma" w:cs="Tahoma"/>
          <w:sz w:val="28"/>
          <w:szCs w:val="28"/>
        </w:rPr>
        <w:t xml:space="preserve"> (Это – модель 1а)</w:t>
      </w:r>
    </w:p>
    <w:p w14:paraId="454645D7" w14:textId="0A73AD27" w:rsidR="00E10A9A" w:rsidRPr="002775D3" w:rsidRDefault="00542992" w:rsidP="007069EE">
      <w:pPr>
        <w:rPr>
          <w:rFonts w:ascii="Tahoma" w:hAnsi="Tahoma" w:cs="Tahoma"/>
          <w:sz w:val="28"/>
          <w:szCs w:val="28"/>
        </w:rPr>
      </w:pPr>
      <w:r w:rsidRPr="00542992">
        <w:rPr>
          <w:rFonts w:ascii="Tahoma" w:hAnsi="Tahoma" w:cs="Tahoma"/>
          <w:sz w:val="28"/>
          <w:szCs w:val="28"/>
        </w:rPr>
        <w:t>2)</w:t>
      </w:r>
      <w:r w:rsidR="007069EE">
        <w:rPr>
          <w:rFonts w:ascii="Tahoma" w:hAnsi="Tahoma" w:cs="Tahoma"/>
          <w:sz w:val="28"/>
          <w:szCs w:val="28"/>
        </w:rPr>
        <w:t xml:space="preserve"> Выполнить </w:t>
      </w:r>
      <w:r w:rsidR="007069EE">
        <w:rPr>
          <w:rFonts w:ascii="Tahoma" w:hAnsi="Tahoma" w:cs="Tahoma"/>
          <w:sz w:val="28"/>
          <w:szCs w:val="28"/>
          <w:lang w:val="en-US"/>
        </w:rPr>
        <w:t>Fine</w:t>
      </w:r>
      <w:r w:rsidR="007069EE" w:rsidRPr="007069EE">
        <w:rPr>
          <w:rFonts w:ascii="Tahoma" w:hAnsi="Tahoma" w:cs="Tahoma"/>
          <w:sz w:val="28"/>
          <w:szCs w:val="28"/>
        </w:rPr>
        <w:t>-</w:t>
      </w:r>
      <w:r w:rsidR="007069EE">
        <w:rPr>
          <w:rFonts w:ascii="Tahoma" w:hAnsi="Tahoma" w:cs="Tahoma"/>
          <w:sz w:val="28"/>
          <w:szCs w:val="28"/>
          <w:lang w:val="en-US"/>
        </w:rPr>
        <w:t>tuning</w:t>
      </w:r>
      <w:r w:rsidR="007069EE" w:rsidRPr="007069EE">
        <w:rPr>
          <w:rFonts w:ascii="Tahoma" w:hAnsi="Tahoma" w:cs="Tahoma"/>
          <w:sz w:val="28"/>
          <w:szCs w:val="28"/>
        </w:rPr>
        <w:t xml:space="preserve"> </w:t>
      </w:r>
      <w:r w:rsidR="007069EE">
        <w:rPr>
          <w:rFonts w:ascii="Tahoma" w:hAnsi="Tahoma" w:cs="Tahoma"/>
          <w:sz w:val="28"/>
          <w:szCs w:val="28"/>
        </w:rPr>
        <w:t>полученной архитектуры.</w:t>
      </w:r>
      <w:r w:rsidR="00AC0FB1">
        <w:rPr>
          <w:rFonts w:ascii="Tahoma" w:hAnsi="Tahoma" w:cs="Tahoma"/>
          <w:sz w:val="28"/>
          <w:szCs w:val="28"/>
        </w:rPr>
        <w:t xml:space="preserve"> (Это – модель 1</w:t>
      </w:r>
      <w:r w:rsidR="00AC0FB1">
        <w:rPr>
          <w:rFonts w:ascii="Tahoma" w:hAnsi="Tahoma" w:cs="Tahoma"/>
          <w:sz w:val="28"/>
          <w:szCs w:val="28"/>
          <w:lang w:val="en-US"/>
        </w:rPr>
        <w:t>b</w:t>
      </w:r>
      <w:r w:rsidR="00AC0FB1" w:rsidRPr="002775D3">
        <w:rPr>
          <w:rFonts w:ascii="Tahoma" w:hAnsi="Tahoma" w:cs="Tahoma"/>
          <w:sz w:val="28"/>
          <w:szCs w:val="28"/>
        </w:rPr>
        <w:t>)</w:t>
      </w:r>
    </w:p>
    <w:p w14:paraId="40AAA1F3" w14:textId="6AAFB5C2" w:rsidR="00E10A9A" w:rsidRDefault="00C51664" w:rsidP="00E10A9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Обучить </w:t>
      </w:r>
      <w:r w:rsidR="00AC0FB1">
        <w:rPr>
          <w:rFonts w:ascii="Tahoma" w:hAnsi="Tahoma" w:cs="Tahoma"/>
          <w:sz w:val="28"/>
          <w:szCs w:val="28"/>
        </w:rPr>
        <w:t xml:space="preserve">вторую модель </w:t>
      </w:r>
      <w:r w:rsidR="00AC0FB1" w:rsidRPr="00AC0FB1">
        <w:rPr>
          <w:rFonts w:ascii="Tahoma" w:hAnsi="Tahoma" w:cs="Tahoma"/>
          <w:sz w:val="28"/>
          <w:szCs w:val="28"/>
        </w:rPr>
        <w:t xml:space="preserve">- </w:t>
      </w:r>
      <w:r>
        <w:rPr>
          <w:rFonts w:ascii="Tahoma" w:hAnsi="Tahoma" w:cs="Tahoma"/>
          <w:sz w:val="28"/>
          <w:szCs w:val="28"/>
        </w:rPr>
        <w:t xml:space="preserve">стек </w:t>
      </w:r>
      <w:r>
        <w:rPr>
          <w:rFonts w:ascii="Tahoma" w:hAnsi="Tahoma" w:cs="Tahoma"/>
          <w:sz w:val="28"/>
          <w:szCs w:val="28"/>
          <w:lang w:val="en-US"/>
        </w:rPr>
        <w:t>LSTM</w:t>
      </w:r>
      <w:r w:rsidRPr="00AC0FB1">
        <w:rPr>
          <w:rFonts w:ascii="Tahoma" w:hAnsi="Tahoma" w:cs="Tahoma"/>
          <w:sz w:val="28"/>
          <w:szCs w:val="28"/>
        </w:rPr>
        <w:t xml:space="preserve"> </w:t>
      </w:r>
      <w:r w:rsidR="00AC0FB1">
        <w:rPr>
          <w:rFonts w:ascii="Tahoma" w:hAnsi="Tahoma" w:cs="Tahoma"/>
          <w:sz w:val="28"/>
          <w:szCs w:val="28"/>
        </w:rPr>
        <w:t xml:space="preserve">(две последовательные ячейки </w:t>
      </w:r>
      <w:r w:rsidR="00AC0FB1">
        <w:rPr>
          <w:rFonts w:ascii="Tahoma" w:hAnsi="Tahoma" w:cs="Tahoma"/>
          <w:sz w:val="28"/>
          <w:szCs w:val="28"/>
          <w:lang w:val="en-US"/>
        </w:rPr>
        <w:t>LSTM</w:t>
      </w:r>
      <w:r w:rsidR="00AC0FB1" w:rsidRPr="00AC0FB1">
        <w:rPr>
          <w:rFonts w:ascii="Tahoma" w:hAnsi="Tahoma" w:cs="Tahoma"/>
          <w:sz w:val="28"/>
          <w:szCs w:val="28"/>
        </w:rPr>
        <w:t xml:space="preserve">, </w:t>
      </w:r>
      <w:r w:rsidR="00AC0FB1">
        <w:rPr>
          <w:rFonts w:ascii="Tahoma" w:hAnsi="Tahoma" w:cs="Tahoma"/>
          <w:sz w:val="28"/>
          <w:szCs w:val="28"/>
        </w:rPr>
        <w:t xml:space="preserve">добавить </w:t>
      </w:r>
      <w:r w:rsidR="00AC0FB1">
        <w:rPr>
          <w:rFonts w:ascii="Tahoma" w:hAnsi="Tahoma" w:cs="Tahoma"/>
          <w:sz w:val="28"/>
          <w:szCs w:val="28"/>
          <w:lang w:val="en-US"/>
        </w:rPr>
        <w:t>Dropout</w:t>
      </w:r>
      <w:r w:rsidR="00AC0FB1">
        <w:rPr>
          <w:rFonts w:ascii="Tahoma" w:hAnsi="Tahoma" w:cs="Tahoma"/>
          <w:sz w:val="28"/>
          <w:szCs w:val="28"/>
        </w:rPr>
        <w:t>)</w:t>
      </w:r>
      <w:r w:rsidR="00AC0FB1" w:rsidRPr="00AC0FB1">
        <w:rPr>
          <w:rFonts w:ascii="Tahoma" w:hAnsi="Tahoma" w:cs="Tahoma"/>
          <w:sz w:val="28"/>
          <w:szCs w:val="28"/>
        </w:rPr>
        <w:t xml:space="preserve"> </w:t>
      </w:r>
      <w:r w:rsidR="00AC0FB1">
        <w:rPr>
          <w:rFonts w:ascii="Tahoma" w:hAnsi="Tahoma" w:cs="Tahoma"/>
          <w:sz w:val="28"/>
          <w:szCs w:val="28"/>
        </w:rPr>
        <w:t>для классификации текстовых данных.</w:t>
      </w:r>
    </w:p>
    <w:p w14:paraId="08C0789C" w14:textId="4771F6E1" w:rsidR="00AC0FB1" w:rsidRDefault="00AC0FB1" w:rsidP="00AC0FB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Обучить третью модель –</w:t>
      </w:r>
      <w:r w:rsidRPr="00AC0FB1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двунаправленную ячейку </w:t>
      </w:r>
      <w:r>
        <w:rPr>
          <w:rFonts w:ascii="Tahoma" w:hAnsi="Tahoma" w:cs="Tahoma"/>
          <w:sz w:val="28"/>
          <w:szCs w:val="28"/>
          <w:lang w:val="en-US"/>
        </w:rPr>
        <w:t>LSTM</w:t>
      </w:r>
      <w:r w:rsidRPr="00AC0FB1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для классификации текстовых данных.</w:t>
      </w:r>
    </w:p>
    <w:p w14:paraId="0C7DEFEE" w14:textId="0C65C6A4" w:rsidR="00DA34B2" w:rsidRPr="00AC0FB1" w:rsidRDefault="00AC0FB1" w:rsidP="00AC0FB1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Привести кривые изменения функции потерь (</w:t>
      </w:r>
      <w:r w:rsidRPr="001C1047">
        <w:rPr>
          <w:rFonts w:ascii="Tahoma" w:hAnsi="Tahoma" w:cs="Tahoma"/>
          <w:sz w:val="28"/>
          <w:szCs w:val="28"/>
          <w:lang w:val="en-US"/>
        </w:rPr>
        <w:t>Loss</w:t>
      </w:r>
      <w:r w:rsidRPr="001C1047">
        <w:rPr>
          <w:rFonts w:ascii="Tahoma" w:hAnsi="Tahoma" w:cs="Tahoma"/>
          <w:sz w:val="28"/>
          <w:szCs w:val="28"/>
        </w:rPr>
        <w:t>) и верности (</w:t>
      </w:r>
      <w:r w:rsidRPr="001C1047">
        <w:rPr>
          <w:rFonts w:ascii="Tahoma" w:hAnsi="Tahoma" w:cs="Tahoma"/>
          <w:sz w:val="28"/>
          <w:szCs w:val="28"/>
          <w:lang w:val="en-US"/>
        </w:rPr>
        <w:t>Accuracy</w:t>
      </w:r>
      <w:r w:rsidRPr="001C1047">
        <w:rPr>
          <w:rFonts w:ascii="Tahoma" w:hAnsi="Tahoma" w:cs="Tahoma"/>
          <w:sz w:val="28"/>
          <w:szCs w:val="28"/>
        </w:rPr>
        <w:t xml:space="preserve">) во время обучения на обучающем и </w:t>
      </w:r>
      <w:proofErr w:type="spellStart"/>
      <w:r w:rsidRPr="001C1047">
        <w:rPr>
          <w:rFonts w:ascii="Tahoma" w:hAnsi="Tahoma" w:cs="Tahoma"/>
          <w:sz w:val="28"/>
          <w:szCs w:val="28"/>
        </w:rPr>
        <w:t>валидационном</w:t>
      </w:r>
      <w:proofErr w:type="spellEnd"/>
      <w:r w:rsidRPr="001C1047">
        <w:rPr>
          <w:rFonts w:ascii="Tahoma" w:hAnsi="Tahoma" w:cs="Tahoma"/>
          <w:sz w:val="28"/>
          <w:szCs w:val="28"/>
        </w:rPr>
        <w:t xml:space="preserve"> наборах</w:t>
      </w:r>
      <w:r>
        <w:rPr>
          <w:rFonts w:ascii="Tahoma" w:hAnsi="Tahoma" w:cs="Tahoma"/>
          <w:sz w:val="28"/>
          <w:szCs w:val="28"/>
        </w:rPr>
        <w:t xml:space="preserve"> для всех </w:t>
      </w:r>
      <w:r w:rsidR="002775D3">
        <w:rPr>
          <w:rFonts w:ascii="Tahoma" w:hAnsi="Tahoma" w:cs="Tahoma"/>
          <w:sz w:val="28"/>
          <w:szCs w:val="28"/>
        </w:rPr>
        <w:t>архитектур</w:t>
      </w:r>
      <w:r>
        <w:rPr>
          <w:rFonts w:ascii="Tahoma" w:hAnsi="Tahoma" w:cs="Tahoma"/>
          <w:sz w:val="28"/>
          <w:szCs w:val="28"/>
        </w:rPr>
        <w:t>.</w:t>
      </w:r>
    </w:p>
    <w:p w14:paraId="566A29D1" w14:textId="5008ABE1" w:rsidR="00B56FF6" w:rsidRPr="001C1047" w:rsidRDefault="00B56FF6" w:rsidP="00B56FF6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Привести результаты обучения моделей и сделать выводы.</w:t>
      </w:r>
    </w:p>
    <w:p w14:paraId="41D32525" w14:textId="77777777" w:rsidR="007634A0" w:rsidRPr="001C1047" w:rsidRDefault="0008442E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b/>
          <w:bCs/>
          <w:sz w:val="28"/>
          <w:szCs w:val="28"/>
        </w:rPr>
        <w:lastRenderedPageBreak/>
        <w:t>Описание отчета.</w:t>
      </w:r>
    </w:p>
    <w:p w14:paraId="5C44DDB2" w14:textId="77777777" w:rsidR="007634A0" w:rsidRPr="001C1047" w:rsidRDefault="007634A0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 xml:space="preserve">1. </w:t>
      </w:r>
      <w:r w:rsidR="0008442E" w:rsidRPr="001C1047">
        <w:rPr>
          <w:rFonts w:ascii="Tahoma" w:hAnsi="Tahoma" w:cs="Tahoma"/>
          <w:sz w:val="28"/>
          <w:szCs w:val="28"/>
        </w:rPr>
        <w:t>Описание набор</w:t>
      </w:r>
      <w:r w:rsidR="003F6153" w:rsidRPr="001C1047">
        <w:rPr>
          <w:rFonts w:ascii="Tahoma" w:hAnsi="Tahoma" w:cs="Tahoma"/>
          <w:sz w:val="28"/>
          <w:szCs w:val="28"/>
        </w:rPr>
        <w:t>ов</w:t>
      </w:r>
      <w:r w:rsidR="0008442E" w:rsidRPr="001C1047">
        <w:rPr>
          <w:rFonts w:ascii="Tahoma" w:hAnsi="Tahoma" w:cs="Tahoma"/>
          <w:sz w:val="28"/>
          <w:szCs w:val="28"/>
        </w:rPr>
        <w:t xml:space="preserve"> данных</w:t>
      </w:r>
      <w:r w:rsidR="00B2230F" w:rsidRPr="001C1047">
        <w:rPr>
          <w:rFonts w:ascii="Tahoma" w:hAnsi="Tahoma" w:cs="Tahoma"/>
          <w:sz w:val="28"/>
          <w:szCs w:val="28"/>
        </w:rPr>
        <w:t>.</w:t>
      </w:r>
    </w:p>
    <w:p w14:paraId="58F9ED06" w14:textId="77777777" w:rsidR="0008442E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2</w:t>
      </w:r>
      <w:r w:rsidR="0008442E" w:rsidRPr="001C1047">
        <w:rPr>
          <w:rFonts w:ascii="Tahoma" w:hAnsi="Tahoma" w:cs="Tahoma"/>
          <w:sz w:val="28"/>
          <w:szCs w:val="28"/>
        </w:rPr>
        <w:t xml:space="preserve">. </w:t>
      </w:r>
      <w:r w:rsidR="003F6153" w:rsidRPr="001C1047">
        <w:rPr>
          <w:rFonts w:ascii="Tahoma" w:hAnsi="Tahoma" w:cs="Tahoma"/>
          <w:sz w:val="28"/>
          <w:szCs w:val="28"/>
        </w:rPr>
        <w:t xml:space="preserve">Параметры архитектур и обучения </w:t>
      </w:r>
      <w:r w:rsidR="0008442E" w:rsidRPr="001C1047">
        <w:rPr>
          <w:rFonts w:ascii="Tahoma" w:hAnsi="Tahoma" w:cs="Tahoma"/>
          <w:sz w:val="28"/>
          <w:szCs w:val="28"/>
        </w:rPr>
        <w:t>нейронных сетей, использованные для обучения</w:t>
      </w:r>
      <w:r w:rsidR="00B2230F" w:rsidRPr="001C1047">
        <w:rPr>
          <w:rFonts w:ascii="Tahoma" w:hAnsi="Tahoma" w:cs="Tahoma"/>
          <w:sz w:val="28"/>
          <w:szCs w:val="28"/>
        </w:rPr>
        <w:t>.</w:t>
      </w:r>
    </w:p>
    <w:p w14:paraId="0706E696" w14:textId="77777777" w:rsidR="0008442E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3</w:t>
      </w:r>
      <w:r w:rsidR="007634A0" w:rsidRPr="001C1047">
        <w:rPr>
          <w:rFonts w:ascii="Tahoma" w:hAnsi="Tahoma" w:cs="Tahoma"/>
          <w:sz w:val="28"/>
          <w:szCs w:val="28"/>
        </w:rPr>
        <w:t xml:space="preserve">. </w:t>
      </w:r>
      <w:r w:rsidR="00B2230F" w:rsidRPr="001C1047">
        <w:rPr>
          <w:rFonts w:ascii="Tahoma" w:hAnsi="Tahoma" w:cs="Tahoma"/>
          <w:sz w:val="28"/>
          <w:szCs w:val="28"/>
        </w:rPr>
        <w:t>График</w:t>
      </w:r>
      <w:r w:rsidR="003F6153" w:rsidRPr="001C1047">
        <w:rPr>
          <w:rFonts w:ascii="Tahoma" w:hAnsi="Tahoma" w:cs="Tahoma"/>
          <w:sz w:val="28"/>
          <w:szCs w:val="28"/>
        </w:rPr>
        <w:t>и обучения для архитектур нейронных сетей с лучшими характеристиками эффективности</w:t>
      </w:r>
    </w:p>
    <w:p w14:paraId="2EC8AF15" w14:textId="77777777" w:rsidR="007634A0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4</w:t>
      </w:r>
      <w:r w:rsidR="007634A0" w:rsidRPr="001C1047">
        <w:rPr>
          <w:rFonts w:ascii="Tahoma" w:hAnsi="Tahoma" w:cs="Tahoma"/>
          <w:sz w:val="28"/>
          <w:szCs w:val="28"/>
        </w:rPr>
        <w:t xml:space="preserve">. </w:t>
      </w:r>
      <w:r w:rsidR="003F6153" w:rsidRPr="001C1047">
        <w:rPr>
          <w:rFonts w:ascii="Tahoma" w:hAnsi="Tahoma" w:cs="Tahoma"/>
          <w:sz w:val="28"/>
          <w:szCs w:val="28"/>
        </w:rPr>
        <w:t>Оценки моделей на</w:t>
      </w:r>
      <w:r w:rsidR="00B2230F" w:rsidRPr="001C1047">
        <w:rPr>
          <w:rFonts w:ascii="Tahoma" w:hAnsi="Tahoma" w:cs="Tahoma"/>
          <w:sz w:val="28"/>
          <w:szCs w:val="28"/>
        </w:rPr>
        <w:t xml:space="preserve"> тестовых выборках</w:t>
      </w:r>
      <w:r w:rsidR="003F6153" w:rsidRPr="001C1047">
        <w:rPr>
          <w:rFonts w:ascii="Tahoma" w:hAnsi="Tahoma" w:cs="Tahoma"/>
          <w:sz w:val="28"/>
          <w:szCs w:val="28"/>
        </w:rPr>
        <w:t xml:space="preserve"> в виде таблиц/ диаграмм, отображающих метрики качества.</w:t>
      </w:r>
    </w:p>
    <w:p w14:paraId="63F18102" w14:textId="77777777" w:rsidR="00B2230F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5</w:t>
      </w:r>
      <w:r w:rsidR="00B2230F" w:rsidRPr="001C1047">
        <w:rPr>
          <w:rFonts w:ascii="Tahoma" w:hAnsi="Tahoma" w:cs="Tahoma"/>
          <w:sz w:val="28"/>
          <w:szCs w:val="28"/>
        </w:rPr>
        <w:t>. Программный код</w:t>
      </w:r>
      <w:r w:rsidRPr="001C1047">
        <w:rPr>
          <w:rFonts w:ascii="Tahoma" w:hAnsi="Tahoma" w:cs="Tahoma"/>
          <w:sz w:val="28"/>
          <w:szCs w:val="28"/>
        </w:rPr>
        <w:t xml:space="preserve"> с комментариями</w:t>
      </w:r>
      <w:r w:rsidR="00B2230F" w:rsidRPr="001C1047">
        <w:rPr>
          <w:rFonts w:ascii="Tahoma" w:hAnsi="Tahoma" w:cs="Tahoma"/>
          <w:sz w:val="28"/>
          <w:szCs w:val="28"/>
        </w:rPr>
        <w:t>.</w:t>
      </w:r>
    </w:p>
    <w:p w14:paraId="42EF1566" w14:textId="77777777" w:rsidR="00185E5B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6. Выводы</w:t>
      </w:r>
    </w:p>
    <w:p w14:paraId="6914C491" w14:textId="77777777" w:rsidR="00C7137D" w:rsidRPr="001C1047" w:rsidRDefault="00C7137D">
      <w:pPr>
        <w:rPr>
          <w:rFonts w:ascii="Tahoma" w:hAnsi="Tahoma" w:cs="Tahoma"/>
        </w:rPr>
      </w:pPr>
    </w:p>
    <w:sectPr w:rsidR="00C7137D" w:rsidRPr="001C104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2622F"/>
    <w:multiLevelType w:val="hybridMultilevel"/>
    <w:tmpl w:val="F2F09E9C"/>
    <w:lvl w:ilvl="0" w:tplc="ECBA3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51C3"/>
    <w:multiLevelType w:val="hybridMultilevel"/>
    <w:tmpl w:val="D4287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D16DC"/>
    <w:multiLevelType w:val="hybridMultilevel"/>
    <w:tmpl w:val="5F2C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54520"/>
    <w:multiLevelType w:val="hybridMultilevel"/>
    <w:tmpl w:val="2E74A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89218">
    <w:abstractNumId w:val="0"/>
  </w:num>
  <w:num w:numId="2" w16cid:durableId="1065882224">
    <w:abstractNumId w:val="1"/>
  </w:num>
  <w:num w:numId="3" w16cid:durableId="1990479858">
    <w:abstractNumId w:val="3"/>
  </w:num>
  <w:num w:numId="4" w16cid:durableId="830100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A0"/>
    <w:rsid w:val="0005230A"/>
    <w:rsid w:val="000634F3"/>
    <w:rsid w:val="0008442E"/>
    <w:rsid w:val="000C5483"/>
    <w:rsid w:val="000D15E0"/>
    <w:rsid w:val="001022D0"/>
    <w:rsid w:val="00160A87"/>
    <w:rsid w:val="0016684F"/>
    <w:rsid w:val="00185E5B"/>
    <w:rsid w:val="001B3215"/>
    <w:rsid w:val="001C1047"/>
    <w:rsid w:val="001F1ECA"/>
    <w:rsid w:val="002775D3"/>
    <w:rsid w:val="002E7384"/>
    <w:rsid w:val="00371BA9"/>
    <w:rsid w:val="003D2DF9"/>
    <w:rsid w:val="003F6153"/>
    <w:rsid w:val="00430737"/>
    <w:rsid w:val="004679AC"/>
    <w:rsid w:val="00483CE3"/>
    <w:rsid w:val="00542992"/>
    <w:rsid w:val="00567430"/>
    <w:rsid w:val="0059314C"/>
    <w:rsid w:val="00667B81"/>
    <w:rsid w:val="006D078F"/>
    <w:rsid w:val="006F12B2"/>
    <w:rsid w:val="007069EE"/>
    <w:rsid w:val="007634A0"/>
    <w:rsid w:val="007D6B79"/>
    <w:rsid w:val="007E52CF"/>
    <w:rsid w:val="00820CC6"/>
    <w:rsid w:val="00976AFF"/>
    <w:rsid w:val="009932DF"/>
    <w:rsid w:val="00A0656C"/>
    <w:rsid w:val="00AC0FB1"/>
    <w:rsid w:val="00B2230F"/>
    <w:rsid w:val="00B5692B"/>
    <w:rsid w:val="00B56FF6"/>
    <w:rsid w:val="00B97F0D"/>
    <w:rsid w:val="00C51664"/>
    <w:rsid w:val="00C7137D"/>
    <w:rsid w:val="00CF0ADA"/>
    <w:rsid w:val="00D07042"/>
    <w:rsid w:val="00D12DCC"/>
    <w:rsid w:val="00D3203A"/>
    <w:rsid w:val="00DA34B2"/>
    <w:rsid w:val="00E10A9A"/>
    <w:rsid w:val="00F7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C8E5"/>
  <w15:chartTrackingRefBased/>
  <w15:docId w15:val="{BB07CE03-2A55-46E5-97F3-9DAB394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A0"/>
    <w:pPr>
      <w:jc w:val="both"/>
    </w:pPr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34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A0"/>
    <w:rPr>
      <w:rFonts w:ascii="Arial" w:eastAsiaTheme="majorEastAsia" w:hAnsi="Arial" w:cstheme="majorBidi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844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7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263</Words>
  <Characters>1742</Characters>
  <Application>Microsoft Office Word</Application>
  <DocSecurity>0</DocSecurity>
  <Lines>41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10</cp:revision>
  <dcterms:created xsi:type="dcterms:W3CDTF">2023-11-13T02:27:00Z</dcterms:created>
  <dcterms:modified xsi:type="dcterms:W3CDTF">2024-12-20T08:56:00Z</dcterms:modified>
</cp:coreProperties>
</file>