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F20" w:rsidRDefault="00380F20"/>
    <w:p w:rsidR="00CD2758" w:rsidRDefault="00CD2758" w:rsidP="00CD2758">
      <w:pPr>
        <w:tabs>
          <w:tab w:val="left" w:pos="2558"/>
        </w:tabs>
        <w:rPr>
          <w:rFonts w:ascii="Times New Roman" w:hAnsi="Times New Roman" w:cs="Times New Roman"/>
          <w:b/>
          <w:i/>
          <w:sz w:val="36"/>
          <w:szCs w:val="36"/>
        </w:rPr>
      </w:pPr>
      <w:r>
        <w:tab/>
      </w:r>
      <w:r>
        <w:rPr>
          <w:rFonts w:ascii="Times New Roman" w:hAnsi="Times New Roman" w:cs="Times New Roman"/>
          <w:b/>
          <w:i/>
          <w:sz w:val="36"/>
          <w:szCs w:val="36"/>
        </w:rPr>
        <w:t>¿Que es ITIL?</w:t>
      </w:r>
    </w:p>
    <w:p w:rsidR="007927B3" w:rsidRDefault="00CD2758" w:rsidP="00CD2758">
      <w:pPr>
        <w:tabs>
          <w:tab w:val="left" w:pos="2558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Estas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siglas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significan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Information Technology Infrastructure Library</w:t>
      </w:r>
      <w:r w:rsidR="007927B3">
        <w:rPr>
          <w:rFonts w:ascii="Times New Roman" w:hAnsi="Times New Roman" w:cs="Times New Roman"/>
          <w:sz w:val="24"/>
          <w:szCs w:val="24"/>
        </w:rPr>
        <w:t xml:space="preserve">. ITIL es una </w:t>
      </w:r>
      <w:proofErr w:type="spellStart"/>
      <w:r w:rsidR="007927B3">
        <w:rPr>
          <w:rFonts w:ascii="Times New Roman" w:hAnsi="Times New Roman" w:cs="Times New Roman"/>
          <w:sz w:val="24"/>
          <w:szCs w:val="24"/>
        </w:rPr>
        <w:t>guia</w:t>
      </w:r>
      <w:proofErr w:type="spellEnd"/>
      <w:r w:rsidR="007927B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7927B3">
        <w:rPr>
          <w:rFonts w:ascii="Times New Roman" w:hAnsi="Times New Roman" w:cs="Times New Roman"/>
          <w:sz w:val="24"/>
          <w:szCs w:val="24"/>
        </w:rPr>
        <w:t>buenas</w:t>
      </w:r>
      <w:proofErr w:type="spellEnd"/>
      <w:r w:rsidR="00792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7B3">
        <w:rPr>
          <w:rFonts w:ascii="Times New Roman" w:hAnsi="Times New Roman" w:cs="Times New Roman"/>
          <w:sz w:val="24"/>
          <w:szCs w:val="24"/>
        </w:rPr>
        <w:t>practicas</w:t>
      </w:r>
      <w:proofErr w:type="spellEnd"/>
      <w:r w:rsidR="007927B3">
        <w:rPr>
          <w:rFonts w:ascii="Times New Roman" w:hAnsi="Times New Roman" w:cs="Times New Roman"/>
          <w:sz w:val="24"/>
          <w:szCs w:val="24"/>
        </w:rPr>
        <w:t xml:space="preserve"> para la gestion de </w:t>
      </w:r>
      <w:proofErr w:type="spellStart"/>
      <w:r w:rsidR="007927B3">
        <w:rPr>
          <w:rFonts w:ascii="Times New Roman" w:hAnsi="Times New Roman" w:cs="Times New Roman"/>
          <w:sz w:val="24"/>
          <w:szCs w:val="24"/>
        </w:rPr>
        <w:t>servicios</w:t>
      </w:r>
      <w:proofErr w:type="spellEnd"/>
      <w:r w:rsidR="007927B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7927B3">
        <w:rPr>
          <w:rFonts w:ascii="Times New Roman" w:hAnsi="Times New Roman" w:cs="Times New Roman"/>
          <w:sz w:val="24"/>
          <w:szCs w:val="24"/>
        </w:rPr>
        <w:t>tecnologias</w:t>
      </w:r>
      <w:proofErr w:type="spellEnd"/>
      <w:r w:rsidR="007927B3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="007927B3">
        <w:rPr>
          <w:rFonts w:ascii="Times New Roman" w:hAnsi="Times New Roman" w:cs="Times New Roman"/>
          <w:sz w:val="24"/>
          <w:szCs w:val="24"/>
        </w:rPr>
        <w:t>información</w:t>
      </w:r>
      <w:proofErr w:type="spellEnd"/>
      <w:r w:rsidR="007927B3">
        <w:rPr>
          <w:rFonts w:ascii="Times New Roman" w:hAnsi="Times New Roman" w:cs="Times New Roman"/>
          <w:sz w:val="24"/>
          <w:szCs w:val="24"/>
        </w:rPr>
        <w:t>.</w:t>
      </w:r>
    </w:p>
    <w:p w:rsidR="007927B3" w:rsidRDefault="007927B3" w:rsidP="00CD2758">
      <w:pPr>
        <w:tabs>
          <w:tab w:val="left" w:pos="2558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Existen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cuatro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versions de ITIL, </w:t>
      </w:r>
      <w:proofErr w:type="spellStart"/>
      <w:r>
        <w:rPr>
          <w:rFonts w:ascii="Times New Roman" w:hAnsi="Times New Roman" w:cs="Times New Roman"/>
          <w:sz w:val="24"/>
          <w:szCs w:val="24"/>
        </w:rPr>
        <w:t>actualmente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cuarta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 ser la mas </w:t>
      </w:r>
      <w:proofErr w:type="spellStart"/>
      <w:r>
        <w:rPr>
          <w:rFonts w:ascii="Times New Roman" w:hAnsi="Times New Roman" w:cs="Times New Roman"/>
          <w:sz w:val="24"/>
          <w:szCs w:val="24"/>
        </w:rPr>
        <w:t>actualizada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las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principales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diferencias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presentan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entre las </w:t>
      </w:r>
      <w:proofErr w:type="spellStart"/>
      <w:r>
        <w:rPr>
          <w:rFonts w:ascii="Times New Roman" w:hAnsi="Times New Roman" w:cs="Times New Roman"/>
          <w:sz w:val="24"/>
          <w:szCs w:val="24"/>
        </w:rPr>
        <w:t>viejas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versiones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la actual son que: </w:t>
      </w:r>
      <w:proofErr w:type="spellStart"/>
      <w:r>
        <w:rPr>
          <w:rFonts w:ascii="Times New Roman" w:hAnsi="Times New Roman" w:cs="Times New Roman"/>
          <w:sz w:val="24"/>
          <w:szCs w:val="24"/>
        </w:rPr>
        <w:t>Anteriormente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ITIL v3 </w:t>
      </w:r>
      <w:proofErr w:type="spellStart"/>
      <w:r>
        <w:rPr>
          <w:rFonts w:ascii="Times New Roman" w:hAnsi="Times New Roman" w:cs="Times New Roman"/>
          <w:sz w:val="24"/>
          <w:szCs w:val="24"/>
        </w:rPr>
        <w:t>hacia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abajo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estaba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 </w:t>
      </w:r>
      <w:proofErr w:type="spellStart"/>
      <w:r>
        <w:rPr>
          <w:rFonts w:ascii="Times New Roman" w:hAnsi="Times New Roman" w:cs="Times New Roman"/>
          <w:sz w:val="24"/>
          <w:szCs w:val="24"/>
        </w:rPr>
        <w:t>enfocado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 </w:t>
      </w:r>
      <w:proofErr w:type="spellStart"/>
      <w:r>
        <w:rPr>
          <w:rFonts w:ascii="Times New Roman" w:hAnsi="Times New Roman" w:cs="Times New Roman"/>
          <w:sz w:val="24"/>
          <w:szCs w:val="24"/>
        </w:rPr>
        <w:t>ciclo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vida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servicio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la actual (</w:t>
      </w:r>
      <w:r>
        <w:rPr>
          <w:rFonts w:ascii="Times New Roman" w:hAnsi="Times New Roman" w:cs="Times New Roman"/>
          <w:sz w:val="24"/>
          <w:szCs w:val="24"/>
        </w:rPr>
        <w:t>ITIL v</w:t>
      </w:r>
      <w:r>
        <w:rPr>
          <w:rFonts w:ascii="Times New Roman" w:hAnsi="Times New Roman" w:cs="Times New Roman"/>
          <w:sz w:val="24"/>
          <w:szCs w:val="24"/>
        </w:rPr>
        <w:t xml:space="preserve">4) se </w:t>
      </w:r>
      <w:proofErr w:type="spellStart"/>
      <w:r>
        <w:rPr>
          <w:rFonts w:ascii="Times New Roman" w:hAnsi="Times New Roman" w:cs="Times New Roman"/>
          <w:sz w:val="24"/>
          <w:szCs w:val="24"/>
        </w:rPr>
        <w:t>encuentra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 </w:t>
      </w:r>
      <w:proofErr w:type="spellStart"/>
      <w:r>
        <w:rPr>
          <w:rFonts w:ascii="Times New Roman" w:hAnsi="Times New Roman" w:cs="Times New Roman"/>
          <w:sz w:val="24"/>
          <w:szCs w:val="24"/>
        </w:rPr>
        <w:t>enfocada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 valor que el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servicio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aporta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esto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dado por la </w:t>
      </w:r>
      <w:proofErr w:type="spellStart"/>
      <w:r>
        <w:rPr>
          <w:rFonts w:ascii="Times New Roman" w:hAnsi="Times New Roman" w:cs="Times New Roman"/>
          <w:sz w:val="24"/>
          <w:szCs w:val="24"/>
        </w:rPr>
        <w:t>reciente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expansion que </w:t>
      </w:r>
      <w:proofErr w:type="spellStart"/>
      <w:r>
        <w:rPr>
          <w:rFonts w:ascii="Times New Roman" w:hAnsi="Times New Roman" w:cs="Times New Roman"/>
          <w:sz w:val="24"/>
          <w:szCs w:val="24"/>
        </w:rPr>
        <w:t>tienen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los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servicios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tecnologicos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principios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los 2000 </w:t>
      </w:r>
      <w:proofErr w:type="spellStart"/>
      <w:r>
        <w:rPr>
          <w:rFonts w:ascii="Times New Roman" w:hAnsi="Times New Roman" w:cs="Times New Roman"/>
          <w:sz w:val="24"/>
          <w:szCs w:val="24"/>
        </w:rPr>
        <w:t>donde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los conjuntos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servicios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comienzan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ambientes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completes.</w:t>
      </w:r>
    </w:p>
    <w:p w:rsidR="005C03EF" w:rsidRDefault="005C03EF" w:rsidP="00CD2758">
      <w:pPr>
        <w:tabs>
          <w:tab w:val="left" w:pos="2558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las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principales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mejoras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>
        <w:rPr>
          <w:rFonts w:ascii="Times New Roman" w:hAnsi="Times New Roman" w:cs="Times New Roman"/>
          <w:sz w:val="24"/>
          <w:szCs w:val="24"/>
        </w:rPr>
        <w:t>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diccionario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buenas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practicas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implementacion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5 </w:t>
      </w:r>
      <w:proofErr w:type="spellStart"/>
      <w:r>
        <w:rPr>
          <w:rFonts w:ascii="Times New Roman" w:hAnsi="Times New Roman" w:cs="Times New Roman"/>
          <w:sz w:val="24"/>
          <w:szCs w:val="24"/>
        </w:rPr>
        <w:t>niveles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ciclo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vida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v3 los </w:t>
      </w:r>
      <w:proofErr w:type="spellStart"/>
      <w:r>
        <w:rPr>
          <w:rFonts w:ascii="Times New Roman" w:hAnsi="Times New Roman" w:cs="Times New Roman"/>
          <w:sz w:val="24"/>
          <w:szCs w:val="24"/>
        </w:rPr>
        <w:t>cuales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son:</w:t>
      </w:r>
    </w:p>
    <w:p w:rsidR="00C25C5C" w:rsidRDefault="00C25C5C" w:rsidP="00CD2758">
      <w:pPr>
        <w:tabs>
          <w:tab w:val="left" w:pos="2558"/>
        </w:tabs>
        <w:rPr>
          <w:rFonts w:ascii="Times New Roman" w:hAnsi="Times New Roman" w:cs="Times New Roman"/>
          <w:sz w:val="24"/>
          <w:szCs w:val="24"/>
        </w:rPr>
      </w:pPr>
    </w:p>
    <w:p w:rsidR="005C03EF" w:rsidRPr="005C03EF" w:rsidRDefault="005C03EF" w:rsidP="005C03EF">
      <w:pPr>
        <w:tabs>
          <w:tab w:val="left" w:pos="2558"/>
        </w:tabs>
        <w:rPr>
          <w:rFonts w:ascii="Times New Roman" w:hAnsi="Times New Roman" w:cs="Times New Roman"/>
          <w:sz w:val="24"/>
          <w:szCs w:val="24"/>
        </w:rPr>
      </w:pPr>
      <w:r w:rsidRPr="005C03EF">
        <w:rPr>
          <w:rFonts w:ascii="Times New Roman" w:hAnsi="Times New Roman" w:cs="Times New Roman"/>
          <w:sz w:val="24"/>
          <w:szCs w:val="24"/>
        </w:rPr>
        <w:t>Service Design</w:t>
      </w:r>
    </w:p>
    <w:p w:rsidR="005C03EF" w:rsidRPr="005C03EF" w:rsidRDefault="005C03EF" w:rsidP="005C03EF">
      <w:pPr>
        <w:tabs>
          <w:tab w:val="left" w:pos="2558"/>
        </w:tabs>
        <w:rPr>
          <w:rFonts w:ascii="Times New Roman" w:hAnsi="Times New Roman" w:cs="Times New Roman"/>
          <w:sz w:val="24"/>
          <w:szCs w:val="24"/>
        </w:rPr>
      </w:pPr>
      <w:r w:rsidRPr="005C03EF">
        <w:rPr>
          <w:rFonts w:ascii="Times New Roman" w:hAnsi="Times New Roman" w:cs="Times New Roman"/>
          <w:sz w:val="24"/>
          <w:szCs w:val="24"/>
        </w:rPr>
        <w:t>Service Strategy</w:t>
      </w:r>
    </w:p>
    <w:p w:rsidR="005C03EF" w:rsidRPr="005C03EF" w:rsidRDefault="005C03EF" w:rsidP="005C03EF">
      <w:pPr>
        <w:tabs>
          <w:tab w:val="left" w:pos="2558"/>
        </w:tabs>
        <w:rPr>
          <w:rFonts w:ascii="Times New Roman" w:hAnsi="Times New Roman" w:cs="Times New Roman"/>
          <w:sz w:val="24"/>
          <w:szCs w:val="24"/>
        </w:rPr>
      </w:pPr>
      <w:r w:rsidRPr="005C03EF">
        <w:rPr>
          <w:rFonts w:ascii="Times New Roman" w:hAnsi="Times New Roman" w:cs="Times New Roman"/>
          <w:sz w:val="24"/>
          <w:szCs w:val="24"/>
        </w:rPr>
        <w:t>Service Operation</w:t>
      </w:r>
    </w:p>
    <w:p w:rsidR="005C03EF" w:rsidRPr="005C03EF" w:rsidRDefault="005C03EF" w:rsidP="005C03EF">
      <w:pPr>
        <w:tabs>
          <w:tab w:val="left" w:pos="2558"/>
        </w:tabs>
        <w:rPr>
          <w:rFonts w:ascii="Times New Roman" w:hAnsi="Times New Roman" w:cs="Times New Roman"/>
          <w:sz w:val="24"/>
          <w:szCs w:val="24"/>
        </w:rPr>
      </w:pPr>
      <w:r w:rsidRPr="005C03EF">
        <w:rPr>
          <w:rFonts w:ascii="Times New Roman" w:hAnsi="Times New Roman" w:cs="Times New Roman"/>
          <w:sz w:val="24"/>
          <w:szCs w:val="24"/>
        </w:rPr>
        <w:t>Service Transition</w:t>
      </w:r>
    </w:p>
    <w:p w:rsidR="005C03EF" w:rsidRDefault="005C03EF" w:rsidP="005C03EF">
      <w:pPr>
        <w:tabs>
          <w:tab w:val="left" w:pos="2558"/>
        </w:tabs>
        <w:rPr>
          <w:rFonts w:ascii="Times New Roman" w:hAnsi="Times New Roman" w:cs="Times New Roman"/>
          <w:sz w:val="24"/>
          <w:szCs w:val="24"/>
        </w:rPr>
      </w:pPr>
      <w:r w:rsidRPr="005C03EF">
        <w:rPr>
          <w:rFonts w:ascii="Times New Roman" w:hAnsi="Times New Roman" w:cs="Times New Roman"/>
          <w:sz w:val="24"/>
          <w:szCs w:val="24"/>
        </w:rPr>
        <w:t>Continual Service Improvement</w:t>
      </w:r>
    </w:p>
    <w:p w:rsidR="005C03EF" w:rsidRDefault="005C03EF" w:rsidP="005C03EF">
      <w:pPr>
        <w:tabs>
          <w:tab w:val="left" w:pos="2558"/>
        </w:tabs>
        <w:rPr>
          <w:rFonts w:ascii="Times New Roman" w:hAnsi="Times New Roman" w:cs="Times New Roman"/>
          <w:sz w:val="24"/>
          <w:szCs w:val="24"/>
        </w:rPr>
      </w:pPr>
    </w:p>
    <w:p w:rsidR="005C03EF" w:rsidRDefault="005C03EF" w:rsidP="00280045">
      <w:pPr>
        <w:tabs>
          <w:tab w:val="left" w:pos="2558"/>
        </w:tabs>
        <w:jc w:val="center"/>
        <w:rPr>
          <w:rFonts w:ascii="Times New Roman" w:hAnsi="Times New Roman" w:cs="Times New Roman"/>
          <w:b/>
          <w:i/>
          <w:sz w:val="36"/>
          <w:szCs w:val="36"/>
        </w:rPr>
      </w:pPr>
      <w:r>
        <w:rPr>
          <w:rFonts w:ascii="Times New Roman" w:hAnsi="Times New Roman" w:cs="Times New Roman"/>
          <w:b/>
          <w:i/>
          <w:sz w:val="36"/>
          <w:szCs w:val="36"/>
        </w:rPr>
        <w:t>¿</w:t>
      </w:r>
      <w:r>
        <w:rPr>
          <w:rFonts w:ascii="Times New Roman" w:hAnsi="Times New Roman" w:cs="Times New Roman"/>
          <w:b/>
          <w:i/>
          <w:sz w:val="36"/>
          <w:szCs w:val="36"/>
        </w:rPr>
        <w:t xml:space="preserve">Que </w:t>
      </w:r>
      <w:proofErr w:type="spellStart"/>
      <w:r>
        <w:rPr>
          <w:rFonts w:ascii="Times New Roman" w:hAnsi="Times New Roman" w:cs="Times New Roman"/>
          <w:b/>
          <w:i/>
          <w:sz w:val="36"/>
          <w:szCs w:val="36"/>
        </w:rPr>
        <w:t>problema</w:t>
      </w:r>
      <w:proofErr w:type="spellEnd"/>
      <w:r>
        <w:rPr>
          <w:rFonts w:ascii="Times New Roman" w:hAnsi="Times New Roman" w:cs="Times New Roman"/>
          <w:b/>
          <w:i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6"/>
          <w:szCs w:val="36"/>
        </w:rPr>
        <w:t>soluciono</w:t>
      </w:r>
      <w:proofErr w:type="spellEnd"/>
      <w:r>
        <w:rPr>
          <w:rFonts w:ascii="Times New Roman" w:hAnsi="Times New Roman" w:cs="Times New Roman"/>
          <w:b/>
          <w:i/>
          <w:sz w:val="36"/>
          <w:szCs w:val="36"/>
        </w:rPr>
        <w:t>?</w:t>
      </w:r>
    </w:p>
    <w:p w:rsidR="005C03EF" w:rsidRDefault="00280045" w:rsidP="00280045">
      <w:pPr>
        <w:tabs>
          <w:tab w:val="left" w:pos="2558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Normalmente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usa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valor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los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servicios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tecnologia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una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organizacion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sea </w:t>
      </w:r>
      <w:proofErr w:type="spellStart"/>
      <w:r>
        <w:rPr>
          <w:rFonts w:ascii="Times New Roman" w:hAnsi="Times New Roman" w:cs="Times New Roman"/>
          <w:sz w:val="24"/>
          <w:szCs w:val="24"/>
        </w:rPr>
        <w:t>pequeña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grande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garantizando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>
        <w:rPr>
          <w:rFonts w:ascii="Times New Roman" w:hAnsi="Times New Roman" w:cs="Times New Roman"/>
          <w:sz w:val="24"/>
          <w:szCs w:val="24"/>
        </w:rPr>
        <w:t>todos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los </w:t>
      </w:r>
      <w:proofErr w:type="spellStart"/>
      <w:r>
        <w:rPr>
          <w:rFonts w:ascii="Times New Roman" w:hAnsi="Times New Roman" w:cs="Times New Roman"/>
          <w:sz w:val="24"/>
          <w:szCs w:val="24"/>
        </w:rPr>
        <w:t>esfuerzos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centralizados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mismo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objetivo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 </w:t>
      </w:r>
      <w:proofErr w:type="spellStart"/>
      <w:r>
        <w:rPr>
          <w:rFonts w:ascii="Times New Roman" w:hAnsi="Times New Roman" w:cs="Times New Roman"/>
          <w:sz w:val="24"/>
          <w:szCs w:val="24"/>
        </w:rPr>
        <w:t>cual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valor para el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Es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la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pautas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estrategias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buenas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practicas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brindan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marco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eficaz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la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organizacion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gestion de los </w:t>
      </w:r>
      <w:proofErr w:type="spellStart"/>
      <w:r>
        <w:rPr>
          <w:rFonts w:ascii="Times New Roman" w:hAnsi="Times New Roman" w:cs="Times New Roman"/>
          <w:sz w:val="24"/>
          <w:szCs w:val="24"/>
        </w:rPr>
        <w:t>diferentes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servicios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tecnologicos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una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organizacion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5C03EF" w:rsidRPr="00CD2758" w:rsidRDefault="005C03EF" w:rsidP="005C03EF">
      <w:pPr>
        <w:tabs>
          <w:tab w:val="left" w:pos="2558"/>
        </w:tabs>
        <w:rPr>
          <w:rFonts w:ascii="Times New Roman" w:hAnsi="Times New Roman" w:cs="Times New Roman"/>
          <w:sz w:val="24"/>
          <w:szCs w:val="24"/>
        </w:rPr>
      </w:pPr>
    </w:p>
    <w:sectPr w:rsidR="005C03EF" w:rsidRPr="00CD27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758"/>
    <w:rsid w:val="00280045"/>
    <w:rsid w:val="00380F20"/>
    <w:rsid w:val="005C03EF"/>
    <w:rsid w:val="007927B3"/>
    <w:rsid w:val="00C25C5C"/>
    <w:rsid w:val="00CD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33B53"/>
  <w15:chartTrackingRefBased/>
  <w15:docId w15:val="{51E28A58-9A24-4C2E-B458-B3C462AD8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225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Franco Mejia</dc:creator>
  <cp:keywords/>
  <dc:description/>
  <cp:lastModifiedBy>Santiago Franco Mejia</cp:lastModifiedBy>
  <cp:revision>2</cp:revision>
  <dcterms:created xsi:type="dcterms:W3CDTF">2023-08-08T23:29:00Z</dcterms:created>
  <dcterms:modified xsi:type="dcterms:W3CDTF">2023-08-09T00:43:00Z</dcterms:modified>
</cp:coreProperties>
</file>