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Capstone 2 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Identification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problem of this project is the rising costs of meat prices such as beef within the United States. Are the rates of salary increasing over the years growing fast enough to cover the increase of beef prices? If we estimate the average salary to increase at 2% per year, would that be linear to the rate of increase of beef prices?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Context </w:t>
      </w:r>
    </w:p>
    <w:p w:rsidR="00000000" w:rsidDel="00000000" w:rsidP="00000000" w:rsidRDefault="00000000" w:rsidRPr="00000000" w14:paraId="00000008">
      <w:pPr>
        <w:rPr/>
      </w:pPr>
      <w:r w:rsidDel="00000000" w:rsidR="00000000" w:rsidRPr="00000000">
        <w:rPr>
          <w:rtl w:val="0"/>
        </w:rPr>
        <w:t xml:space="preserve">The beef price in April 2006 is $2.59 per Kg and the average salary is $20/hr. The average for beef is $4.45 per kg and the average salary in 2020 is $30/hr. Has the rate of increase in salary been keeping up with the rising price of beef or will beef inevitably be unaffordable in the future for average individuals?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Criteria for success</w:t>
      </w:r>
    </w:p>
    <w:p w:rsidR="00000000" w:rsidDel="00000000" w:rsidP="00000000" w:rsidRDefault="00000000" w:rsidRPr="00000000" w14:paraId="0000000D">
      <w:pPr>
        <w:rPr/>
      </w:pPr>
      <w:r w:rsidDel="00000000" w:rsidR="00000000" w:rsidRPr="00000000">
        <w:rPr>
          <w:rtl w:val="0"/>
        </w:rPr>
        <w:t xml:space="preserve">This project will be deemed successful if we determine whether a 2% increase in average hourly wage is linear with the rate of increase of beef prices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 Scope of solution space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scope of this space is for beef prices and average salary in the United States within April 2006 - April 2020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Constraints</w:t>
      </w:r>
    </w:p>
    <w:p w:rsidR="00000000" w:rsidDel="00000000" w:rsidP="00000000" w:rsidRDefault="00000000" w:rsidRPr="00000000" w14:paraId="00000015">
      <w:pPr>
        <w:rPr/>
      </w:pPr>
      <w:r w:rsidDel="00000000" w:rsidR="00000000" w:rsidRPr="00000000">
        <w:rPr>
          <w:rtl w:val="0"/>
        </w:rPr>
        <w:t xml:space="preserve">For this project I'll be using Data for Kaggle and Fred economic data. Some constraints I might find are that the data doesn’t specify which part of the beef are increasing larger than others in price (price of a rib-eye might increase more than an eye-round). Also, I might not consider the average CEO’s salary increases more dramatically than a minimum wage employee.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Data sources</w:t>
      </w:r>
    </w:p>
    <w:p w:rsidR="00000000" w:rsidDel="00000000" w:rsidP="00000000" w:rsidRDefault="00000000" w:rsidRPr="00000000" w14:paraId="00000019">
      <w:pPr>
        <w:rPr>
          <w:b w:val="1"/>
        </w:rPr>
      </w:pPr>
      <w:r w:rsidDel="00000000" w:rsidR="00000000" w:rsidRPr="00000000">
        <w:rPr>
          <w:b w:val="1"/>
          <w:rtl w:val="0"/>
        </w:rPr>
        <w:t xml:space="preserve">Kaggle:</w:t>
      </w:r>
    </w:p>
    <w:p w:rsidR="00000000" w:rsidDel="00000000" w:rsidP="00000000" w:rsidRDefault="00000000" w:rsidRPr="00000000" w14:paraId="0000001A">
      <w:pPr>
        <w:rPr>
          <w:b w:val="1"/>
        </w:rPr>
      </w:pPr>
      <w:hyperlink r:id="rId6">
        <w:r w:rsidDel="00000000" w:rsidR="00000000" w:rsidRPr="00000000">
          <w:rPr>
            <w:b w:val="1"/>
            <w:color w:val="1155cc"/>
            <w:u w:val="single"/>
            <w:rtl w:val="0"/>
          </w:rPr>
          <w:t xml:space="preserve">https://www.kaggle.com/datasets/kianwee/meat-prices-19902020</w:t>
        </w:r>
      </w:hyperlink>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fred.stlousefed:</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https://fred.stlouisfed.org/series/CES0500000003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ianwee/meat-prices-199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