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/>
      </w:pPr>
      <w:r w:rsidDel="00000000" w:rsidR="00000000" w:rsidRPr="00000000">
        <w:rPr>
          <w:highlight w:val="white"/>
          <w:rtl w:val="0"/>
        </w:rPr>
        <w:t xml:space="preserve">Resenha - Consumer expenditure, elasticity and value of food waste.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 o objeto do estudo? Como vocês descrevem a importância desse objeto para a academia e para a prática de ciências sociais aplicadas?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Resp: o estudo tinha como objetivo examinar o impacto das restrições utilizadas para o combate à pandemia do Covid-19, nos hábitos alimentares dos mexicanos. E se tais restrições impactaram o desperdício de comida das famílias. Este estudo contribui para o campo das ciências sociais aplicadas, pois investiga o comportamento do consumidor, especialmente num contexto onde vários consumidores vivenciam as mesmas restrições.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 a justificativa apresentada pelos autores? Faz sentido para vocês?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Resp: a pandemia do Covid-19 afetou a economia global. No que diz respeito a indústria alimentícia, houveram impactos na produção, distribuição e segurança dos alimentos. E na perspectiva do consumo final, também houveram mudanças no comportamento dos consumidores: as famílias passaram a se alimentar dentro de casa com mais frequência. E dado que o fenômeno do desperdício de comida possui múltiplas causas que vão desde a cultura local até fatos socio-econômicos, é legítimo o interesse dos autores em investigar tal assunto.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 o arcabouço teórico do paper? Como ele se relaciona com a literatura de microeconomia?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Resp: o </w:t>
      </w:r>
      <w:r w:rsidDel="00000000" w:rsidR="00000000" w:rsidRPr="00000000">
        <w:rPr>
          <w:i w:val="1"/>
          <w:rtl w:val="0"/>
        </w:rPr>
        <w:t xml:space="preserve">paper</w:t>
      </w:r>
      <w:r w:rsidDel="00000000" w:rsidR="00000000" w:rsidRPr="00000000">
        <w:rPr>
          <w:rtl w:val="0"/>
        </w:rPr>
        <w:t xml:space="preserve"> está inserido na área do comportamento do consumidor. E faz uso do modelo QUAIDS, cujo arcabouço teórico reside nas correntes teóricas do utilitarismo e marginalismo, promovidas principalmente pelos economistas neoclássicos.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foi o design da pesquisa? Qual o modelo estatístico/econométrico? Quais as variáveis? Concordam com elas? Quais vocês acrescentariam?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Resp: em decorrência das restrições impostas pelas medidas de contenção do avanço da Covid-19, os autores decidiram por aplicar um questionário online para coletar as amostras. Método este, que segundo os próprios autores, não foi mais adequado por vários motivos (e.g: viés de amostragem). Não foi ajustado um modelo econométrico, foi feito apenas o ajuste do modelo QUAIDS com base nas respostas do questionário, e testes de hipóteses para as elasticidades estimadas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Quais os resultados? Estão em linha com o arcabouço teórico e com as “hipóteses/premissas” estabelecidas pelos autores?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Resp: Durante o período pandêmico, foi observado que o desperdício de comida nos lares reduziu, de forma geral. Também foi constatado que existe uma relação positiva entre gasto com comida e desperdício de comida. Logo, lares com uma renda familiar maior, apresentaram maior propensão ao desperdício de comida. A partir da análise de elasticidade, foi confirmado alguns postulados da economia tradicional, de que as famílias tratam alguns alimentos como bens normais, e outros alimentos como bens de luxo.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Quais as conclusões? Satisfatórias? O que faltou para o artigo? Quais discussões poderiam complementar o estudo?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Resp: no geral, as conclusões foram satisfatórias e os pesquisadores incentivaram a expansão do estudo para outros países (o que é muito pertinente). Entretanto, vale destacar que, apesar da robustez dos resultados encontrados, ainda trata-se de uma amostragem realizada por conveniência. Seria interessante a reprodução do estudo no mesmo local, aplicando questionários físicos ou por telefone, para um conjunto maior de pessoas, separadas por estratos socioeconômicos do país em questão.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