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4C63" w:rsidRDefault="00CB4C63" w:rsidP="00CB4C63">
      <w:pPr>
        <w:spacing w:after="0" w:line="240" w:lineRule="auto"/>
        <w:jc w:val="center"/>
        <w:rPr>
          <w:rFonts w:ascii="Arial" w:eastAsia="Times New Roman" w:hAnsi="Arial" w:cs="Arial"/>
          <w:sz w:val="20"/>
          <w:szCs w:val="20"/>
          <w:lang w:val="es-AR" w:eastAsia="es-ES"/>
        </w:rPr>
      </w:pPr>
    </w:p>
    <w:p w:rsidR="00CB4C63" w:rsidRPr="00CB4C63" w:rsidRDefault="00CB4C63" w:rsidP="00CB4C63">
      <w:pPr>
        <w:spacing w:after="0" w:line="240" w:lineRule="auto"/>
        <w:jc w:val="center"/>
        <w:rPr>
          <w:rFonts w:ascii="Arial" w:eastAsia="Times New Roman" w:hAnsi="Arial" w:cs="Arial"/>
          <w:sz w:val="20"/>
          <w:szCs w:val="20"/>
          <w:lang w:val="es-AR" w:eastAsia="es-ES"/>
        </w:rPr>
      </w:pPr>
      <w:r w:rsidRPr="00CB4C63">
        <w:rPr>
          <w:rFonts w:ascii="Arial" w:eastAsia="Times New Roman" w:hAnsi="Arial" w:cs="Arial"/>
          <w:b/>
          <w:bCs/>
          <w:color w:val="008000"/>
          <w:sz w:val="24"/>
          <w:szCs w:val="24"/>
          <w:lang w:val="es-AR" w:eastAsia="es-ES"/>
        </w:rPr>
        <w:t>4º JORNADAS NACIONALES DE GRAFOLOGÍA EMERSON 2013</w:t>
      </w:r>
      <w:r w:rsidRPr="00CB4C63">
        <w:rPr>
          <w:rFonts w:ascii="Arial" w:eastAsia="Times New Roman" w:hAnsi="Arial" w:cs="Arial"/>
          <w:b/>
          <w:bCs/>
          <w:color w:val="008000"/>
          <w:sz w:val="24"/>
          <w:szCs w:val="24"/>
          <w:lang w:val="es-AR" w:eastAsia="es-ES"/>
        </w:rPr>
        <w:br/>
      </w:r>
      <w:r w:rsidRPr="00CB4C63">
        <w:rPr>
          <w:rFonts w:ascii="Arial" w:eastAsia="Times New Roman" w:hAnsi="Arial" w:cs="Arial"/>
          <w:b/>
          <w:bCs/>
          <w:sz w:val="20"/>
          <w:lang w:val="es-AR" w:eastAsia="es-ES"/>
        </w:rPr>
        <w:t xml:space="preserve">del 5 al 9 de Agosto </w:t>
      </w:r>
    </w:p>
    <w:p w:rsidR="00CB4C63" w:rsidRPr="00CB4C63" w:rsidRDefault="00CB4C63" w:rsidP="00CB4C63">
      <w:pPr>
        <w:spacing w:after="0" w:line="240" w:lineRule="auto"/>
        <w:jc w:val="center"/>
        <w:rPr>
          <w:rFonts w:ascii="Arial" w:eastAsia="Times New Roman" w:hAnsi="Arial" w:cs="Arial"/>
          <w:sz w:val="20"/>
          <w:szCs w:val="20"/>
          <w:lang w:val="es-AR" w:eastAsia="es-ES"/>
        </w:rPr>
      </w:pPr>
      <w:r w:rsidRPr="00CB4C63">
        <w:rPr>
          <w:rFonts w:ascii="Arial" w:eastAsia="Times New Roman" w:hAnsi="Arial" w:cs="Arial"/>
          <w:b/>
          <w:bCs/>
          <w:i/>
          <w:iCs/>
          <w:sz w:val="20"/>
          <w:lang w:val="es-AR" w:eastAsia="es-ES"/>
        </w:rPr>
        <w:t>Con Auspicio de la Asociación de Grafólogos Oficiales de la República Argentina</w:t>
      </w:r>
    </w:p>
    <w:p w:rsidR="00CB4C63" w:rsidRPr="00CB4C63" w:rsidRDefault="00CB4C63" w:rsidP="00CB4C63">
      <w:pPr>
        <w:spacing w:after="0" w:line="240" w:lineRule="auto"/>
        <w:jc w:val="center"/>
        <w:rPr>
          <w:rFonts w:ascii="Arial" w:eastAsia="Times New Roman" w:hAnsi="Arial" w:cs="Arial"/>
          <w:sz w:val="20"/>
          <w:szCs w:val="20"/>
          <w:lang w:val="es-AR" w:eastAsia="es-ES"/>
        </w:rPr>
      </w:pPr>
      <w:r w:rsidRPr="00CB4C63">
        <w:rPr>
          <w:rFonts w:ascii="Arial" w:eastAsia="Times New Roman" w:hAnsi="Arial" w:cs="Arial"/>
          <w:sz w:val="20"/>
          <w:szCs w:val="20"/>
          <w:lang w:val="es-AR" w:eastAsia="es-ES"/>
        </w:rPr>
        <w:t>Destinadas a estudiantes, Grafólogos, profesionales en ciencias afines y público general que desee acercase o profundizar en el estudio de la escritura</w:t>
      </w:r>
    </w:p>
    <w:p w:rsidR="00CB4C63" w:rsidRPr="00CB4C63" w:rsidRDefault="00CB4C63" w:rsidP="00CB4C63">
      <w:pPr>
        <w:spacing w:after="0" w:line="240" w:lineRule="auto"/>
        <w:rPr>
          <w:rFonts w:ascii="Arial" w:eastAsia="Times New Roman" w:hAnsi="Arial" w:cs="Arial"/>
          <w:sz w:val="20"/>
          <w:szCs w:val="20"/>
          <w:lang w:val="es-AR" w:eastAsia="es-ES"/>
        </w:rPr>
      </w:pPr>
      <w:r w:rsidRPr="00CB4C63">
        <w:rPr>
          <w:rFonts w:ascii="Arial" w:eastAsia="Times New Roman" w:hAnsi="Arial" w:cs="Arial"/>
          <w:sz w:val="20"/>
          <w:szCs w:val="20"/>
          <w:lang w:val="es-AR" w:eastAsia="es-ES"/>
        </w:rPr>
        <w:t>Con una entrada única se accederá a todos los Talleres Grafológicos, Demostraciones de instrumental, Seminarios y un Encuentro A.G.O.R.A. con "Los autores y sus libros".</w:t>
      </w:r>
    </w:p>
    <w:p w:rsidR="00CB4C63" w:rsidRPr="00CB4C63" w:rsidRDefault="00CB4C63" w:rsidP="00CB4C63">
      <w:pPr>
        <w:spacing w:after="0" w:line="240" w:lineRule="auto"/>
        <w:rPr>
          <w:rFonts w:ascii="Arial" w:eastAsia="Times New Roman" w:hAnsi="Arial" w:cs="Arial"/>
          <w:sz w:val="20"/>
          <w:szCs w:val="20"/>
          <w:lang w:val="es-AR" w:eastAsia="es-ES"/>
        </w:rPr>
      </w:pPr>
      <w:r w:rsidRPr="00CB4C63">
        <w:rPr>
          <w:rFonts w:ascii="Arial" w:eastAsia="Times New Roman" w:hAnsi="Arial" w:cs="Arial"/>
          <w:sz w:val="20"/>
          <w:szCs w:val="20"/>
          <w:lang w:val="es-AR" w:eastAsia="es-ES"/>
        </w:rPr>
        <w:t>CRONOGRAMA</w:t>
      </w:r>
    </w:p>
    <w:p w:rsidR="00CB4C63" w:rsidRPr="00CB4C63" w:rsidRDefault="00CB4C63" w:rsidP="00CB4C63">
      <w:pPr>
        <w:spacing w:after="0" w:line="240" w:lineRule="auto"/>
        <w:rPr>
          <w:rFonts w:ascii="Arial" w:eastAsia="Times New Roman" w:hAnsi="Arial" w:cs="Arial"/>
          <w:sz w:val="20"/>
          <w:szCs w:val="20"/>
          <w:lang w:val="es-AR" w:eastAsia="es-ES"/>
        </w:rPr>
      </w:pPr>
      <w:r w:rsidRPr="00CB4C63">
        <w:rPr>
          <w:rFonts w:ascii="Arial" w:eastAsia="Times New Roman" w:hAnsi="Arial" w:cs="Arial"/>
          <w:sz w:val="20"/>
          <w:szCs w:val="20"/>
          <w:u w:val="single"/>
          <w:lang w:val="es-AR" w:eastAsia="es-ES"/>
        </w:rPr>
        <w:t>Lunes 5 de agosto</w:t>
      </w:r>
    </w:p>
    <w:p w:rsidR="00CB4C63" w:rsidRPr="00CB4C63" w:rsidRDefault="00CB4C63" w:rsidP="00CB4C63">
      <w:pPr>
        <w:spacing w:after="0" w:line="240" w:lineRule="auto"/>
        <w:rPr>
          <w:rFonts w:ascii="Arial" w:eastAsia="Times New Roman" w:hAnsi="Arial" w:cs="Arial"/>
          <w:sz w:val="20"/>
          <w:szCs w:val="20"/>
          <w:lang w:val="es-AR" w:eastAsia="es-ES"/>
        </w:rPr>
      </w:pPr>
      <w:r w:rsidRPr="00CB4C63">
        <w:rPr>
          <w:rFonts w:ascii="Arial" w:eastAsia="Times New Roman" w:hAnsi="Arial" w:cs="Arial"/>
          <w:sz w:val="20"/>
          <w:szCs w:val="20"/>
          <w:lang w:val="es-AR" w:eastAsia="es-ES"/>
        </w:rPr>
        <w:t xml:space="preserve">18:30 a 21:30 hs: </w:t>
      </w:r>
      <w:r w:rsidRPr="00CB4C63">
        <w:rPr>
          <w:rFonts w:ascii="Arial" w:eastAsia="Times New Roman" w:hAnsi="Arial" w:cs="Arial"/>
          <w:b/>
          <w:bCs/>
          <w:sz w:val="20"/>
          <w:lang w:val="es-AR" w:eastAsia="es-ES"/>
        </w:rPr>
        <w:t xml:space="preserve">Análisis Grafológico del Tatuaje. Su </w:t>
      </w:r>
      <w:proofErr w:type="spellStart"/>
      <w:r w:rsidRPr="00CB4C63">
        <w:rPr>
          <w:rFonts w:ascii="Arial" w:eastAsia="Times New Roman" w:hAnsi="Arial" w:cs="Arial"/>
          <w:b/>
          <w:bCs/>
          <w:sz w:val="20"/>
          <w:lang w:val="es-AR" w:eastAsia="es-ES"/>
        </w:rPr>
        <w:t>imporancia</w:t>
      </w:r>
      <w:proofErr w:type="spellEnd"/>
      <w:r w:rsidRPr="00CB4C63">
        <w:rPr>
          <w:rFonts w:ascii="Arial" w:eastAsia="Times New Roman" w:hAnsi="Arial" w:cs="Arial"/>
          <w:b/>
          <w:bCs/>
          <w:sz w:val="20"/>
          <w:lang w:val="es-AR" w:eastAsia="es-ES"/>
        </w:rPr>
        <w:t xml:space="preserve"> forense</w:t>
      </w:r>
    </w:p>
    <w:p w:rsidR="00CB4C63" w:rsidRPr="00CB4C63" w:rsidRDefault="00CB4C63" w:rsidP="00CB4C63">
      <w:pPr>
        <w:spacing w:after="0" w:line="240" w:lineRule="auto"/>
        <w:rPr>
          <w:rFonts w:ascii="Arial" w:eastAsia="Times New Roman" w:hAnsi="Arial" w:cs="Arial"/>
          <w:sz w:val="20"/>
          <w:szCs w:val="20"/>
          <w:lang w:val="es-AR" w:eastAsia="es-ES"/>
        </w:rPr>
      </w:pPr>
      <w:r w:rsidRPr="00CB4C63">
        <w:rPr>
          <w:rFonts w:ascii="Arial" w:eastAsia="Times New Roman" w:hAnsi="Arial" w:cs="Arial"/>
          <w:sz w:val="20"/>
          <w:szCs w:val="20"/>
          <w:u w:val="single"/>
          <w:lang w:val="es-AR" w:eastAsia="es-ES"/>
        </w:rPr>
        <w:t>Martes 6 de agosto</w:t>
      </w:r>
    </w:p>
    <w:p w:rsidR="00CB4C63" w:rsidRPr="00CB4C63" w:rsidRDefault="00CB4C63" w:rsidP="00CB4C63">
      <w:pPr>
        <w:spacing w:after="0" w:line="240" w:lineRule="auto"/>
        <w:rPr>
          <w:rFonts w:ascii="Arial" w:eastAsia="Times New Roman" w:hAnsi="Arial" w:cs="Arial"/>
          <w:sz w:val="20"/>
          <w:szCs w:val="20"/>
          <w:lang w:val="es-AR" w:eastAsia="es-ES"/>
        </w:rPr>
      </w:pPr>
      <w:r w:rsidRPr="00CB4C63">
        <w:rPr>
          <w:rFonts w:ascii="Arial" w:eastAsia="Times New Roman" w:hAnsi="Arial" w:cs="Arial"/>
          <w:sz w:val="20"/>
          <w:szCs w:val="20"/>
          <w:lang w:val="es-AR" w:eastAsia="es-ES"/>
        </w:rPr>
        <w:t xml:space="preserve">18:30 a 20 hs: </w:t>
      </w:r>
      <w:r w:rsidRPr="00CB4C63">
        <w:rPr>
          <w:rFonts w:ascii="Arial" w:eastAsia="Times New Roman" w:hAnsi="Arial" w:cs="Arial"/>
          <w:b/>
          <w:bCs/>
          <w:sz w:val="20"/>
          <w:lang w:val="es-AR" w:eastAsia="es-ES"/>
        </w:rPr>
        <w:t>Taller de práctica de instrumental óptico portátil</w:t>
      </w:r>
      <w:r w:rsidRPr="00CB4C63">
        <w:rPr>
          <w:rFonts w:ascii="Arial" w:eastAsia="Times New Roman" w:hAnsi="Arial" w:cs="Arial"/>
          <w:sz w:val="20"/>
          <w:szCs w:val="20"/>
          <w:lang w:val="es-AR" w:eastAsia="es-ES"/>
        </w:rPr>
        <w:t>, por ADN CRIMINALÍSTICA</w:t>
      </w:r>
    </w:p>
    <w:p w:rsidR="00CB4C63" w:rsidRPr="00CB4C63" w:rsidRDefault="00CB4C63" w:rsidP="00CB4C63">
      <w:pPr>
        <w:spacing w:after="0" w:line="240" w:lineRule="auto"/>
        <w:rPr>
          <w:rFonts w:ascii="Arial" w:eastAsia="Times New Roman" w:hAnsi="Arial" w:cs="Arial"/>
          <w:sz w:val="20"/>
          <w:szCs w:val="20"/>
          <w:lang w:val="es-AR" w:eastAsia="es-ES"/>
        </w:rPr>
      </w:pPr>
      <w:r w:rsidRPr="00CB4C63">
        <w:rPr>
          <w:rFonts w:ascii="Arial" w:eastAsia="Times New Roman" w:hAnsi="Arial" w:cs="Arial"/>
          <w:sz w:val="20"/>
          <w:szCs w:val="20"/>
          <w:lang w:val="es-AR" w:eastAsia="es-ES"/>
        </w:rPr>
        <w:t xml:space="preserve">20 a 21:30 hs: </w:t>
      </w:r>
      <w:r w:rsidRPr="00CB4C63">
        <w:rPr>
          <w:rFonts w:ascii="Arial" w:eastAsia="Times New Roman" w:hAnsi="Arial" w:cs="Arial"/>
          <w:b/>
          <w:bCs/>
          <w:sz w:val="20"/>
          <w:lang w:val="es-AR" w:eastAsia="es-ES"/>
        </w:rPr>
        <w:t>Firma por grillas e índice de Wittgenstein</w:t>
      </w:r>
    </w:p>
    <w:p w:rsidR="00CB4C63" w:rsidRPr="00CB4C63" w:rsidRDefault="00CB4C63" w:rsidP="00CB4C63">
      <w:pPr>
        <w:spacing w:after="0" w:line="240" w:lineRule="auto"/>
        <w:rPr>
          <w:rFonts w:ascii="Arial" w:eastAsia="Times New Roman" w:hAnsi="Arial" w:cs="Arial"/>
          <w:sz w:val="20"/>
          <w:szCs w:val="20"/>
          <w:lang w:val="es-AR" w:eastAsia="es-ES"/>
        </w:rPr>
      </w:pPr>
      <w:r w:rsidRPr="00CB4C63">
        <w:rPr>
          <w:rFonts w:ascii="Arial" w:eastAsia="Times New Roman" w:hAnsi="Arial" w:cs="Arial"/>
          <w:sz w:val="20"/>
          <w:szCs w:val="20"/>
          <w:u w:val="single"/>
          <w:lang w:val="es-AR" w:eastAsia="es-ES"/>
        </w:rPr>
        <w:t>Miércoles 7 de agosto</w:t>
      </w:r>
    </w:p>
    <w:p w:rsidR="00CB4C63" w:rsidRPr="00CB4C63" w:rsidRDefault="00CB4C63" w:rsidP="00CB4C63">
      <w:pPr>
        <w:spacing w:after="0" w:line="240" w:lineRule="auto"/>
        <w:rPr>
          <w:rFonts w:ascii="Arial" w:eastAsia="Times New Roman" w:hAnsi="Arial" w:cs="Arial"/>
          <w:sz w:val="20"/>
          <w:szCs w:val="20"/>
          <w:lang w:val="es-AR" w:eastAsia="es-ES"/>
        </w:rPr>
      </w:pPr>
      <w:r w:rsidRPr="00CB4C63">
        <w:rPr>
          <w:rFonts w:ascii="Arial" w:eastAsia="Times New Roman" w:hAnsi="Arial" w:cs="Arial"/>
          <w:sz w:val="20"/>
          <w:szCs w:val="20"/>
          <w:lang w:val="es-AR" w:eastAsia="es-ES"/>
        </w:rPr>
        <w:t xml:space="preserve">18:30 a 20 hs: </w:t>
      </w:r>
      <w:r w:rsidRPr="00CB4C63">
        <w:rPr>
          <w:rFonts w:ascii="Arial" w:eastAsia="Times New Roman" w:hAnsi="Arial" w:cs="Arial"/>
          <w:b/>
          <w:bCs/>
          <w:sz w:val="20"/>
          <w:lang w:val="es-AR" w:eastAsia="es-ES"/>
        </w:rPr>
        <w:t xml:space="preserve">Tableta E-GRAPHING - </w:t>
      </w:r>
      <w:proofErr w:type="spellStart"/>
      <w:r w:rsidRPr="00CB4C63">
        <w:rPr>
          <w:rFonts w:ascii="Arial" w:eastAsia="Times New Roman" w:hAnsi="Arial" w:cs="Arial"/>
          <w:b/>
          <w:bCs/>
          <w:sz w:val="20"/>
          <w:lang w:val="es-AR" w:eastAsia="es-ES"/>
        </w:rPr>
        <w:t>Presentanción</w:t>
      </w:r>
      <w:proofErr w:type="spellEnd"/>
      <w:r w:rsidRPr="00CB4C63">
        <w:rPr>
          <w:rFonts w:ascii="Arial" w:eastAsia="Times New Roman" w:hAnsi="Arial" w:cs="Arial"/>
          <w:b/>
          <w:bCs/>
          <w:sz w:val="20"/>
          <w:lang w:val="es-AR" w:eastAsia="es-ES"/>
        </w:rPr>
        <w:t xml:space="preserve"> y práctica</w:t>
      </w:r>
    </w:p>
    <w:p w:rsidR="00CB4C63" w:rsidRPr="00CB4C63" w:rsidRDefault="00CB4C63" w:rsidP="00CB4C63">
      <w:pPr>
        <w:spacing w:after="0" w:line="240" w:lineRule="auto"/>
        <w:rPr>
          <w:rFonts w:ascii="Arial" w:eastAsia="Times New Roman" w:hAnsi="Arial" w:cs="Arial"/>
          <w:sz w:val="20"/>
          <w:szCs w:val="20"/>
          <w:lang w:val="es-AR" w:eastAsia="es-ES"/>
        </w:rPr>
      </w:pPr>
      <w:r w:rsidRPr="00CB4C63">
        <w:rPr>
          <w:rFonts w:ascii="Arial" w:eastAsia="Times New Roman" w:hAnsi="Arial" w:cs="Arial"/>
          <w:sz w:val="20"/>
          <w:szCs w:val="20"/>
          <w:lang w:val="es-AR" w:eastAsia="es-ES"/>
        </w:rPr>
        <w:t xml:space="preserve">20 a 21:30 hs: </w:t>
      </w:r>
      <w:r w:rsidRPr="00CB4C63">
        <w:rPr>
          <w:rFonts w:ascii="Arial" w:eastAsia="Times New Roman" w:hAnsi="Arial" w:cs="Arial"/>
          <w:b/>
          <w:bCs/>
          <w:sz w:val="20"/>
          <w:lang w:val="es-AR" w:eastAsia="es-ES"/>
        </w:rPr>
        <w:t>Selección por Competencias con Planillas EG</w:t>
      </w:r>
    </w:p>
    <w:p w:rsidR="00CB4C63" w:rsidRPr="00CB4C63" w:rsidRDefault="00CB4C63" w:rsidP="00CB4C63">
      <w:pPr>
        <w:spacing w:after="0" w:line="240" w:lineRule="auto"/>
        <w:rPr>
          <w:rFonts w:ascii="Arial" w:eastAsia="Times New Roman" w:hAnsi="Arial" w:cs="Arial"/>
          <w:sz w:val="20"/>
          <w:szCs w:val="20"/>
          <w:lang w:val="es-AR" w:eastAsia="es-ES"/>
        </w:rPr>
      </w:pPr>
      <w:r w:rsidRPr="00CB4C63">
        <w:rPr>
          <w:rFonts w:ascii="Arial" w:eastAsia="Times New Roman" w:hAnsi="Arial" w:cs="Arial"/>
          <w:sz w:val="20"/>
          <w:szCs w:val="20"/>
          <w:u w:val="single"/>
          <w:lang w:val="es-AR" w:eastAsia="es-ES"/>
        </w:rPr>
        <w:t>Jueves 8 de agosto</w:t>
      </w:r>
    </w:p>
    <w:p w:rsidR="00CB4C63" w:rsidRPr="00CB4C63" w:rsidRDefault="00CB4C63" w:rsidP="00CB4C63">
      <w:pPr>
        <w:spacing w:after="0" w:line="240" w:lineRule="auto"/>
        <w:rPr>
          <w:rFonts w:ascii="Arial" w:eastAsia="Times New Roman" w:hAnsi="Arial" w:cs="Arial"/>
          <w:sz w:val="20"/>
          <w:szCs w:val="20"/>
          <w:lang w:val="es-AR" w:eastAsia="es-ES"/>
        </w:rPr>
      </w:pPr>
      <w:r w:rsidRPr="00CB4C63">
        <w:rPr>
          <w:rFonts w:ascii="Arial" w:eastAsia="Times New Roman" w:hAnsi="Arial" w:cs="Arial"/>
          <w:sz w:val="20"/>
          <w:szCs w:val="20"/>
          <w:lang w:val="es-AR" w:eastAsia="es-ES"/>
        </w:rPr>
        <w:t xml:space="preserve">18:30 a 21 hs: Encuentro A.G.O.R.A. </w:t>
      </w:r>
      <w:r w:rsidRPr="00CB4C63">
        <w:rPr>
          <w:rFonts w:ascii="Arial" w:eastAsia="Times New Roman" w:hAnsi="Arial" w:cs="Arial"/>
          <w:b/>
          <w:bCs/>
          <w:sz w:val="20"/>
          <w:lang w:val="es-AR" w:eastAsia="es-ES"/>
        </w:rPr>
        <w:t>"Los autores y sus libros"</w:t>
      </w:r>
      <w:r w:rsidRPr="00CB4C63">
        <w:rPr>
          <w:rFonts w:ascii="Arial" w:eastAsia="Times New Roman" w:hAnsi="Arial" w:cs="Arial"/>
          <w:sz w:val="20"/>
          <w:szCs w:val="20"/>
          <w:lang w:val="es-AR" w:eastAsia="es-ES"/>
        </w:rPr>
        <w:t xml:space="preserve">. </w:t>
      </w:r>
      <w:proofErr w:type="spellStart"/>
      <w:r w:rsidRPr="00CB4C63">
        <w:rPr>
          <w:rFonts w:ascii="Arial" w:eastAsia="Times New Roman" w:hAnsi="Arial" w:cs="Arial"/>
          <w:sz w:val="20"/>
          <w:szCs w:val="20"/>
          <w:lang w:val="es-AR" w:eastAsia="es-ES"/>
        </w:rPr>
        <w:t>Coffee</w:t>
      </w:r>
      <w:proofErr w:type="spellEnd"/>
      <w:r w:rsidRPr="00CB4C63">
        <w:rPr>
          <w:rFonts w:ascii="Arial" w:eastAsia="Times New Roman" w:hAnsi="Arial" w:cs="Arial"/>
          <w:sz w:val="20"/>
          <w:szCs w:val="20"/>
          <w:lang w:val="es-AR" w:eastAsia="es-ES"/>
        </w:rPr>
        <w:t>, charla personal, ofrecimiento y firma de ejemplares con:</w:t>
      </w:r>
    </w:p>
    <w:p w:rsidR="00CB4C63" w:rsidRPr="00CB4C63" w:rsidRDefault="00CB4C63" w:rsidP="00CB4C63">
      <w:pPr>
        <w:spacing w:after="0" w:line="240" w:lineRule="auto"/>
        <w:rPr>
          <w:rFonts w:ascii="Arial" w:eastAsia="Times New Roman" w:hAnsi="Arial" w:cs="Arial"/>
          <w:b/>
          <w:sz w:val="20"/>
          <w:szCs w:val="20"/>
          <w:lang w:val="es-AR" w:eastAsia="es-ES"/>
        </w:rPr>
      </w:pPr>
      <w:r w:rsidRPr="00CB4C63">
        <w:rPr>
          <w:rFonts w:ascii="Arial" w:eastAsia="Times New Roman" w:hAnsi="Arial" w:cs="Arial"/>
          <w:sz w:val="20"/>
          <w:szCs w:val="20"/>
          <w:lang w:val="es-AR" w:eastAsia="es-ES"/>
        </w:rPr>
        <w:t xml:space="preserve">- </w:t>
      </w:r>
      <w:r w:rsidRPr="00CB4C63">
        <w:rPr>
          <w:rFonts w:ascii="Arial" w:eastAsia="Times New Roman" w:hAnsi="Arial" w:cs="Arial"/>
          <w:b/>
          <w:sz w:val="20"/>
          <w:szCs w:val="20"/>
          <w:lang w:val="es-AR" w:eastAsia="es-ES"/>
        </w:rPr>
        <w:t>Lic. Ricardo Fernández ("Informe grafológico" y "El espacio gráfico en la Psicosis"</w:t>
      </w:r>
    </w:p>
    <w:p w:rsidR="00CB4C63" w:rsidRPr="00CB4C63" w:rsidRDefault="00CB4C63" w:rsidP="00CB4C63">
      <w:pPr>
        <w:spacing w:after="0" w:line="240" w:lineRule="auto"/>
        <w:rPr>
          <w:rFonts w:ascii="Arial" w:eastAsia="Times New Roman" w:hAnsi="Arial" w:cs="Arial"/>
          <w:b/>
          <w:sz w:val="20"/>
          <w:szCs w:val="20"/>
          <w:lang w:val="es-AR" w:eastAsia="es-ES"/>
        </w:rPr>
      </w:pPr>
      <w:r w:rsidRPr="00CB4C63">
        <w:rPr>
          <w:rFonts w:ascii="Arial" w:eastAsia="Times New Roman" w:hAnsi="Arial" w:cs="Arial"/>
          <w:b/>
          <w:sz w:val="20"/>
          <w:szCs w:val="20"/>
          <w:lang w:val="es-AR" w:eastAsia="es-ES"/>
        </w:rPr>
        <w:t xml:space="preserve">- Beatriz </w:t>
      </w:r>
      <w:proofErr w:type="spellStart"/>
      <w:r w:rsidRPr="00CB4C63">
        <w:rPr>
          <w:rFonts w:ascii="Arial" w:eastAsia="Times New Roman" w:hAnsi="Arial" w:cs="Arial"/>
          <w:b/>
          <w:sz w:val="20"/>
          <w:szCs w:val="20"/>
          <w:lang w:val="es-AR" w:eastAsia="es-ES"/>
        </w:rPr>
        <w:t>Villamarín</w:t>
      </w:r>
      <w:proofErr w:type="spellEnd"/>
      <w:r w:rsidRPr="00CB4C63">
        <w:rPr>
          <w:rFonts w:ascii="Arial" w:eastAsia="Times New Roman" w:hAnsi="Arial" w:cs="Arial"/>
          <w:b/>
          <w:sz w:val="20"/>
          <w:szCs w:val="20"/>
          <w:lang w:val="es-AR" w:eastAsia="es-ES"/>
        </w:rPr>
        <w:t xml:space="preserve"> ("Grafología General")</w:t>
      </w:r>
    </w:p>
    <w:p w:rsidR="00CB4C63" w:rsidRPr="00CB4C63" w:rsidRDefault="00CB4C63" w:rsidP="00CB4C63">
      <w:pPr>
        <w:spacing w:after="0" w:line="240" w:lineRule="auto"/>
        <w:rPr>
          <w:rFonts w:ascii="Arial" w:eastAsia="Times New Roman" w:hAnsi="Arial" w:cs="Arial"/>
          <w:sz w:val="20"/>
          <w:szCs w:val="20"/>
          <w:lang w:val="es-AR" w:eastAsia="es-ES"/>
        </w:rPr>
      </w:pPr>
      <w:r w:rsidRPr="00CB4C63">
        <w:rPr>
          <w:rFonts w:ascii="Arial" w:eastAsia="Times New Roman" w:hAnsi="Arial" w:cs="Arial"/>
          <w:b/>
          <w:sz w:val="20"/>
          <w:szCs w:val="20"/>
          <w:lang w:val="es-AR" w:eastAsia="es-ES"/>
        </w:rPr>
        <w:t xml:space="preserve">- </w:t>
      </w:r>
      <w:proofErr w:type="spellStart"/>
      <w:r w:rsidRPr="00CB4C63">
        <w:rPr>
          <w:rFonts w:ascii="Arial" w:eastAsia="Times New Roman" w:hAnsi="Arial" w:cs="Arial"/>
          <w:b/>
          <w:sz w:val="20"/>
          <w:szCs w:val="20"/>
          <w:lang w:val="es-AR" w:eastAsia="es-ES"/>
        </w:rPr>
        <w:t>Müller</w:t>
      </w:r>
      <w:proofErr w:type="spellEnd"/>
      <w:r w:rsidRPr="00CB4C63">
        <w:rPr>
          <w:rFonts w:ascii="Arial" w:eastAsia="Times New Roman" w:hAnsi="Arial" w:cs="Arial"/>
          <w:b/>
          <w:sz w:val="20"/>
          <w:szCs w:val="20"/>
          <w:lang w:val="es-AR" w:eastAsia="es-ES"/>
        </w:rPr>
        <w:t xml:space="preserve"> ("Los dibujos en el abuso sexual infantil")</w:t>
      </w:r>
    </w:p>
    <w:p w:rsidR="00CB4C63" w:rsidRPr="00CB4C63" w:rsidRDefault="00CB4C63" w:rsidP="00CB4C63">
      <w:pPr>
        <w:spacing w:after="0" w:line="240" w:lineRule="auto"/>
        <w:rPr>
          <w:rFonts w:ascii="Arial" w:eastAsia="Times New Roman" w:hAnsi="Arial" w:cs="Arial"/>
          <w:sz w:val="20"/>
          <w:szCs w:val="20"/>
          <w:lang w:val="es-AR" w:eastAsia="es-ES"/>
        </w:rPr>
      </w:pPr>
      <w:r w:rsidRPr="00CB4C63">
        <w:rPr>
          <w:rFonts w:ascii="Arial" w:eastAsia="Times New Roman" w:hAnsi="Arial" w:cs="Arial"/>
          <w:sz w:val="20"/>
          <w:szCs w:val="20"/>
          <w:u w:val="single"/>
          <w:lang w:val="es-AR" w:eastAsia="es-ES"/>
        </w:rPr>
        <w:t>Viernes 9 de agosto</w:t>
      </w:r>
    </w:p>
    <w:p w:rsidR="00CB4C63" w:rsidRPr="00CB4C63" w:rsidRDefault="00CB4C63" w:rsidP="00CB4C63">
      <w:pPr>
        <w:spacing w:after="0" w:line="240" w:lineRule="auto"/>
        <w:rPr>
          <w:rFonts w:ascii="Arial" w:eastAsia="Times New Roman" w:hAnsi="Arial" w:cs="Arial"/>
          <w:sz w:val="20"/>
          <w:szCs w:val="20"/>
          <w:lang w:val="es-AR" w:eastAsia="es-ES"/>
        </w:rPr>
      </w:pPr>
      <w:r w:rsidRPr="00CB4C63">
        <w:rPr>
          <w:rFonts w:ascii="Arial" w:eastAsia="Times New Roman" w:hAnsi="Arial" w:cs="Arial"/>
          <w:sz w:val="20"/>
          <w:szCs w:val="20"/>
          <w:lang w:val="es-AR" w:eastAsia="es-ES"/>
        </w:rPr>
        <w:t xml:space="preserve">18:30 a 20 hs: </w:t>
      </w:r>
      <w:r w:rsidRPr="00CB4C63">
        <w:rPr>
          <w:rFonts w:ascii="Arial" w:eastAsia="Times New Roman" w:hAnsi="Arial" w:cs="Arial"/>
          <w:b/>
          <w:bCs/>
          <w:sz w:val="20"/>
          <w:lang w:val="es-AR" w:eastAsia="es-ES"/>
        </w:rPr>
        <w:t>Mediciones con Plantillas: eficacia y rapidez</w:t>
      </w:r>
    </w:p>
    <w:p w:rsidR="00CB4C63" w:rsidRPr="00CB4C63" w:rsidRDefault="00CB4C63" w:rsidP="00CB4C63">
      <w:pPr>
        <w:spacing w:after="0" w:line="240" w:lineRule="auto"/>
        <w:rPr>
          <w:rFonts w:ascii="Arial" w:eastAsia="Times New Roman" w:hAnsi="Arial" w:cs="Arial"/>
          <w:sz w:val="20"/>
          <w:szCs w:val="20"/>
          <w:lang w:val="es-AR" w:eastAsia="es-ES"/>
        </w:rPr>
      </w:pPr>
      <w:r w:rsidRPr="00CB4C63">
        <w:rPr>
          <w:rFonts w:ascii="Arial" w:eastAsia="Times New Roman" w:hAnsi="Arial" w:cs="Arial"/>
          <w:sz w:val="20"/>
          <w:szCs w:val="20"/>
          <w:lang w:val="es-AR" w:eastAsia="es-ES"/>
        </w:rPr>
        <w:t xml:space="preserve">20 a 21:30 hs: </w:t>
      </w:r>
      <w:r w:rsidRPr="00CB4C63">
        <w:rPr>
          <w:rFonts w:ascii="Arial" w:eastAsia="Times New Roman" w:hAnsi="Arial" w:cs="Arial"/>
          <w:b/>
          <w:bCs/>
          <w:sz w:val="20"/>
          <w:lang w:val="es-AR" w:eastAsia="es-ES"/>
        </w:rPr>
        <w:t>Test Emocional para RRHH</w:t>
      </w:r>
    </w:p>
    <w:p w:rsidR="00CB4C63" w:rsidRPr="00CB4C63" w:rsidRDefault="00CB4C63" w:rsidP="00CB4C63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val="es-AR" w:eastAsia="es-ES"/>
        </w:rPr>
      </w:pPr>
      <w:r w:rsidRPr="00CB4C63">
        <w:rPr>
          <w:rFonts w:ascii="Arial" w:eastAsia="Times New Roman" w:hAnsi="Arial" w:cs="Arial"/>
          <w:b/>
          <w:bCs/>
          <w:color w:val="000000"/>
          <w:sz w:val="20"/>
          <w:u w:val="single"/>
          <w:lang w:val="es-AR" w:eastAsia="es-ES"/>
        </w:rPr>
        <w:t>INFORMES E INSCRIPCIÓN</w:t>
      </w:r>
      <w:r w:rsidRPr="00CB4C63">
        <w:rPr>
          <w:rFonts w:ascii="Arial" w:eastAsia="Times New Roman" w:hAnsi="Arial" w:cs="Arial"/>
          <w:color w:val="000000"/>
          <w:sz w:val="20"/>
          <w:szCs w:val="20"/>
          <w:u w:val="single"/>
          <w:lang w:val="es-AR" w:eastAsia="es-ES"/>
        </w:rPr>
        <w:t xml:space="preserve"> </w:t>
      </w:r>
      <w:r w:rsidRPr="00CB4C63">
        <w:rPr>
          <w:rFonts w:ascii="Arial" w:eastAsia="Times New Roman" w:hAnsi="Arial" w:cs="Arial"/>
          <w:color w:val="000000"/>
          <w:sz w:val="20"/>
          <w:szCs w:val="20"/>
          <w:u w:val="single"/>
          <w:lang w:val="es-AR" w:eastAsia="es-ES"/>
        </w:rPr>
        <w:br/>
      </w:r>
      <w:r w:rsidRPr="00CB4C63">
        <w:rPr>
          <w:rFonts w:ascii="Arial" w:eastAsia="Times New Roman" w:hAnsi="Arial" w:cs="Arial"/>
          <w:i/>
          <w:iCs/>
          <w:color w:val="000000"/>
          <w:sz w:val="20"/>
          <w:lang w:val="es-AR" w:eastAsia="es-ES"/>
        </w:rPr>
        <w:t>Telefónicamente, vía mail (</w:t>
      </w:r>
      <w:hyperlink r:id="rId4" w:tgtFrame="_blank" w:history="1">
        <w:r w:rsidRPr="00CB4C63">
          <w:rPr>
            <w:rFonts w:ascii="Arial" w:eastAsia="Times New Roman" w:hAnsi="Arial" w:cs="Arial"/>
            <w:i/>
            <w:iCs/>
            <w:color w:val="0000FF"/>
            <w:sz w:val="20"/>
            <w:u w:val="single"/>
            <w:lang w:val="es-AR" w:eastAsia="es-ES"/>
          </w:rPr>
          <w:t>recepcion@emerson.com.ar</w:t>
        </w:r>
      </w:hyperlink>
      <w:r w:rsidRPr="00CB4C63">
        <w:rPr>
          <w:rFonts w:ascii="Arial" w:eastAsia="Times New Roman" w:hAnsi="Arial" w:cs="Arial"/>
          <w:color w:val="000000"/>
          <w:sz w:val="20"/>
          <w:szCs w:val="20"/>
          <w:lang w:val="es-AR" w:eastAsia="es-ES"/>
        </w:rPr>
        <w:t xml:space="preserve">) o </w:t>
      </w:r>
      <w:r w:rsidRPr="00CB4C63">
        <w:rPr>
          <w:rFonts w:ascii="Arial" w:eastAsia="Times New Roman" w:hAnsi="Arial" w:cs="Arial"/>
          <w:i/>
          <w:iCs/>
          <w:color w:val="000000"/>
          <w:sz w:val="20"/>
          <w:lang w:val="es-AR" w:eastAsia="es-ES"/>
        </w:rPr>
        <w:t>en nuestra Sede.</w:t>
      </w:r>
    </w:p>
    <w:p w:rsidR="00CB4C63" w:rsidRPr="00CB4C63" w:rsidRDefault="00CB4C63" w:rsidP="00CB4C63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lang w:val="es-AR" w:eastAsia="es-ES"/>
        </w:rPr>
      </w:pPr>
      <w:r w:rsidRPr="00CB4C63">
        <w:rPr>
          <w:rFonts w:ascii="Arial" w:eastAsia="Times New Roman" w:hAnsi="Arial" w:cs="Arial"/>
          <w:b/>
          <w:bCs/>
          <w:i/>
          <w:iCs/>
          <w:color w:val="000000"/>
          <w:sz w:val="20"/>
          <w:lang w:val="es-AR" w:eastAsia="es-ES"/>
        </w:rPr>
        <w:t>Cordialmente,</w:t>
      </w:r>
    </w:p>
    <w:p w:rsidR="00CB4C63" w:rsidRPr="00CB4C63" w:rsidRDefault="00CB4C63" w:rsidP="00CB4C63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lang w:val="es-AR" w:eastAsia="es-ES"/>
        </w:rPr>
      </w:pPr>
      <w:r w:rsidRPr="00CB4C63">
        <w:rPr>
          <w:rFonts w:ascii="Arial" w:eastAsia="Times New Roman" w:hAnsi="Arial" w:cs="Arial"/>
          <w:b/>
          <w:bCs/>
          <w:i/>
          <w:iCs/>
          <w:color w:val="000000"/>
          <w:sz w:val="20"/>
          <w:lang w:val="es-AR" w:eastAsia="es-ES"/>
        </w:rPr>
        <w:t xml:space="preserve">Instituto Superior Emerson </w:t>
      </w:r>
    </w:p>
    <w:p w:rsidR="00CB4C63" w:rsidRPr="00CB4C63" w:rsidRDefault="00CB4C63" w:rsidP="00CB4C63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lang w:val="es-AR" w:eastAsia="es-ES"/>
        </w:rPr>
      </w:pPr>
      <w:r w:rsidRPr="00CB4C63">
        <w:rPr>
          <w:rFonts w:ascii="Arial" w:eastAsia="Times New Roman" w:hAnsi="Arial" w:cs="Arial"/>
          <w:b/>
          <w:bCs/>
          <w:i/>
          <w:iCs/>
          <w:color w:val="000000"/>
          <w:sz w:val="20"/>
          <w:lang w:val="es-AR" w:eastAsia="es-ES"/>
        </w:rPr>
        <w:t xml:space="preserve">Incorporado a la Enseñanza Oficial </w:t>
      </w:r>
      <w:r w:rsidRPr="00CB4C63">
        <w:rPr>
          <w:rFonts w:ascii="Arial" w:eastAsia="Times New Roman" w:hAnsi="Arial" w:cs="Arial"/>
          <w:b/>
          <w:bCs/>
          <w:i/>
          <w:iCs/>
          <w:color w:val="000000"/>
          <w:sz w:val="15"/>
          <w:lang w:val="es-AR" w:eastAsia="es-ES"/>
        </w:rPr>
        <w:t>(A-1191)</w:t>
      </w:r>
    </w:p>
    <w:p w:rsidR="006B4808" w:rsidRDefault="006B4808"/>
    <w:sectPr w:rsidR="006B4808" w:rsidSect="006B48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compat/>
  <w:rsids>
    <w:rsidRoot w:val="00CB4C63"/>
    <w:rsid w:val="006B4808"/>
    <w:rsid w:val="00CB4C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480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CB4C63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CB4C63"/>
    <w:rPr>
      <w:b/>
      <w:bCs/>
    </w:rPr>
  </w:style>
  <w:style w:type="character" w:styleId="nfasis">
    <w:name w:val="Emphasis"/>
    <w:basedOn w:val="Fuentedeprrafopredeter"/>
    <w:uiPriority w:val="20"/>
    <w:qFormat/>
    <w:rsid w:val="00CB4C63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3472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39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50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813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389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894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445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536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55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989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7612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258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6774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198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3268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1322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8246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381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6787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9966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0662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2503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900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9805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1008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057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52769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276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7520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23572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49724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478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954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65250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065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33432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44277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314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11574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16114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84062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recepcion@emerson.com.ar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243</Words>
  <Characters>1339</Characters>
  <Application>Microsoft Office Word</Application>
  <DocSecurity>0</DocSecurity>
  <Lines>11</Lines>
  <Paragraphs>3</Paragraphs>
  <ScaleCrop>false</ScaleCrop>
  <Company/>
  <LinksUpToDate>false</LinksUpToDate>
  <CharactersWithSpaces>1579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Ricardo</dc:creator>
  <cp:lastModifiedBy>Ricardo</cp:lastModifiedBy>
  <cp:revision>1</cp:revision>
  <dcterms:created xsi:type="dcterms:W3CDTF">2013-07-01T13:22:00Z</dcterms:created>
  <dcterms:modified xsi:type="dcterms:W3CDTF">2013-07-01T13:23:00Z</dcterms:modified>
</cp:coreProperties>
</file>