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CCD" w:rsidRDefault="00B07373">
      <w:pPr>
        <w:tabs>
          <w:tab w:val="left" w:pos="6146"/>
        </w:tabs>
        <w:ind w:left="12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348738" cy="11239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8738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"/>
          <w:sz w:val="20"/>
        </w:rPr>
        <w:drawing>
          <wp:inline distT="0" distB="0" distL="0" distR="0">
            <wp:extent cx="1238247" cy="109585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7" cy="10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CD" w:rsidRDefault="00786CCD">
      <w:pPr>
        <w:pStyle w:val="Textoindependiente"/>
        <w:rPr>
          <w:rFonts w:ascii="Times New Roman"/>
          <w:sz w:val="20"/>
        </w:rPr>
      </w:pPr>
    </w:p>
    <w:p w:rsidR="00786CCD" w:rsidRDefault="00786CCD">
      <w:pPr>
        <w:pStyle w:val="Textoindependiente"/>
        <w:rPr>
          <w:rFonts w:ascii="Times New Roman"/>
          <w:sz w:val="20"/>
        </w:rPr>
      </w:pPr>
    </w:p>
    <w:p w:rsidR="00786CCD" w:rsidRDefault="00786CCD">
      <w:pPr>
        <w:pStyle w:val="Textoindependiente"/>
        <w:rPr>
          <w:rFonts w:ascii="Times New Roman"/>
          <w:sz w:val="20"/>
        </w:rPr>
      </w:pPr>
    </w:p>
    <w:p w:rsidR="00786CCD" w:rsidRDefault="00786CCD">
      <w:pPr>
        <w:pStyle w:val="Textoindependiente"/>
        <w:spacing w:before="10"/>
        <w:rPr>
          <w:rFonts w:ascii="Times New Roman"/>
          <w:sz w:val="22"/>
        </w:rPr>
      </w:pPr>
    </w:p>
    <w:p w:rsidR="00786CCD" w:rsidRPr="00003230" w:rsidRDefault="00B07373">
      <w:pPr>
        <w:spacing w:before="99"/>
        <w:ind w:left="2777"/>
        <w:rPr>
          <w:rFonts w:ascii="Calibri Light" w:hAnsi="Calibri Light"/>
          <w:sz w:val="51"/>
          <w:lang w:val="es-ES"/>
        </w:rPr>
      </w:pPr>
      <w:r w:rsidRPr="00003230">
        <w:rPr>
          <w:rFonts w:ascii="Calibri Light" w:hAnsi="Calibri Light"/>
          <w:color w:val="5E913B"/>
          <w:sz w:val="51"/>
          <w:lang w:val="es-ES"/>
        </w:rPr>
        <w:t xml:space="preserve">Ítem 1 - </w:t>
      </w:r>
      <w:proofErr w:type="spellStart"/>
      <w:r w:rsidRPr="00003230">
        <w:rPr>
          <w:rFonts w:ascii="Calibri Light" w:hAnsi="Calibri Light"/>
          <w:color w:val="5E913B"/>
          <w:sz w:val="51"/>
          <w:lang w:val="es-ES"/>
        </w:rPr>
        <w:t>Report</w:t>
      </w:r>
      <w:proofErr w:type="spellEnd"/>
    </w:p>
    <w:p w:rsidR="00786CCD" w:rsidRPr="00003230" w:rsidRDefault="00B07373">
      <w:pPr>
        <w:pStyle w:val="Ttulo2"/>
        <w:spacing w:before="221"/>
        <w:rPr>
          <w:lang w:val="es-ES"/>
        </w:rPr>
      </w:pPr>
      <w:r w:rsidRPr="00003230">
        <w:rPr>
          <w:lang w:val="es-ES"/>
        </w:rPr>
        <w:t>Diseño y Pruebas</w:t>
      </w:r>
    </w:p>
    <w:p w:rsidR="00786CCD" w:rsidRPr="00003230" w:rsidRDefault="00B07373">
      <w:pPr>
        <w:spacing w:before="185" w:line="369" w:lineRule="auto"/>
        <w:ind w:left="2508" w:right="2531"/>
        <w:jc w:val="center"/>
        <w:rPr>
          <w:rFonts w:ascii="Calibri Light" w:hAnsi="Calibri Light"/>
          <w:sz w:val="28"/>
          <w:lang w:val="es-ES"/>
        </w:rPr>
      </w:pPr>
      <w:r w:rsidRPr="00003230">
        <w:rPr>
          <w:rFonts w:ascii="Calibri Light" w:hAnsi="Calibri Light"/>
          <w:sz w:val="28"/>
          <w:lang w:val="es-ES"/>
        </w:rPr>
        <w:t>Grado de Ingeniería del Software Curso 3</w:t>
      </w:r>
    </w:p>
    <w:p w:rsidR="00786CCD" w:rsidRPr="00003230" w:rsidRDefault="00786CCD">
      <w:pPr>
        <w:pStyle w:val="Textoindependiente"/>
        <w:rPr>
          <w:rFonts w:ascii="Calibri Light"/>
          <w:sz w:val="20"/>
          <w:lang w:val="es-ES"/>
        </w:rPr>
      </w:pPr>
    </w:p>
    <w:p w:rsidR="00786CCD" w:rsidRPr="00003230" w:rsidRDefault="00786CCD">
      <w:pPr>
        <w:pStyle w:val="Textoindependiente"/>
        <w:rPr>
          <w:rFonts w:ascii="Calibri Light"/>
          <w:sz w:val="20"/>
          <w:lang w:val="es-ES"/>
        </w:rPr>
      </w:pPr>
    </w:p>
    <w:p w:rsidR="00786CCD" w:rsidRPr="00003230" w:rsidRDefault="00786CCD">
      <w:pPr>
        <w:pStyle w:val="Textoindependiente"/>
        <w:rPr>
          <w:rFonts w:ascii="Calibri Light"/>
          <w:sz w:val="20"/>
          <w:lang w:val="es-ES"/>
        </w:rPr>
      </w:pPr>
    </w:p>
    <w:p w:rsidR="00786CCD" w:rsidRPr="00003230" w:rsidRDefault="00786CCD">
      <w:pPr>
        <w:pStyle w:val="Textoindependiente"/>
        <w:rPr>
          <w:rFonts w:ascii="Calibri Light"/>
          <w:sz w:val="20"/>
          <w:lang w:val="es-ES"/>
        </w:rPr>
      </w:pPr>
    </w:p>
    <w:p w:rsidR="00786CCD" w:rsidRPr="00003230" w:rsidRDefault="00786CCD">
      <w:pPr>
        <w:pStyle w:val="Textoindependiente"/>
        <w:rPr>
          <w:rFonts w:ascii="Calibri Light"/>
          <w:sz w:val="20"/>
          <w:lang w:val="es-ES"/>
        </w:rPr>
      </w:pPr>
    </w:p>
    <w:p w:rsidR="00786CCD" w:rsidRPr="00003230" w:rsidRDefault="00786CCD">
      <w:pPr>
        <w:pStyle w:val="Textoindependiente"/>
        <w:rPr>
          <w:rFonts w:ascii="Calibri Light"/>
          <w:sz w:val="20"/>
          <w:lang w:val="es-ES"/>
        </w:rPr>
      </w:pPr>
    </w:p>
    <w:p w:rsidR="00786CCD" w:rsidRPr="00003230" w:rsidRDefault="00786CCD">
      <w:pPr>
        <w:pStyle w:val="Textoindependiente"/>
        <w:rPr>
          <w:rFonts w:ascii="Calibri Light"/>
          <w:sz w:val="20"/>
          <w:lang w:val="es-ES"/>
        </w:rPr>
      </w:pPr>
    </w:p>
    <w:p w:rsidR="00786CCD" w:rsidRPr="00003230" w:rsidRDefault="00786CCD">
      <w:pPr>
        <w:pStyle w:val="Textoindependiente"/>
        <w:rPr>
          <w:rFonts w:ascii="Calibri Light"/>
          <w:sz w:val="20"/>
          <w:lang w:val="es-ES"/>
        </w:rPr>
      </w:pPr>
    </w:p>
    <w:p w:rsidR="00786CCD" w:rsidRPr="00003230" w:rsidRDefault="00786CCD">
      <w:pPr>
        <w:pStyle w:val="Textoindependiente"/>
        <w:rPr>
          <w:rFonts w:ascii="Calibri Light"/>
          <w:sz w:val="20"/>
          <w:lang w:val="es-ES"/>
        </w:rPr>
      </w:pPr>
    </w:p>
    <w:p w:rsidR="00786CCD" w:rsidRPr="00003230" w:rsidRDefault="00786CCD">
      <w:pPr>
        <w:pStyle w:val="Textoindependiente"/>
        <w:rPr>
          <w:rFonts w:ascii="Calibri Light"/>
          <w:sz w:val="20"/>
          <w:lang w:val="es-ES"/>
        </w:rPr>
      </w:pPr>
    </w:p>
    <w:p w:rsidR="00786CCD" w:rsidRPr="00003230" w:rsidRDefault="00786CCD">
      <w:pPr>
        <w:pStyle w:val="Textoindependiente"/>
        <w:rPr>
          <w:rFonts w:ascii="Calibri Light"/>
          <w:sz w:val="20"/>
          <w:lang w:val="es-ES"/>
        </w:rPr>
      </w:pPr>
    </w:p>
    <w:p w:rsidR="00786CCD" w:rsidRPr="00003230" w:rsidRDefault="00786CCD">
      <w:pPr>
        <w:pStyle w:val="Textoindependiente"/>
        <w:rPr>
          <w:rFonts w:ascii="Calibri Light"/>
          <w:sz w:val="20"/>
          <w:lang w:val="es-ES"/>
        </w:rPr>
      </w:pPr>
    </w:p>
    <w:p w:rsidR="00786CCD" w:rsidRPr="00003230" w:rsidRDefault="00786CCD">
      <w:pPr>
        <w:pStyle w:val="Textoindependiente"/>
        <w:rPr>
          <w:rFonts w:ascii="Calibri Light"/>
          <w:sz w:val="20"/>
          <w:lang w:val="es-ES"/>
        </w:rPr>
      </w:pPr>
    </w:p>
    <w:p w:rsidR="00786CCD" w:rsidRPr="00003230" w:rsidRDefault="00786CCD">
      <w:pPr>
        <w:pStyle w:val="Textoindependiente"/>
        <w:rPr>
          <w:rFonts w:ascii="Calibri Light"/>
          <w:sz w:val="20"/>
          <w:lang w:val="es-ES"/>
        </w:rPr>
      </w:pPr>
    </w:p>
    <w:p w:rsidR="00786CCD" w:rsidRPr="00003230" w:rsidRDefault="00786CCD">
      <w:pPr>
        <w:pStyle w:val="Textoindependiente"/>
        <w:rPr>
          <w:rFonts w:ascii="Calibri Light"/>
          <w:sz w:val="15"/>
          <w:lang w:val="es-ES"/>
        </w:rPr>
      </w:pPr>
    </w:p>
    <w:p w:rsidR="00786CCD" w:rsidRPr="00003230" w:rsidRDefault="00B07373">
      <w:pPr>
        <w:pStyle w:val="Textoindependiente"/>
        <w:spacing w:before="100" w:line="259" w:lineRule="auto"/>
        <w:ind w:left="108" w:right="6265"/>
        <w:rPr>
          <w:rFonts w:ascii="Calibri Light"/>
          <w:lang w:val="es-ES"/>
        </w:rPr>
      </w:pPr>
      <w:r w:rsidRPr="00003230">
        <w:rPr>
          <w:rFonts w:ascii="Calibri Light"/>
          <w:lang w:val="es-ES"/>
        </w:rPr>
        <w:t xml:space="preserve">Armando Garrido Castro Jorge Puente </w:t>
      </w:r>
      <w:proofErr w:type="spellStart"/>
      <w:r w:rsidRPr="00003230">
        <w:rPr>
          <w:rFonts w:ascii="Calibri Light"/>
          <w:lang w:val="es-ES"/>
        </w:rPr>
        <w:t>Zaro</w:t>
      </w:r>
      <w:proofErr w:type="spellEnd"/>
    </w:p>
    <w:p w:rsidR="00786CCD" w:rsidRPr="00003230" w:rsidRDefault="00B07373">
      <w:pPr>
        <w:pStyle w:val="Textoindependiente"/>
        <w:spacing w:line="259" w:lineRule="auto"/>
        <w:ind w:left="108" w:right="5563"/>
        <w:rPr>
          <w:rFonts w:ascii="Calibri Light" w:hAnsi="Calibri Light"/>
          <w:lang w:val="es-ES"/>
        </w:rPr>
      </w:pPr>
      <w:r w:rsidRPr="00003230">
        <w:rPr>
          <w:rFonts w:ascii="Calibri Light" w:hAnsi="Calibri Light"/>
          <w:lang w:val="es-ES"/>
        </w:rPr>
        <w:t>Manuel Enrique Pérez Carmona Pablo Tabares García</w:t>
      </w:r>
    </w:p>
    <w:p w:rsidR="00786CCD" w:rsidRPr="00003230" w:rsidRDefault="00B07373" w:rsidP="00856450">
      <w:pPr>
        <w:pStyle w:val="Textoindependiente"/>
        <w:spacing w:line="259" w:lineRule="auto"/>
        <w:ind w:left="108" w:right="6379"/>
        <w:rPr>
          <w:rFonts w:ascii="Calibri Light" w:hAnsi="Calibri Light"/>
          <w:lang w:val="es-ES"/>
        </w:rPr>
        <w:sectPr w:rsidR="00786CCD" w:rsidRPr="00003230">
          <w:type w:val="continuous"/>
          <w:pgSz w:w="11910" w:h="16840"/>
          <w:pgMar w:top="1420" w:right="1560" w:bottom="280" w:left="1600" w:header="720" w:footer="720" w:gutter="0"/>
          <w:cols w:space="720"/>
        </w:sectPr>
      </w:pPr>
      <w:r w:rsidRPr="00003230">
        <w:rPr>
          <w:rFonts w:ascii="Calibri Light" w:hAnsi="Calibri Light"/>
          <w:lang w:val="es-ES"/>
        </w:rPr>
        <w:t>Rafael Trujillo González Cesar García Pascual</w:t>
      </w:r>
    </w:p>
    <w:p w:rsidR="00786CCD" w:rsidRPr="00003230" w:rsidRDefault="00786CCD">
      <w:pPr>
        <w:pStyle w:val="Textoindependiente"/>
        <w:rPr>
          <w:rFonts w:ascii="Calibri Light"/>
          <w:sz w:val="26"/>
          <w:lang w:val="es-ES"/>
        </w:rPr>
      </w:pPr>
    </w:p>
    <w:p w:rsidR="00786CCD" w:rsidRDefault="00856450">
      <w:pPr>
        <w:pStyle w:val="Textoindependiente"/>
        <w:spacing w:before="100"/>
        <w:ind w:left="108"/>
      </w:pPr>
      <w:proofErr w:type="spellStart"/>
      <w:r>
        <w:t>Fecha</w:t>
      </w:r>
      <w:proofErr w:type="spellEnd"/>
      <w:r>
        <w:t>: 23</w:t>
      </w:r>
      <w:r w:rsidR="00B07373">
        <w:t xml:space="preserve"> de </w:t>
      </w:r>
      <w:proofErr w:type="spellStart"/>
      <w:r w:rsidR="00B07373">
        <w:t>febrero</w:t>
      </w:r>
      <w:proofErr w:type="spellEnd"/>
      <w:r w:rsidR="00B07373">
        <w:t xml:space="preserve"> de 2018</w:t>
      </w:r>
    </w:p>
    <w:p w:rsidR="00786CCD" w:rsidRDefault="00786CCD">
      <w:pPr>
        <w:pStyle w:val="Textoindependiente"/>
        <w:spacing w:before="7"/>
        <w:rPr>
          <w:sz w:val="21"/>
        </w:rPr>
      </w:pPr>
    </w:p>
    <w:p w:rsidR="00786CCD" w:rsidRDefault="00B07373">
      <w:pPr>
        <w:pStyle w:val="Ttulo1"/>
      </w:pPr>
      <w:proofErr w:type="spellStart"/>
      <w:r>
        <w:rPr>
          <w:color w:val="5E913B"/>
        </w:rPr>
        <w:t>Contenido</w:t>
      </w:r>
      <w:proofErr w:type="spellEnd"/>
    </w:p>
    <w:sdt>
      <w:sdtPr>
        <w:id w:val="-1019000850"/>
        <w:docPartObj>
          <w:docPartGallery w:val="Table of Contents"/>
          <w:docPartUnique/>
        </w:docPartObj>
      </w:sdtPr>
      <w:sdtEndPr/>
      <w:sdtContent>
        <w:p w:rsidR="00786CCD" w:rsidRDefault="00B07373">
          <w:pPr>
            <w:pStyle w:val="TDC1"/>
            <w:numPr>
              <w:ilvl w:val="0"/>
              <w:numId w:val="4"/>
            </w:numPr>
            <w:tabs>
              <w:tab w:val="left" w:pos="282"/>
              <w:tab w:val="right" w:leader="dot" w:pos="8606"/>
            </w:tabs>
            <w:spacing w:before="266"/>
          </w:pPr>
          <w:hyperlink w:anchor="_TOC_250004" w:history="1">
            <w:proofErr w:type="spellStart"/>
            <w:r>
              <w:t>Planificación</w:t>
            </w:r>
            <w:proofErr w:type="spellEnd"/>
            <w:r>
              <w:tab/>
              <w:t>3</w:t>
            </w:r>
          </w:hyperlink>
        </w:p>
        <w:p w:rsidR="00786CCD" w:rsidRDefault="00B07373">
          <w:pPr>
            <w:pStyle w:val="TDC2"/>
            <w:numPr>
              <w:ilvl w:val="1"/>
              <w:numId w:val="4"/>
            </w:numPr>
            <w:tabs>
              <w:tab w:val="left" w:pos="1068"/>
              <w:tab w:val="left" w:pos="1069"/>
              <w:tab w:val="right" w:leader="dot" w:pos="8606"/>
            </w:tabs>
            <w:spacing w:before="124"/>
            <w:ind w:hanging="739"/>
          </w:pPr>
          <w:hyperlink w:anchor="_TOC_250003" w:history="1">
            <w:r>
              <w:t>Gantt</w:t>
            </w:r>
            <w:r>
              <w:tab/>
              <w:t>3</w:t>
            </w:r>
          </w:hyperlink>
        </w:p>
        <w:p w:rsidR="00786CCD" w:rsidRDefault="00B07373">
          <w:pPr>
            <w:pStyle w:val="TDC2"/>
            <w:numPr>
              <w:ilvl w:val="1"/>
              <w:numId w:val="4"/>
            </w:numPr>
            <w:tabs>
              <w:tab w:val="left" w:pos="685"/>
              <w:tab w:val="right" w:leader="dot" w:pos="8606"/>
            </w:tabs>
            <w:ind w:left="684" w:hanging="355"/>
          </w:pPr>
          <w:hyperlink w:anchor="_TOC_250002" w:history="1">
            <w:proofErr w:type="spellStart"/>
            <w:r>
              <w:t>Reparto</w:t>
            </w:r>
            <w:proofErr w:type="spellEnd"/>
            <w:r>
              <w:t xml:space="preserve"> de</w:t>
            </w:r>
            <w:r>
              <w:rPr>
                <w:spacing w:val="-2"/>
              </w:rPr>
              <w:t xml:space="preserve"> </w:t>
            </w:r>
            <w:proofErr w:type="spellStart"/>
            <w:r>
              <w:t>tareas</w:t>
            </w:r>
            <w:proofErr w:type="spellEnd"/>
            <w:r>
              <w:tab/>
              <w:t>3</w:t>
            </w:r>
          </w:hyperlink>
        </w:p>
        <w:p w:rsidR="00786CCD" w:rsidRDefault="00B07373">
          <w:pPr>
            <w:pStyle w:val="TDC1"/>
            <w:numPr>
              <w:ilvl w:val="0"/>
              <w:numId w:val="4"/>
            </w:numPr>
            <w:tabs>
              <w:tab w:val="left" w:pos="550"/>
              <w:tab w:val="left" w:pos="551"/>
              <w:tab w:val="right" w:leader="dot" w:pos="8606"/>
            </w:tabs>
            <w:ind w:left="550" w:hanging="442"/>
          </w:pPr>
          <w:hyperlink w:anchor="_TOC_250001" w:history="1">
            <w:proofErr w:type="spellStart"/>
            <w:r>
              <w:t>Presupuesto</w:t>
            </w:r>
            <w:proofErr w:type="spellEnd"/>
            <w:r>
              <w:tab/>
              <w:t>5</w:t>
            </w:r>
          </w:hyperlink>
        </w:p>
        <w:p w:rsidR="00786CCD" w:rsidRDefault="00B07373">
          <w:pPr>
            <w:pStyle w:val="TDC1"/>
            <w:tabs>
              <w:tab w:val="right" w:leader="dot" w:pos="8606"/>
            </w:tabs>
            <w:ind w:firstLine="0"/>
          </w:pPr>
          <w:hyperlink w:anchor="_TOC_250000" w:history="1">
            <w:proofErr w:type="spellStart"/>
            <w:r>
              <w:t>Anexo</w:t>
            </w:r>
            <w:proofErr w:type="spellEnd"/>
            <w:r>
              <w:tab/>
              <w:t>6</w:t>
            </w:r>
          </w:hyperlink>
        </w:p>
      </w:sdtContent>
    </w:sdt>
    <w:p w:rsidR="00786CCD" w:rsidRDefault="00786CCD">
      <w:pPr>
        <w:sectPr w:rsidR="00786CCD">
          <w:headerReference w:type="default" r:id="rId9"/>
          <w:footerReference w:type="default" r:id="rId10"/>
          <w:pgSz w:w="11910" w:h="16840"/>
          <w:pgMar w:top="1000" w:right="1560" w:bottom="1800" w:left="1600" w:header="717" w:footer="1601" w:gutter="0"/>
          <w:pgNumType w:start="2"/>
          <w:cols w:space="720"/>
        </w:sectPr>
      </w:pPr>
    </w:p>
    <w:p w:rsidR="00786CCD" w:rsidRDefault="00786CCD">
      <w:pPr>
        <w:pStyle w:val="Textoindependiente"/>
        <w:spacing w:before="7"/>
        <w:rPr>
          <w:sz w:val="34"/>
        </w:rPr>
      </w:pPr>
    </w:p>
    <w:p w:rsidR="00786CCD" w:rsidRDefault="00B07373">
      <w:pPr>
        <w:pStyle w:val="Ttulo1"/>
        <w:numPr>
          <w:ilvl w:val="0"/>
          <w:numId w:val="3"/>
        </w:numPr>
        <w:tabs>
          <w:tab w:val="left" w:pos="311"/>
        </w:tabs>
      </w:pPr>
      <w:bookmarkStart w:id="0" w:name="_TOC_250004"/>
      <w:bookmarkEnd w:id="0"/>
      <w:proofErr w:type="spellStart"/>
      <w:r>
        <w:rPr>
          <w:color w:val="5E913B"/>
        </w:rPr>
        <w:t>Planificación</w:t>
      </w:r>
      <w:proofErr w:type="spellEnd"/>
    </w:p>
    <w:p w:rsidR="00F57DFE" w:rsidRPr="00003230" w:rsidRDefault="00B07373" w:rsidP="00F57DFE">
      <w:pPr>
        <w:pStyle w:val="Textoindependiente"/>
        <w:spacing w:before="262" w:line="259" w:lineRule="auto"/>
        <w:ind w:left="108"/>
        <w:rPr>
          <w:lang w:val="es-ES"/>
        </w:rPr>
      </w:pPr>
      <w:r w:rsidRPr="00003230">
        <w:rPr>
          <w:lang w:val="es-ES"/>
        </w:rPr>
        <w:t>Para realizar un presupuesto es necesario saber las horas que se van a imputar en el proyecto, para ello tenemos que crear una planificación.</w:t>
      </w:r>
      <w:r w:rsidR="00003230" w:rsidRPr="00003230">
        <w:rPr>
          <w:lang w:val="es-ES"/>
        </w:rPr>
        <w:t xml:space="preserve"> </w:t>
      </w:r>
      <w:r w:rsidR="00F57DFE">
        <w:rPr>
          <w:lang w:val="es-ES"/>
        </w:rPr>
        <w:t>Para realizar la planificación nos utilizaremos el reparto de horas estipulados para una asignatura de 12 créditos ECTS como es la asignatura Diseño y Pruebas. Esto equivale a unas 10 horas semanales de trabajo, clases teóricas incluidas. Por otro lado, este entregable conlleva 17 días de trabajo que equivale a unas 34 horas de trabajo por cada miembro del grupo. Una vez conocemos el número de horas que deben trabajar aproximadamente  cada miembro podemos realizar la planificación.</w:t>
      </w:r>
    </w:p>
    <w:p w:rsidR="00786CCD" w:rsidRDefault="00B07373">
      <w:pPr>
        <w:pStyle w:val="Ttulo1"/>
        <w:numPr>
          <w:ilvl w:val="1"/>
          <w:numId w:val="3"/>
        </w:numPr>
        <w:tabs>
          <w:tab w:val="left" w:pos="1237"/>
        </w:tabs>
        <w:spacing w:before="240"/>
        <w:ind w:hanging="422"/>
      </w:pPr>
      <w:bookmarkStart w:id="1" w:name="_TOC_250003"/>
      <w:bookmarkEnd w:id="1"/>
      <w:r>
        <w:rPr>
          <w:color w:val="5E913B"/>
        </w:rPr>
        <w:t>Gantt</w:t>
      </w:r>
    </w:p>
    <w:p w:rsidR="00786CCD" w:rsidRDefault="00B07373">
      <w:pPr>
        <w:pStyle w:val="Textoindependiente"/>
        <w:spacing w:before="267" w:line="259" w:lineRule="auto"/>
        <w:ind w:left="108" w:right="123"/>
      </w:pPr>
      <w:r w:rsidRPr="00003230">
        <w:rPr>
          <w:lang w:val="es-ES"/>
        </w:rPr>
        <w:t xml:space="preserve">El primer paso es crear las tareas necesarias para ejecutar el proyecto y organizarlas en el tiempo. </w:t>
      </w:r>
      <w:r>
        <w:t xml:space="preserve">Para </w:t>
      </w:r>
      <w:proofErr w:type="spellStart"/>
      <w:r>
        <w:t>ello</w:t>
      </w:r>
      <w:proofErr w:type="spellEnd"/>
      <w:r>
        <w:t xml:space="preserve"> </w:t>
      </w:r>
      <w:proofErr w:type="spellStart"/>
      <w:r>
        <w:t>elaboramos</w:t>
      </w:r>
      <w:proofErr w:type="spellEnd"/>
      <w:r>
        <w:t xml:space="preserve"> un </w:t>
      </w:r>
      <w:proofErr w:type="spellStart"/>
      <w:r>
        <w:t>diagrama</w:t>
      </w:r>
      <w:proofErr w:type="spellEnd"/>
      <w:r>
        <w:t xml:space="preserve"> de Gantt.</w:t>
      </w:r>
    </w:p>
    <w:p w:rsidR="00786CCD" w:rsidRDefault="00B07373">
      <w:pPr>
        <w:pStyle w:val="Textoindependiente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1097280</wp:posOffset>
            </wp:positionH>
            <wp:positionV relativeFrom="paragraph">
              <wp:posOffset>1167130</wp:posOffset>
            </wp:positionV>
            <wp:extent cx="5438775" cy="18605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86CCD" w:rsidRDefault="00786CCD">
      <w:pPr>
        <w:pStyle w:val="Textoindependiente"/>
        <w:rPr>
          <w:sz w:val="28"/>
        </w:rPr>
      </w:pPr>
    </w:p>
    <w:p w:rsidR="00786CCD" w:rsidRDefault="00786CCD">
      <w:pPr>
        <w:pStyle w:val="Textoindependiente"/>
        <w:spacing w:before="4"/>
        <w:rPr>
          <w:sz w:val="25"/>
        </w:rPr>
      </w:pPr>
    </w:p>
    <w:p w:rsidR="00786CCD" w:rsidRDefault="00B07373">
      <w:pPr>
        <w:pStyle w:val="Ttulo1"/>
        <w:numPr>
          <w:ilvl w:val="1"/>
          <w:numId w:val="3"/>
        </w:numPr>
        <w:tabs>
          <w:tab w:val="left" w:pos="1232"/>
        </w:tabs>
        <w:ind w:left="1231" w:hanging="417"/>
      </w:pPr>
      <w:bookmarkStart w:id="2" w:name="_TOC_250002"/>
      <w:proofErr w:type="spellStart"/>
      <w:r>
        <w:rPr>
          <w:color w:val="5E913B"/>
        </w:rPr>
        <w:t>Reparto</w:t>
      </w:r>
      <w:proofErr w:type="spellEnd"/>
      <w:r>
        <w:rPr>
          <w:color w:val="5E913B"/>
        </w:rPr>
        <w:t xml:space="preserve"> de</w:t>
      </w:r>
      <w:r>
        <w:rPr>
          <w:color w:val="5E913B"/>
          <w:spacing w:val="3"/>
        </w:rPr>
        <w:t xml:space="preserve"> </w:t>
      </w:r>
      <w:bookmarkEnd w:id="2"/>
      <w:proofErr w:type="spellStart"/>
      <w:r>
        <w:rPr>
          <w:color w:val="5E913B"/>
        </w:rPr>
        <w:t>tareas</w:t>
      </w:r>
      <w:proofErr w:type="spellEnd"/>
    </w:p>
    <w:p w:rsidR="00786CCD" w:rsidRPr="00003230" w:rsidRDefault="00B07373">
      <w:pPr>
        <w:pStyle w:val="Textoindependiente"/>
        <w:spacing w:before="262" w:line="259" w:lineRule="auto"/>
        <w:ind w:left="108"/>
        <w:rPr>
          <w:lang w:val="es-ES"/>
        </w:rPr>
      </w:pPr>
      <w:r w:rsidRPr="00003230">
        <w:rPr>
          <w:lang w:val="es-ES"/>
        </w:rPr>
        <w:t>Una vez tenemos recopiladas las tareas necesarias para la ejecución del proyecto la tenemo</w:t>
      </w:r>
      <w:r w:rsidRPr="00003230">
        <w:rPr>
          <w:lang w:val="es-ES"/>
        </w:rPr>
        <w:t>s que asignar a los miembros del equipo.</w:t>
      </w:r>
    </w:p>
    <w:p w:rsidR="00786CCD" w:rsidRPr="00003230" w:rsidRDefault="00786CCD">
      <w:pPr>
        <w:spacing w:line="259" w:lineRule="auto"/>
        <w:rPr>
          <w:lang w:val="es-ES"/>
        </w:rPr>
        <w:sectPr w:rsidR="00786CCD" w:rsidRPr="00003230">
          <w:pgSz w:w="11910" w:h="16840"/>
          <w:pgMar w:top="1000" w:right="1560" w:bottom="1800" w:left="1600" w:header="717" w:footer="1601" w:gutter="0"/>
          <w:cols w:space="720"/>
        </w:sectPr>
      </w:pPr>
    </w:p>
    <w:p w:rsidR="00786CCD" w:rsidRPr="00003230" w:rsidRDefault="00786CCD">
      <w:pPr>
        <w:pStyle w:val="Textoindependiente"/>
        <w:rPr>
          <w:rFonts w:ascii="Times New Roman"/>
          <w:sz w:val="20"/>
          <w:lang w:val="es-ES"/>
        </w:rPr>
      </w:pPr>
    </w:p>
    <w:p w:rsidR="00786CCD" w:rsidRPr="00003230" w:rsidRDefault="00786CCD">
      <w:pPr>
        <w:pStyle w:val="Textoindependiente"/>
        <w:spacing w:before="1"/>
        <w:rPr>
          <w:rFonts w:ascii="Times New Roman"/>
          <w:sz w:val="16"/>
          <w:lang w:val="es-ES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1E0" w:firstRow="1" w:lastRow="1" w:firstColumn="1" w:lastColumn="1" w:noHBand="0" w:noVBand="0"/>
      </w:tblPr>
      <w:tblGrid>
        <w:gridCol w:w="1992"/>
        <w:gridCol w:w="3379"/>
        <w:gridCol w:w="1416"/>
      </w:tblGrid>
      <w:tr w:rsidR="00786CCD">
        <w:trPr>
          <w:trHeight w:val="311"/>
        </w:trPr>
        <w:tc>
          <w:tcPr>
            <w:tcW w:w="67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70AD47"/>
          </w:tcPr>
          <w:p w:rsidR="00786CCD" w:rsidRDefault="00B07373">
            <w:pPr>
              <w:pStyle w:val="TableParagraph"/>
              <w:tabs>
                <w:tab w:val="left" w:pos="2107"/>
                <w:tab w:val="left" w:pos="5486"/>
              </w:tabs>
              <w:spacing w:before="11" w:line="281" w:lineRule="exact"/>
              <w:ind w:left="115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t>Miembro</w:t>
            </w:r>
            <w:proofErr w:type="spellEnd"/>
            <w:r>
              <w:rPr>
                <w:b/>
                <w:color w:val="FFFFFF"/>
                <w:sz w:val="24"/>
              </w:rPr>
              <w:tab/>
            </w:r>
            <w:proofErr w:type="spellStart"/>
            <w:r>
              <w:rPr>
                <w:b/>
                <w:color w:val="FFFFFF"/>
                <w:sz w:val="24"/>
              </w:rPr>
              <w:t>Tareas</w:t>
            </w:r>
            <w:proofErr w:type="spellEnd"/>
            <w:r>
              <w:rPr>
                <w:b/>
                <w:color w:val="FFFFFF"/>
                <w:sz w:val="24"/>
              </w:rPr>
              <w:tab/>
              <w:t>Horas</w:t>
            </w:r>
          </w:p>
        </w:tc>
      </w:tr>
      <w:tr w:rsidR="00786CCD">
        <w:trPr>
          <w:trHeight w:val="292"/>
        </w:trPr>
        <w:tc>
          <w:tcPr>
            <w:tcW w:w="1992" w:type="dxa"/>
            <w:vMerge w:val="restart"/>
            <w:tcBorders>
              <w:top w:val="nil"/>
            </w:tcBorders>
            <w:shd w:val="clear" w:color="auto" w:fill="E2EFD9"/>
          </w:tcPr>
          <w:p w:rsidR="00786CCD" w:rsidRDefault="00B07373">
            <w:pPr>
              <w:pStyle w:val="TableParagraph"/>
              <w:spacing w:before="2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Rafael Trujillo</w:t>
            </w:r>
          </w:p>
        </w:tc>
        <w:tc>
          <w:tcPr>
            <w:tcW w:w="3379" w:type="dxa"/>
            <w:tcBorders>
              <w:top w:val="nil"/>
            </w:tcBorders>
            <w:shd w:val="clear" w:color="auto" w:fill="E2EFD9"/>
          </w:tcPr>
          <w:p w:rsidR="00786CCD" w:rsidRDefault="00B07373">
            <w:pPr>
              <w:pStyle w:val="TableParagraph"/>
              <w:spacing w:before="2"/>
              <w:rPr>
                <w:sz w:val="24"/>
              </w:rPr>
            </w:pPr>
            <w:proofErr w:type="spellStart"/>
            <w:r>
              <w:rPr>
                <w:sz w:val="24"/>
              </w:rPr>
              <w:t>Asistencia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clase</w:t>
            </w:r>
            <w:proofErr w:type="spellEnd"/>
          </w:p>
        </w:tc>
        <w:tc>
          <w:tcPr>
            <w:tcW w:w="1416" w:type="dxa"/>
            <w:tcBorders>
              <w:top w:val="nil"/>
            </w:tcBorders>
            <w:shd w:val="clear" w:color="auto" w:fill="E2EFD9"/>
          </w:tcPr>
          <w:p w:rsidR="00786CCD" w:rsidRDefault="00826038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786CCD">
        <w:trPr>
          <w:trHeight w:val="297"/>
        </w:trPr>
        <w:tc>
          <w:tcPr>
            <w:tcW w:w="1992" w:type="dxa"/>
            <w:vMerge/>
            <w:tcBorders>
              <w:top w:val="nil"/>
            </w:tcBorders>
            <w:shd w:val="clear" w:color="auto" w:fill="E2EFD9"/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</w:tcPr>
          <w:p w:rsidR="00786CCD" w:rsidRDefault="00B07373">
            <w:pPr>
              <w:pStyle w:val="TableParagraph"/>
              <w:spacing w:before="6"/>
              <w:rPr>
                <w:sz w:val="24"/>
              </w:rPr>
            </w:pPr>
            <w:proofErr w:type="spellStart"/>
            <w:r>
              <w:rPr>
                <w:sz w:val="24"/>
              </w:rPr>
              <w:t>Planificación</w:t>
            </w:r>
            <w:proofErr w:type="spellEnd"/>
          </w:p>
        </w:tc>
        <w:tc>
          <w:tcPr>
            <w:tcW w:w="1416" w:type="dxa"/>
          </w:tcPr>
          <w:p w:rsidR="00786CCD" w:rsidRDefault="0082603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  <w:shd w:val="clear" w:color="auto" w:fill="E2EFD9"/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shd w:val="clear" w:color="auto" w:fill="E2EFD9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proofErr w:type="spellStart"/>
            <w:r>
              <w:rPr>
                <w:sz w:val="24"/>
              </w:rPr>
              <w:t>funcionales</w:t>
            </w:r>
            <w:proofErr w:type="spellEnd"/>
          </w:p>
        </w:tc>
        <w:tc>
          <w:tcPr>
            <w:tcW w:w="1416" w:type="dxa"/>
            <w:shd w:val="clear" w:color="auto" w:fill="E2EFD9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  <w:shd w:val="clear" w:color="auto" w:fill="E2EFD9"/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Reports</w:t>
            </w:r>
          </w:p>
        </w:tc>
        <w:tc>
          <w:tcPr>
            <w:tcW w:w="1416" w:type="dxa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26038">
        <w:trPr>
          <w:trHeight w:val="292"/>
        </w:trPr>
        <w:tc>
          <w:tcPr>
            <w:tcW w:w="1992" w:type="dxa"/>
            <w:tcBorders>
              <w:top w:val="nil"/>
            </w:tcBorders>
            <w:shd w:val="clear" w:color="auto" w:fill="E2EFD9"/>
          </w:tcPr>
          <w:p w:rsidR="00826038" w:rsidRDefault="00826038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</w:tcPr>
          <w:p w:rsidR="00826038" w:rsidRDefault="0082603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Pruebas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funcionamiento</w:t>
            </w:r>
            <w:proofErr w:type="spellEnd"/>
          </w:p>
        </w:tc>
        <w:tc>
          <w:tcPr>
            <w:tcW w:w="1416" w:type="dxa"/>
          </w:tcPr>
          <w:p w:rsidR="00826038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86CCD">
        <w:trPr>
          <w:trHeight w:val="297"/>
        </w:trPr>
        <w:tc>
          <w:tcPr>
            <w:tcW w:w="1992" w:type="dxa"/>
            <w:vMerge w:val="restart"/>
          </w:tcPr>
          <w:p w:rsidR="00786CCD" w:rsidRDefault="00B07373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Armando </w:t>
            </w:r>
            <w:proofErr w:type="spellStart"/>
            <w:r>
              <w:rPr>
                <w:b/>
                <w:sz w:val="24"/>
              </w:rPr>
              <w:t>Garrido</w:t>
            </w:r>
            <w:proofErr w:type="spellEnd"/>
          </w:p>
        </w:tc>
        <w:tc>
          <w:tcPr>
            <w:tcW w:w="3379" w:type="dxa"/>
          </w:tcPr>
          <w:p w:rsidR="00786CCD" w:rsidRDefault="00B07373">
            <w:pPr>
              <w:pStyle w:val="TableParagraph"/>
              <w:spacing w:line="27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Asistencia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clase</w:t>
            </w:r>
            <w:proofErr w:type="spellEnd"/>
          </w:p>
        </w:tc>
        <w:tc>
          <w:tcPr>
            <w:tcW w:w="1416" w:type="dxa"/>
          </w:tcPr>
          <w:p w:rsidR="00786CCD" w:rsidRDefault="00B07373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 w:rsidR="00826038">
              <w:rPr>
                <w:sz w:val="24"/>
              </w:rPr>
              <w:t>4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shd w:val="clear" w:color="auto" w:fill="E2EFD9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proofErr w:type="spellStart"/>
            <w:r>
              <w:rPr>
                <w:sz w:val="24"/>
              </w:rPr>
              <w:t>funcionales</w:t>
            </w:r>
            <w:proofErr w:type="spellEnd"/>
          </w:p>
        </w:tc>
        <w:tc>
          <w:tcPr>
            <w:tcW w:w="1416" w:type="dxa"/>
            <w:shd w:val="clear" w:color="auto" w:fill="E2EFD9"/>
          </w:tcPr>
          <w:p w:rsidR="00786CCD" w:rsidRDefault="00B073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826038">
              <w:rPr>
                <w:sz w:val="24"/>
              </w:rPr>
              <w:t>1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</w:tcPr>
          <w:p w:rsidR="00786CCD" w:rsidRDefault="0082603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Implementación</w:t>
            </w:r>
            <w:proofErr w:type="spellEnd"/>
          </w:p>
        </w:tc>
        <w:tc>
          <w:tcPr>
            <w:tcW w:w="1416" w:type="dxa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shd w:val="clear" w:color="auto" w:fill="E2EFD9"/>
          </w:tcPr>
          <w:p w:rsidR="00786CCD" w:rsidRDefault="00B0737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Pruebas</w:t>
            </w:r>
            <w:proofErr w:type="spellEnd"/>
          </w:p>
        </w:tc>
        <w:tc>
          <w:tcPr>
            <w:tcW w:w="1416" w:type="dxa"/>
            <w:shd w:val="clear" w:color="auto" w:fill="E2EFD9"/>
          </w:tcPr>
          <w:p w:rsidR="00786CCD" w:rsidRDefault="00B073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86CCD">
        <w:trPr>
          <w:trHeight w:val="292"/>
        </w:trPr>
        <w:tc>
          <w:tcPr>
            <w:tcW w:w="1992" w:type="dxa"/>
            <w:vMerge w:val="restart"/>
            <w:shd w:val="clear" w:color="auto" w:fill="E2EFD9"/>
          </w:tcPr>
          <w:p w:rsidR="00786CCD" w:rsidRDefault="00B07373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Pablo </w:t>
            </w:r>
            <w:proofErr w:type="spellStart"/>
            <w:r>
              <w:rPr>
                <w:b/>
                <w:sz w:val="24"/>
              </w:rPr>
              <w:t>Tabares</w:t>
            </w:r>
            <w:proofErr w:type="spellEnd"/>
          </w:p>
        </w:tc>
        <w:tc>
          <w:tcPr>
            <w:tcW w:w="3379" w:type="dxa"/>
            <w:shd w:val="clear" w:color="auto" w:fill="E2EFD9"/>
          </w:tcPr>
          <w:p w:rsidR="00786CCD" w:rsidRDefault="00B0737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Asistencia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clase</w:t>
            </w:r>
            <w:proofErr w:type="spellEnd"/>
          </w:p>
        </w:tc>
        <w:tc>
          <w:tcPr>
            <w:tcW w:w="1416" w:type="dxa"/>
            <w:shd w:val="clear" w:color="auto" w:fill="E2EFD9"/>
          </w:tcPr>
          <w:p w:rsidR="00786CCD" w:rsidRDefault="00B073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826038">
              <w:rPr>
                <w:sz w:val="24"/>
              </w:rPr>
              <w:t>4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  <w:shd w:val="clear" w:color="auto" w:fill="E2EFD9"/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</w:tcPr>
          <w:p w:rsidR="00786CCD" w:rsidRDefault="0082603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Implementación</w:t>
            </w:r>
            <w:proofErr w:type="spellEnd"/>
          </w:p>
        </w:tc>
        <w:tc>
          <w:tcPr>
            <w:tcW w:w="1416" w:type="dxa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  <w:shd w:val="clear" w:color="auto" w:fill="E2EFD9"/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shd w:val="clear" w:color="auto" w:fill="E2EFD9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A+</w:t>
            </w:r>
          </w:p>
        </w:tc>
        <w:tc>
          <w:tcPr>
            <w:tcW w:w="1416" w:type="dxa"/>
            <w:shd w:val="clear" w:color="auto" w:fill="E2EFD9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  <w:shd w:val="clear" w:color="auto" w:fill="E2EFD9"/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A++</w:t>
            </w:r>
          </w:p>
        </w:tc>
        <w:tc>
          <w:tcPr>
            <w:tcW w:w="1416" w:type="dxa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786CCD">
        <w:trPr>
          <w:trHeight w:val="292"/>
        </w:trPr>
        <w:tc>
          <w:tcPr>
            <w:tcW w:w="1992" w:type="dxa"/>
            <w:vMerge w:val="restart"/>
          </w:tcPr>
          <w:p w:rsidR="00786CCD" w:rsidRDefault="00B07373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Manuel Pérez</w:t>
            </w:r>
          </w:p>
        </w:tc>
        <w:tc>
          <w:tcPr>
            <w:tcW w:w="3379" w:type="dxa"/>
          </w:tcPr>
          <w:p w:rsidR="00786CCD" w:rsidRDefault="00B0737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Asistencia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clase</w:t>
            </w:r>
            <w:proofErr w:type="spellEnd"/>
          </w:p>
        </w:tc>
        <w:tc>
          <w:tcPr>
            <w:tcW w:w="1416" w:type="dxa"/>
          </w:tcPr>
          <w:p w:rsidR="00786CCD" w:rsidRDefault="00B073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826038">
              <w:rPr>
                <w:sz w:val="24"/>
              </w:rPr>
              <w:t>4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shd w:val="clear" w:color="auto" w:fill="E2EFD9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proofErr w:type="spellStart"/>
            <w:r>
              <w:rPr>
                <w:sz w:val="24"/>
              </w:rPr>
              <w:t>funcionales</w:t>
            </w:r>
            <w:proofErr w:type="spellEnd"/>
          </w:p>
        </w:tc>
        <w:tc>
          <w:tcPr>
            <w:tcW w:w="1416" w:type="dxa"/>
            <w:shd w:val="clear" w:color="auto" w:fill="E2EFD9"/>
          </w:tcPr>
          <w:p w:rsidR="00786CCD" w:rsidRDefault="00B073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826038">
              <w:rPr>
                <w:sz w:val="24"/>
              </w:rPr>
              <w:t>1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</w:tcPr>
          <w:p w:rsidR="00786CCD" w:rsidRDefault="0082603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Implementación</w:t>
            </w:r>
            <w:proofErr w:type="spellEnd"/>
          </w:p>
        </w:tc>
        <w:tc>
          <w:tcPr>
            <w:tcW w:w="1416" w:type="dxa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shd w:val="clear" w:color="auto" w:fill="E2EFD9"/>
          </w:tcPr>
          <w:p w:rsidR="00786CCD" w:rsidRDefault="00B0737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Prueba</w:t>
            </w:r>
            <w:r w:rsidR="00826038">
              <w:rPr>
                <w:sz w:val="24"/>
              </w:rPr>
              <w:t>s</w:t>
            </w:r>
            <w:proofErr w:type="spellEnd"/>
          </w:p>
        </w:tc>
        <w:tc>
          <w:tcPr>
            <w:tcW w:w="1416" w:type="dxa"/>
            <w:shd w:val="clear" w:color="auto" w:fill="E2EFD9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</w:tcPr>
          <w:p w:rsidR="00786CCD" w:rsidRDefault="0082603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Revisión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entregable</w:t>
            </w:r>
            <w:proofErr w:type="spellEnd"/>
          </w:p>
        </w:tc>
        <w:tc>
          <w:tcPr>
            <w:tcW w:w="1416" w:type="dxa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shd w:val="clear" w:color="auto" w:fill="E2EFD9"/>
          </w:tcPr>
          <w:p w:rsidR="00786CCD" w:rsidRDefault="0082603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Revisión</w:t>
            </w:r>
            <w:proofErr w:type="spellEnd"/>
            <w:r>
              <w:rPr>
                <w:sz w:val="24"/>
              </w:rPr>
              <w:t xml:space="preserve"> reports</w:t>
            </w:r>
          </w:p>
        </w:tc>
        <w:tc>
          <w:tcPr>
            <w:tcW w:w="1416" w:type="dxa"/>
            <w:shd w:val="clear" w:color="auto" w:fill="E2EFD9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86CCD">
        <w:trPr>
          <w:trHeight w:val="292"/>
        </w:trPr>
        <w:tc>
          <w:tcPr>
            <w:tcW w:w="1992" w:type="dxa"/>
            <w:vMerge w:val="restart"/>
          </w:tcPr>
          <w:p w:rsidR="00786CCD" w:rsidRDefault="00B07373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Jorge Puente</w:t>
            </w:r>
          </w:p>
        </w:tc>
        <w:tc>
          <w:tcPr>
            <w:tcW w:w="3379" w:type="dxa"/>
          </w:tcPr>
          <w:p w:rsidR="00786CCD" w:rsidRDefault="00B0737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Asistencia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clase</w:t>
            </w:r>
            <w:proofErr w:type="spellEnd"/>
          </w:p>
        </w:tc>
        <w:tc>
          <w:tcPr>
            <w:tcW w:w="1416" w:type="dxa"/>
          </w:tcPr>
          <w:p w:rsidR="00786CCD" w:rsidRDefault="00B073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826038">
              <w:rPr>
                <w:sz w:val="24"/>
              </w:rPr>
              <w:t>4</w:t>
            </w:r>
          </w:p>
        </w:tc>
      </w:tr>
      <w:tr w:rsidR="00786CCD">
        <w:trPr>
          <w:trHeight w:val="297"/>
        </w:trPr>
        <w:tc>
          <w:tcPr>
            <w:tcW w:w="1992" w:type="dxa"/>
            <w:vMerge/>
            <w:tcBorders>
              <w:top w:val="nil"/>
            </w:tcBorders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shd w:val="clear" w:color="auto" w:fill="E2EFD9"/>
          </w:tcPr>
          <w:p w:rsidR="00786CCD" w:rsidRDefault="00826038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A+</w:t>
            </w:r>
          </w:p>
        </w:tc>
        <w:tc>
          <w:tcPr>
            <w:tcW w:w="1416" w:type="dxa"/>
            <w:shd w:val="clear" w:color="auto" w:fill="E2EFD9"/>
          </w:tcPr>
          <w:p w:rsidR="00786CCD" w:rsidRDefault="00826038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A++</w:t>
            </w:r>
          </w:p>
        </w:tc>
        <w:tc>
          <w:tcPr>
            <w:tcW w:w="1416" w:type="dxa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shd w:val="clear" w:color="auto" w:fill="E2EFD9"/>
          </w:tcPr>
          <w:p w:rsidR="00786CCD" w:rsidRDefault="00B0737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Implementación</w:t>
            </w:r>
            <w:proofErr w:type="spellEnd"/>
          </w:p>
        </w:tc>
        <w:tc>
          <w:tcPr>
            <w:tcW w:w="1416" w:type="dxa"/>
            <w:shd w:val="clear" w:color="auto" w:fill="E2EFD9"/>
          </w:tcPr>
          <w:p w:rsidR="00786CCD" w:rsidRDefault="00B073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826038">
              <w:rPr>
                <w:sz w:val="24"/>
              </w:rPr>
              <w:t>7</w:t>
            </w:r>
          </w:p>
        </w:tc>
      </w:tr>
      <w:tr w:rsidR="00786CCD">
        <w:trPr>
          <w:trHeight w:val="292"/>
        </w:trPr>
        <w:tc>
          <w:tcPr>
            <w:tcW w:w="1992" w:type="dxa"/>
            <w:vMerge w:val="restart"/>
            <w:shd w:val="clear" w:color="auto" w:fill="E2EFD9"/>
          </w:tcPr>
          <w:p w:rsidR="00786CCD" w:rsidRDefault="00B07373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Cesar </w:t>
            </w:r>
            <w:proofErr w:type="spellStart"/>
            <w:r>
              <w:rPr>
                <w:b/>
                <w:sz w:val="24"/>
              </w:rPr>
              <w:t>García</w:t>
            </w:r>
            <w:proofErr w:type="spellEnd"/>
          </w:p>
        </w:tc>
        <w:tc>
          <w:tcPr>
            <w:tcW w:w="3379" w:type="dxa"/>
            <w:shd w:val="clear" w:color="auto" w:fill="E2EFD9"/>
          </w:tcPr>
          <w:p w:rsidR="00786CCD" w:rsidRDefault="00B0737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Asistencia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clase</w:t>
            </w:r>
            <w:proofErr w:type="spellEnd"/>
          </w:p>
        </w:tc>
        <w:tc>
          <w:tcPr>
            <w:tcW w:w="1416" w:type="dxa"/>
            <w:shd w:val="clear" w:color="auto" w:fill="E2EFD9"/>
          </w:tcPr>
          <w:p w:rsidR="00786CCD" w:rsidRDefault="00B073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826038">
              <w:rPr>
                <w:sz w:val="24"/>
              </w:rPr>
              <w:t>4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  <w:shd w:val="clear" w:color="auto" w:fill="E2EFD9"/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</w:tcPr>
          <w:p w:rsidR="00786CCD" w:rsidRDefault="00B0737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Modelos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dominio</w:t>
            </w:r>
            <w:proofErr w:type="spellEnd"/>
          </w:p>
        </w:tc>
        <w:tc>
          <w:tcPr>
            <w:tcW w:w="1416" w:type="dxa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  <w:shd w:val="clear" w:color="auto" w:fill="E2EFD9"/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shd w:val="clear" w:color="auto" w:fill="E2EFD9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proofErr w:type="spellStart"/>
            <w:r>
              <w:rPr>
                <w:sz w:val="24"/>
              </w:rPr>
              <w:t>funcionales</w:t>
            </w:r>
            <w:proofErr w:type="spellEnd"/>
          </w:p>
        </w:tc>
        <w:tc>
          <w:tcPr>
            <w:tcW w:w="1416" w:type="dxa"/>
            <w:shd w:val="clear" w:color="auto" w:fill="E2EFD9"/>
          </w:tcPr>
          <w:p w:rsidR="00786CCD" w:rsidRDefault="00B073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826038">
              <w:rPr>
                <w:sz w:val="24"/>
              </w:rPr>
              <w:t>1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  <w:shd w:val="clear" w:color="auto" w:fill="E2EFD9"/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</w:tcPr>
          <w:p w:rsidR="00786CCD" w:rsidRDefault="0082603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Implementación</w:t>
            </w:r>
            <w:proofErr w:type="spellEnd"/>
          </w:p>
        </w:tc>
        <w:tc>
          <w:tcPr>
            <w:tcW w:w="1416" w:type="dxa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  <w:shd w:val="clear" w:color="auto" w:fill="E2EFD9"/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shd w:val="clear" w:color="auto" w:fill="E2EFD9"/>
          </w:tcPr>
          <w:p w:rsidR="00786CCD" w:rsidRDefault="0082603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Pruebas</w:t>
            </w:r>
            <w:proofErr w:type="spellEnd"/>
          </w:p>
        </w:tc>
        <w:tc>
          <w:tcPr>
            <w:tcW w:w="1416" w:type="dxa"/>
            <w:shd w:val="clear" w:color="auto" w:fill="E2EFD9"/>
          </w:tcPr>
          <w:p w:rsidR="00786CCD" w:rsidRDefault="0085645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86CCD">
        <w:trPr>
          <w:trHeight w:val="292"/>
        </w:trPr>
        <w:tc>
          <w:tcPr>
            <w:tcW w:w="5371" w:type="dxa"/>
            <w:gridSpan w:val="2"/>
            <w:shd w:val="clear" w:color="auto" w:fill="E2EFD9"/>
          </w:tcPr>
          <w:p w:rsidR="00786CCD" w:rsidRDefault="00B073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416" w:type="dxa"/>
            <w:shd w:val="clear" w:color="auto" w:fill="E2EFD9"/>
          </w:tcPr>
          <w:p w:rsidR="00786CCD" w:rsidRDefault="0085645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222</w:t>
            </w:r>
          </w:p>
        </w:tc>
      </w:tr>
    </w:tbl>
    <w:p w:rsidR="00786CCD" w:rsidRDefault="00786CCD">
      <w:pPr>
        <w:rPr>
          <w:sz w:val="24"/>
        </w:rPr>
      </w:pPr>
    </w:p>
    <w:p w:rsidR="00786CCD" w:rsidRDefault="00856450" w:rsidP="00856450">
      <w:pPr>
        <w:rPr>
          <w:sz w:val="24"/>
          <w:lang w:val="es-ES"/>
        </w:rPr>
      </w:pPr>
      <w:r w:rsidRPr="00856450">
        <w:rPr>
          <w:sz w:val="24"/>
          <w:lang w:val="es-ES"/>
        </w:rPr>
        <w:t xml:space="preserve">Como podemos observar  el numero total de horas </w:t>
      </w:r>
      <w:r>
        <w:rPr>
          <w:sz w:val="24"/>
          <w:lang w:val="es-ES"/>
        </w:rPr>
        <w:t xml:space="preserve">excede del planificado para la asignatura  durante los 17 días que dura este proyecto. Lo estimado para los 17 serian 204 mientras que se han planificado 222, esto es debido  a la realización de un ítem extra, </w:t>
      </w:r>
      <w:bookmarkStart w:id="3" w:name="_GoBack"/>
      <w:bookmarkEnd w:id="3"/>
      <w:r>
        <w:rPr>
          <w:sz w:val="24"/>
          <w:lang w:val="es-ES"/>
        </w:rPr>
        <w:t>A++, para poder optar a la matricula de honor con certeza de conseguirla.</w:t>
      </w:r>
    </w:p>
    <w:p w:rsidR="00856450" w:rsidRDefault="00856450" w:rsidP="00856450">
      <w:pPr>
        <w:rPr>
          <w:sz w:val="24"/>
          <w:lang w:val="es-ES"/>
        </w:rPr>
      </w:pPr>
    </w:p>
    <w:p w:rsidR="00856450" w:rsidRDefault="00856450" w:rsidP="00856450">
      <w:pPr>
        <w:rPr>
          <w:sz w:val="24"/>
          <w:lang w:val="es-ES"/>
        </w:rPr>
      </w:pPr>
    </w:p>
    <w:p w:rsidR="00856450" w:rsidRDefault="00856450" w:rsidP="00856450">
      <w:pPr>
        <w:rPr>
          <w:sz w:val="24"/>
          <w:lang w:val="es-ES"/>
        </w:rPr>
      </w:pPr>
    </w:p>
    <w:p w:rsidR="00856450" w:rsidRDefault="00856450" w:rsidP="00856450">
      <w:pPr>
        <w:rPr>
          <w:sz w:val="24"/>
          <w:lang w:val="es-ES"/>
        </w:rPr>
      </w:pPr>
    </w:p>
    <w:p w:rsidR="00856450" w:rsidRDefault="00856450" w:rsidP="00856450">
      <w:pPr>
        <w:rPr>
          <w:sz w:val="24"/>
          <w:lang w:val="es-ES"/>
        </w:rPr>
      </w:pPr>
    </w:p>
    <w:p w:rsidR="00856450" w:rsidRDefault="00856450" w:rsidP="00856450">
      <w:pPr>
        <w:rPr>
          <w:sz w:val="24"/>
          <w:lang w:val="es-ES"/>
        </w:rPr>
      </w:pPr>
    </w:p>
    <w:p w:rsidR="00856450" w:rsidRPr="00856450" w:rsidRDefault="00856450" w:rsidP="00856450">
      <w:pPr>
        <w:rPr>
          <w:rFonts w:ascii="Times New Roman"/>
          <w:sz w:val="20"/>
          <w:lang w:val="es-ES"/>
        </w:rPr>
      </w:pPr>
    </w:p>
    <w:p w:rsidR="00786CCD" w:rsidRPr="00856450" w:rsidRDefault="00786CCD">
      <w:pPr>
        <w:pStyle w:val="Textoindependiente"/>
        <w:rPr>
          <w:rFonts w:ascii="Times New Roman"/>
          <w:sz w:val="20"/>
          <w:lang w:val="es-ES"/>
        </w:rPr>
      </w:pPr>
    </w:p>
    <w:p w:rsidR="00786CCD" w:rsidRPr="00856450" w:rsidRDefault="00786CCD">
      <w:pPr>
        <w:pStyle w:val="Textoindependiente"/>
        <w:rPr>
          <w:rFonts w:ascii="Times New Roman"/>
          <w:sz w:val="20"/>
          <w:lang w:val="es-ES"/>
        </w:rPr>
      </w:pPr>
    </w:p>
    <w:p w:rsidR="00786CCD" w:rsidRPr="00856450" w:rsidRDefault="00786CCD">
      <w:pPr>
        <w:pStyle w:val="Textoindependiente"/>
        <w:spacing w:before="8"/>
        <w:rPr>
          <w:rFonts w:ascii="Times New Roman"/>
          <w:sz w:val="20"/>
          <w:lang w:val="es-ES"/>
        </w:rPr>
      </w:pPr>
    </w:p>
    <w:p w:rsidR="00786CCD" w:rsidRDefault="00B07373">
      <w:pPr>
        <w:pStyle w:val="Ttulo1"/>
        <w:numPr>
          <w:ilvl w:val="0"/>
          <w:numId w:val="3"/>
        </w:numPr>
        <w:tabs>
          <w:tab w:val="left" w:pos="530"/>
          <w:tab w:val="left" w:pos="532"/>
        </w:tabs>
        <w:spacing w:before="99"/>
        <w:ind w:left="531" w:hanging="423"/>
      </w:pPr>
      <w:bookmarkStart w:id="4" w:name="_TOC_250001"/>
      <w:bookmarkEnd w:id="4"/>
      <w:proofErr w:type="spellStart"/>
      <w:r>
        <w:rPr>
          <w:color w:val="5E913B"/>
        </w:rPr>
        <w:lastRenderedPageBreak/>
        <w:t>Presupuesto</w:t>
      </w:r>
      <w:proofErr w:type="spellEnd"/>
    </w:p>
    <w:p w:rsidR="00786CCD" w:rsidRPr="00003230" w:rsidRDefault="00B07373">
      <w:pPr>
        <w:pStyle w:val="Textoindependiente"/>
        <w:spacing w:before="267" w:line="259" w:lineRule="auto"/>
        <w:ind w:left="108"/>
        <w:rPr>
          <w:lang w:val="es-ES"/>
        </w:rPr>
      </w:pPr>
      <w:r w:rsidRPr="00003230">
        <w:rPr>
          <w:lang w:val="es-ES"/>
        </w:rPr>
        <w:t>Los costes de un presupuesto vienen dado por los costes de directos, costes indirectos, reservas y beneficios.</w:t>
      </w:r>
    </w:p>
    <w:p w:rsidR="00786CCD" w:rsidRDefault="00B07373">
      <w:pPr>
        <w:pStyle w:val="Prrafodelista"/>
        <w:numPr>
          <w:ilvl w:val="0"/>
          <w:numId w:val="2"/>
        </w:numPr>
        <w:tabs>
          <w:tab w:val="left" w:pos="1175"/>
        </w:tabs>
        <w:spacing w:before="158"/>
        <w:rPr>
          <w:sz w:val="24"/>
        </w:rPr>
      </w:pPr>
      <w:proofErr w:type="spellStart"/>
      <w:r>
        <w:rPr>
          <w:sz w:val="24"/>
        </w:rPr>
        <w:t>Costes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directos</w:t>
      </w:r>
      <w:proofErr w:type="spellEnd"/>
    </w:p>
    <w:p w:rsidR="00786CCD" w:rsidRDefault="00856450">
      <w:pPr>
        <w:pStyle w:val="Textoindependiente"/>
        <w:spacing w:before="181" w:line="372" w:lineRule="auto"/>
        <w:ind w:left="1524" w:right="4249"/>
      </w:pPr>
      <w:r>
        <w:t>Personal= 222</w:t>
      </w:r>
      <w:r w:rsidR="00B07373">
        <w:t xml:space="preserve">h*12= </w:t>
      </w:r>
      <w:r>
        <w:t>2664</w:t>
      </w:r>
      <w:r w:rsidR="00B07373">
        <w:t xml:space="preserve">,00€ </w:t>
      </w:r>
      <w:proofErr w:type="spellStart"/>
      <w:r w:rsidR="00B07373">
        <w:t>Subcontratación</w:t>
      </w:r>
      <w:proofErr w:type="spellEnd"/>
      <w:r w:rsidR="00B07373">
        <w:t xml:space="preserve">= 0€ </w:t>
      </w:r>
      <w:proofErr w:type="spellStart"/>
      <w:r w:rsidR="00B07373">
        <w:t>Auditorias</w:t>
      </w:r>
      <w:proofErr w:type="spellEnd"/>
      <w:r w:rsidR="00B07373">
        <w:t>= 0€</w:t>
      </w:r>
    </w:p>
    <w:p w:rsidR="00786CCD" w:rsidRDefault="00B07373">
      <w:pPr>
        <w:pStyle w:val="Textoindependiente"/>
        <w:spacing w:line="374" w:lineRule="auto"/>
        <w:ind w:left="1524" w:right="5017"/>
      </w:pPr>
      <w:proofErr w:type="spellStart"/>
      <w:r>
        <w:t>Costes</w:t>
      </w:r>
      <w:proofErr w:type="spellEnd"/>
      <w:r>
        <w:t xml:space="preserve"> </w:t>
      </w:r>
      <w:proofErr w:type="spellStart"/>
      <w:r>
        <w:t>financieros</w:t>
      </w:r>
      <w:proofErr w:type="spellEnd"/>
      <w:r>
        <w:t xml:space="preserve">= 0€ </w:t>
      </w:r>
      <w:proofErr w:type="spellStart"/>
      <w:r>
        <w:t>Impuestos</w:t>
      </w:r>
      <w:proofErr w:type="spellEnd"/>
      <w:r>
        <w:t xml:space="preserve">= </w:t>
      </w:r>
      <w:r w:rsidR="00856450">
        <w:t>559,44</w:t>
      </w:r>
      <w:r>
        <w:t>€</w:t>
      </w:r>
    </w:p>
    <w:p w:rsidR="00786CCD" w:rsidRDefault="00B07373">
      <w:pPr>
        <w:pStyle w:val="Textoindependiente"/>
        <w:spacing w:before="3" w:line="287" w:lineRule="exact"/>
        <w:ind w:left="1384" w:right="2531"/>
        <w:jc w:val="center"/>
      </w:pPr>
      <w:r>
        <w:t xml:space="preserve">TOTAL= </w:t>
      </w:r>
      <w:r w:rsidR="00856450">
        <w:t>3223,4</w:t>
      </w:r>
      <w:r>
        <w:t>4€</w:t>
      </w:r>
    </w:p>
    <w:p w:rsidR="00786CCD" w:rsidRDefault="00B07373">
      <w:pPr>
        <w:pStyle w:val="Prrafodelista"/>
        <w:numPr>
          <w:ilvl w:val="0"/>
          <w:numId w:val="2"/>
        </w:numPr>
        <w:tabs>
          <w:tab w:val="left" w:pos="1175"/>
        </w:tabs>
        <w:spacing w:before="158"/>
        <w:rPr>
          <w:sz w:val="24"/>
        </w:rPr>
      </w:pPr>
      <w:proofErr w:type="spellStart"/>
      <w:r>
        <w:rPr>
          <w:sz w:val="24"/>
        </w:rPr>
        <w:t>Costes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indirectos</w:t>
      </w:r>
      <w:proofErr w:type="spellEnd"/>
    </w:p>
    <w:p w:rsidR="00786CCD" w:rsidRDefault="00B07373">
      <w:pPr>
        <w:pStyle w:val="Textoindependiente"/>
        <w:spacing w:before="187" w:line="388" w:lineRule="auto"/>
        <w:ind w:left="1524" w:right="4733"/>
      </w:pPr>
      <w:proofErr w:type="spellStart"/>
      <w:r>
        <w:t>Amortizaciones</w:t>
      </w:r>
      <w:proofErr w:type="spellEnd"/>
      <w:r>
        <w:t xml:space="preserve">= 444,17€ </w:t>
      </w:r>
      <w:proofErr w:type="spellStart"/>
      <w:r>
        <w:t>Licencias</w:t>
      </w:r>
      <w:proofErr w:type="spellEnd"/>
      <w:r>
        <w:t>= 0€</w:t>
      </w:r>
    </w:p>
    <w:p w:rsidR="00786CCD" w:rsidRPr="00003230" w:rsidRDefault="00B07373">
      <w:pPr>
        <w:pStyle w:val="Textoindependiente"/>
        <w:spacing w:line="391" w:lineRule="auto"/>
        <w:ind w:left="1524" w:right="5220"/>
        <w:rPr>
          <w:lang w:val="es-ES"/>
        </w:rPr>
      </w:pPr>
      <w:r w:rsidRPr="00003230">
        <w:rPr>
          <w:lang w:val="es-ES"/>
        </w:rPr>
        <w:t xml:space="preserve">Fungibles= 10€ Formación= 0€ Tasas= 0€ </w:t>
      </w:r>
      <w:proofErr w:type="spellStart"/>
      <w:r w:rsidRPr="00003230">
        <w:rPr>
          <w:lang w:val="es-ES"/>
        </w:rPr>
        <w:t>Subactividad</w:t>
      </w:r>
      <w:proofErr w:type="spellEnd"/>
      <w:r w:rsidRPr="00003230">
        <w:rPr>
          <w:lang w:val="es-ES"/>
        </w:rPr>
        <w:t>= 0€ Gastos externos= 0€</w:t>
      </w:r>
    </w:p>
    <w:p w:rsidR="00786CCD" w:rsidRDefault="00B07373">
      <w:pPr>
        <w:pStyle w:val="Textoindependiente"/>
        <w:spacing w:line="291" w:lineRule="exact"/>
        <w:ind w:left="1317" w:right="2531"/>
        <w:jc w:val="center"/>
      </w:pPr>
      <w:r>
        <w:t>TOTAL = 454,17€</w:t>
      </w:r>
    </w:p>
    <w:p w:rsidR="00786CCD" w:rsidRDefault="00B07373">
      <w:pPr>
        <w:pStyle w:val="Prrafodelista"/>
        <w:numPr>
          <w:ilvl w:val="0"/>
          <w:numId w:val="2"/>
        </w:numPr>
        <w:tabs>
          <w:tab w:val="left" w:pos="1175"/>
        </w:tabs>
        <w:spacing w:before="182"/>
        <w:rPr>
          <w:sz w:val="24"/>
        </w:rPr>
      </w:pPr>
      <w:proofErr w:type="spellStart"/>
      <w:r>
        <w:rPr>
          <w:sz w:val="24"/>
        </w:rPr>
        <w:t>Reservas</w:t>
      </w:r>
      <w:proofErr w:type="spellEnd"/>
    </w:p>
    <w:p w:rsidR="00786CCD" w:rsidRDefault="00B07373">
      <w:pPr>
        <w:pStyle w:val="Textoindependiente"/>
        <w:spacing w:before="181" w:line="393" w:lineRule="auto"/>
        <w:ind w:left="1174" w:right="3695"/>
      </w:pPr>
      <w:proofErr w:type="spellStart"/>
      <w:r>
        <w:t>Penalizaciones</w:t>
      </w:r>
      <w:proofErr w:type="spellEnd"/>
      <w:r>
        <w:t>= (</w:t>
      </w:r>
      <w:r w:rsidR="00856450">
        <w:t>222</w:t>
      </w:r>
      <w:r>
        <w:t xml:space="preserve">*0,10)*12= </w:t>
      </w:r>
      <w:r w:rsidR="00856450">
        <w:t>266</w:t>
      </w:r>
      <w:r>
        <w:t>,</w:t>
      </w:r>
      <w:r w:rsidR="00856450">
        <w:t>4</w:t>
      </w:r>
      <w:r>
        <w:t xml:space="preserve">€ </w:t>
      </w:r>
      <w:proofErr w:type="spellStart"/>
      <w:r>
        <w:t>Riesgos</w:t>
      </w:r>
      <w:proofErr w:type="spellEnd"/>
      <w:r>
        <w:t xml:space="preserve">= </w:t>
      </w:r>
      <w:r w:rsidR="00856450">
        <w:t>3677,61</w:t>
      </w:r>
      <w:r>
        <w:t xml:space="preserve">*0,15= </w:t>
      </w:r>
      <w:r w:rsidR="00856450">
        <w:t>551</w:t>
      </w:r>
      <w:r>
        <w:t>,</w:t>
      </w:r>
      <w:r w:rsidR="00856450">
        <w:t>64</w:t>
      </w:r>
      <w:r>
        <w:t>€</w:t>
      </w:r>
    </w:p>
    <w:p w:rsidR="00786CCD" w:rsidRDefault="00856450">
      <w:pPr>
        <w:pStyle w:val="Textoindependiente"/>
        <w:spacing w:line="288" w:lineRule="exact"/>
        <w:ind w:left="1258" w:right="2531"/>
        <w:jc w:val="center"/>
      </w:pPr>
      <w:r>
        <w:t>TOTAL= 818,04</w:t>
      </w:r>
      <w:r w:rsidR="00B07373">
        <w:t>€</w:t>
      </w:r>
    </w:p>
    <w:p w:rsidR="00786CCD" w:rsidRDefault="00786CCD">
      <w:pPr>
        <w:spacing w:line="288" w:lineRule="exact"/>
        <w:jc w:val="center"/>
        <w:sectPr w:rsidR="00786CCD">
          <w:pgSz w:w="11910" w:h="16840"/>
          <w:pgMar w:top="1000" w:right="1560" w:bottom="1800" w:left="1600" w:header="717" w:footer="1601" w:gutter="0"/>
          <w:cols w:space="720"/>
        </w:sectPr>
      </w:pPr>
    </w:p>
    <w:p w:rsidR="00786CCD" w:rsidRDefault="00B07373">
      <w:pPr>
        <w:pStyle w:val="Prrafodelista"/>
        <w:numPr>
          <w:ilvl w:val="0"/>
          <w:numId w:val="2"/>
        </w:numPr>
        <w:tabs>
          <w:tab w:val="left" w:pos="1175"/>
        </w:tabs>
        <w:spacing w:before="183"/>
        <w:rPr>
          <w:sz w:val="24"/>
        </w:rPr>
      </w:pPr>
      <w:proofErr w:type="spellStart"/>
      <w:r>
        <w:rPr>
          <w:sz w:val="24"/>
        </w:rPr>
        <w:t>Bene</w:t>
      </w:r>
      <w:r>
        <w:rPr>
          <w:sz w:val="24"/>
        </w:rPr>
        <w:t>ficios</w:t>
      </w:r>
      <w:proofErr w:type="spellEnd"/>
    </w:p>
    <w:p w:rsidR="00786CCD" w:rsidRDefault="00786CCD">
      <w:pPr>
        <w:pStyle w:val="Textoindependiente"/>
        <w:rPr>
          <w:sz w:val="28"/>
        </w:rPr>
      </w:pPr>
    </w:p>
    <w:p w:rsidR="00786CCD" w:rsidRDefault="00786CCD">
      <w:pPr>
        <w:pStyle w:val="Textoindependiente"/>
        <w:spacing w:before="10"/>
        <w:rPr>
          <w:sz w:val="25"/>
        </w:rPr>
      </w:pPr>
    </w:p>
    <w:p w:rsidR="00786CCD" w:rsidRDefault="00B07373">
      <w:pPr>
        <w:pStyle w:val="Prrafodelista"/>
        <w:numPr>
          <w:ilvl w:val="0"/>
          <w:numId w:val="2"/>
        </w:numPr>
        <w:tabs>
          <w:tab w:val="left" w:pos="1175"/>
        </w:tabs>
        <w:rPr>
          <w:sz w:val="24"/>
        </w:rPr>
      </w:pPr>
      <w:proofErr w:type="spellStart"/>
      <w:r>
        <w:rPr>
          <w:sz w:val="24"/>
        </w:rPr>
        <w:t>Presupuesto</w:t>
      </w:r>
      <w:proofErr w:type="spellEnd"/>
    </w:p>
    <w:p w:rsidR="00786CCD" w:rsidRDefault="00B07373">
      <w:pPr>
        <w:pStyle w:val="Textoindependiente"/>
        <w:rPr>
          <w:sz w:val="28"/>
        </w:rPr>
      </w:pPr>
      <w:r>
        <w:br w:type="column"/>
      </w:r>
    </w:p>
    <w:p w:rsidR="00786CCD" w:rsidRDefault="00786CCD">
      <w:pPr>
        <w:pStyle w:val="Textoindependiente"/>
        <w:spacing w:before="11"/>
        <w:rPr>
          <w:sz w:val="25"/>
        </w:rPr>
      </w:pPr>
    </w:p>
    <w:p w:rsidR="00786CCD" w:rsidRDefault="00B07373">
      <w:pPr>
        <w:pStyle w:val="Textoindependiente"/>
        <w:ind w:left="505"/>
      </w:pPr>
      <w:r>
        <w:t xml:space="preserve">TOTAL= </w:t>
      </w:r>
      <w:r w:rsidR="00856450">
        <w:t>4495</w:t>
      </w:r>
      <w:r>
        <w:t>,</w:t>
      </w:r>
      <w:r w:rsidR="00856450">
        <w:t>65</w:t>
      </w:r>
      <w:r>
        <w:t xml:space="preserve">*0,20= </w:t>
      </w:r>
      <w:r w:rsidR="00856450">
        <w:t>899,13</w:t>
      </w:r>
      <w:r>
        <w:t>€</w:t>
      </w:r>
    </w:p>
    <w:p w:rsidR="00786CCD" w:rsidRDefault="00786CCD">
      <w:pPr>
        <w:pStyle w:val="Textoindependiente"/>
        <w:rPr>
          <w:sz w:val="28"/>
        </w:rPr>
      </w:pPr>
    </w:p>
    <w:p w:rsidR="00786CCD" w:rsidRDefault="00786CCD">
      <w:pPr>
        <w:pStyle w:val="Textoindependiente"/>
        <w:spacing w:before="11"/>
        <w:rPr>
          <w:sz w:val="25"/>
        </w:rPr>
      </w:pPr>
    </w:p>
    <w:p w:rsidR="00786CCD" w:rsidRDefault="00B07373">
      <w:pPr>
        <w:ind w:left="505"/>
        <w:rPr>
          <w:b/>
          <w:sz w:val="32"/>
        </w:rPr>
      </w:pPr>
      <w:r>
        <w:rPr>
          <w:b/>
          <w:sz w:val="32"/>
        </w:rPr>
        <w:t xml:space="preserve">TOTAL= </w:t>
      </w:r>
      <w:r w:rsidR="00856450">
        <w:rPr>
          <w:b/>
          <w:sz w:val="32"/>
        </w:rPr>
        <w:t>5394</w:t>
      </w:r>
      <w:r>
        <w:rPr>
          <w:b/>
          <w:sz w:val="32"/>
        </w:rPr>
        <w:t>,</w:t>
      </w:r>
      <w:r w:rsidR="00856450">
        <w:rPr>
          <w:b/>
          <w:sz w:val="32"/>
        </w:rPr>
        <w:t>78</w:t>
      </w:r>
      <w:r>
        <w:rPr>
          <w:b/>
          <w:sz w:val="32"/>
        </w:rPr>
        <w:t>€</w:t>
      </w:r>
    </w:p>
    <w:p w:rsidR="00786CCD" w:rsidRDefault="00786CCD">
      <w:pPr>
        <w:rPr>
          <w:sz w:val="32"/>
        </w:rPr>
        <w:sectPr w:rsidR="00786CCD">
          <w:type w:val="continuous"/>
          <w:pgSz w:w="11910" w:h="16840"/>
          <w:pgMar w:top="1420" w:right="1560" w:bottom="280" w:left="1600" w:header="720" w:footer="720" w:gutter="0"/>
          <w:cols w:num="2" w:space="720" w:equalWidth="0">
            <w:col w:w="2396" w:space="40"/>
            <w:col w:w="6314"/>
          </w:cols>
        </w:sectPr>
      </w:pPr>
    </w:p>
    <w:p w:rsidR="00786CCD" w:rsidRDefault="00786CCD">
      <w:pPr>
        <w:pStyle w:val="Textoindependiente"/>
        <w:rPr>
          <w:b/>
          <w:sz w:val="20"/>
        </w:rPr>
      </w:pPr>
    </w:p>
    <w:p w:rsidR="00786CCD" w:rsidRDefault="00786CCD">
      <w:pPr>
        <w:pStyle w:val="Textoindependiente"/>
        <w:rPr>
          <w:b/>
          <w:sz w:val="20"/>
        </w:rPr>
      </w:pPr>
    </w:p>
    <w:p w:rsidR="00786CCD" w:rsidRDefault="00786CCD">
      <w:pPr>
        <w:pStyle w:val="Textoindependiente"/>
        <w:rPr>
          <w:b/>
          <w:sz w:val="20"/>
        </w:rPr>
      </w:pPr>
    </w:p>
    <w:p w:rsidR="00786CCD" w:rsidRDefault="00B07373">
      <w:pPr>
        <w:pStyle w:val="Ttulo1"/>
        <w:spacing w:before="242"/>
      </w:pPr>
      <w:bookmarkStart w:id="5" w:name="_TOC_250000"/>
      <w:bookmarkEnd w:id="5"/>
      <w:proofErr w:type="spellStart"/>
      <w:r>
        <w:rPr>
          <w:color w:val="5E913B"/>
        </w:rPr>
        <w:t>Anexo</w:t>
      </w:r>
      <w:proofErr w:type="spellEnd"/>
    </w:p>
    <w:p w:rsidR="00786CCD" w:rsidRDefault="00786CCD">
      <w:pPr>
        <w:pStyle w:val="Textoindependiente"/>
        <w:rPr>
          <w:b/>
          <w:sz w:val="34"/>
        </w:rPr>
      </w:pPr>
    </w:p>
    <w:p w:rsidR="00786CCD" w:rsidRDefault="00786CCD">
      <w:pPr>
        <w:pStyle w:val="Textoindependiente"/>
        <w:spacing w:before="11"/>
        <w:rPr>
          <w:b/>
          <w:sz w:val="26"/>
        </w:rPr>
      </w:pPr>
    </w:p>
    <w:p w:rsidR="00786CCD" w:rsidRDefault="00B07373">
      <w:pPr>
        <w:pStyle w:val="Prrafodelista"/>
        <w:numPr>
          <w:ilvl w:val="0"/>
          <w:numId w:val="1"/>
        </w:numPr>
        <w:tabs>
          <w:tab w:val="left" w:pos="828"/>
          <w:tab w:val="left" w:pos="829"/>
        </w:tabs>
        <w:rPr>
          <w:sz w:val="24"/>
        </w:rPr>
      </w:pPr>
      <w:proofErr w:type="spellStart"/>
      <w:r>
        <w:rPr>
          <w:sz w:val="24"/>
        </w:rPr>
        <w:t>Amortización</w:t>
      </w:r>
      <w:proofErr w:type="spellEnd"/>
      <w:r>
        <w:rPr>
          <w:sz w:val="24"/>
        </w:rPr>
        <w:t>:</w:t>
      </w:r>
    </w:p>
    <w:p w:rsidR="00786CCD" w:rsidRDefault="00786CCD">
      <w:pPr>
        <w:pStyle w:val="Textoindependiente"/>
        <w:spacing w:before="8"/>
        <w:rPr>
          <w:sz w:val="14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1E0" w:firstRow="1" w:lastRow="1" w:firstColumn="1" w:lastColumn="1" w:noHBand="0" w:noVBand="0"/>
      </w:tblPr>
      <w:tblGrid>
        <w:gridCol w:w="2832"/>
        <w:gridCol w:w="2832"/>
        <w:gridCol w:w="2832"/>
      </w:tblGrid>
      <w:tr w:rsidR="00786CCD">
        <w:trPr>
          <w:trHeight w:val="311"/>
        </w:trPr>
        <w:tc>
          <w:tcPr>
            <w:tcW w:w="84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70AD47"/>
          </w:tcPr>
          <w:p w:rsidR="00786CCD" w:rsidRDefault="00B07373">
            <w:pPr>
              <w:pStyle w:val="TableParagraph"/>
              <w:tabs>
                <w:tab w:val="left" w:pos="2947"/>
                <w:tab w:val="left" w:pos="5779"/>
              </w:tabs>
              <w:spacing w:before="11" w:line="281" w:lineRule="exact"/>
              <w:ind w:left="115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t>Nombre</w:t>
            </w:r>
            <w:proofErr w:type="spellEnd"/>
            <w:r>
              <w:rPr>
                <w:b/>
                <w:color w:val="FFFFFF"/>
                <w:sz w:val="24"/>
              </w:rPr>
              <w:tab/>
            </w:r>
            <w:proofErr w:type="spellStart"/>
            <w:r>
              <w:rPr>
                <w:b/>
                <w:color w:val="FFFFFF"/>
                <w:sz w:val="24"/>
              </w:rPr>
              <w:t>Tipo</w:t>
            </w:r>
            <w:proofErr w:type="spellEnd"/>
            <w:r>
              <w:rPr>
                <w:b/>
                <w:color w:val="FFFFFF"/>
                <w:sz w:val="24"/>
              </w:rPr>
              <w:tab/>
            </w:r>
            <w:proofErr w:type="spellStart"/>
            <w:r>
              <w:rPr>
                <w:b/>
                <w:color w:val="FFFFFF"/>
                <w:sz w:val="24"/>
              </w:rPr>
              <w:t>Coste</w:t>
            </w:r>
            <w:proofErr w:type="spellEnd"/>
          </w:p>
        </w:tc>
      </w:tr>
      <w:tr w:rsidR="00786CCD">
        <w:trPr>
          <w:trHeight w:val="292"/>
        </w:trPr>
        <w:tc>
          <w:tcPr>
            <w:tcW w:w="2832" w:type="dxa"/>
            <w:tcBorders>
              <w:top w:val="nil"/>
            </w:tcBorders>
            <w:shd w:val="clear" w:color="auto" w:fill="E2EFD9"/>
          </w:tcPr>
          <w:p w:rsidR="00786CCD" w:rsidRDefault="00B07373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MacBook pro</w:t>
            </w:r>
          </w:p>
        </w:tc>
        <w:tc>
          <w:tcPr>
            <w:tcW w:w="2832" w:type="dxa"/>
            <w:tcBorders>
              <w:top w:val="nil"/>
            </w:tcBorders>
            <w:shd w:val="clear" w:color="auto" w:fill="E2EFD9"/>
          </w:tcPr>
          <w:p w:rsidR="00786CCD" w:rsidRDefault="00B07373">
            <w:pPr>
              <w:pStyle w:val="TableParagraph"/>
              <w:spacing w:before="2"/>
              <w:rPr>
                <w:sz w:val="24"/>
              </w:rPr>
            </w:pPr>
            <w:proofErr w:type="spellStart"/>
            <w:r>
              <w:rPr>
                <w:sz w:val="24"/>
              </w:rPr>
              <w:t>Hw</w:t>
            </w:r>
            <w:proofErr w:type="spellEnd"/>
          </w:p>
        </w:tc>
        <w:tc>
          <w:tcPr>
            <w:tcW w:w="2832" w:type="dxa"/>
            <w:tcBorders>
              <w:top w:val="nil"/>
            </w:tcBorders>
            <w:shd w:val="clear" w:color="auto" w:fill="E2EFD9"/>
          </w:tcPr>
          <w:p w:rsidR="00786CCD" w:rsidRDefault="00B07373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1730€</w:t>
            </w:r>
          </w:p>
        </w:tc>
      </w:tr>
      <w:tr w:rsidR="00786CCD">
        <w:trPr>
          <w:trHeight w:val="292"/>
        </w:trPr>
        <w:tc>
          <w:tcPr>
            <w:tcW w:w="2832" w:type="dxa"/>
          </w:tcPr>
          <w:p w:rsidR="00786CCD" w:rsidRDefault="00B07373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Samsumg</w:t>
            </w:r>
            <w:proofErr w:type="spellEnd"/>
            <w:r>
              <w:rPr>
                <w:b/>
                <w:sz w:val="24"/>
              </w:rPr>
              <w:t xml:space="preserve"> RC530</w:t>
            </w:r>
          </w:p>
        </w:tc>
        <w:tc>
          <w:tcPr>
            <w:tcW w:w="2832" w:type="dxa"/>
          </w:tcPr>
          <w:p w:rsidR="00786CCD" w:rsidRDefault="00B0737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Hw</w:t>
            </w:r>
            <w:proofErr w:type="spellEnd"/>
          </w:p>
        </w:tc>
        <w:tc>
          <w:tcPr>
            <w:tcW w:w="2832" w:type="dxa"/>
          </w:tcPr>
          <w:p w:rsidR="00786CCD" w:rsidRDefault="00B073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600€</w:t>
            </w:r>
          </w:p>
        </w:tc>
      </w:tr>
      <w:tr w:rsidR="00786CCD">
        <w:trPr>
          <w:trHeight w:val="292"/>
        </w:trPr>
        <w:tc>
          <w:tcPr>
            <w:tcW w:w="2832" w:type="dxa"/>
            <w:shd w:val="clear" w:color="auto" w:fill="E2EFD9"/>
          </w:tcPr>
          <w:p w:rsidR="00786CCD" w:rsidRDefault="00B073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MSI QP62 2QE</w:t>
            </w:r>
          </w:p>
        </w:tc>
        <w:tc>
          <w:tcPr>
            <w:tcW w:w="2832" w:type="dxa"/>
            <w:shd w:val="clear" w:color="auto" w:fill="E2EFD9"/>
          </w:tcPr>
          <w:p w:rsidR="00786CCD" w:rsidRDefault="00B0737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Hw</w:t>
            </w:r>
            <w:proofErr w:type="spellEnd"/>
          </w:p>
        </w:tc>
        <w:tc>
          <w:tcPr>
            <w:tcW w:w="2832" w:type="dxa"/>
            <w:shd w:val="clear" w:color="auto" w:fill="E2EFD9"/>
          </w:tcPr>
          <w:p w:rsidR="00786CCD" w:rsidRDefault="00B073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1000€</w:t>
            </w:r>
          </w:p>
        </w:tc>
      </w:tr>
      <w:tr w:rsidR="00786CCD">
        <w:trPr>
          <w:trHeight w:val="297"/>
        </w:trPr>
        <w:tc>
          <w:tcPr>
            <w:tcW w:w="2832" w:type="dxa"/>
          </w:tcPr>
          <w:p w:rsidR="00786CCD" w:rsidRDefault="00B073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MSI GL62</w:t>
            </w:r>
          </w:p>
        </w:tc>
        <w:tc>
          <w:tcPr>
            <w:tcW w:w="2832" w:type="dxa"/>
          </w:tcPr>
          <w:p w:rsidR="00786CCD" w:rsidRDefault="00B07373">
            <w:pPr>
              <w:pStyle w:val="TableParagraph"/>
              <w:spacing w:before="6"/>
              <w:rPr>
                <w:sz w:val="24"/>
              </w:rPr>
            </w:pPr>
            <w:proofErr w:type="spellStart"/>
            <w:r>
              <w:rPr>
                <w:sz w:val="24"/>
              </w:rPr>
              <w:t>Hw</w:t>
            </w:r>
            <w:proofErr w:type="spellEnd"/>
          </w:p>
        </w:tc>
        <w:tc>
          <w:tcPr>
            <w:tcW w:w="2832" w:type="dxa"/>
          </w:tcPr>
          <w:p w:rsidR="00786CCD" w:rsidRDefault="00B07373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800€</w:t>
            </w:r>
          </w:p>
        </w:tc>
      </w:tr>
      <w:tr w:rsidR="00786CCD">
        <w:trPr>
          <w:trHeight w:val="292"/>
        </w:trPr>
        <w:tc>
          <w:tcPr>
            <w:tcW w:w="2832" w:type="dxa"/>
            <w:shd w:val="clear" w:color="auto" w:fill="E2EFD9"/>
          </w:tcPr>
          <w:p w:rsidR="00786CCD" w:rsidRDefault="00B073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Lenovo</w:t>
            </w:r>
          </w:p>
        </w:tc>
        <w:tc>
          <w:tcPr>
            <w:tcW w:w="2832" w:type="dxa"/>
            <w:shd w:val="clear" w:color="auto" w:fill="E2EFD9"/>
          </w:tcPr>
          <w:p w:rsidR="00786CCD" w:rsidRDefault="00B0737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Hw</w:t>
            </w:r>
            <w:proofErr w:type="spellEnd"/>
          </w:p>
        </w:tc>
        <w:tc>
          <w:tcPr>
            <w:tcW w:w="2832" w:type="dxa"/>
            <w:shd w:val="clear" w:color="auto" w:fill="E2EFD9"/>
          </w:tcPr>
          <w:p w:rsidR="00786CCD" w:rsidRDefault="00B073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400€</w:t>
            </w:r>
          </w:p>
        </w:tc>
      </w:tr>
      <w:tr w:rsidR="00786CCD">
        <w:trPr>
          <w:trHeight w:val="292"/>
        </w:trPr>
        <w:tc>
          <w:tcPr>
            <w:tcW w:w="2832" w:type="dxa"/>
          </w:tcPr>
          <w:p w:rsidR="00786CCD" w:rsidRDefault="00B073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MSI GL62</w:t>
            </w:r>
          </w:p>
        </w:tc>
        <w:tc>
          <w:tcPr>
            <w:tcW w:w="2832" w:type="dxa"/>
          </w:tcPr>
          <w:p w:rsidR="00786CCD" w:rsidRDefault="00B0737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Hw</w:t>
            </w:r>
            <w:proofErr w:type="spellEnd"/>
          </w:p>
        </w:tc>
        <w:tc>
          <w:tcPr>
            <w:tcW w:w="2832" w:type="dxa"/>
          </w:tcPr>
          <w:p w:rsidR="00786CCD" w:rsidRDefault="00B073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800€</w:t>
            </w:r>
          </w:p>
        </w:tc>
      </w:tr>
      <w:tr w:rsidR="00786CCD">
        <w:trPr>
          <w:trHeight w:val="292"/>
        </w:trPr>
        <w:tc>
          <w:tcPr>
            <w:tcW w:w="5664" w:type="dxa"/>
            <w:gridSpan w:val="2"/>
            <w:shd w:val="clear" w:color="auto" w:fill="E2EFD9"/>
          </w:tcPr>
          <w:p w:rsidR="00786CCD" w:rsidRDefault="00B073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832" w:type="dxa"/>
            <w:shd w:val="clear" w:color="auto" w:fill="E2EFD9"/>
          </w:tcPr>
          <w:p w:rsidR="00786CCD" w:rsidRDefault="00B073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5330€</w:t>
            </w:r>
          </w:p>
        </w:tc>
      </w:tr>
    </w:tbl>
    <w:p w:rsidR="00786CCD" w:rsidRDefault="00786CCD">
      <w:pPr>
        <w:pStyle w:val="Textoindependiente"/>
        <w:spacing w:before="1"/>
        <w:rPr>
          <w:sz w:val="39"/>
        </w:rPr>
      </w:pPr>
    </w:p>
    <w:p w:rsidR="00786CCD" w:rsidRPr="00003230" w:rsidRDefault="00B07373">
      <w:pPr>
        <w:pStyle w:val="Textoindependiente"/>
        <w:spacing w:line="259" w:lineRule="auto"/>
        <w:ind w:left="108" w:right="123"/>
        <w:rPr>
          <w:lang w:val="es-ES"/>
        </w:rPr>
      </w:pPr>
      <w:r w:rsidRPr="00003230">
        <w:rPr>
          <w:lang w:val="es-ES"/>
        </w:rPr>
        <w:t>Suponemos que tenemos que amortizar el total entre los 12 proyecto que se realizarán durante la asignatura</w:t>
      </w:r>
    </w:p>
    <w:p w:rsidR="00786CCD" w:rsidRDefault="00B07373">
      <w:pPr>
        <w:pStyle w:val="Textoindependiente"/>
        <w:spacing w:before="158"/>
        <w:ind w:left="108"/>
      </w:pPr>
      <w:proofErr w:type="spellStart"/>
      <w:r>
        <w:t>Amortización</w:t>
      </w:r>
      <w:proofErr w:type="spellEnd"/>
      <w:r>
        <w:t xml:space="preserve"> = 5330/12 = 444,17€</w:t>
      </w:r>
    </w:p>
    <w:p w:rsidR="00786CCD" w:rsidRDefault="00786CCD">
      <w:pPr>
        <w:pStyle w:val="Textoindependiente"/>
        <w:rPr>
          <w:sz w:val="28"/>
        </w:rPr>
      </w:pPr>
    </w:p>
    <w:p w:rsidR="00786CCD" w:rsidRDefault="00786CCD">
      <w:pPr>
        <w:pStyle w:val="Textoindependiente"/>
        <w:spacing w:before="3"/>
        <w:rPr>
          <w:sz w:val="26"/>
        </w:rPr>
      </w:pPr>
    </w:p>
    <w:p w:rsidR="00786CCD" w:rsidRPr="00003230" w:rsidRDefault="00B07373">
      <w:pPr>
        <w:pStyle w:val="Prrafodelista"/>
        <w:numPr>
          <w:ilvl w:val="0"/>
          <w:numId w:val="1"/>
        </w:numPr>
        <w:tabs>
          <w:tab w:val="left" w:pos="828"/>
          <w:tab w:val="left" w:pos="829"/>
        </w:tabs>
        <w:spacing w:before="1" w:line="254" w:lineRule="auto"/>
        <w:ind w:right="134"/>
        <w:rPr>
          <w:sz w:val="24"/>
          <w:lang w:val="es-ES"/>
        </w:rPr>
      </w:pPr>
      <w:r w:rsidRPr="00003230">
        <w:rPr>
          <w:sz w:val="24"/>
          <w:lang w:val="es-ES"/>
        </w:rPr>
        <w:t>Para calcular los costes de personal se ha tomado el coste bruto por hora para un programador Java</w:t>
      </w:r>
      <w:r w:rsidRPr="00003230">
        <w:rPr>
          <w:spacing w:val="-10"/>
          <w:sz w:val="24"/>
          <w:lang w:val="es-ES"/>
        </w:rPr>
        <w:t xml:space="preserve"> </w:t>
      </w:r>
      <w:r w:rsidRPr="00003230">
        <w:rPr>
          <w:sz w:val="24"/>
          <w:lang w:val="es-ES"/>
        </w:rPr>
        <w:t>junior.</w:t>
      </w:r>
    </w:p>
    <w:p w:rsidR="00786CCD" w:rsidRPr="00003230" w:rsidRDefault="00B07373">
      <w:pPr>
        <w:pStyle w:val="Prrafodelista"/>
        <w:numPr>
          <w:ilvl w:val="0"/>
          <w:numId w:val="1"/>
        </w:numPr>
        <w:tabs>
          <w:tab w:val="left" w:pos="828"/>
          <w:tab w:val="left" w:pos="829"/>
        </w:tabs>
        <w:spacing w:before="8" w:line="259" w:lineRule="auto"/>
        <w:ind w:right="130"/>
        <w:rPr>
          <w:sz w:val="24"/>
          <w:lang w:val="es-ES"/>
        </w:rPr>
      </w:pPr>
      <w:r w:rsidRPr="00003230">
        <w:rPr>
          <w:sz w:val="24"/>
          <w:lang w:val="es-ES"/>
        </w:rPr>
        <w:t>En las penalizaciones se ha contemplado una desviación del 10% respecto a la planificación inicial del</w:t>
      </w:r>
      <w:r w:rsidRPr="00003230">
        <w:rPr>
          <w:spacing w:val="-2"/>
          <w:sz w:val="24"/>
          <w:lang w:val="es-ES"/>
        </w:rPr>
        <w:t xml:space="preserve"> </w:t>
      </w:r>
      <w:r w:rsidRPr="00003230">
        <w:rPr>
          <w:sz w:val="24"/>
          <w:lang w:val="es-ES"/>
        </w:rPr>
        <w:t>proyecto.</w:t>
      </w:r>
    </w:p>
    <w:p w:rsidR="00786CCD" w:rsidRPr="00003230" w:rsidRDefault="00B07373">
      <w:pPr>
        <w:pStyle w:val="Prrafodelista"/>
        <w:numPr>
          <w:ilvl w:val="0"/>
          <w:numId w:val="1"/>
        </w:numPr>
        <w:tabs>
          <w:tab w:val="left" w:pos="828"/>
          <w:tab w:val="left" w:pos="829"/>
        </w:tabs>
        <w:spacing w:line="259" w:lineRule="auto"/>
        <w:ind w:right="136"/>
        <w:rPr>
          <w:sz w:val="24"/>
          <w:lang w:val="es-ES"/>
        </w:rPr>
      </w:pPr>
      <w:r w:rsidRPr="00003230">
        <w:rPr>
          <w:sz w:val="24"/>
          <w:lang w:val="es-ES"/>
        </w:rPr>
        <w:t>En el apartado de riesgos contemplam</w:t>
      </w:r>
      <w:r w:rsidRPr="00003230">
        <w:rPr>
          <w:sz w:val="24"/>
          <w:lang w:val="es-ES"/>
        </w:rPr>
        <w:t>os una desviación de un 15% sobre los costes directos e</w:t>
      </w:r>
      <w:r w:rsidRPr="00003230">
        <w:rPr>
          <w:spacing w:val="-3"/>
          <w:sz w:val="24"/>
          <w:lang w:val="es-ES"/>
        </w:rPr>
        <w:t xml:space="preserve"> </w:t>
      </w:r>
      <w:r w:rsidRPr="00003230">
        <w:rPr>
          <w:sz w:val="24"/>
          <w:lang w:val="es-ES"/>
        </w:rPr>
        <w:t>indirectos.</w:t>
      </w:r>
    </w:p>
    <w:p w:rsidR="00786CCD" w:rsidRPr="00003230" w:rsidRDefault="00B07373">
      <w:pPr>
        <w:pStyle w:val="Prrafodelista"/>
        <w:numPr>
          <w:ilvl w:val="0"/>
          <w:numId w:val="1"/>
        </w:numPr>
        <w:tabs>
          <w:tab w:val="left" w:pos="828"/>
          <w:tab w:val="left" w:pos="829"/>
        </w:tabs>
        <w:spacing w:before="4"/>
        <w:rPr>
          <w:sz w:val="24"/>
          <w:lang w:val="es-ES"/>
        </w:rPr>
      </w:pPr>
      <w:r w:rsidRPr="00003230">
        <w:rPr>
          <w:sz w:val="24"/>
          <w:lang w:val="es-ES"/>
        </w:rPr>
        <w:t>Los beneficios para este proyecto se estiman en un</w:t>
      </w:r>
      <w:r w:rsidRPr="00003230">
        <w:rPr>
          <w:spacing w:val="-19"/>
          <w:sz w:val="24"/>
          <w:lang w:val="es-ES"/>
        </w:rPr>
        <w:t xml:space="preserve"> </w:t>
      </w:r>
      <w:r w:rsidRPr="00003230">
        <w:rPr>
          <w:sz w:val="24"/>
          <w:lang w:val="es-ES"/>
        </w:rPr>
        <w:t>20%.</w:t>
      </w:r>
    </w:p>
    <w:sectPr w:rsidR="00786CCD" w:rsidRPr="00003230">
      <w:pgSz w:w="11910" w:h="16840"/>
      <w:pgMar w:top="1000" w:right="1560" w:bottom="1800" w:left="1600" w:header="717" w:footer="16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7373" w:rsidRDefault="00B07373">
      <w:r>
        <w:separator/>
      </w:r>
    </w:p>
  </w:endnote>
  <w:endnote w:type="continuationSeparator" w:id="0">
    <w:p w:rsidR="00B07373" w:rsidRDefault="00B07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CCD" w:rsidRDefault="00B07373">
    <w:pPr>
      <w:pStyle w:val="Textoindependiente"/>
      <w:spacing w:line="14" w:lineRule="auto"/>
      <w:rPr>
        <w:sz w:val="20"/>
      </w:rPr>
    </w:pPr>
    <w:r>
      <w:pict>
        <v:group id="_x0000_s2051" alt="" style="position:absolute;margin-left:85.45pt;margin-top:747.85pt;width:425.3pt;height:5.8pt;z-index:-14416;mso-position-horizontal-relative:page;mso-position-vertical-relative:page" coordorigin="1709,14957" coordsize="8506,116">
          <v:shape id="_x0000_s2052" alt="" style="position:absolute;left:1708;top:15014;width:4301;height:2" coordorigin="1709,15014" coordsize="4301,0" o:spt="100" adj="0,,0" path="m5894,15014r115,m1709,15014r115,e" filled="f" strokecolor="#5b9bd5" strokeweight="5.76pt">
            <v:stroke joinstyle="round"/>
            <v:formulas/>
            <v:path arrowok="t" o:connecttype="segments"/>
          </v:shape>
          <v:line id="_x0000_s2053" alt="" style="position:absolute" from="1824,15014" to="5894,15014" strokecolor="#5b9bd5" strokeweight="5.76pt"/>
          <v:shape id="_x0000_s2054" alt="" style="position:absolute;left:6009;top:15014;width:4205;height:2" coordorigin="6009,15014" coordsize="4205,0" o:spt="100" adj="0,,0" path="m6009,15014r116,m10099,15014r115,e" filled="f" strokecolor="#5b9bd5" strokeweight="5.76pt">
            <v:stroke joinstyle="round"/>
            <v:formulas/>
            <v:path arrowok="t" o:connecttype="segments"/>
          </v:shape>
          <v:line id="_x0000_s2055" alt="" style="position:absolute" from="6125,15014" to="10099,15014" strokecolor="#5b9bd5" strokeweight="5.76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90.2pt;margin-top:759.9pt;width:95.85pt;height:16.65pt;z-index:-143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86CCD" w:rsidRDefault="00B07373">
                <w:pPr>
                  <w:pStyle w:val="Textoindependiente"/>
                  <w:spacing w:before="20"/>
                  <w:ind w:left="20"/>
                </w:pPr>
                <w:r>
                  <w:rPr>
                    <w:color w:val="808080"/>
                  </w:rPr>
                  <w:t>DISEÑO Y PRUEBAS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alt="" style="position:absolute;margin-left:496.95pt;margin-top:759.9pt;width:10.1pt;height:16.65pt;z-index:-143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86CCD" w:rsidRDefault="00B07373">
                <w:pPr>
                  <w:pStyle w:val="Textoindependiente"/>
                  <w:spacing w:before="20"/>
                  <w:ind w:left="40"/>
                </w:pPr>
                <w:r>
                  <w:fldChar w:fldCharType="begin"/>
                </w:r>
                <w:r>
                  <w:rPr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7373" w:rsidRDefault="00B07373">
      <w:r>
        <w:separator/>
      </w:r>
    </w:p>
  </w:footnote>
  <w:footnote w:type="continuationSeparator" w:id="0">
    <w:p w:rsidR="00B07373" w:rsidRDefault="00B073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CCD" w:rsidRDefault="00B07373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alt="" style="position:absolute;margin-left:435.8pt;margin-top:34.85pt;width:75.65pt;height:16.65pt;z-index:-144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86CCD" w:rsidRDefault="00B07373">
                <w:pPr>
                  <w:pStyle w:val="Textoindependiente"/>
                  <w:spacing w:before="20"/>
                  <w:ind w:left="20"/>
                </w:pPr>
                <w:proofErr w:type="spellStart"/>
                <w:r>
                  <w:rPr>
                    <w:color w:val="7F7F7F"/>
                  </w:rPr>
                  <w:t>Ítem</w:t>
                </w:r>
                <w:proofErr w:type="spellEnd"/>
                <w:r>
                  <w:rPr>
                    <w:color w:val="7F7F7F"/>
                  </w:rPr>
                  <w:t xml:space="preserve"> 1 - Report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72FA9"/>
    <w:multiLevelType w:val="hybridMultilevel"/>
    <w:tmpl w:val="3B06B2CC"/>
    <w:lvl w:ilvl="0" w:tplc="EAD8E84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8CC6EF8E">
      <w:numFmt w:val="bullet"/>
      <w:lvlText w:val="•"/>
      <w:lvlJc w:val="left"/>
      <w:pPr>
        <w:ind w:left="1612" w:hanging="360"/>
      </w:pPr>
      <w:rPr>
        <w:rFonts w:hint="default"/>
      </w:rPr>
    </w:lvl>
    <w:lvl w:ilvl="2" w:tplc="BEBE05E4">
      <w:numFmt w:val="bullet"/>
      <w:lvlText w:val="•"/>
      <w:lvlJc w:val="left"/>
      <w:pPr>
        <w:ind w:left="2405" w:hanging="360"/>
      </w:pPr>
      <w:rPr>
        <w:rFonts w:hint="default"/>
      </w:rPr>
    </w:lvl>
    <w:lvl w:ilvl="3" w:tplc="4AE6EC98">
      <w:numFmt w:val="bullet"/>
      <w:lvlText w:val="•"/>
      <w:lvlJc w:val="left"/>
      <w:pPr>
        <w:ind w:left="3197" w:hanging="360"/>
      </w:pPr>
      <w:rPr>
        <w:rFonts w:hint="default"/>
      </w:rPr>
    </w:lvl>
    <w:lvl w:ilvl="4" w:tplc="2220679A">
      <w:numFmt w:val="bullet"/>
      <w:lvlText w:val="•"/>
      <w:lvlJc w:val="left"/>
      <w:pPr>
        <w:ind w:left="3990" w:hanging="360"/>
      </w:pPr>
      <w:rPr>
        <w:rFonts w:hint="default"/>
      </w:rPr>
    </w:lvl>
    <w:lvl w:ilvl="5" w:tplc="E484213C">
      <w:numFmt w:val="bullet"/>
      <w:lvlText w:val="•"/>
      <w:lvlJc w:val="left"/>
      <w:pPr>
        <w:ind w:left="4782" w:hanging="360"/>
      </w:pPr>
      <w:rPr>
        <w:rFonts w:hint="default"/>
      </w:rPr>
    </w:lvl>
    <w:lvl w:ilvl="6" w:tplc="489C014C">
      <w:numFmt w:val="bullet"/>
      <w:lvlText w:val="•"/>
      <w:lvlJc w:val="left"/>
      <w:pPr>
        <w:ind w:left="5575" w:hanging="360"/>
      </w:pPr>
      <w:rPr>
        <w:rFonts w:hint="default"/>
      </w:rPr>
    </w:lvl>
    <w:lvl w:ilvl="7" w:tplc="412A6838">
      <w:numFmt w:val="bullet"/>
      <w:lvlText w:val="•"/>
      <w:lvlJc w:val="left"/>
      <w:pPr>
        <w:ind w:left="6367" w:hanging="360"/>
      </w:pPr>
      <w:rPr>
        <w:rFonts w:hint="default"/>
      </w:rPr>
    </w:lvl>
    <w:lvl w:ilvl="8" w:tplc="BFB8A896">
      <w:numFmt w:val="bullet"/>
      <w:lvlText w:val="•"/>
      <w:lvlJc w:val="left"/>
      <w:pPr>
        <w:ind w:left="7160" w:hanging="360"/>
      </w:pPr>
      <w:rPr>
        <w:rFonts w:hint="default"/>
      </w:rPr>
    </w:lvl>
  </w:abstractNum>
  <w:abstractNum w:abstractNumId="1" w15:restartNumberingAfterBreak="0">
    <w:nsid w:val="0AD70588"/>
    <w:multiLevelType w:val="hybridMultilevel"/>
    <w:tmpl w:val="C290ABDC"/>
    <w:lvl w:ilvl="0" w:tplc="BEE84532">
      <w:start w:val="1"/>
      <w:numFmt w:val="decimal"/>
      <w:lvlText w:val="%1."/>
      <w:lvlJc w:val="left"/>
      <w:pPr>
        <w:ind w:left="1174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</w:rPr>
    </w:lvl>
    <w:lvl w:ilvl="1" w:tplc="F3C202AA">
      <w:numFmt w:val="bullet"/>
      <w:lvlText w:val="•"/>
      <w:lvlJc w:val="left"/>
      <w:pPr>
        <w:ind w:left="1936" w:hanging="360"/>
      </w:pPr>
      <w:rPr>
        <w:rFonts w:hint="default"/>
      </w:rPr>
    </w:lvl>
    <w:lvl w:ilvl="2" w:tplc="A37416A0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656C7F90">
      <w:numFmt w:val="bullet"/>
      <w:lvlText w:val="•"/>
      <w:lvlJc w:val="left"/>
      <w:pPr>
        <w:ind w:left="3449" w:hanging="360"/>
      </w:pPr>
      <w:rPr>
        <w:rFonts w:hint="default"/>
      </w:rPr>
    </w:lvl>
    <w:lvl w:ilvl="4" w:tplc="5DB4512A">
      <w:numFmt w:val="bullet"/>
      <w:lvlText w:val="•"/>
      <w:lvlJc w:val="left"/>
      <w:pPr>
        <w:ind w:left="4206" w:hanging="360"/>
      </w:pPr>
      <w:rPr>
        <w:rFonts w:hint="default"/>
      </w:rPr>
    </w:lvl>
    <w:lvl w:ilvl="5" w:tplc="3C063A48">
      <w:numFmt w:val="bullet"/>
      <w:lvlText w:val="•"/>
      <w:lvlJc w:val="left"/>
      <w:pPr>
        <w:ind w:left="4962" w:hanging="360"/>
      </w:pPr>
      <w:rPr>
        <w:rFonts w:hint="default"/>
      </w:rPr>
    </w:lvl>
    <w:lvl w:ilvl="6" w:tplc="3A704396">
      <w:numFmt w:val="bullet"/>
      <w:lvlText w:val="•"/>
      <w:lvlJc w:val="left"/>
      <w:pPr>
        <w:ind w:left="5719" w:hanging="360"/>
      </w:pPr>
      <w:rPr>
        <w:rFonts w:hint="default"/>
      </w:rPr>
    </w:lvl>
    <w:lvl w:ilvl="7" w:tplc="1EB435D2">
      <w:numFmt w:val="bullet"/>
      <w:lvlText w:val="•"/>
      <w:lvlJc w:val="left"/>
      <w:pPr>
        <w:ind w:left="6475" w:hanging="360"/>
      </w:pPr>
      <w:rPr>
        <w:rFonts w:hint="default"/>
      </w:rPr>
    </w:lvl>
    <w:lvl w:ilvl="8" w:tplc="2A30D936">
      <w:numFmt w:val="bullet"/>
      <w:lvlText w:val="•"/>
      <w:lvlJc w:val="left"/>
      <w:pPr>
        <w:ind w:left="7232" w:hanging="360"/>
      </w:pPr>
      <w:rPr>
        <w:rFonts w:hint="default"/>
      </w:rPr>
    </w:lvl>
  </w:abstractNum>
  <w:abstractNum w:abstractNumId="2" w15:restartNumberingAfterBreak="0">
    <w:nsid w:val="48693929"/>
    <w:multiLevelType w:val="multilevel"/>
    <w:tmpl w:val="B5A07444"/>
    <w:lvl w:ilvl="0">
      <w:start w:val="1"/>
      <w:numFmt w:val="decimal"/>
      <w:lvlText w:val="%1"/>
      <w:lvlJc w:val="left"/>
      <w:pPr>
        <w:ind w:left="281" w:hanging="173"/>
        <w:jc w:val="left"/>
      </w:pPr>
      <w:rPr>
        <w:rFonts w:ascii="Calibri" w:eastAsia="Calibri" w:hAnsi="Calibri" w:cs="Calibri" w:hint="default"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1068" w:hanging="74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</w:rPr>
    </w:lvl>
    <w:lvl w:ilvl="2">
      <w:numFmt w:val="bullet"/>
      <w:lvlText w:val="•"/>
      <w:lvlJc w:val="left"/>
      <w:pPr>
        <w:ind w:left="1913" w:hanging="740"/>
      </w:pPr>
      <w:rPr>
        <w:rFonts w:hint="default"/>
      </w:rPr>
    </w:lvl>
    <w:lvl w:ilvl="3">
      <w:numFmt w:val="bullet"/>
      <w:lvlText w:val="•"/>
      <w:lvlJc w:val="left"/>
      <w:pPr>
        <w:ind w:left="2767" w:hanging="740"/>
      </w:pPr>
      <w:rPr>
        <w:rFonts w:hint="default"/>
      </w:rPr>
    </w:lvl>
    <w:lvl w:ilvl="4">
      <w:numFmt w:val="bullet"/>
      <w:lvlText w:val="•"/>
      <w:lvlJc w:val="left"/>
      <w:pPr>
        <w:ind w:left="3621" w:hanging="740"/>
      </w:pPr>
      <w:rPr>
        <w:rFonts w:hint="default"/>
      </w:rPr>
    </w:lvl>
    <w:lvl w:ilvl="5">
      <w:numFmt w:val="bullet"/>
      <w:lvlText w:val="•"/>
      <w:lvlJc w:val="left"/>
      <w:pPr>
        <w:ind w:left="4475" w:hanging="740"/>
      </w:pPr>
      <w:rPr>
        <w:rFonts w:hint="default"/>
      </w:rPr>
    </w:lvl>
    <w:lvl w:ilvl="6">
      <w:numFmt w:val="bullet"/>
      <w:lvlText w:val="•"/>
      <w:lvlJc w:val="left"/>
      <w:pPr>
        <w:ind w:left="5329" w:hanging="740"/>
      </w:pPr>
      <w:rPr>
        <w:rFonts w:hint="default"/>
      </w:rPr>
    </w:lvl>
    <w:lvl w:ilvl="7">
      <w:numFmt w:val="bullet"/>
      <w:lvlText w:val="•"/>
      <w:lvlJc w:val="left"/>
      <w:pPr>
        <w:ind w:left="6183" w:hanging="740"/>
      </w:pPr>
      <w:rPr>
        <w:rFonts w:hint="default"/>
      </w:rPr>
    </w:lvl>
    <w:lvl w:ilvl="8">
      <w:numFmt w:val="bullet"/>
      <w:lvlText w:val="•"/>
      <w:lvlJc w:val="left"/>
      <w:pPr>
        <w:ind w:left="7037" w:hanging="740"/>
      </w:pPr>
      <w:rPr>
        <w:rFonts w:hint="default"/>
      </w:rPr>
    </w:lvl>
  </w:abstractNum>
  <w:abstractNum w:abstractNumId="3" w15:restartNumberingAfterBreak="0">
    <w:nsid w:val="575926DF"/>
    <w:multiLevelType w:val="multilevel"/>
    <w:tmpl w:val="C672751A"/>
    <w:lvl w:ilvl="0">
      <w:start w:val="1"/>
      <w:numFmt w:val="decimal"/>
      <w:lvlText w:val="%1"/>
      <w:lvlJc w:val="left"/>
      <w:pPr>
        <w:ind w:left="310" w:hanging="202"/>
        <w:jc w:val="left"/>
      </w:pPr>
      <w:rPr>
        <w:rFonts w:ascii="Calibri" w:eastAsia="Calibri" w:hAnsi="Calibri" w:cs="Calibri" w:hint="default"/>
        <w:b/>
        <w:bCs/>
        <w:color w:val="5E913B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236" w:hanging="423"/>
        <w:jc w:val="left"/>
      </w:pPr>
      <w:rPr>
        <w:rFonts w:ascii="Calibri" w:eastAsia="Calibri" w:hAnsi="Calibri" w:cs="Calibri" w:hint="default"/>
        <w:b/>
        <w:bCs/>
        <w:color w:val="5E913B"/>
        <w:spacing w:val="-2"/>
        <w:w w:val="99"/>
        <w:sz w:val="28"/>
        <w:szCs w:val="28"/>
      </w:rPr>
    </w:lvl>
    <w:lvl w:ilvl="2">
      <w:numFmt w:val="bullet"/>
      <w:lvlText w:val="•"/>
      <w:lvlJc w:val="left"/>
      <w:pPr>
        <w:ind w:left="2073" w:hanging="423"/>
      </w:pPr>
      <w:rPr>
        <w:rFonts w:hint="default"/>
      </w:rPr>
    </w:lvl>
    <w:lvl w:ilvl="3">
      <w:numFmt w:val="bullet"/>
      <w:lvlText w:val="•"/>
      <w:lvlJc w:val="left"/>
      <w:pPr>
        <w:ind w:left="2907" w:hanging="423"/>
      </w:pPr>
      <w:rPr>
        <w:rFonts w:hint="default"/>
      </w:rPr>
    </w:lvl>
    <w:lvl w:ilvl="4">
      <w:numFmt w:val="bullet"/>
      <w:lvlText w:val="•"/>
      <w:lvlJc w:val="left"/>
      <w:pPr>
        <w:ind w:left="3741" w:hanging="423"/>
      </w:pPr>
      <w:rPr>
        <w:rFonts w:hint="default"/>
      </w:rPr>
    </w:lvl>
    <w:lvl w:ilvl="5">
      <w:numFmt w:val="bullet"/>
      <w:lvlText w:val="•"/>
      <w:lvlJc w:val="left"/>
      <w:pPr>
        <w:ind w:left="4575" w:hanging="423"/>
      </w:pPr>
      <w:rPr>
        <w:rFonts w:hint="default"/>
      </w:rPr>
    </w:lvl>
    <w:lvl w:ilvl="6">
      <w:numFmt w:val="bullet"/>
      <w:lvlText w:val="•"/>
      <w:lvlJc w:val="left"/>
      <w:pPr>
        <w:ind w:left="5409" w:hanging="423"/>
      </w:pPr>
      <w:rPr>
        <w:rFonts w:hint="default"/>
      </w:rPr>
    </w:lvl>
    <w:lvl w:ilvl="7">
      <w:numFmt w:val="bullet"/>
      <w:lvlText w:val="•"/>
      <w:lvlJc w:val="left"/>
      <w:pPr>
        <w:ind w:left="6243" w:hanging="423"/>
      </w:pPr>
      <w:rPr>
        <w:rFonts w:hint="default"/>
      </w:rPr>
    </w:lvl>
    <w:lvl w:ilvl="8">
      <w:numFmt w:val="bullet"/>
      <w:lvlText w:val="•"/>
      <w:lvlJc w:val="left"/>
      <w:pPr>
        <w:ind w:left="7077" w:hanging="423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6CCD"/>
    <w:rsid w:val="00003230"/>
    <w:rsid w:val="00786CCD"/>
    <w:rsid w:val="00826038"/>
    <w:rsid w:val="00856450"/>
    <w:rsid w:val="00AA0D26"/>
    <w:rsid w:val="00B07373"/>
    <w:rsid w:val="00F5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15A62C6A"/>
  <w15:docId w15:val="{028F364C-B999-EC44-BF69-5D833E13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ind w:left="108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spacing w:before="185"/>
      <w:ind w:left="2508" w:right="2531"/>
      <w:jc w:val="center"/>
      <w:outlineLvl w:val="1"/>
    </w:pPr>
    <w:rPr>
      <w:rFonts w:ascii="Calibri Light" w:eastAsia="Calibri Light" w:hAnsi="Calibri Light" w:cs="Calibri Light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4"/>
      <w:ind w:left="108" w:hanging="442"/>
    </w:pPr>
    <w:rPr>
      <w:sz w:val="24"/>
      <w:szCs w:val="24"/>
    </w:rPr>
  </w:style>
  <w:style w:type="paragraph" w:styleId="TDC2">
    <w:name w:val="toc 2"/>
    <w:basedOn w:val="Normal"/>
    <w:uiPriority w:val="1"/>
    <w:qFormat/>
    <w:pPr>
      <w:spacing w:before="120"/>
      <w:ind w:left="684" w:hanging="739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8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 w:line="27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570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trujillo gonzalez</cp:lastModifiedBy>
  <cp:revision>2</cp:revision>
  <dcterms:created xsi:type="dcterms:W3CDTF">2018-03-18T19:57:00Z</dcterms:created>
  <dcterms:modified xsi:type="dcterms:W3CDTF">2018-03-18T21:16:00Z</dcterms:modified>
</cp:coreProperties>
</file>