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Product Description</w:t>
      </w:r>
    </w:p>
    <w:p w:rsidR="00000000" w:rsidDel="00000000" w:rsidP="00000000" w:rsidRDefault="00000000" w:rsidRPr="00000000" w14:paraId="00000002">
      <w:pPr>
        <w:rPr/>
      </w:pPr>
      <w:r w:rsidDel="00000000" w:rsidR="00000000" w:rsidRPr="00000000">
        <w:rPr>
          <w:rtl w:val="0"/>
        </w:rPr>
        <w:t xml:space="preserve">Nari Nakhre, a brand by Mohini Cosmetics, presents a stunning set of traditional bridal chuda bangles, perfect for enhancing your ethnic attire. These intricately designed bangles feature stone and mirror work in vibrant colors, adding an elegant and royal touch to your look. For further details, please visit www.mohinicosmetics.com or mail at hello@mohinicosmetics.com.</w:t>
      </w:r>
    </w:p>
    <w:p w:rsidR="00000000" w:rsidDel="00000000" w:rsidP="00000000" w:rsidRDefault="00000000" w:rsidRPr="00000000" w14:paraId="00000003">
      <w:pPr>
        <w:pStyle w:val="Heading1"/>
        <w:rPr/>
      </w:pPr>
      <w:r w:rsidDel="00000000" w:rsidR="00000000" w:rsidRPr="00000000">
        <w:rPr>
          <w:rtl w:val="0"/>
        </w:rPr>
        <w:t xml:space="preserve">Search Keywords</w:t>
      </w:r>
    </w:p>
    <w:p w:rsidR="00000000" w:rsidDel="00000000" w:rsidP="00000000" w:rsidRDefault="00000000" w:rsidRPr="00000000" w14:paraId="00000004">
      <w:pPr>
        <w:rPr/>
      </w:pPr>
      <w:r w:rsidDel="00000000" w:rsidR="00000000" w:rsidRPr="00000000">
        <w:rPr>
          <w:rtl w:val="0"/>
        </w:rPr>
        <w:t xml:space="preserve">bridal chuda, designer bangles, wedding bangles, traditional bangles, ethnic accessories, stone bangles, bridal jewelry, Nari Nakhre bangles, Mohini Cosmetics, mirror work bangles</w:t>
      </w:r>
    </w:p>
    <w:p w:rsidR="00000000" w:rsidDel="00000000" w:rsidP="00000000" w:rsidRDefault="00000000" w:rsidRPr="00000000" w14:paraId="00000005">
      <w:pPr>
        <w:pStyle w:val="Heading1"/>
        <w:rPr/>
      </w:pPr>
      <w:r w:rsidDel="00000000" w:rsidR="00000000" w:rsidRPr="00000000">
        <w:rPr>
          <w:rtl w:val="0"/>
        </w:rPr>
        <w:t xml:space="preserve">Key Features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Set of traditional bridal chuda bangles with intricate stone and mirror work.</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Crafted with high-quality materials for a luxurious look.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Vibrant colors and detailed designs ideal for weddings and festive occasions.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Comfortable to wear and durable for long-lasting use.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Perfect to complement any ethnic attire.</w:t>
      </w:r>
    </w:p>
    <w:p w:rsidR="00000000" w:rsidDel="00000000" w:rsidP="00000000" w:rsidRDefault="00000000" w:rsidRPr="00000000" w14:paraId="0000000B">
      <w:pPr>
        <w:pStyle w:val="Heading1"/>
        <w:rPr/>
      </w:pPr>
      <w:r w:rsidDel="00000000" w:rsidR="00000000" w:rsidRPr="00000000">
        <w:rPr>
          <w:rtl w:val="0"/>
        </w:rPr>
        <w:t xml:space="preserve">Product Title</w:t>
      </w:r>
    </w:p>
    <w:p w:rsidR="00000000" w:rsidDel="00000000" w:rsidP="00000000" w:rsidRDefault="00000000" w:rsidRPr="00000000" w14:paraId="0000000C">
      <w:pPr>
        <w:rPr/>
      </w:pPr>
      <w:r w:rsidDel="00000000" w:rsidR="00000000" w:rsidRPr="00000000">
        <w:rPr>
          <w:rtl w:val="0"/>
        </w:rPr>
        <w:t xml:space="preserve">Nari Nakhre Mirror Work Bridal Chuda/ Bangles Set - Traditional Mirror Work Wedding Jewelry</w:t>
      </w:r>
    </w:p>
    <w:p w:rsidR="00000000" w:rsidDel="00000000" w:rsidP="00000000" w:rsidRDefault="00000000" w:rsidRPr="00000000" w14:paraId="0000000D">
      <w:pPr>
        <w:pStyle w:val="Heading1"/>
        <w:rPr/>
      </w:pPr>
      <w:r w:rsidDel="00000000" w:rsidR="00000000" w:rsidRPr="00000000">
        <w:rPr>
          <w:rtl w:val="0"/>
        </w:rPr>
        <w:t xml:space="preserve">Colors</w:t>
      </w:r>
    </w:p>
    <w:p w:rsidR="00000000" w:rsidDel="00000000" w:rsidP="00000000" w:rsidRDefault="00000000" w:rsidRPr="00000000" w14:paraId="0000000E">
      <w:pPr>
        <w:rPr/>
      </w:pPr>
      <w:r w:rsidDel="00000000" w:rsidR="00000000" w:rsidRPr="00000000">
        <w:rPr>
          <w:rtl w:val="0"/>
        </w:rPr>
        <w:t xml:space="preserve">Assorted colors: Red, Pink, Yellow, Green, Gold.</w:t>
      </w:r>
    </w:p>
    <w:p w:rsidR="00000000" w:rsidDel="00000000" w:rsidP="00000000" w:rsidRDefault="00000000" w:rsidRPr="00000000" w14:paraId="0000000F">
      <w:pPr>
        <w:pStyle w:val="Heading1"/>
        <w:rPr/>
      </w:pPr>
      <w:r w:rsidDel="00000000" w:rsidR="00000000" w:rsidRPr="00000000">
        <w:rPr>
          <w:rtl w:val="0"/>
        </w:rPr>
        <w:t xml:space="preserve">Model Name</w:t>
      </w:r>
    </w:p>
    <w:p w:rsidR="00000000" w:rsidDel="00000000" w:rsidP="00000000" w:rsidRDefault="00000000" w:rsidRPr="00000000" w14:paraId="00000010">
      <w:pPr>
        <w:rPr/>
      </w:pPr>
      <w:r w:rsidDel="00000000" w:rsidR="00000000" w:rsidRPr="00000000">
        <w:rPr>
          <w:rtl w:val="0"/>
        </w:rPr>
        <w:t xml:space="preserve">Nari Nakhre Bridal Mirror Work Bangles - Model 092024BNGMU002</w:t>
      </w:r>
    </w:p>
    <w:p w:rsidR="00000000" w:rsidDel="00000000" w:rsidP="00000000" w:rsidRDefault="00000000" w:rsidRPr="00000000" w14:paraId="00000011">
      <w:pPr>
        <w:pStyle w:val="Heading1"/>
        <w:rPr/>
      </w:pPr>
      <w:r w:rsidDel="00000000" w:rsidR="00000000" w:rsidRPr="00000000">
        <w:rPr>
          <w:rtl w:val="0"/>
        </w:rPr>
        <w:t xml:space="preserve">SKU ID</w:t>
      </w:r>
    </w:p>
    <w:p w:rsidR="00000000" w:rsidDel="00000000" w:rsidP="00000000" w:rsidRDefault="00000000" w:rsidRPr="00000000" w14:paraId="00000012">
      <w:pPr>
        <w:rPr/>
      </w:pPr>
      <w:r w:rsidDel="00000000" w:rsidR="00000000" w:rsidRPr="00000000">
        <w:rPr>
          <w:rtl w:val="0"/>
        </w:rPr>
        <w:t xml:space="preserve">SKU ID: 092024BNGMU002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Model Number </w:t>
      </w:r>
    </w:p>
    <w:p w:rsidR="00000000" w:rsidDel="00000000" w:rsidP="00000000" w:rsidRDefault="00000000" w:rsidRPr="00000000" w14:paraId="00000016">
      <w:pPr>
        <w:rPr/>
      </w:pPr>
      <w:r w:rsidDel="00000000" w:rsidR="00000000" w:rsidRPr="00000000">
        <w:rPr>
          <w:rtl w:val="0"/>
        </w:rPr>
        <w:t xml:space="preserve">NNA001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8cY0sliAInfuGk5xJXM/qGq+w==">CgMxLjA4AHIhMVhGNm00UFdQRUVncUREX0JlcGJVX2VaamlVaGJxNm5I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