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496498356"/>
        <w:docPartObj>
          <w:docPartGallery w:val="Table of Contents"/>
          <w:docPartUnique/>
        </w:docPartObj>
      </w:sdtPr>
      <w:sdtEndPr/>
      <w:sdtContent>
        <w:p w14:paraId="2B5E5D0F" w14:textId="77777777" w:rsidR="00391DEB" w:rsidRDefault="00B0410D">
          <w:pPr>
            <w:pStyle w:val="TOCHeading"/>
          </w:pPr>
          <w:r>
            <w:t>Contents</w:t>
          </w:r>
        </w:p>
        <w:p w14:paraId="101C697C" w14:textId="669FE32E" w:rsidR="00FF246B" w:rsidRDefault="00B0410D">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869825" w:history="1">
            <w:r w:rsidR="00FF246B" w:rsidRPr="0076214A">
              <w:rPr>
                <w:rStyle w:val="Hyperlink"/>
                <w:noProof/>
              </w:rPr>
              <w:t>Participant Workbook</w:t>
            </w:r>
            <w:r w:rsidR="00FF246B">
              <w:rPr>
                <w:noProof/>
                <w:webHidden/>
              </w:rPr>
              <w:tab/>
            </w:r>
            <w:r w:rsidR="00FF246B">
              <w:rPr>
                <w:noProof/>
                <w:webHidden/>
              </w:rPr>
              <w:fldChar w:fldCharType="begin"/>
            </w:r>
            <w:r w:rsidR="00FF246B">
              <w:rPr>
                <w:noProof/>
                <w:webHidden/>
              </w:rPr>
              <w:instrText xml:space="preserve"> PAGEREF _Toc241869825 \h </w:instrText>
            </w:r>
            <w:r w:rsidR="00FF246B">
              <w:rPr>
                <w:noProof/>
                <w:webHidden/>
              </w:rPr>
            </w:r>
            <w:r w:rsidR="00FF246B">
              <w:rPr>
                <w:noProof/>
                <w:webHidden/>
              </w:rPr>
              <w:fldChar w:fldCharType="separate"/>
            </w:r>
            <w:r w:rsidR="00FF246B">
              <w:rPr>
                <w:noProof/>
                <w:webHidden/>
              </w:rPr>
              <w:t>1</w:t>
            </w:r>
            <w:r w:rsidR="00FF246B">
              <w:rPr>
                <w:noProof/>
                <w:webHidden/>
              </w:rPr>
              <w:fldChar w:fldCharType="end"/>
            </w:r>
          </w:hyperlink>
        </w:p>
        <w:p w14:paraId="2D076FD9" w14:textId="5DBB9033"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26" w:history="1">
            <w:r w:rsidRPr="0076214A">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_Toc241869826 \h </w:instrText>
            </w:r>
            <w:r>
              <w:rPr>
                <w:noProof/>
                <w:webHidden/>
              </w:rPr>
            </w:r>
            <w:r>
              <w:rPr>
                <w:noProof/>
                <w:webHidden/>
              </w:rPr>
              <w:fldChar w:fldCharType="separate"/>
            </w:r>
            <w:r>
              <w:rPr>
                <w:noProof/>
                <w:webHidden/>
              </w:rPr>
              <w:t>1</w:t>
            </w:r>
            <w:r>
              <w:rPr>
                <w:noProof/>
                <w:webHidden/>
              </w:rPr>
              <w:fldChar w:fldCharType="end"/>
            </w:r>
          </w:hyperlink>
        </w:p>
        <w:p w14:paraId="115A9B58" w14:textId="7FC8E750"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27" w:history="1">
            <w:r w:rsidRPr="0076214A">
              <w:rPr>
                <w:rStyle w:val="Hyperlink"/>
                <w:noProof/>
              </w:rPr>
              <w:t>Setup (20 minutes, with the UI walkthrough) — do this before Exercise 1</w:t>
            </w:r>
            <w:r>
              <w:rPr>
                <w:noProof/>
                <w:webHidden/>
              </w:rPr>
              <w:tab/>
            </w:r>
            <w:r>
              <w:rPr>
                <w:noProof/>
                <w:webHidden/>
              </w:rPr>
              <w:fldChar w:fldCharType="begin"/>
            </w:r>
            <w:r>
              <w:rPr>
                <w:noProof/>
                <w:webHidden/>
              </w:rPr>
              <w:instrText xml:space="preserve"> PAGEREF _Toc241869827 \h </w:instrText>
            </w:r>
            <w:r>
              <w:rPr>
                <w:noProof/>
                <w:webHidden/>
              </w:rPr>
            </w:r>
            <w:r>
              <w:rPr>
                <w:noProof/>
                <w:webHidden/>
              </w:rPr>
              <w:fldChar w:fldCharType="separate"/>
            </w:r>
            <w:r>
              <w:rPr>
                <w:noProof/>
                <w:webHidden/>
              </w:rPr>
              <w:t>2</w:t>
            </w:r>
            <w:r>
              <w:rPr>
                <w:noProof/>
                <w:webHidden/>
              </w:rPr>
              <w:fldChar w:fldCharType="end"/>
            </w:r>
          </w:hyperlink>
        </w:p>
        <w:p w14:paraId="5C064BB2" w14:textId="2AB636CB"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28" w:history="1">
            <w:r w:rsidRPr="0076214A">
              <w:rPr>
                <w:rStyle w:val="Hyperlink"/>
                <w:noProof/>
              </w:rPr>
              <w:t>Exercise 1 — Executive Command Center (25 min)</w:t>
            </w:r>
            <w:r>
              <w:rPr>
                <w:noProof/>
                <w:webHidden/>
              </w:rPr>
              <w:tab/>
            </w:r>
            <w:r>
              <w:rPr>
                <w:noProof/>
                <w:webHidden/>
              </w:rPr>
              <w:fldChar w:fldCharType="begin"/>
            </w:r>
            <w:r>
              <w:rPr>
                <w:noProof/>
                <w:webHidden/>
              </w:rPr>
              <w:instrText xml:space="preserve"> PAGEREF _Toc241869828 \h </w:instrText>
            </w:r>
            <w:r>
              <w:rPr>
                <w:noProof/>
                <w:webHidden/>
              </w:rPr>
            </w:r>
            <w:r>
              <w:rPr>
                <w:noProof/>
                <w:webHidden/>
              </w:rPr>
              <w:fldChar w:fldCharType="separate"/>
            </w:r>
            <w:r>
              <w:rPr>
                <w:noProof/>
                <w:webHidden/>
              </w:rPr>
              <w:t>5</w:t>
            </w:r>
            <w:r>
              <w:rPr>
                <w:noProof/>
                <w:webHidden/>
              </w:rPr>
              <w:fldChar w:fldCharType="end"/>
            </w:r>
          </w:hyperlink>
        </w:p>
        <w:p w14:paraId="7892C580" w14:textId="3E1EEDA4"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29" w:history="1">
            <w:r w:rsidRPr="0076214A">
              <w:rPr>
                <w:rStyle w:val="Hyperlink"/>
                <w:noProof/>
              </w:rPr>
              <w:t>Exercise 2 — Research the web with Deep Research (20 min)</w:t>
            </w:r>
            <w:r>
              <w:rPr>
                <w:noProof/>
                <w:webHidden/>
              </w:rPr>
              <w:tab/>
            </w:r>
            <w:r>
              <w:rPr>
                <w:noProof/>
                <w:webHidden/>
              </w:rPr>
              <w:fldChar w:fldCharType="begin"/>
            </w:r>
            <w:r>
              <w:rPr>
                <w:noProof/>
                <w:webHidden/>
              </w:rPr>
              <w:instrText xml:space="preserve"> PAGEREF _Toc241869829 \h </w:instrText>
            </w:r>
            <w:r>
              <w:rPr>
                <w:noProof/>
                <w:webHidden/>
              </w:rPr>
            </w:r>
            <w:r>
              <w:rPr>
                <w:noProof/>
                <w:webHidden/>
              </w:rPr>
              <w:fldChar w:fldCharType="separate"/>
            </w:r>
            <w:r>
              <w:rPr>
                <w:noProof/>
                <w:webHidden/>
              </w:rPr>
              <w:t>7</w:t>
            </w:r>
            <w:r>
              <w:rPr>
                <w:noProof/>
                <w:webHidden/>
              </w:rPr>
              <w:fldChar w:fldCharType="end"/>
            </w:r>
          </w:hyperlink>
        </w:p>
        <w:p w14:paraId="31AFB789" w14:textId="725B7D1A"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0" w:history="1">
            <w:r w:rsidRPr="0076214A">
              <w:rPr>
                <w:rStyle w:val="Hyperlink"/>
                <w:rFonts w:ascii="Segoe UI Emoji" w:hAnsi="Segoe UI Emoji" w:cs="Segoe UI Emoji"/>
                <w:noProof/>
              </w:rPr>
              <w:t>☕</w:t>
            </w:r>
            <w:r w:rsidRPr="0076214A">
              <w:rPr>
                <w:rStyle w:val="Hyperlink"/>
                <w:noProof/>
              </w:rPr>
              <w:t xml:space="preserve"> Break (10 min)</w:t>
            </w:r>
            <w:r>
              <w:rPr>
                <w:noProof/>
                <w:webHidden/>
              </w:rPr>
              <w:tab/>
            </w:r>
            <w:r>
              <w:rPr>
                <w:noProof/>
                <w:webHidden/>
              </w:rPr>
              <w:fldChar w:fldCharType="begin"/>
            </w:r>
            <w:r>
              <w:rPr>
                <w:noProof/>
                <w:webHidden/>
              </w:rPr>
              <w:instrText xml:space="preserve"> PAGEREF _Toc241869830 \h </w:instrText>
            </w:r>
            <w:r>
              <w:rPr>
                <w:noProof/>
                <w:webHidden/>
              </w:rPr>
            </w:r>
            <w:r>
              <w:rPr>
                <w:noProof/>
                <w:webHidden/>
              </w:rPr>
              <w:fldChar w:fldCharType="separate"/>
            </w:r>
            <w:r>
              <w:rPr>
                <w:noProof/>
                <w:webHidden/>
              </w:rPr>
              <w:t>8</w:t>
            </w:r>
            <w:r>
              <w:rPr>
                <w:noProof/>
                <w:webHidden/>
              </w:rPr>
              <w:fldChar w:fldCharType="end"/>
            </w:r>
          </w:hyperlink>
        </w:p>
        <w:p w14:paraId="3D20DC4F" w14:textId="0AC9A39B"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1" w:history="1">
            <w:r w:rsidRPr="0076214A">
              <w:rPr>
                <w:rStyle w:val="Hyperlink"/>
                <w:noProof/>
              </w:rPr>
              <w:t>Exercise 3 — Navigate websites with Cowork's browser (25 min)</w:t>
            </w:r>
            <w:r>
              <w:rPr>
                <w:noProof/>
                <w:webHidden/>
              </w:rPr>
              <w:tab/>
            </w:r>
            <w:r>
              <w:rPr>
                <w:noProof/>
                <w:webHidden/>
              </w:rPr>
              <w:fldChar w:fldCharType="begin"/>
            </w:r>
            <w:r>
              <w:rPr>
                <w:noProof/>
                <w:webHidden/>
              </w:rPr>
              <w:instrText xml:space="preserve"> PAGEREF _Toc241869831 \h </w:instrText>
            </w:r>
            <w:r>
              <w:rPr>
                <w:noProof/>
                <w:webHidden/>
              </w:rPr>
            </w:r>
            <w:r>
              <w:rPr>
                <w:noProof/>
                <w:webHidden/>
              </w:rPr>
              <w:fldChar w:fldCharType="separate"/>
            </w:r>
            <w:r>
              <w:rPr>
                <w:noProof/>
                <w:webHidden/>
              </w:rPr>
              <w:t>8</w:t>
            </w:r>
            <w:r>
              <w:rPr>
                <w:noProof/>
                <w:webHidden/>
              </w:rPr>
              <w:fldChar w:fldCharType="end"/>
            </w:r>
          </w:hyperlink>
        </w:p>
        <w:p w14:paraId="30B09EDD" w14:textId="3CB53FB9"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2" w:history="1">
            <w:r w:rsidRPr="0076214A">
              <w:rPr>
                <w:rStyle w:val="Hyperlink"/>
                <w:noProof/>
              </w:rPr>
              <w:t>Exercise 4 — Build your own custom skill (30 min)</w:t>
            </w:r>
            <w:r>
              <w:rPr>
                <w:noProof/>
                <w:webHidden/>
              </w:rPr>
              <w:tab/>
            </w:r>
            <w:r>
              <w:rPr>
                <w:noProof/>
                <w:webHidden/>
              </w:rPr>
              <w:fldChar w:fldCharType="begin"/>
            </w:r>
            <w:r>
              <w:rPr>
                <w:noProof/>
                <w:webHidden/>
              </w:rPr>
              <w:instrText xml:space="preserve"> PAGEREF _Toc241869832 \h </w:instrText>
            </w:r>
            <w:r>
              <w:rPr>
                <w:noProof/>
                <w:webHidden/>
              </w:rPr>
            </w:r>
            <w:r>
              <w:rPr>
                <w:noProof/>
                <w:webHidden/>
              </w:rPr>
              <w:fldChar w:fldCharType="separate"/>
            </w:r>
            <w:r>
              <w:rPr>
                <w:noProof/>
                <w:webHidden/>
              </w:rPr>
              <w:t>9</w:t>
            </w:r>
            <w:r>
              <w:rPr>
                <w:noProof/>
                <w:webHidden/>
              </w:rPr>
              <w:fldChar w:fldCharType="end"/>
            </w:r>
          </w:hyperlink>
        </w:p>
        <w:p w14:paraId="02CB47CD" w14:textId="76396104"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3" w:history="1">
            <w:r w:rsidRPr="0076214A">
              <w:rPr>
                <w:rStyle w:val="Hyperlink"/>
                <w:noProof/>
              </w:rPr>
              <w:t>Exercise 5 — Recruiting + reporting mini-lab (15 min)</w:t>
            </w:r>
            <w:r>
              <w:rPr>
                <w:noProof/>
                <w:webHidden/>
              </w:rPr>
              <w:tab/>
            </w:r>
            <w:r>
              <w:rPr>
                <w:noProof/>
                <w:webHidden/>
              </w:rPr>
              <w:fldChar w:fldCharType="begin"/>
            </w:r>
            <w:r>
              <w:rPr>
                <w:noProof/>
                <w:webHidden/>
              </w:rPr>
              <w:instrText xml:space="preserve"> PAGEREF _Toc241869833 \h </w:instrText>
            </w:r>
            <w:r>
              <w:rPr>
                <w:noProof/>
                <w:webHidden/>
              </w:rPr>
            </w:r>
            <w:r>
              <w:rPr>
                <w:noProof/>
                <w:webHidden/>
              </w:rPr>
              <w:fldChar w:fldCharType="separate"/>
            </w:r>
            <w:r>
              <w:rPr>
                <w:noProof/>
                <w:webHidden/>
              </w:rPr>
              <w:t>11</w:t>
            </w:r>
            <w:r>
              <w:rPr>
                <w:noProof/>
                <w:webHidden/>
              </w:rPr>
              <w:fldChar w:fldCharType="end"/>
            </w:r>
          </w:hyperlink>
        </w:p>
        <w:p w14:paraId="4B8E29D6" w14:textId="00CD4FEC"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4" w:history="1">
            <w:r w:rsidRPr="0076214A">
              <w:rPr>
                <w:rStyle w:val="Hyperlink"/>
                <w:rFonts w:ascii="Segoe UI Emoji" w:hAnsi="Segoe UI Emoji" w:cs="Segoe UI Emoji"/>
                <w:noProof/>
              </w:rPr>
              <w:t>☕</w:t>
            </w:r>
            <w:r w:rsidRPr="0076214A">
              <w:rPr>
                <w:rStyle w:val="Hyperlink"/>
                <w:noProof/>
              </w:rPr>
              <w:t xml:space="preserve"> Break (10 min)</w:t>
            </w:r>
            <w:r>
              <w:rPr>
                <w:noProof/>
                <w:webHidden/>
              </w:rPr>
              <w:tab/>
            </w:r>
            <w:r>
              <w:rPr>
                <w:noProof/>
                <w:webHidden/>
              </w:rPr>
              <w:fldChar w:fldCharType="begin"/>
            </w:r>
            <w:r>
              <w:rPr>
                <w:noProof/>
                <w:webHidden/>
              </w:rPr>
              <w:instrText xml:space="preserve"> PAGEREF _Toc241869834 \h </w:instrText>
            </w:r>
            <w:r>
              <w:rPr>
                <w:noProof/>
                <w:webHidden/>
              </w:rPr>
            </w:r>
            <w:r>
              <w:rPr>
                <w:noProof/>
                <w:webHidden/>
              </w:rPr>
              <w:fldChar w:fldCharType="separate"/>
            </w:r>
            <w:r>
              <w:rPr>
                <w:noProof/>
                <w:webHidden/>
              </w:rPr>
              <w:t>12</w:t>
            </w:r>
            <w:r>
              <w:rPr>
                <w:noProof/>
                <w:webHidden/>
              </w:rPr>
              <w:fldChar w:fldCharType="end"/>
            </w:r>
          </w:hyperlink>
        </w:p>
        <w:p w14:paraId="27E7D096" w14:textId="43FBB8C4"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5" w:history="1">
            <w:r w:rsidRPr="0076214A">
              <w:rPr>
                <w:rStyle w:val="Hyperlink"/>
                <w:noProof/>
              </w:rPr>
              <w:t>Exercise 6 — Onboarding orientation pack (20 min)</w:t>
            </w:r>
            <w:r>
              <w:rPr>
                <w:noProof/>
                <w:webHidden/>
              </w:rPr>
              <w:tab/>
            </w:r>
            <w:r>
              <w:rPr>
                <w:noProof/>
                <w:webHidden/>
              </w:rPr>
              <w:fldChar w:fldCharType="begin"/>
            </w:r>
            <w:r>
              <w:rPr>
                <w:noProof/>
                <w:webHidden/>
              </w:rPr>
              <w:instrText xml:space="preserve"> PAGEREF _Toc241869835 \h </w:instrText>
            </w:r>
            <w:r>
              <w:rPr>
                <w:noProof/>
                <w:webHidden/>
              </w:rPr>
            </w:r>
            <w:r>
              <w:rPr>
                <w:noProof/>
                <w:webHidden/>
              </w:rPr>
              <w:fldChar w:fldCharType="separate"/>
            </w:r>
            <w:r>
              <w:rPr>
                <w:noProof/>
                <w:webHidden/>
              </w:rPr>
              <w:t>12</w:t>
            </w:r>
            <w:r>
              <w:rPr>
                <w:noProof/>
                <w:webHidden/>
              </w:rPr>
              <w:fldChar w:fldCharType="end"/>
            </w:r>
          </w:hyperlink>
        </w:p>
        <w:p w14:paraId="0339CCCF" w14:textId="3A9F03F7"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6" w:history="1">
            <w:r w:rsidRPr="0076214A">
              <w:rPr>
                <w:rStyle w:val="Hyperlink"/>
                <w:noProof/>
              </w:rPr>
              <w:t>Exercise 7 — Automate &amp; share (15 min)</w:t>
            </w:r>
            <w:r>
              <w:rPr>
                <w:noProof/>
                <w:webHidden/>
              </w:rPr>
              <w:tab/>
            </w:r>
            <w:r>
              <w:rPr>
                <w:noProof/>
                <w:webHidden/>
              </w:rPr>
              <w:fldChar w:fldCharType="begin"/>
            </w:r>
            <w:r>
              <w:rPr>
                <w:noProof/>
                <w:webHidden/>
              </w:rPr>
              <w:instrText xml:space="preserve"> PAGEREF _Toc241869836 \h </w:instrText>
            </w:r>
            <w:r>
              <w:rPr>
                <w:noProof/>
                <w:webHidden/>
              </w:rPr>
            </w:r>
            <w:r>
              <w:rPr>
                <w:noProof/>
                <w:webHidden/>
              </w:rPr>
              <w:fldChar w:fldCharType="separate"/>
            </w:r>
            <w:r>
              <w:rPr>
                <w:noProof/>
                <w:webHidden/>
              </w:rPr>
              <w:t>13</w:t>
            </w:r>
            <w:r>
              <w:rPr>
                <w:noProof/>
                <w:webHidden/>
              </w:rPr>
              <w:fldChar w:fldCharType="end"/>
            </w:r>
          </w:hyperlink>
        </w:p>
        <w:p w14:paraId="5B72CB28" w14:textId="0C0757C0"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7" w:history="1">
            <w:r w:rsidRPr="0076214A">
              <w:rPr>
                <w:rStyle w:val="Hyperlink"/>
                <w:rFonts w:ascii="Segoe UI Emoji" w:hAnsi="Segoe UI Emoji" w:cs="Segoe UI Emoji"/>
                <w:noProof/>
              </w:rPr>
              <w:t>🔌</w:t>
            </w:r>
            <w:r w:rsidRPr="0076214A">
              <w:rPr>
                <w:rStyle w:val="Hyperlink"/>
                <w:noProof/>
              </w:rPr>
              <w:t xml:space="preserve"> Spotlight — Extend Cowork with HR plugins (5 min, no hands-on)</w:t>
            </w:r>
            <w:r>
              <w:rPr>
                <w:noProof/>
                <w:webHidden/>
              </w:rPr>
              <w:tab/>
            </w:r>
            <w:r>
              <w:rPr>
                <w:noProof/>
                <w:webHidden/>
              </w:rPr>
              <w:fldChar w:fldCharType="begin"/>
            </w:r>
            <w:r>
              <w:rPr>
                <w:noProof/>
                <w:webHidden/>
              </w:rPr>
              <w:instrText xml:space="preserve"> PAGEREF _Toc241869837 \h </w:instrText>
            </w:r>
            <w:r>
              <w:rPr>
                <w:noProof/>
                <w:webHidden/>
              </w:rPr>
            </w:r>
            <w:r>
              <w:rPr>
                <w:noProof/>
                <w:webHidden/>
              </w:rPr>
              <w:fldChar w:fldCharType="separate"/>
            </w:r>
            <w:r>
              <w:rPr>
                <w:noProof/>
                <w:webHidden/>
              </w:rPr>
              <w:t>14</w:t>
            </w:r>
            <w:r>
              <w:rPr>
                <w:noProof/>
                <w:webHidden/>
              </w:rPr>
              <w:fldChar w:fldCharType="end"/>
            </w:r>
          </w:hyperlink>
        </w:p>
        <w:p w14:paraId="5DE8B2F2" w14:textId="663A9C54"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8" w:history="1">
            <w:r w:rsidRPr="0076214A">
              <w:rPr>
                <w:rStyle w:val="Hyperlink"/>
                <w:noProof/>
              </w:rPr>
              <w:t>Exercise 8 — Build a Policy Agent with Copilot Agent Builder (20 min)</w:t>
            </w:r>
            <w:r>
              <w:rPr>
                <w:noProof/>
                <w:webHidden/>
              </w:rPr>
              <w:tab/>
            </w:r>
            <w:r>
              <w:rPr>
                <w:noProof/>
                <w:webHidden/>
              </w:rPr>
              <w:fldChar w:fldCharType="begin"/>
            </w:r>
            <w:r>
              <w:rPr>
                <w:noProof/>
                <w:webHidden/>
              </w:rPr>
              <w:instrText xml:space="preserve"> PAGEREF _Toc241869838 \h </w:instrText>
            </w:r>
            <w:r>
              <w:rPr>
                <w:noProof/>
                <w:webHidden/>
              </w:rPr>
            </w:r>
            <w:r>
              <w:rPr>
                <w:noProof/>
                <w:webHidden/>
              </w:rPr>
              <w:fldChar w:fldCharType="separate"/>
            </w:r>
            <w:r>
              <w:rPr>
                <w:noProof/>
                <w:webHidden/>
              </w:rPr>
              <w:t>15</w:t>
            </w:r>
            <w:r>
              <w:rPr>
                <w:noProof/>
                <w:webHidden/>
              </w:rPr>
              <w:fldChar w:fldCharType="end"/>
            </w:r>
          </w:hyperlink>
        </w:p>
        <w:p w14:paraId="4325D098" w14:textId="2B76FF2C" w:rsidR="00FF246B" w:rsidRDefault="00FF246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39" w:history="1">
            <w:r w:rsidRPr="0076214A">
              <w:rPr>
                <w:rStyle w:val="Hyperlink"/>
                <w:noProof/>
              </w:rPr>
              <w:t>Wrap-up (5 min)</w:t>
            </w:r>
            <w:r>
              <w:rPr>
                <w:noProof/>
                <w:webHidden/>
              </w:rPr>
              <w:tab/>
            </w:r>
            <w:r>
              <w:rPr>
                <w:noProof/>
                <w:webHidden/>
              </w:rPr>
              <w:fldChar w:fldCharType="begin"/>
            </w:r>
            <w:r>
              <w:rPr>
                <w:noProof/>
                <w:webHidden/>
              </w:rPr>
              <w:instrText xml:space="preserve"> PAGEREF _Toc241869839 \h </w:instrText>
            </w:r>
            <w:r>
              <w:rPr>
                <w:noProof/>
                <w:webHidden/>
              </w:rPr>
            </w:r>
            <w:r>
              <w:rPr>
                <w:noProof/>
                <w:webHidden/>
              </w:rPr>
              <w:fldChar w:fldCharType="separate"/>
            </w:r>
            <w:r>
              <w:rPr>
                <w:noProof/>
                <w:webHidden/>
              </w:rPr>
              <w:t>16</w:t>
            </w:r>
            <w:r>
              <w:rPr>
                <w:noProof/>
                <w:webHidden/>
              </w:rPr>
              <w:fldChar w:fldCharType="end"/>
            </w:r>
          </w:hyperlink>
        </w:p>
        <w:p w14:paraId="186CC23E" w14:textId="1CC03987" w:rsidR="00391DEB" w:rsidRDefault="00B0410D">
          <w:r>
            <w:fldChar w:fldCharType="end"/>
          </w:r>
        </w:p>
      </w:sdtContent>
    </w:sdt>
    <w:p w14:paraId="1F648B1C" w14:textId="77777777" w:rsidR="00391DEB" w:rsidRDefault="00B0410D">
      <w:pPr>
        <w:pStyle w:val="Heading1"/>
      </w:pPr>
      <w:bookmarkStart w:id="0" w:name="participant-workbook"/>
      <w:bookmarkStart w:id="1" w:name="_Toc241869825"/>
      <w:r>
        <w:t>Participant Workbook</w:t>
      </w:r>
      <w:bookmarkEnd w:id="1"/>
    </w:p>
    <w:p w14:paraId="6F3968B1" w14:textId="77777777" w:rsidR="00391DEB" w:rsidRDefault="00B0410D">
      <w:pPr>
        <w:pStyle w:val="Heading2"/>
      </w:pPr>
      <w:bookmarkStart w:id="2" w:name="Xa046f7e33c7391c4827688ee785cfee5a5aaa0a"/>
      <w:bookmarkStart w:id="3" w:name="_Toc241869826"/>
      <w:r>
        <w:t>Getting Things Done with Copilot Cowork for HR Tasks</w:t>
      </w:r>
      <w:bookmarkEnd w:id="3"/>
    </w:p>
    <w:p w14:paraId="08723EFF" w14:textId="77777777" w:rsidR="00391DEB" w:rsidRDefault="00B0410D">
      <w:pPr>
        <w:pStyle w:val="FirstParagraph"/>
      </w:pPr>
      <w:r>
        <w:t xml:space="preserve">Welcome! Over the next four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21E7774F" w14:textId="77777777" w:rsidR="00391DEB" w:rsidRDefault="00B0410D">
      <w:pPr>
        <w:pStyle w:val="Compact"/>
        <w:numPr>
          <w:ilvl w:val="0"/>
          <w:numId w:val="2"/>
        </w:numPr>
      </w:pPr>
      <w:r>
        <w:t xml:space="preserve">You and the other attendees work in </w:t>
      </w:r>
      <w:r>
        <w:rPr>
          <w:b/>
          <w:bCs/>
        </w:rPr>
        <w:t>one shared tenant</w:t>
      </w:r>
      <w:r>
        <w:t xml:space="preserve">, each signed in with </w:t>
      </w:r>
      <w:r>
        <w:rPr>
          <w:b/>
          <w:bCs/>
        </w:rPr>
        <w:t>your own user</w:t>
      </w:r>
      <w:r>
        <w:rPr>
          <w:b/>
          <w:bCs/>
        </w:rPr>
        <w:t xml:space="preserve"> account</w:t>
      </w:r>
      <w:r>
        <w:t xml:space="preserve"> — so your OneDrive, drafts, and skills are your own.</w:t>
      </w:r>
    </w:p>
    <w:p w14:paraId="47D8CDCB" w14:textId="77777777" w:rsidR="00391DEB" w:rsidRDefault="00B0410D">
      <w:pPr>
        <w:pStyle w:val="Compact"/>
        <w:numPr>
          <w:ilvl w:val="0"/>
          <w:numId w:val="2"/>
        </w:numPr>
      </w:pPr>
      <w:r>
        <w:t xml:space="preserve">Because the attendees share one tenant, </w:t>
      </w:r>
      <w:r>
        <w:rPr>
          <w:b/>
          <w:bCs/>
        </w:rPr>
        <w:t>your screen matches your neighbors'</w:t>
      </w:r>
      <w:r>
        <w:t xml:space="preserve"> and org search is consistent across the room. The </w:t>
      </w:r>
      <w:r>
        <w:rPr>
          <w:b/>
          <w:bCs/>
        </w:rPr>
        <w:t>facilitator demos from a separate tenant</w:t>
      </w:r>
      <w:r>
        <w:t>, so their screen may look a little different — that's expected.</w:t>
      </w:r>
    </w:p>
    <w:p w14:paraId="635BB225" w14:textId="77777777" w:rsidR="00391DEB" w:rsidRDefault="00B0410D">
      <w:pPr>
        <w:pStyle w:val="Compact"/>
        <w:numPr>
          <w:ilvl w:val="0"/>
          <w:numId w:val="2"/>
        </w:numPr>
      </w:pPr>
      <w:r>
        <w:t xml:space="preserve">Everyone uses the </w:t>
      </w:r>
      <w:r>
        <w:rPr>
          <w:b/>
          <w:bCs/>
        </w:rPr>
        <w:t>same fictional sample data</w:t>
      </w:r>
      <w:r>
        <w:t xml:space="preserve"> (the </w:t>
      </w:r>
      <w:r>
        <w:rPr>
          <w:i/>
          <w:iCs/>
        </w:rPr>
        <w:t>Zava</w:t>
      </w:r>
      <w:r>
        <w:t xml:space="preserve"> files) so we're all on the same page.</w:t>
      </w:r>
    </w:p>
    <w:p w14:paraId="4FCE27A2" w14:textId="77777777" w:rsidR="00391DEB" w:rsidRDefault="00B0410D">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xml:space="preserve">. Cowork </w:t>
      </w:r>
      <w:r>
        <w:t>pauses before it sends or shares anything — read those checkpoints before you confirm.</w:t>
      </w:r>
    </w:p>
    <w:p w14:paraId="32D344CC" w14:textId="77777777" w:rsidR="00391DEB" w:rsidRDefault="00391DEB">
      <w:pPr>
        <w:pStyle w:val="CalloutMarker"/>
        <w:spacing w:line="80" w:lineRule="exact"/>
      </w:pPr>
    </w:p>
    <w:p w14:paraId="6E0322DE" w14:textId="77777777" w:rsidR="00391DEB" w:rsidRDefault="00B0410D">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095D99E9" w14:textId="77777777" w:rsidR="00391DEB" w:rsidRDefault="00B0410D">
      <w:pPr>
        <w:pStyle w:val="Heading3"/>
      </w:pPr>
      <w:bookmarkStart w:id="4" w:name="what-youll-be-able-to-do-by-the-end"/>
      <w:r>
        <w:lastRenderedPageBreak/>
        <w:t>What you'll be able to do by the end</w:t>
      </w:r>
    </w:p>
    <w:p w14:paraId="66E62B7A" w14:textId="77777777" w:rsidR="00391DEB" w:rsidRDefault="00B0410D">
      <w:pPr>
        <w:pStyle w:val="Compact"/>
        <w:numPr>
          <w:ilvl w:val="0"/>
          <w:numId w:val="3"/>
        </w:numPr>
      </w:pPr>
      <w:r>
        <w:rPr>
          <w:b/>
          <w:bCs/>
        </w:rPr>
        <w:t>Choose the right tool:</w:t>
      </w:r>
      <w:r>
        <w:t xml:space="preserve"> Copilot Chat, Cowork, or Agent Builder.</w:t>
      </w:r>
    </w:p>
    <w:p w14:paraId="271ECB20" w14:textId="77777777" w:rsidR="00391DEB" w:rsidRDefault="00B0410D">
      <w:pPr>
        <w:pStyle w:val="Compact"/>
        <w:numPr>
          <w:ilvl w:val="0"/>
          <w:numId w:val="3"/>
        </w:numPr>
      </w:pPr>
      <w:r>
        <w:rPr>
          <w:b/>
          <w:bCs/>
        </w:rPr>
        <w:t>Delegate safely:</w:t>
      </w:r>
      <w:r>
        <w:t xml:space="preserve"> describe an outcome, then approve Cowork's actions one at a time.</w:t>
      </w:r>
    </w:p>
    <w:p w14:paraId="6363625D" w14:textId="77777777" w:rsidR="00391DEB" w:rsidRDefault="00B0410D">
      <w:pPr>
        <w:pStyle w:val="Compact"/>
        <w:numPr>
          <w:ilvl w:val="0"/>
          <w:numId w:val="3"/>
        </w:numPr>
      </w:pPr>
      <w:r>
        <w:rPr>
          <w:b/>
          <w:bCs/>
        </w:rPr>
        <w:t>Ground work in real content:</w:t>
      </w:r>
      <w:r>
        <w:t xml:space="preserve"> attach files, research and browse the web with citations, and check results.</w:t>
      </w:r>
    </w:p>
    <w:p w14:paraId="76C17E85" w14:textId="77777777" w:rsidR="00391DEB" w:rsidRDefault="00B0410D">
      <w:pPr>
        <w:pStyle w:val="Compact"/>
        <w:numPr>
          <w:ilvl w:val="0"/>
          <w:numId w:val="3"/>
        </w:numPr>
      </w:pPr>
      <w:r>
        <w:rPr>
          <w:b/>
          <w:bCs/>
        </w:rPr>
        <w:t>Package repeatable work:</w:t>
      </w:r>
      <w:r>
        <w:t xml:space="preserve"> build a custom skill, and schedule recurring work with Automations.</w:t>
      </w:r>
    </w:p>
    <w:p w14:paraId="781FB45E" w14:textId="77777777" w:rsidR="00391DEB" w:rsidRDefault="00B0410D">
      <w:pPr>
        <w:pStyle w:val="Compact"/>
        <w:numPr>
          <w:ilvl w:val="0"/>
          <w:numId w:val="3"/>
        </w:numPr>
      </w:pPr>
      <w:r>
        <w:rPr>
          <w:b/>
          <w:bCs/>
        </w:rPr>
        <w:t>Build a no-code agent</w:t>
      </w:r>
      <w:r>
        <w:t xml:space="preserve"> that answers from HR documents and declines what it shouldn't answer.</w:t>
      </w:r>
    </w:p>
    <w:p w14:paraId="73576452" w14:textId="77777777" w:rsidR="00391DEB" w:rsidRDefault="00B0410D">
      <w:pPr>
        <w:pStyle w:val="Compact"/>
        <w:numPr>
          <w:ilvl w:val="0"/>
          <w:numId w:val="3"/>
        </w:numPr>
      </w:pPr>
      <w:r>
        <w:rPr>
          <w:b/>
          <w:bCs/>
        </w:rPr>
        <w:t>Apply HR guardrails:</w:t>
      </w:r>
      <w:r>
        <w:t xml:space="preserve"> fictional data, cite and confirm, and people decisions stay with people.</w:t>
      </w:r>
    </w:p>
    <w:p w14:paraId="7AB08676" w14:textId="77777777" w:rsidR="00391DEB" w:rsidRDefault="00B0410D">
      <w:r>
        <w:pict w14:anchorId="0A345804">
          <v:rect id="_x0000_i1025" style="width:0;height:1.5pt" o:hralign="center" o:hrstd="t" o:hr="t"/>
        </w:pict>
      </w:r>
    </w:p>
    <w:p w14:paraId="612353A0" w14:textId="77777777" w:rsidR="00391DEB" w:rsidRDefault="00B0410D">
      <w:pPr>
        <w:pStyle w:val="Heading2"/>
      </w:pPr>
      <w:bookmarkStart w:id="5" w:name="X004f5aab55e729b1fea9905fcfd8fe18120d1fc"/>
      <w:bookmarkStart w:id="6" w:name="_Toc241869827"/>
      <w:bookmarkEnd w:id="2"/>
      <w:bookmarkEnd w:id="4"/>
      <w:r>
        <w:t>Setup (20 minutes, with the UI walkthrough) — do this before Exercise 1</w:t>
      </w:r>
      <w:bookmarkEnd w:id="6"/>
    </w:p>
    <w:p w14:paraId="234C1D95" w14:textId="77777777" w:rsidR="00391DEB" w:rsidRDefault="00B0410D">
      <w:pPr>
        <w:pStyle w:val="Heading3"/>
      </w:pPr>
      <w:bookmarkStart w:id="7" w:name="a-sign-in-and-smoke-test"/>
      <w:r>
        <w:t>A. Sign in and smoke test</w:t>
      </w:r>
    </w:p>
    <w:p w14:paraId="3A17ABA8" w14:textId="77777777" w:rsidR="00391DEB" w:rsidRDefault="00B0410D">
      <w:pPr>
        <w:pStyle w:val="Compact"/>
        <w:numPr>
          <w:ilvl w:val="0"/>
          <w:numId w:val="4"/>
        </w:numPr>
      </w:pPr>
      <w:r>
        <w:t xml:space="preserve">Sign in to the </w:t>
      </w:r>
      <w:r>
        <w:rPr>
          <w:b/>
          <w:bCs/>
        </w:rPr>
        <w:t>workshop account</w:t>
      </w:r>
      <w:r>
        <w:t xml:space="preserve"> you were given, then open </w:t>
      </w:r>
      <w:hyperlink r:id="rId7">
        <w:r>
          <w:rPr>
            <w:rStyle w:val="Hyperlink"/>
            <w:b/>
            <w:bCs/>
          </w:rPr>
          <w:t>https://copilot.cloud.microsoft</w:t>
        </w:r>
      </w:hyperlink>
      <w:r>
        <w:t xml:space="preserve"> in </w:t>
      </w:r>
      <w:r>
        <w:rPr>
          <w:b/>
          <w:bCs/>
        </w:rPr>
        <w:t>Microsoft Edge</w:t>
      </w:r>
      <w:r>
        <w:t xml:space="preserve"> (needed for the browser task in Exercise 3; Chrome works for everything else).</w:t>
      </w:r>
    </w:p>
    <w:p w14:paraId="39210D4B" w14:textId="77777777" w:rsidR="00391DEB" w:rsidRDefault="00B0410D">
      <w:pPr>
        <w:pStyle w:val="Compact"/>
        <w:numPr>
          <w:ilvl w:val="0"/>
          <w:numId w:val="4"/>
        </w:numPr>
      </w:pPr>
      <w:r>
        <w:t xml:space="preserve">At the top, select </w:t>
      </w:r>
      <w:r>
        <w:rPr>
          <w:b/>
          <w:bCs/>
        </w:rPr>
        <w:t>Cowork</w:t>
      </w:r>
      <w:r>
        <w:t xml:space="preserve"> (next to </w:t>
      </w:r>
      <w:r>
        <w:rPr>
          <w:b/>
          <w:bCs/>
        </w:rPr>
        <w:t>Chat</w:t>
      </w:r>
      <w:r>
        <w:t>).</w:t>
      </w:r>
    </w:p>
    <w:p w14:paraId="4407D81A" w14:textId="77777777" w:rsidR="00391DEB" w:rsidRDefault="00B0410D">
      <w:pPr>
        <w:pStyle w:val="Compact"/>
        <w:numPr>
          <w:ilvl w:val="0"/>
          <w:numId w:val="4"/>
        </w:numPr>
      </w:pPr>
      <w:r>
        <w:t xml:space="preserve">In the chat input, type: </w:t>
      </w:r>
      <w:r>
        <w:rPr>
          <w:i/>
          <w:iCs/>
        </w:rPr>
        <w:t>"Give me a one-sentence hello and tell me today's date."</w:t>
      </w:r>
      <w:r>
        <w:t xml:space="preserve"> Send it.</w:t>
      </w:r>
    </w:p>
    <w:p w14:paraId="7BFA3FD3" w14:textId="77777777" w:rsidR="00391DEB" w:rsidRDefault="00B0410D">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4A6F6E73" w14:textId="77777777" w:rsidR="00391DEB" w:rsidRDefault="00B0410D">
      <w:pPr>
        <w:pStyle w:val="Compact"/>
        <w:numPr>
          <w:ilvl w:val="0"/>
          <w:numId w:val="4"/>
        </w:numPr>
      </w:pPr>
      <w:r>
        <w:rPr>
          <w:b/>
          <w:bCs/>
        </w:rPr>
        <w:t>Edge profile check (for Exercise 3):</w:t>
      </w:r>
      <w:r>
        <w:t xml:space="preserve"> in Edge, select your profile picture at the top left. It must show the </w:t>
      </w:r>
      <w:r>
        <w:rPr>
          <w:b/>
          <w:bCs/>
        </w:rPr>
        <w:t>workshop account</w:t>
      </w:r>
      <w:r>
        <w:t xml:space="preserve">. If it shows your own work or personal account, select </w:t>
      </w:r>
      <w:r>
        <w:rPr>
          <w:b/>
          <w:bCs/>
        </w:rPr>
        <w:t>Add profile → Sign in</w:t>
      </w:r>
      <w:r>
        <w:t xml:space="preserve"> with the workshop account and use that window all day. (InPrivate and guest windows can't run browser tasks.)</w:t>
      </w:r>
    </w:p>
    <w:p w14:paraId="2FED01BA" w14:textId="77777777" w:rsidR="00391DEB" w:rsidRDefault="00B0410D">
      <w:pPr>
        <w:pStyle w:val="Heading3"/>
      </w:pPr>
      <w:bookmarkStart w:id="8" w:name="Xac79225cf5cab1bbaf2711077325070b2f29140"/>
      <w:bookmarkEnd w:id="7"/>
      <w:r>
        <w:t>B. Copy the sample data into your OneDrive</w:t>
      </w:r>
    </w:p>
    <w:p w14:paraId="32680F24" w14:textId="77777777" w:rsidR="00391DEB" w:rsidRDefault="00B0410D">
      <w:pPr>
        <w:pStyle w:val="FirstParagraph"/>
      </w:pPr>
      <w:r>
        <w:t xml:space="preserve">The facilitator will point you to </w:t>
      </w:r>
      <w:r>
        <w:rPr>
          <w:rStyle w:val="VerbatimChar"/>
          <w:b/>
          <w:bCs/>
        </w:rPr>
        <w:t>zava-sample-knowledge.zip</w:t>
      </w:r>
      <w:r>
        <w:t xml:space="preserve"> (shared in your tenant, e.g. a </w:t>
      </w:r>
      <w:r>
        <w:t xml:space="preserve">Teams/SharePoint folder). Put the files in a workshop folder in your </w:t>
      </w:r>
      <w:r>
        <w:rPr>
          <w:b/>
          <w:bCs/>
        </w:rPr>
        <w:t>own</w:t>
      </w:r>
      <w:r>
        <w:t xml:space="preserve"> OneDrive:</w:t>
      </w:r>
    </w:p>
    <w:p w14:paraId="5D19B85C" w14:textId="77777777" w:rsidR="00391DEB" w:rsidRDefault="00B0410D">
      <w:pPr>
        <w:pStyle w:val="BodyText"/>
        <w:pBdr>
          <w:left w:val="single" w:sz="18" w:space="8" w:color="3B1041"/>
        </w:pBdr>
        <w:shd w:val="clear" w:color="auto" w:fill="FBF6FD"/>
        <w:spacing w:before="30" w:after="30"/>
        <w:ind w:left="288" w:right="144"/>
      </w:pPr>
      <w:r>
        <w:rPr>
          <w:b/>
          <w:bCs/>
        </w:rPr>
        <w:t>Downloading from GitHub?</w:t>
      </w:r>
      <w:r>
        <w:t xml:space="preserve"> If the link opens the file on GitHub instead of downloading it, select the </w:t>
      </w:r>
      <w:r>
        <w:rPr>
          <w:b/>
          <w:bCs/>
        </w:rPr>
        <w:t>Download</w:t>
      </w:r>
      <w:r>
        <w:t xml:space="preserve"> icon (</w:t>
      </w:r>
      <w:r>
        <w:rPr>
          <w:b/>
          <w:bCs/>
        </w:rPr>
        <w:t>Download raw file</w:t>
      </w:r>
      <w:r>
        <w:t>) at the top right of the file.</w:t>
      </w:r>
    </w:p>
    <w:p w14:paraId="3EC28AEC" w14:textId="77777777" w:rsidR="00391DEB" w:rsidRDefault="00B0410D">
      <w:pPr>
        <w:pStyle w:val="BodyText"/>
      </w:pPr>
      <w:r>
        <w:rPr>
          <w:noProof/>
        </w:rPr>
        <w:drawing>
          <wp:inline distT="0" distB="0" distL="0" distR="0" wp14:anchorId="1521569D" wp14:editId="3B04919D">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48584FFB" w14:textId="77777777" w:rsidR="00391DEB" w:rsidRDefault="00B0410D">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7F013EA0" w14:textId="77777777" w:rsidR="00391DEB" w:rsidRDefault="00B0410D">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6DCC7649" w14:textId="77777777" w:rsidR="00391DEB" w:rsidRDefault="00B0410D">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No 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57E2B997" w14:textId="77777777" w:rsidR="00391DEB" w:rsidRDefault="00B0410D">
      <w:pPr>
        <w:pStyle w:val="Compact"/>
        <w:numPr>
          <w:ilvl w:val="0"/>
          <w:numId w:val="6"/>
        </w:numPr>
      </w:pPr>
      <w:r>
        <w:lastRenderedPageBreak/>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2FF6C56D" w14:textId="77777777" w:rsidR="00391DEB" w:rsidRDefault="00B0410D">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391DEB" w14:paraId="0ADE5608" w14:textId="77777777" w:rsidTr="00391D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900ABD5" w14:textId="77777777" w:rsidR="00391DEB" w:rsidRDefault="00B0410D">
            <w:pPr>
              <w:pStyle w:val="Compact"/>
              <w:spacing w:before="20" w:after="20"/>
            </w:pPr>
            <w:r>
              <w:rPr>
                <w:b/>
                <w:sz w:val="19"/>
              </w:rPr>
              <w:t>File</w:t>
            </w:r>
          </w:p>
        </w:tc>
        <w:tc>
          <w:tcPr>
            <w:tcW w:w="0" w:type="auto"/>
            <w:shd w:val="clear" w:color="auto" w:fill="F3E5FD"/>
          </w:tcPr>
          <w:p w14:paraId="19CCDDED" w14:textId="77777777" w:rsidR="00391DEB" w:rsidRDefault="00B0410D">
            <w:pPr>
              <w:pStyle w:val="Compact"/>
              <w:spacing w:before="20" w:after="20"/>
            </w:pPr>
            <w:r>
              <w:rPr>
                <w:b/>
                <w:sz w:val="19"/>
              </w:rPr>
              <w:t>Contents</w:t>
            </w:r>
          </w:p>
        </w:tc>
        <w:tc>
          <w:tcPr>
            <w:tcW w:w="0" w:type="auto"/>
            <w:shd w:val="clear" w:color="auto" w:fill="F3E5FD"/>
          </w:tcPr>
          <w:p w14:paraId="636A94E1" w14:textId="77777777" w:rsidR="00391DEB" w:rsidRDefault="00B0410D">
            <w:pPr>
              <w:pStyle w:val="Compact"/>
              <w:spacing w:before="20" w:after="20"/>
            </w:pPr>
            <w:r>
              <w:rPr>
                <w:b/>
                <w:sz w:val="19"/>
              </w:rPr>
              <w:t>Used in</w:t>
            </w:r>
          </w:p>
        </w:tc>
      </w:tr>
      <w:tr w:rsidR="00391DEB" w14:paraId="788BC4BD" w14:textId="77777777">
        <w:tc>
          <w:tcPr>
            <w:tcW w:w="0" w:type="auto"/>
          </w:tcPr>
          <w:p w14:paraId="0E971FAA" w14:textId="77777777" w:rsidR="00391DEB" w:rsidRDefault="00B0410D">
            <w:pPr>
              <w:pStyle w:val="Compact"/>
              <w:spacing w:before="20" w:after="20"/>
            </w:pPr>
            <w:r>
              <w:rPr>
                <w:rStyle w:val="VerbatimChar"/>
              </w:rPr>
              <w:t>employee-handbook-excerpt.docx</w:t>
            </w:r>
          </w:p>
        </w:tc>
        <w:tc>
          <w:tcPr>
            <w:tcW w:w="0" w:type="auto"/>
          </w:tcPr>
          <w:p w14:paraId="56A67D6B" w14:textId="77777777" w:rsidR="00391DEB" w:rsidRDefault="00B0410D">
            <w:pPr>
              <w:pStyle w:val="Compact"/>
              <w:spacing w:before="20" w:after="20"/>
            </w:pPr>
            <w:r>
              <w:rPr>
                <w:sz w:val="19"/>
              </w:rPr>
              <w:t>PTO, remote work, code of conduct, overtime, reviews</w:t>
            </w:r>
          </w:p>
        </w:tc>
        <w:tc>
          <w:tcPr>
            <w:tcW w:w="0" w:type="auto"/>
          </w:tcPr>
          <w:p w14:paraId="4C2668B5" w14:textId="77777777" w:rsidR="00391DEB" w:rsidRDefault="00B0410D">
            <w:pPr>
              <w:pStyle w:val="Compact"/>
              <w:spacing w:before="20" w:after="20"/>
            </w:pPr>
            <w:r>
              <w:rPr>
                <w:sz w:val="19"/>
              </w:rPr>
              <w:t>Ex 3, 4, 6, 8</w:t>
            </w:r>
          </w:p>
        </w:tc>
      </w:tr>
      <w:tr w:rsidR="00391DEB" w14:paraId="1AB4D94B" w14:textId="77777777">
        <w:tc>
          <w:tcPr>
            <w:tcW w:w="0" w:type="auto"/>
          </w:tcPr>
          <w:p w14:paraId="25077076" w14:textId="77777777" w:rsidR="00391DEB" w:rsidRDefault="00B0410D">
            <w:pPr>
              <w:pStyle w:val="Compact"/>
              <w:spacing w:before="20" w:after="20"/>
            </w:pPr>
            <w:r>
              <w:rPr>
                <w:rStyle w:val="VerbatimChar"/>
              </w:rPr>
              <w:t>benefits-summary.docx</w:t>
            </w:r>
          </w:p>
        </w:tc>
        <w:tc>
          <w:tcPr>
            <w:tcW w:w="0" w:type="auto"/>
          </w:tcPr>
          <w:p w14:paraId="297224A1" w14:textId="77777777" w:rsidR="00391DEB" w:rsidRDefault="00B0410D">
            <w:pPr>
              <w:pStyle w:val="Compact"/>
              <w:spacing w:before="20" w:after="20"/>
            </w:pPr>
            <w:r>
              <w:rPr>
                <w:sz w:val="19"/>
              </w:rPr>
              <w:t>Health, retirement, enrollment windows</w:t>
            </w:r>
          </w:p>
        </w:tc>
        <w:tc>
          <w:tcPr>
            <w:tcW w:w="0" w:type="auto"/>
          </w:tcPr>
          <w:p w14:paraId="1AF3EC16" w14:textId="77777777" w:rsidR="00391DEB" w:rsidRDefault="00B0410D">
            <w:pPr>
              <w:pStyle w:val="Compact"/>
              <w:spacing w:before="20" w:after="20"/>
            </w:pPr>
            <w:r>
              <w:rPr>
                <w:sz w:val="19"/>
              </w:rPr>
              <w:t>Ex 4, 6, 8</w:t>
            </w:r>
          </w:p>
        </w:tc>
      </w:tr>
      <w:tr w:rsidR="00391DEB" w14:paraId="5E5D7886" w14:textId="77777777">
        <w:tc>
          <w:tcPr>
            <w:tcW w:w="0" w:type="auto"/>
          </w:tcPr>
          <w:p w14:paraId="2700C8CC" w14:textId="77777777" w:rsidR="00391DEB" w:rsidRDefault="00B0410D">
            <w:pPr>
              <w:pStyle w:val="Compact"/>
              <w:spacing w:before="20" w:after="20"/>
            </w:pPr>
            <w:r>
              <w:rPr>
                <w:rStyle w:val="VerbatimChar"/>
              </w:rPr>
              <w:t>onboarding-checklist.docx</w:t>
            </w:r>
          </w:p>
        </w:tc>
        <w:tc>
          <w:tcPr>
            <w:tcW w:w="0" w:type="auto"/>
          </w:tcPr>
          <w:p w14:paraId="6423F693" w14:textId="77777777" w:rsidR="00391DEB" w:rsidRDefault="00B0410D">
            <w:pPr>
              <w:pStyle w:val="Compact"/>
              <w:spacing w:before="20" w:after="20"/>
            </w:pPr>
            <w:r>
              <w:rPr>
                <w:sz w:val="19"/>
              </w:rPr>
              <w:t>New-hire onboarding steps</w:t>
            </w:r>
          </w:p>
        </w:tc>
        <w:tc>
          <w:tcPr>
            <w:tcW w:w="0" w:type="auto"/>
          </w:tcPr>
          <w:p w14:paraId="52B755A5" w14:textId="77777777" w:rsidR="00391DEB" w:rsidRDefault="00B0410D">
            <w:pPr>
              <w:pStyle w:val="Compact"/>
              <w:spacing w:before="20" w:after="20"/>
            </w:pPr>
            <w:r>
              <w:rPr>
                <w:sz w:val="19"/>
              </w:rPr>
              <w:t>Ex 6</w:t>
            </w:r>
          </w:p>
        </w:tc>
      </w:tr>
      <w:tr w:rsidR="00391DEB" w14:paraId="4D072E94" w14:textId="77777777">
        <w:tc>
          <w:tcPr>
            <w:tcW w:w="0" w:type="auto"/>
          </w:tcPr>
          <w:p w14:paraId="42E5A7DD" w14:textId="77777777" w:rsidR="00391DEB" w:rsidRDefault="00B0410D">
            <w:pPr>
              <w:pStyle w:val="Compact"/>
              <w:spacing w:before="20" w:after="20"/>
            </w:pPr>
            <w:r>
              <w:rPr>
                <w:rStyle w:val="VerbatimChar"/>
              </w:rPr>
              <w:t>job-description-sample.docx</w:t>
            </w:r>
          </w:p>
        </w:tc>
        <w:tc>
          <w:tcPr>
            <w:tcW w:w="0" w:type="auto"/>
          </w:tcPr>
          <w:p w14:paraId="7F65946F" w14:textId="77777777" w:rsidR="00391DEB" w:rsidRDefault="00B0410D">
            <w:pPr>
              <w:pStyle w:val="Compact"/>
              <w:spacing w:before="20" w:after="20"/>
            </w:pPr>
            <w:r>
              <w:rPr>
                <w:sz w:val="19"/>
              </w:rPr>
              <w:t>Open HR Coordinator role</w:t>
            </w:r>
          </w:p>
        </w:tc>
        <w:tc>
          <w:tcPr>
            <w:tcW w:w="0" w:type="auto"/>
          </w:tcPr>
          <w:p w14:paraId="76FC6DA4" w14:textId="77777777" w:rsidR="00391DEB" w:rsidRDefault="00B0410D">
            <w:pPr>
              <w:pStyle w:val="Compact"/>
              <w:spacing w:before="20" w:after="20"/>
            </w:pPr>
            <w:r>
              <w:rPr>
                <w:sz w:val="19"/>
              </w:rPr>
              <w:t>Ex 2, 5</w:t>
            </w:r>
          </w:p>
        </w:tc>
      </w:tr>
      <w:tr w:rsidR="00391DEB" w14:paraId="4594D70A" w14:textId="77777777">
        <w:tc>
          <w:tcPr>
            <w:tcW w:w="0" w:type="auto"/>
          </w:tcPr>
          <w:p w14:paraId="2792C34D" w14:textId="77777777" w:rsidR="00391DEB" w:rsidRDefault="00B0410D">
            <w:pPr>
              <w:pStyle w:val="Compact"/>
              <w:spacing w:before="20" w:after="20"/>
            </w:pPr>
            <w:r>
              <w:rPr>
                <w:rStyle w:val="VerbatimChar"/>
              </w:rPr>
              <w:t>employee-roster-sample.xlsx</w:t>
            </w:r>
          </w:p>
        </w:tc>
        <w:tc>
          <w:tcPr>
            <w:tcW w:w="0" w:type="auto"/>
          </w:tcPr>
          <w:p w14:paraId="445B2B27" w14:textId="77777777" w:rsidR="00391DEB" w:rsidRDefault="00B0410D">
            <w:pPr>
              <w:pStyle w:val="Compact"/>
              <w:spacing w:before="20" w:after="20"/>
            </w:pPr>
            <w:r>
              <w:rPr>
                <w:sz w:val="19"/>
              </w:rPr>
              <w:t>20 fictional employees</w:t>
            </w:r>
          </w:p>
        </w:tc>
        <w:tc>
          <w:tcPr>
            <w:tcW w:w="0" w:type="auto"/>
          </w:tcPr>
          <w:p w14:paraId="78934A43" w14:textId="77777777" w:rsidR="00391DEB" w:rsidRDefault="00B0410D">
            <w:pPr>
              <w:pStyle w:val="Compact"/>
              <w:spacing w:before="20" w:after="20"/>
            </w:pPr>
            <w:r>
              <w:rPr>
                <w:sz w:val="19"/>
              </w:rPr>
              <w:t>Ex 5 (stretch)</w:t>
            </w:r>
          </w:p>
        </w:tc>
      </w:tr>
      <w:tr w:rsidR="00391DEB" w14:paraId="4AA9A618" w14:textId="77777777">
        <w:tc>
          <w:tcPr>
            <w:tcW w:w="0" w:type="auto"/>
          </w:tcPr>
          <w:p w14:paraId="7A0A6748" w14:textId="77777777" w:rsidR="00391DEB" w:rsidRDefault="00B0410D">
            <w:pPr>
              <w:pStyle w:val="Compact"/>
              <w:spacing w:before="20" w:after="20"/>
            </w:pPr>
            <w:r>
              <w:rPr>
                <w:rStyle w:val="VerbatimChar"/>
              </w:rPr>
              <w:t>hr-tickets-sample.xlsx</w:t>
            </w:r>
          </w:p>
        </w:tc>
        <w:tc>
          <w:tcPr>
            <w:tcW w:w="0" w:type="auto"/>
          </w:tcPr>
          <w:p w14:paraId="7C292E63" w14:textId="77777777" w:rsidR="00391DEB" w:rsidRDefault="00B0410D">
            <w:pPr>
              <w:pStyle w:val="Compact"/>
              <w:spacing w:before="20" w:after="20"/>
            </w:pPr>
            <w:r>
              <w:rPr>
                <w:sz w:val="19"/>
              </w:rPr>
              <w:t>20 fictional HR tickets</w:t>
            </w:r>
          </w:p>
        </w:tc>
        <w:tc>
          <w:tcPr>
            <w:tcW w:w="0" w:type="auto"/>
          </w:tcPr>
          <w:p w14:paraId="52E58845" w14:textId="77777777" w:rsidR="00391DEB" w:rsidRDefault="00B0410D">
            <w:pPr>
              <w:pStyle w:val="Compact"/>
              <w:spacing w:before="20" w:after="20"/>
            </w:pPr>
            <w:r>
              <w:rPr>
                <w:sz w:val="19"/>
              </w:rPr>
              <w:t>Ex 1 (stretch), 5, 7</w:t>
            </w:r>
          </w:p>
        </w:tc>
      </w:tr>
    </w:tbl>
    <w:p w14:paraId="6955B731" w14:textId="77777777" w:rsidR="00391DEB" w:rsidRDefault="00B0410D">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1861AFCA" w14:textId="77777777" w:rsidR="00391DEB" w:rsidRDefault="00391DEB">
      <w:pPr>
        <w:pStyle w:val="CalloutMarker"/>
        <w:spacing w:line="80" w:lineRule="exact"/>
      </w:pPr>
    </w:p>
    <w:p w14:paraId="76A19BD1" w14:textId="77777777" w:rsidR="00391DEB" w:rsidRDefault="00B0410D">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t>
      </w:r>
      <w:r>
        <w:t xml:space="preserve">works, but attaching it removes any guesswork. In the </w:t>
      </w:r>
      <w:r>
        <w:rPr>
          <w:b/>
          <w:bCs/>
        </w:rPr>
        <w:t>Start a task</w:t>
      </w:r>
      <w:r>
        <w:t xml:space="preserve"> box, select </w:t>
      </w:r>
      <w:r>
        <w:rPr>
          <w:b/>
          <w:bCs/>
        </w:rPr>
        <w:t>Add attachments (+) → Attach cloud files</w:t>
      </w:r>
      <w:r>
        <w:t xml:space="preserve"> and pick the file from OneDrive, or type </w:t>
      </w:r>
      <w:r>
        <w:rPr>
          <w:b/>
          <w:bCs/>
        </w:rPr>
        <w:t>/</w:t>
      </w:r>
      <w:r>
        <w:t xml:space="preserve"> and start typing the file name to reference it. You'll see a chip for each attached file. If Cowork ever says it can't find a file, attach it this way and re-send.</w:t>
      </w:r>
    </w:p>
    <w:p w14:paraId="30E38D0C" w14:textId="77777777" w:rsidR="00391DEB" w:rsidRDefault="00B0410D">
      <w:pPr>
        <w:pStyle w:val="Heading3"/>
      </w:pPr>
      <w:bookmarkStart w:id="9" w:name="c-take-a-quick-tour-of-the-cowork-ui"/>
      <w:bookmarkEnd w:id="8"/>
      <w:r>
        <w:t>C. Take a quick tour of the Cowork UI</w:t>
      </w:r>
    </w:p>
    <w:p w14:paraId="24A6E365" w14:textId="77777777" w:rsidR="00391DEB" w:rsidRDefault="00B0410D">
      <w:pPr>
        <w:pStyle w:val="FirstParagraph"/>
      </w:pPr>
      <w:r>
        <w:t>The left navigation has four places you'll use today:</w:t>
      </w:r>
    </w:p>
    <w:p w14:paraId="316E71F5" w14:textId="77777777" w:rsidR="00391DEB" w:rsidRDefault="00B0410D">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75169CCB" w14:textId="77777777" w:rsidR="00391DEB" w:rsidRDefault="00B0410D">
      <w:pPr>
        <w:pStyle w:val="Compact"/>
        <w:numPr>
          <w:ilvl w:val="0"/>
          <w:numId w:val="7"/>
        </w:numPr>
      </w:pPr>
      <w:r>
        <w:rPr>
          <w:b/>
          <w:bCs/>
        </w:rPr>
        <w:t>My tasks</w:t>
      </w:r>
      <w:r>
        <w:t xml:space="preserve"> — find and resume your previous tasks.</w:t>
      </w:r>
    </w:p>
    <w:p w14:paraId="7F89FAF3" w14:textId="77777777" w:rsidR="00391DEB" w:rsidRDefault="00B0410D">
      <w:pPr>
        <w:pStyle w:val="Compact"/>
        <w:numPr>
          <w:ilvl w:val="0"/>
          <w:numId w:val="7"/>
        </w:numPr>
      </w:pPr>
      <w:r>
        <w:rPr>
          <w:b/>
          <w:bCs/>
        </w:rPr>
        <w:t>Automations</w:t>
      </w:r>
      <w:r>
        <w:t xml:space="preserve"> — schedule tasks or run them on events (you'll use this in Exercise 7).</w:t>
      </w:r>
    </w:p>
    <w:p w14:paraId="6B6D28FF" w14:textId="77777777" w:rsidR="00391DEB" w:rsidRDefault="00B0410D">
      <w:pPr>
        <w:pStyle w:val="Compact"/>
        <w:numPr>
          <w:ilvl w:val="0"/>
          <w:numId w:val="7"/>
        </w:numPr>
      </w:pPr>
      <w:r>
        <w:rPr>
          <w:b/>
          <w:bCs/>
        </w:rPr>
        <w:t>Customize</w:t>
      </w:r>
      <w:r>
        <w:t xml:space="preserve"> — custom instructions, your personal skills, and plugins (more in the plugins spotlight before Exercise 8).</w:t>
      </w:r>
    </w:p>
    <w:p w14:paraId="55CAAE0E" w14:textId="77777777" w:rsidR="00391DEB" w:rsidRDefault="00B0410D">
      <w:pPr>
        <w:pStyle w:val="FirstParagraph"/>
      </w:pPr>
      <w:r>
        <w:t xml:space="preserve">See </w:t>
      </w:r>
      <w:hyperlink r:id="rId11">
        <w:r>
          <w:rPr>
            <w:rStyle w:val="Hyperlink"/>
          </w:rPr>
          <w:t>reference/07-cowork-ui-walkthrough.docx</w:t>
        </w:r>
      </w:hyperlink>
      <w:r>
        <w:t xml:space="preserve"> for the full tour.</w:t>
      </w:r>
    </w:p>
    <w:p w14:paraId="5B842CD2" w14:textId="77777777" w:rsidR="00391DEB" w:rsidRDefault="00B0410D">
      <w:pPr>
        <w:pStyle w:val="Heading3"/>
      </w:pPr>
      <w:bookmarkStart w:id="10" w:name="X4f295786a2642ec94c4d0fe06581b327b845920"/>
      <w:bookmarkEnd w:id="9"/>
      <w:r>
        <w:t>D. Customize instructions for Cowork (3 min)</w:t>
      </w:r>
    </w:p>
    <w:p w14:paraId="78B8570B" w14:textId="77777777" w:rsidR="00391DEB" w:rsidRDefault="00B0410D">
      <w:pPr>
        <w:pStyle w:val="FirstParagraph"/>
      </w:pPr>
      <w:r>
        <w:t xml:space="preserve">Custom instructions are guidance Cowork </w:t>
      </w:r>
      <w:r>
        <w:rPr>
          <w:b/>
          <w:bCs/>
        </w:rPr>
        <w:t>automatically adds to the start of every task</w:t>
      </w:r>
      <w:r>
        <w:t>, so you don't have to repeat your tone, format, or rules in each prompt. Set them once now and they apply to every exercise today.</w:t>
      </w:r>
    </w:p>
    <w:p w14:paraId="52F02A45" w14:textId="77777777" w:rsidR="00391DEB" w:rsidRDefault="00B0410D">
      <w:pPr>
        <w:pStyle w:val="BodyText"/>
      </w:pPr>
      <w:r>
        <w:rPr>
          <w:noProof/>
        </w:rPr>
        <w:drawing>
          <wp:inline distT="0" distB="0" distL="0" distR="0" wp14:anchorId="3952FFF0" wp14:editId="4031741A">
            <wp:extent cx="6210300" cy="886384"/>
            <wp:effectExtent l="0" t="0" r="0" b="0"/>
            <wp:docPr id="22"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3" name="Picture" descr="../reference/media/customize-instructions.png"/>
                    <pic:cNvPicPr>
                      <a:picLocks noChangeAspect="1" noChangeArrowheads="1"/>
                    </pic:cNvPicPr>
                  </pic:nvPicPr>
                  <pic:blipFill>
                    <a:blip r:embed="rId12"/>
                    <a:stretch>
                      <a:fillRect/>
                    </a:stretch>
                  </pic:blipFill>
                  <pic:spPr bwMode="auto">
                    <a:xfrm>
                      <a:off x="0" y="0"/>
                      <a:ext cx="6210300" cy="886384"/>
                    </a:xfrm>
                    <a:prstGeom prst="rect">
                      <a:avLst/>
                    </a:prstGeom>
                    <a:noFill/>
                    <a:ln w="9525">
                      <a:noFill/>
                      <a:headEnd/>
                      <a:tailEnd/>
                    </a:ln>
                  </pic:spPr>
                </pic:pic>
              </a:graphicData>
            </a:graphic>
          </wp:inline>
        </w:drawing>
      </w:r>
    </w:p>
    <w:p w14:paraId="62927AD9" w14:textId="77777777" w:rsidR="00391DEB" w:rsidRDefault="00B0410D">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287FB23F" w14:textId="77777777" w:rsidR="00391DEB" w:rsidRDefault="00B0410D">
      <w:pPr>
        <w:pStyle w:val="Compact"/>
        <w:numPr>
          <w:ilvl w:val="0"/>
          <w:numId w:val="8"/>
        </w:numPr>
      </w:pPr>
      <w:r>
        <w:t xml:space="preserve">Select </w:t>
      </w:r>
      <w:r>
        <w:rPr>
          <w:b/>
          <w:bCs/>
        </w:rPr>
        <w:t>Customize instructions for Cowork</w:t>
      </w:r>
      <w:r>
        <w:t xml:space="preserve"> (the card above).</w:t>
      </w:r>
    </w:p>
    <w:p w14:paraId="45E5E571" w14:textId="77777777" w:rsidR="00391DEB" w:rsidRDefault="00B0410D">
      <w:pPr>
        <w:pStyle w:val="Compact"/>
        <w:numPr>
          <w:ilvl w:val="0"/>
          <w:numId w:val="8"/>
        </w:numPr>
      </w:pPr>
      <w:r>
        <w:t xml:space="preserve">Paste this </w:t>
      </w:r>
      <w:r>
        <w:rPr>
          <w:b/>
          <w:bCs/>
        </w:rPr>
        <w:t>sample instruction</w:t>
      </w:r>
      <w:r>
        <w:t xml:space="preserve"> (or adapt it), then save:</w:t>
      </w:r>
    </w:p>
    <w:p w14:paraId="1F9FEFA0" w14:textId="77777777" w:rsidR="00391DEB" w:rsidRDefault="00B0410D">
      <w:pPr>
        <w:numPr>
          <w:ilvl w:val="0"/>
          <w:numId w:val="1"/>
        </w:numPr>
        <w:pBdr>
          <w:left w:val="single" w:sz="18" w:space="8" w:color="3B1041"/>
        </w:pBdr>
        <w:shd w:val="clear" w:color="auto" w:fill="FBF6FD"/>
        <w:spacing w:before="30" w:after="30"/>
      </w:pPr>
      <w:r>
        <w:lastRenderedPageBreak/>
        <w:t xml:space="preserve">I work in HR at Zava. Write in a warm, professional, inclusive tone suitable for employee </w:t>
      </w:r>
      <w:r>
        <w:t>communications. When you answer a policy or benefits question, cite the source document and add "Policies can change — please confirm with HR." Save emails and messages as drafts for me to review; during this workshop, never send anything to anyone but me. Use only the Zava sample files in my OneDrive folder Documents/ai_hr_cowork_workshop, and never include real employee personal data.</w:t>
      </w:r>
    </w:p>
    <w:p w14:paraId="55B8A337" w14:textId="77777777" w:rsidR="00391DEB" w:rsidRDefault="00B0410D">
      <w:pPr>
        <w:pStyle w:val="Compact"/>
        <w:numPr>
          <w:ilvl w:val="0"/>
          <w:numId w:val="8"/>
        </w:numPr>
      </w:pPr>
      <w:r>
        <w:rPr>
          <w:b/>
          <w:bCs/>
        </w:rPr>
        <w:t>Check it works:</w:t>
      </w:r>
      <w:r>
        <w:t xml:space="preserve"> start a </w:t>
      </w:r>
      <w:r>
        <w:rPr>
          <w:b/>
          <w:bCs/>
        </w:rPr>
        <w:t>new task</w:t>
      </w:r>
      <w:r>
        <w:t xml:space="preserve"> and ask: </w:t>
      </w:r>
      <w:r>
        <w:rPr>
          <w:i/>
          <w:iCs/>
        </w:rPr>
        <w:t xml:space="preserve">"Draft a two-sentence reminder to employees that </w:t>
      </w:r>
      <w:r>
        <w:rPr>
          <w:i/>
          <w:iCs/>
        </w:rPr>
        <w:t>open enrollment is in November."</w:t>
      </w:r>
      <w:r>
        <w:t xml:space="preserve"> The reply should use your tone and end with the confirm-with-HR note.</w:t>
      </w:r>
    </w:p>
    <w:p w14:paraId="275A69DF" w14:textId="77777777" w:rsidR="00391DEB" w:rsidRDefault="00B0410D">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391DEB" w14:paraId="1E37EEE7" w14:textId="77777777" w:rsidTr="00391D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29C5146" w14:textId="77777777" w:rsidR="00391DEB" w:rsidRDefault="00B0410D">
            <w:pPr>
              <w:pStyle w:val="Compact"/>
              <w:spacing w:before="20" w:after="20"/>
            </w:pPr>
            <w:r>
              <w:rPr>
                <w:b/>
                <w:sz w:val="19"/>
              </w:rPr>
              <w:t>Your role</w:t>
            </w:r>
          </w:p>
        </w:tc>
        <w:tc>
          <w:tcPr>
            <w:tcW w:w="0" w:type="auto"/>
            <w:shd w:val="clear" w:color="auto" w:fill="F3E5FD"/>
          </w:tcPr>
          <w:p w14:paraId="51E6CC49" w14:textId="77777777" w:rsidR="00391DEB" w:rsidRDefault="00B0410D">
            <w:pPr>
              <w:pStyle w:val="Compact"/>
              <w:spacing w:before="20" w:after="20"/>
            </w:pPr>
            <w:r>
              <w:rPr>
                <w:b/>
                <w:sz w:val="19"/>
              </w:rPr>
              <w:t>Sample instruction to paste</w:t>
            </w:r>
          </w:p>
        </w:tc>
      </w:tr>
      <w:tr w:rsidR="00391DEB" w14:paraId="3F0C5283" w14:textId="77777777">
        <w:tc>
          <w:tcPr>
            <w:tcW w:w="0" w:type="auto"/>
          </w:tcPr>
          <w:p w14:paraId="62D4DA59" w14:textId="77777777" w:rsidR="00391DEB" w:rsidRDefault="00B0410D">
            <w:pPr>
              <w:pStyle w:val="Compact"/>
              <w:spacing w:before="20" w:after="20"/>
            </w:pPr>
            <w:r>
              <w:rPr>
                <w:b/>
                <w:bCs/>
                <w:sz w:val="19"/>
              </w:rPr>
              <w:t>HR generalist / business partner</w:t>
            </w:r>
          </w:p>
        </w:tc>
        <w:tc>
          <w:tcPr>
            <w:tcW w:w="0" w:type="auto"/>
          </w:tcPr>
          <w:p w14:paraId="1AC97EA5" w14:textId="77777777" w:rsidR="00391DEB" w:rsidRDefault="00B0410D">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391DEB" w14:paraId="577CD8D6" w14:textId="77777777">
        <w:tc>
          <w:tcPr>
            <w:tcW w:w="0" w:type="auto"/>
          </w:tcPr>
          <w:p w14:paraId="56C64BDF" w14:textId="77777777" w:rsidR="00391DEB" w:rsidRDefault="00B0410D">
            <w:pPr>
              <w:pStyle w:val="Compact"/>
              <w:spacing w:before="20" w:after="20"/>
            </w:pPr>
            <w:r>
              <w:rPr>
                <w:b/>
                <w:bCs/>
                <w:sz w:val="19"/>
              </w:rPr>
              <w:t>Recruiter</w:t>
            </w:r>
          </w:p>
        </w:tc>
        <w:tc>
          <w:tcPr>
            <w:tcW w:w="0" w:type="auto"/>
          </w:tcPr>
          <w:p w14:paraId="10599384" w14:textId="77777777" w:rsidR="00391DEB" w:rsidRDefault="00B0410D">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391DEB" w14:paraId="3F057DDF" w14:textId="77777777">
        <w:tc>
          <w:tcPr>
            <w:tcW w:w="0" w:type="auto"/>
          </w:tcPr>
          <w:p w14:paraId="6B97782F" w14:textId="77777777" w:rsidR="00391DEB" w:rsidRDefault="00B0410D">
            <w:pPr>
              <w:pStyle w:val="Compact"/>
              <w:spacing w:before="20" w:after="20"/>
            </w:pPr>
            <w:r>
              <w:rPr>
                <w:b/>
                <w:bCs/>
                <w:sz w:val="19"/>
              </w:rPr>
              <w:t>HR operations / reporting</w:t>
            </w:r>
          </w:p>
        </w:tc>
        <w:tc>
          <w:tcPr>
            <w:tcW w:w="0" w:type="auto"/>
          </w:tcPr>
          <w:p w14:paraId="2CEA993D" w14:textId="77777777" w:rsidR="00391DEB" w:rsidRDefault="00B0410D">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391DEB" w14:paraId="7310C16B" w14:textId="77777777">
        <w:tc>
          <w:tcPr>
            <w:tcW w:w="0" w:type="auto"/>
          </w:tcPr>
          <w:p w14:paraId="50BA9D24" w14:textId="77777777" w:rsidR="00391DEB" w:rsidRDefault="00B0410D">
            <w:pPr>
              <w:pStyle w:val="Compact"/>
              <w:spacing w:before="20" w:after="20"/>
            </w:pPr>
            <w:r>
              <w:rPr>
                <w:b/>
                <w:bCs/>
                <w:sz w:val="19"/>
              </w:rPr>
              <w:t>Employee communications</w:t>
            </w:r>
          </w:p>
        </w:tc>
        <w:tc>
          <w:tcPr>
            <w:tcW w:w="0" w:type="auto"/>
          </w:tcPr>
          <w:p w14:paraId="222B52B5" w14:textId="77777777" w:rsidR="00391DEB" w:rsidRDefault="00B0410D">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64D913A4" w14:textId="77777777" w:rsidR="00391DEB" w:rsidRDefault="00B0410D">
      <w:pPr>
        <w:pStyle w:val="BodyText"/>
      </w:pPr>
      <w:r>
        <w:t xml:space="preserve">Full set, including formatting preferences you can add to any of them: </w:t>
      </w:r>
      <w:hyperlink r:id="rId13">
        <w:r>
          <w:rPr>
            <w:rStyle w:val="Hyperlink"/>
          </w:rPr>
          <w:t>reference/02-settings-and-models.docx</w:t>
        </w:r>
      </w:hyperlink>
      <w:r>
        <w:t>.</w:t>
      </w:r>
    </w:p>
    <w:p w14:paraId="76D35876" w14:textId="77777777" w:rsidR="00391DEB" w:rsidRDefault="00B0410D">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in the shared tenant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24F59790" w14:textId="77777777" w:rsidR="00391DEB" w:rsidRDefault="00B0410D">
      <w:pPr>
        <w:pStyle w:val="Heading3"/>
      </w:pPr>
      <w:bookmarkStart w:id="11" w:name="X54f6e7e20d6bfcfff01e835c277545e18842769"/>
      <w:bookmarkEnd w:id="10"/>
      <w:r>
        <w:t>E. Approvals — one at a time (read before Exercise 1)</w:t>
      </w:r>
    </w:p>
    <w:p w14:paraId="7CC429FA" w14:textId="77777777" w:rsidR="00391DEB" w:rsidRDefault="00B0410D">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0C8B64A5" w14:textId="77777777" w:rsidR="00391DEB" w:rsidRDefault="00B0410D">
      <w:pPr>
        <w:pStyle w:val="BodyText"/>
        <w:pBdr>
          <w:left w:val="single" w:sz="18" w:space="8" w:color="3B1041"/>
        </w:pBdr>
        <w:shd w:val="clear" w:color="auto" w:fill="FBF6FD"/>
        <w:spacing w:before="30" w:after="30"/>
        <w:ind w:left="288" w:right="144"/>
      </w:pPr>
      <w:r>
        <w:rPr>
          <w:b/>
          <w:bCs/>
        </w:rPr>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w:t>
      </w:r>
      <w:r>
        <w:lastRenderedPageBreak/>
        <w:t xml:space="preserve">and could bulk-send or bulk-change things. Clicked one by mistake? Revoke it in the </w:t>
      </w:r>
      <w:r>
        <w:t xml:space="preserve">side panel's </w:t>
      </w:r>
      <w:r>
        <w:rPr>
          <w:b/>
          <w:bCs/>
        </w:rPr>
        <w:t>Permissions</w:t>
      </w:r>
      <w:r>
        <w:t xml:space="preserve"> section. Details: </w:t>
      </w:r>
      <w:hyperlink r:id="rId14">
        <w:r>
          <w:rPr>
            <w:rStyle w:val="Hyperlink"/>
          </w:rPr>
          <w:t>How approvals work</w:t>
        </w:r>
      </w:hyperlink>
      <w:r>
        <w:t>.</w:t>
      </w:r>
    </w:p>
    <w:p w14:paraId="5AA0B521" w14:textId="77777777" w:rsidR="00391DEB" w:rsidRDefault="00B0410D">
      <w:r>
        <w:pict w14:anchorId="443FE216">
          <v:rect id="_x0000_i1026" style="width:0;height:1.5pt" o:hralign="center" o:hrstd="t" o:hr="t"/>
        </w:pict>
      </w:r>
    </w:p>
    <w:p w14:paraId="62518CC0" w14:textId="77777777" w:rsidR="00391DEB" w:rsidRDefault="00B0410D">
      <w:pPr>
        <w:pStyle w:val="Heading2"/>
      </w:pPr>
      <w:bookmarkStart w:id="12" w:name="X32d5feb5c42a67d990bbf5c51199fb4ed691306"/>
      <w:bookmarkStart w:id="13" w:name="_Toc241869828"/>
      <w:bookmarkEnd w:id="5"/>
      <w:bookmarkEnd w:id="11"/>
      <w:r>
        <w:t>Exercise 1 — Executive Command Center (25 min)</w:t>
      </w:r>
      <w:bookmarkEnd w:id="13"/>
    </w:p>
    <w:p w14:paraId="6D9192D0" w14:textId="77777777" w:rsidR="00391DEB" w:rsidRDefault="00B0410D">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04BA3971" w14:textId="77777777" w:rsidR="00391DEB" w:rsidRDefault="00B0410D">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773A4B89" w14:textId="77777777" w:rsidR="00391DEB" w:rsidRDefault="00B0410D">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1270BC69" w14:textId="77777777" w:rsidR="00391DEB" w:rsidRDefault="00B0410D">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09F8C284" w14:textId="77777777" w:rsidR="00391DEB" w:rsidRDefault="00B0410D">
      <w:pPr>
        <w:pStyle w:val="Compact"/>
        <w:numPr>
          <w:ilvl w:val="0"/>
          <w:numId w:val="9"/>
        </w:numPr>
        <w:pBdr>
          <w:left w:val="single" w:sz="18" w:space="8" w:color="3B1041"/>
        </w:pBdr>
        <w:shd w:val="clear" w:color="auto" w:fill="FBF6FD"/>
        <w:spacing w:before="30" w:after="30"/>
      </w:pPr>
      <w:r>
        <w:rPr>
          <w:b/>
          <w:bCs/>
        </w:rPr>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274B088A" w14:textId="77777777" w:rsidR="00391DEB" w:rsidRDefault="00B0410D">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04934DA9" w14:textId="77777777" w:rsidR="00391DEB" w:rsidRDefault="00B0410D">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2216F05D" w14:textId="77777777" w:rsidR="00391DEB" w:rsidRDefault="00B0410D">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650FDA74" w14:textId="77777777" w:rsidR="00391DEB" w:rsidRDefault="00B0410D">
      <w:pPr>
        <w:pStyle w:val="BodyText"/>
        <w:pBdr>
          <w:left w:val="single" w:sz="18" w:space="8" w:color="3B1041"/>
        </w:pBdr>
        <w:shd w:val="clear" w:color="auto" w:fill="FBF6FD"/>
        <w:spacing w:before="30" w:after="30"/>
        <w:ind w:left="288" w:right="144"/>
      </w:pPr>
      <w:r>
        <w:rPr>
          <w:b/>
          <w:bCs/>
        </w:rPr>
        <w:t>Before you start:</w:t>
      </w:r>
    </w:p>
    <w:p w14:paraId="2C3C7699" w14:textId="77777777" w:rsidR="00391DEB" w:rsidRDefault="00B0410D">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the OneDrive folder holding your Zava files (e.g., </w:t>
      </w:r>
      <w:r>
        <w:rPr>
          <w:rStyle w:val="VerbatimChar"/>
        </w:rPr>
        <w:t>Documents/ai_hr_cowork_workshop</w:t>
      </w:r>
      <w:r>
        <w:t>) — or any folder of priority documents.</w:t>
      </w:r>
    </w:p>
    <w:p w14:paraId="269E98FC" w14:textId="77777777" w:rsidR="00391DEB" w:rsidRDefault="00B0410D">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2D5FC760" w14:textId="77777777" w:rsidR="00391DEB" w:rsidRDefault="00B0410D">
      <w:pPr>
        <w:pStyle w:val="Compact"/>
        <w:numPr>
          <w:ilvl w:val="0"/>
          <w:numId w:val="10"/>
        </w:numPr>
        <w:pBdr>
          <w:left w:val="single" w:sz="18" w:space="8" w:color="3B1041"/>
        </w:pBdr>
        <w:shd w:val="clear" w:color="auto" w:fill="FBF6FD"/>
        <w:spacing w:before="30" w:after="30"/>
      </w:pPr>
      <w:r>
        <w:rPr>
          <w:b/>
          <w:bCs/>
        </w:rPr>
        <w:t>Shared tenant:</w:t>
      </w:r>
      <w:r>
        <w:t xml:space="preserve"> the saved skill lives in </w:t>
      </w:r>
      <w:r>
        <w:rPr>
          <w:b/>
          <w:bCs/>
        </w:rPr>
        <w:t>your</w:t>
      </w:r>
      <w:r>
        <w:t xml:space="preserve"> OneDrive — keep it </w:t>
      </w:r>
      <w:r>
        <w:rPr>
          <w:b/>
          <w:bCs/>
        </w:rPr>
        <w:t>"Only you."</w:t>
      </w:r>
      <w:r>
        <w:t xml:space="preserve"> The schedule is an Automation on </w:t>
      </w:r>
      <w:r>
        <w:rPr>
          <w:b/>
          <w:bCs/>
        </w:rPr>
        <w:t>your</w:t>
      </w:r>
      <w:r>
        <w:t xml:space="preserve"> account; </w:t>
      </w:r>
      <w:r>
        <w:rPr>
          <w:b/>
          <w:bCs/>
        </w:rPr>
        <w:t>pause or delete it after class</w:t>
      </w:r>
      <w:r>
        <w:t xml:space="preserve"> (it's </w:t>
      </w:r>
      <w:r>
        <w:t xml:space="preserve">usage-billed). Workshop accounts have little calendar/Teams history, so results will be light — focus on the </w:t>
      </w:r>
      <w:r>
        <w:rPr>
          <w:b/>
          <w:bCs/>
        </w:rPr>
        <w:t>gather → analyze → build → schedule</w:t>
      </w:r>
      <w:r>
        <w:t xml:space="preserve"> pattern.</w:t>
      </w:r>
    </w:p>
    <w:p w14:paraId="4E7080D2" w14:textId="77777777" w:rsidR="00391DEB" w:rsidRDefault="00B0410D">
      <w:pPr>
        <w:pStyle w:val="Heading3"/>
      </w:pPr>
      <w:bookmarkStart w:id="14" w:name="prompt"/>
      <w:r>
        <w:t>Prompt</w:t>
      </w:r>
    </w:p>
    <w:p w14:paraId="4D0AD50D" w14:textId="77777777" w:rsidR="00391DEB" w:rsidRDefault="00B0410D">
      <w:pPr>
        <w:pStyle w:val="Compact"/>
        <w:numPr>
          <w:ilvl w:val="0"/>
          <w:numId w:val="11"/>
        </w:numPr>
      </w:pPr>
      <w:r>
        <w:t xml:space="preserve">In a </w:t>
      </w:r>
      <w:r>
        <w:rPr>
          <w:b/>
          <w:bCs/>
        </w:rPr>
        <w:t>new task</w:t>
      </w:r>
      <w:r>
        <w:t>, paste this prompt (with your placeholders filled in):</w:t>
      </w:r>
    </w:p>
    <w:p w14:paraId="339C289E" w14:textId="77777777" w:rsidR="00391DEB" w:rsidRDefault="00B0410D">
      <w:pPr>
        <w:numPr>
          <w:ilvl w:val="0"/>
          <w:numId w:val="1"/>
        </w:numPr>
        <w:pBdr>
          <w:left w:val="single" w:sz="18" w:space="8" w:color="3B1041"/>
        </w:pBdr>
        <w:shd w:val="clear" w:color="auto" w:fill="FBF6FD"/>
        <w:spacing w:before="30" w:after="30"/>
      </w:pPr>
      <w:r>
        <w:t>Build an interactive HTML Executive Command Center that shows what requires my attention today and this week.</w:t>
      </w:r>
    </w:p>
    <w:p w14:paraId="08CF0786" w14:textId="77777777" w:rsidR="00391DEB" w:rsidRDefault="00B0410D">
      <w:pPr>
        <w:numPr>
          <w:ilvl w:val="0"/>
          <w:numId w:val="1"/>
        </w:numPr>
        <w:pBdr>
          <w:left w:val="single" w:sz="18" w:space="8" w:color="3B1041"/>
        </w:pBdr>
        <w:shd w:val="clear" w:color="auto" w:fill="FBF6FD"/>
        <w:spacing w:before="30" w:after="30"/>
      </w:pPr>
      <w:r>
        <w:t xml:space="preserve">Use my calendar, recent emails, Teams conversations, meeting transcripts, and priority </w:t>
      </w:r>
      <w:r>
        <w:t>documents from [Priority Folder]. Focus on decisions, commitments, risks, and workstreams where my involvement could change the outcome.</w:t>
      </w:r>
    </w:p>
    <w:p w14:paraId="09605628" w14:textId="77777777" w:rsidR="00391DEB" w:rsidRDefault="00B0410D">
      <w:pPr>
        <w:numPr>
          <w:ilvl w:val="0"/>
          <w:numId w:val="1"/>
        </w:numPr>
        <w:pBdr>
          <w:left w:val="single" w:sz="18" w:space="8" w:color="3B1041"/>
        </w:pBdr>
        <w:shd w:val="clear" w:color="auto" w:fill="FBF6FD"/>
        <w:spacing w:before="30" w:after="30"/>
      </w:pPr>
      <w:r>
        <w:t>At the top, show:</w:t>
      </w:r>
    </w:p>
    <w:p w14:paraId="4FD5F208" w14:textId="77777777" w:rsidR="00391DEB" w:rsidRDefault="00B0410D">
      <w:pPr>
        <w:pStyle w:val="Compact"/>
        <w:numPr>
          <w:ilvl w:val="1"/>
          <w:numId w:val="12"/>
        </w:numPr>
        <w:pBdr>
          <w:left w:val="single" w:sz="18" w:space="8" w:color="3B1041"/>
        </w:pBdr>
        <w:shd w:val="clear" w:color="auto" w:fill="FBF6FD"/>
        <w:spacing w:before="30" w:after="30"/>
      </w:pPr>
      <w:r>
        <w:t>One or two urgent items requiring action</w:t>
      </w:r>
    </w:p>
    <w:p w14:paraId="5DB2EAE8" w14:textId="77777777" w:rsidR="00391DEB" w:rsidRDefault="00B0410D">
      <w:pPr>
        <w:pStyle w:val="Compact"/>
        <w:numPr>
          <w:ilvl w:val="1"/>
          <w:numId w:val="12"/>
        </w:numPr>
        <w:pBdr>
          <w:left w:val="single" w:sz="18" w:space="8" w:color="3B1041"/>
        </w:pBdr>
        <w:shd w:val="clear" w:color="auto" w:fill="FBF6FD"/>
        <w:spacing w:before="30" w:after="30"/>
      </w:pPr>
      <w:r>
        <w:t>Today's most important meeting or priority</w:t>
      </w:r>
    </w:p>
    <w:p w14:paraId="33EAA37E" w14:textId="77777777" w:rsidR="00391DEB" w:rsidRDefault="00B0410D">
      <w:pPr>
        <w:pStyle w:val="Compact"/>
        <w:numPr>
          <w:ilvl w:val="1"/>
          <w:numId w:val="12"/>
        </w:numPr>
        <w:pBdr>
          <w:left w:val="single" w:sz="18" w:space="8" w:color="3B1041"/>
        </w:pBdr>
        <w:shd w:val="clear" w:color="auto" w:fill="FBF6FD"/>
        <w:spacing w:before="30" w:after="30"/>
      </w:pPr>
      <w:r>
        <w:t>My busiest day this week</w:t>
      </w:r>
    </w:p>
    <w:p w14:paraId="4B8EF11D" w14:textId="77777777" w:rsidR="00391DEB" w:rsidRDefault="00B0410D">
      <w:pPr>
        <w:pStyle w:val="Compact"/>
        <w:numPr>
          <w:ilvl w:val="1"/>
          <w:numId w:val="12"/>
        </w:numPr>
        <w:pBdr>
          <w:left w:val="single" w:sz="18" w:space="8" w:color="3B1041"/>
        </w:pBdr>
        <w:shd w:val="clear" w:color="auto" w:fill="FBF6FD"/>
        <w:spacing w:before="30" w:after="30"/>
      </w:pPr>
      <w:r>
        <w:lastRenderedPageBreak/>
        <w:t>Remaining working days this week</w:t>
      </w:r>
    </w:p>
    <w:p w14:paraId="45C4C54B" w14:textId="77777777" w:rsidR="00391DEB" w:rsidRDefault="00B0410D">
      <w:pPr>
        <w:numPr>
          <w:ilvl w:val="0"/>
          <w:numId w:val="1"/>
        </w:numPr>
        <w:pBdr>
          <w:left w:val="single" w:sz="18" w:space="8" w:color="3B1041"/>
        </w:pBdr>
        <w:shd w:val="clear" w:color="auto" w:fill="FBF6FD"/>
        <w:spacing w:before="30" w:after="30"/>
      </w:pPr>
      <w:r>
        <w:t>Organize the command center into three views:</w:t>
      </w:r>
    </w:p>
    <w:p w14:paraId="28D1AD55" w14:textId="77777777" w:rsidR="00391DEB" w:rsidRDefault="00B0410D">
      <w:pPr>
        <w:pStyle w:val="Compact"/>
        <w:numPr>
          <w:ilvl w:val="1"/>
          <w:numId w:val="13"/>
        </w:numPr>
        <w:pBdr>
          <w:left w:val="single" w:sz="18" w:space="8" w:color="3B1041"/>
        </w:pBdr>
        <w:shd w:val="clear" w:color="auto" w:fill="FBF6FD"/>
        <w:spacing w:before="30" w:after="30"/>
      </w:pPr>
      <w:r>
        <w:t>Meetings: Key meetings, preparation needed, conflicts, and follow-ups</w:t>
      </w:r>
    </w:p>
    <w:p w14:paraId="0EF35C9D" w14:textId="77777777" w:rsidR="00391DEB" w:rsidRDefault="00B0410D">
      <w:pPr>
        <w:pStyle w:val="Compact"/>
        <w:numPr>
          <w:ilvl w:val="1"/>
          <w:numId w:val="13"/>
        </w:numPr>
        <w:pBdr>
          <w:left w:val="single" w:sz="18" w:space="8" w:color="3B1041"/>
        </w:pBdr>
        <w:shd w:val="clear" w:color="auto" w:fill="FBF6FD"/>
        <w:spacing w:before="30" w:after="30"/>
      </w:pPr>
      <w:r>
        <w:t>Priorities: Active commitments, approaching deadlines, blockers, and decisions waiting on me</w:t>
      </w:r>
    </w:p>
    <w:p w14:paraId="2934B87F" w14:textId="77777777" w:rsidR="00391DEB" w:rsidRDefault="00B0410D">
      <w:pPr>
        <w:pStyle w:val="Compact"/>
        <w:numPr>
          <w:ilvl w:val="1"/>
          <w:numId w:val="13"/>
        </w:numPr>
        <w:pBdr>
          <w:left w:val="single" w:sz="18" w:space="8" w:color="3B1041"/>
        </w:pBdr>
        <w:shd w:val="clear" w:color="auto" w:fill="FBF6FD"/>
        <w:spacing w:before="30" w:after="30"/>
      </w:pPr>
      <w:r>
        <w:t>Org pulse: Workstreams receiving significant attention, areas with limited recent activity, and important commitments that may have gone quiet</w:t>
      </w:r>
    </w:p>
    <w:p w14:paraId="6696A239" w14:textId="77777777" w:rsidR="00391DEB" w:rsidRDefault="00B0410D">
      <w:pPr>
        <w:numPr>
          <w:ilvl w:val="0"/>
          <w:numId w:val="1"/>
        </w:numPr>
        <w:pBdr>
          <w:left w:val="single" w:sz="18" w:space="8" w:color="3B1041"/>
        </w:pBdr>
        <w:shd w:val="clear" w:color="auto" w:fill="FBF6FD"/>
        <w:spacing w:before="30" w:after="30"/>
      </w:pPr>
      <w:r>
        <w:t>For each recommended action, label it:</w:t>
      </w:r>
    </w:p>
    <w:p w14:paraId="3BDA467D" w14:textId="77777777" w:rsidR="00391DEB" w:rsidRDefault="00B0410D">
      <w:pPr>
        <w:pStyle w:val="Compact"/>
        <w:numPr>
          <w:ilvl w:val="1"/>
          <w:numId w:val="14"/>
        </w:numPr>
        <w:pBdr>
          <w:left w:val="single" w:sz="18" w:space="8" w:color="3B1041"/>
        </w:pBdr>
        <w:shd w:val="clear" w:color="auto" w:fill="FBF6FD"/>
        <w:spacing w:before="30" w:after="30"/>
      </w:pPr>
      <w:r>
        <w:t>Lean in; OR, Delegate; OR, Re-engage; OR, Protect time</w:t>
      </w:r>
    </w:p>
    <w:p w14:paraId="3FCF04D3" w14:textId="77777777" w:rsidR="00391DEB" w:rsidRDefault="00B0410D">
      <w:pPr>
        <w:numPr>
          <w:ilvl w:val="0"/>
          <w:numId w:val="1"/>
        </w:numPr>
        <w:pBdr>
          <w:left w:val="single" w:sz="18" w:space="8" w:color="3B1041"/>
        </w:pBdr>
        <w:shd w:val="clear" w:color="auto" w:fill="FBF6FD"/>
        <w:spacing w:before="30" w:after="30"/>
      </w:pPr>
      <w:r>
        <w:t xml:space="preserve">Explain the signal behind the recommendation and give me one clear next action. Keep recommendations focused on workstreams, decisions, and commitments rather than evaluating individual people. Make the dashboard executive-ready and easy to scan, with expandable </w:t>
      </w:r>
      <w:r>
        <w:t>sections, traffic-light indicators, and links to the supporting emails, meetings, chats, and files. The most important content should answer: What needs my attention, and what should I do differently today?</w:t>
      </w:r>
    </w:p>
    <w:p w14:paraId="03F8DD36" w14:textId="77777777" w:rsidR="00391DEB" w:rsidRDefault="00B0410D">
      <w:pPr>
        <w:numPr>
          <w:ilvl w:val="0"/>
          <w:numId w:val="1"/>
        </w:numPr>
        <w:pBdr>
          <w:left w:val="single" w:sz="18" w:space="8" w:color="3B1041"/>
        </w:pBdr>
        <w:shd w:val="clear" w:color="auto" w:fill="FBF6FD"/>
        <w:spacing w:before="30" w:after="30"/>
      </w:pPr>
      <w:r>
        <w:t>Save this as a skill named [Executive Command Center] and schedule it to run every weekday at [time], using the latest available context.</w:t>
      </w:r>
    </w:p>
    <w:p w14:paraId="7D4B09D3" w14:textId="77777777" w:rsidR="00391DEB" w:rsidRDefault="00B0410D">
      <w:pPr>
        <w:pStyle w:val="Compact"/>
        <w:numPr>
          <w:ilvl w:val="0"/>
          <w:numId w:val="11"/>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42C4E01C" w14:textId="77777777" w:rsidR="00391DEB" w:rsidRDefault="00B0410D">
      <w:pPr>
        <w:pStyle w:val="Compact"/>
        <w:numPr>
          <w:ilvl w:val="0"/>
          <w:numId w:val="11"/>
        </w:numPr>
      </w:pPr>
      <w:r>
        <w:rPr>
          <w:b/>
          <w:bCs/>
        </w:rPr>
        <w:t>Find your output (take a minute here, you'll use this all day):</w:t>
      </w:r>
    </w:p>
    <w:p w14:paraId="15D660C6" w14:textId="77777777" w:rsidR="00391DEB" w:rsidRDefault="00B0410D">
      <w:pPr>
        <w:pStyle w:val="Compact"/>
        <w:numPr>
          <w:ilvl w:val="1"/>
          <w:numId w:val="15"/>
        </w:numPr>
      </w:pPr>
      <w:r>
        <w:rPr>
          <w:b/>
          <w:bCs/>
        </w:rPr>
        <w:t>Open the side panel</w:t>
      </w:r>
      <w:r>
        <w:t xml:space="preserve"> if it's hidden: select the </w:t>
      </w:r>
      <w:r>
        <w:rPr>
          <w:b/>
          <w:bCs/>
        </w:rPr>
        <w:t>side panel toggle</w:t>
      </w:r>
      <w:r>
        <w:t xml:space="preserve"> at the right of the session.</w:t>
      </w:r>
    </w:p>
    <w:p w14:paraId="5C4B5429" w14:textId="77777777" w:rsidR="00391DEB" w:rsidRDefault="00B0410D">
      <w:pPr>
        <w:pStyle w:val="Compact"/>
        <w:numPr>
          <w:ilvl w:val="1"/>
          <w:numId w:val="15"/>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50E886A1" w14:textId="77777777" w:rsidR="00391DEB" w:rsidRDefault="00B0410D">
      <w:pPr>
        <w:pStyle w:val="Compact"/>
        <w:numPr>
          <w:ilvl w:val="1"/>
          <w:numId w:val="15"/>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0381B13F" w14:textId="77777777" w:rsidR="00391DEB" w:rsidRDefault="00B0410D">
      <w:pPr>
        <w:pStyle w:val="Compact"/>
        <w:numPr>
          <w:ilvl w:val="1"/>
          <w:numId w:val="15"/>
        </w:numPr>
      </w:pPr>
      <w:r>
        <w:t xml:space="preserve">Want a copy? </w:t>
      </w:r>
      <w:r>
        <w:rPr>
          <w:b/>
          <w:bCs/>
        </w:rPr>
        <w:t>Download</w:t>
      </w:r>
      <w:r>
        <w:t xml:space="preserve"> saves one file; </w:t>
      </w:r>
      <w:r>
        <w:rPr>
          <w:b/>
          <w:bCs/>
        </w:rPr>
        <w:t>Download All</w:t>
      </w:r>
      <w:r>
        <w:t xml:space="preserve"> (top of the list) saves every output as a zip.</w:t>
      </w:r>
    </w:p>
    <w:p w14:paraId="217980CD" w14:textId="77777777" w:rsidR="00391DEB" w:rsidRDefault="00B0410D">
      <w:pPr>
        <w:pStyle w:val="Compact"/>
        <w:numPr>
          <w:ilvl w:val="1"/>
          <w:numId w:val="15"/>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4D4EF3D1" w14:textId="77777777" w:rsidR="00391DEB" w:rsidRDefault="00B0410D">
      <w:pPr>
        <w:pStyle w:val="Compact"/>
        <w:numPr>
          <w:ilvl w:val="0"/>
          <w:numId w:val="11"/>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68EC6D5E" w14:textId="77777777" w:rsidR="00391DEB" w:rsidRDefault="00B0410D">
      <w:pPr>
        <w:pStyle w:val="Compact"/>
        <w:numPr>
          <w:ilvl w:val="0"/>
          <w:numId w:val="11"/>
        </w:numPr>
      </w:pPr>
      <w:r>
        <w:t xml:space="preserve">At the checkpoint, </w:t>
      </w:r>
      <w:r>
        <w:rPr>
          <w:b/>
          <w:bCs/>
        </w:rPr>
        <w:t>approve</w:t>
      </w:r>
      <w:r>
        <w:t xml:space="preserve"> saving the skill and creating the schedule (or decline the </w:t>
      </w:r>
      <w:r>
        <w:t>schedule if you prefer).</w:t>
      </w:r>
    </w:p>
    <w:p w14:paraId="512CA430" w14:textId="77777777" w:rsidR="00391DEB" w:rsidRDefault="00B0410D">
      <w:pPr>
        <w:pStyle w:val="Compact"/>
        <w:numPr>
          <w:ilvl w:val="0"/>
          <w:numId w:val="11"/>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38A394A3" w14:textId="77777777" w:rsidR="00391DEB" w:rsidRDefault="00B0410D">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768A0AD3" w14:textId="77777777" w:rsidR="00391DEB" w:rsidRDefault="00B0410D">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28CE4A26" w14:textId="77777777" w:rsidR="00391DEB" w:rsidRDefault="00B0410D">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0CFF5346" w14:textId="77777777" w:rsidR="00391DEB" w:rsidRDefault="00B0410D">
      <w:r>
        <w:pict w14:anchorId="61D13B42">
          <v:rect id="_x0000_i1027" style="width:0;height:1.5pt" o:hralign="center" o:hrstd="t" o:hr="t"/>
        </w:pict>
      </w:r>
    </w:p>
    <w:p w14:paraId="3A2A5223" w14:textId="77777777" w:rsidR="00391DEB" w:rsidRDefault="00B0410D">
      <w:pPr>
        <w:pStyle w:val="Heading2"/>
      </w:pPr>
      <w:bookmarkStart w:id="15" w:name="X3bc279fb422ae0c320998ddb1f4965378ddecb6"/>
      <w:bookmarkStart w:id="16" w:name="_Toc241869829"/>
      <w:bookmarkEnd w:id="12"/>
      <w:bookmarkEnd w:id="14"/>
      <w:r>
        <w:lastRenderedPageBreak/>
        <w:t>Exercise 2 — Research the web with Deep Research (20 min)</w:t>
      </w:r>
      <w:bookmarkEnd w:id="16"/>
    </w:p>
    <w:p w14:paraId="049DDAEA" w14:textId="77777777" w:rsidR="00391DEB" w:rsidRDefault="00B0410D">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36E40073" w14:textId="77777777" w:rsidR="00391DEB" w:rsidRDefault="00B0410D">
      <w:pPr>
        <w:pStyle w:val="Compact"/>
        <w:numPr>
          <w:ilvl w:val="0"/>
          <w:numId w:val="16"/>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63F21384" w14:textId="77777777" w:rsidR="00391DEB" w:rsidRDefault="00B0410D">
      <w:pPr>
        <w:pStyle w:val="Compact"/>
        <w:numPr>
          <w:ilvl w:val="0"/>
          <w:numId w:val="16"/>
        </w:numPr>
        <w:pBdr>
          <w:left w:val="single" w:sz="18" w:space="8" w:color="3B1041"/>
        </w:pBdr>
        <w:shd w:val="clear" w:color="auto" w:fill="FBF6FD"/>
        <w:spacing w:before="30" w:after="30"/>
      </w:pPr>
      <w:r>
        <w:rPr>
          <w:b/>
          <w:bCs/>
        </w:rPr>
        <w:t>Output:</w:t>
      </w:r>
      <w:r>
        <w:t xml:space="preserve"> </w:t>
      </w:r>
      <w:r>
        <w:t xml:space="preserve">A one-page, cited briefing on interview best practices, five tailored questions for Zava's HR Coordinator role, and an </w:t>
      </w:r>
      <w:r>
        <w:rPr>
          <w:b/>
          <w:bCs/>
        </w:rPr>
        <w:t>interviewer scorecard in Word and Excel</w:t>
      </w:r>
      <w:r>
        <w:t xml:space="preserve"> with the scoring scales filled in.</w:t>
      </w:r>
    </w:p>
    <w:p w14:paraId="58E3A3B1" w14:textId="77777777" w:rsidR="00391DEB" w:rsidRDefault="00B0410D">
      <w:pPr>
        <w:pStyle w:val="Compact"/>
        <w:numPr>
          <w:ilvl w:val="0"/>
          <w:numId w:val="16"/>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300B96FE" w14:textId="77777777" w:rsidR="00391DEB" w:rsidRDefault="00B0410D">
      <w:pPr>
        <w:pStyle w:val="Compact"/>
        <w:numPr>
          <w:ilvl w:val="0"/>
          <w:numId w:val="16"/>
        </w:numPr>
        <w:pBdr>
          <w:left w:val="single" w:sz="18" w:space="8" w:color="3B1041"/>
        </w:pBdr>
        <w:shd w:val="clear" w:color="auto" w:fill="FBF6FD"/>
        <w:spacing w:before="30" w:after="30"/>
      </w:pPr>
      <w:r>
        <w:rPr>
          <w:b/>
          <w:bCs/>
        </w:rPr>
        <w:t>Workflow:</w:t>
      </w:r>
      <w:r>
        <w:t xml:space="preserve"> 1. </w:t>
      </w:r>
      <w:r>
        <w:rPr>
          <w:b/>
          <w:bCs/>
        </w:rPr>
        <w:t>Deep Research</w:t>
      </w:r>
      <w:r>
        <w:t xml:space="preserve"> </w:t>
      </w:r>
      <w:r>
        <w:t xml:space="preserve">→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 scorecard in Word + Excel</w:t>
      </w:r>
    </w:p>
    <w:p w14:paraId="47AC5202" w14:textId="77777777" w:rsidR="00391DEB" w:rsidRDefault="00B0410D">
      <w:pPr>
        <w:pStyle w:val="Compact"/>
        <w:numPr>
          <w:ilvl w:val="0"/>
          <w:numId w:val="16"/>
        </w:numPr>
        <w:pBdr>
          <w:left w:val="single" w:sz="18" w:space="8" w:color="3B1041"/>
        </w:pBdr>
        <w:shd w:val="clear" w:color="auto" w:fill="FBF6FD"/>
        <w:spacing w:before="30" w:after="30"/>
      </w:pPr>
      <w:r>
        <w:rPr>
          <w:b/>
          <w:bCs/>
        </w:rPr>
        <w:t>Data sources:</w:t>
      </w:r>
      <w:r>
        <w:t xml:space="preserve"> Web · OneDrive (Zava files)</w:t>
      </w:r>
    </w:p>
    <w:p w14:paraId="38D2F85C" w14:textId="77777777" w:rsidR="00391DEB" w:rsidRDefault="00B0410D">
      <w:pPr>
        <w:pStyle w:val="Compact"/>
        <w:numPr>
          <w:ilvl w:val="0"/>
          <w:numId w:val="16"/>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how one follow-up prompt produces deliverables in </w:t>
      </w:r>
      <w:r>
        <w:rPr>
          <w:b/>
          <w:bCs/>
        </w:rPr>
        <w:t>two formats</w:t>
      </w:r>
      <w:r>
        <w:t>.</w:t>
      </w:r>
    </w:p>
    <w:p w14:paraId="108EAEE7" w14:textId="77777777" w:rsidR="00391DEB" w:rsidRDefault="00B0410D">
      <w:pPr>
        <w:pStyle w:val="Heading3"/>
      </w:pPr>
      <w:bookmarkStart w:id="17" w:name="task-2a--research"/>
      <w:r>
        <w:t>Task 2a — Research</w:t>
      </w:r>
    </w:p>
    <w:p w14:paraId="4CD8805A" w14:textId="77777777" w:rsidR="00391DEB" w:rsidRDefault="00B0410D">
      <w:pPr>
        <w:pStyle w:val="Compact"/>
        <w:numPr>
          <w:ilvl w:val="0"/>
          <w:numId w:val="17"/>
        </w:numPr>
      </w:pPr>
      <w:r>
        <w:t xml:space="preserve">In a </w:t>
      </w:r>
      <w:r>
        <w:rPr>
          <w:b/>
          <w:bCs/>
        </w:rPr>
        <w:t>new task</w:t>
      </w:r>
      <w:r>
        <w:t>, prompt:</w:t>
      </w:r>
    </w:p>
    <w:p w14:paraId="28C0CB86" w14:textId="77777777" w:rsidR="00391DEB" w:rsidRDefault="00B0410D">
      <w:pPr>
        <w:numPr>
          <w:ilvl w:val="0"/>
          <w:numId w:val="1"/>
        </w:numPr>
        <w:pBdr>
          <w:left w:val="single" w:sz="18" w:space="8" w:color="3B1041"/>
        </w:pBdr>
        <w:shd w:val="clear" w:color="auto" w:fill="FBF6FD"/>
        <w:spacing w:before="30" w:after="30"/>
      </w:pPr>
      <w:r>
        <w:t xml:space="preserve">Use </w:t>
      </w:r>
      <w:r>
        <w:rPr>
          <w:b/>
          <w:bCs/>
        </w:rPr>
        <w:t>Deep Research</w:t>
      </w:r>
      <w:r>
        <w:t xml:space="preserve"> to summarize </w:t>
      </w:r>
      <w:r>
        <w:rPr>
          <w:b/>
          <w:bCs/>
        </w:rPr>
        <w:t>current best practices for structured behavioral interviews</w:t>
      </w:r>
      <w:r>
        <w:t xml:space="preserve"> from multiple reputable sources. Produce a </w:t>
      </w:r>
      <w:r>
        <w:rPr>
          <w:b/>
          <w:bCs/>
        </w:rPr>
        <w:t>1-page briefing</w:t>
      </w:r>
      <w:r>
        <w:t xml:space="preserve"> with the key practices and </w:t>
      </w:r>
      <w:r>
        <w:rPr>
          <w:b/>
          <w:bCs/>
        </w:rPr>
        <w:t>cite your sources</w:t>
      </w:r>
      <w:r>
        <w:t>.</w:t>
      </w:r>
    </w:p>
    <w:p w14:paraId="074C8A75" w14:textId="77777777" w:rsidR="00391DEB" w:rsidRDefault="00B0410D">
      <w:pPr>
        <w:pStyle w:val="Compact"/>
        <w:numPr>
          <w:ilvl w:val="0"/>
          <w:numId w:val="17"/>
        </w:numPr>
      </w:pPr>
      <w:r>
        <w:t xml:space="preserve">Watch the </w:t>
      </w:r>
      <w:r>
        <w:rPr>
          <w:b/>
          <w:bCs/>
        </w:rPr>
        <w:t>Deep Research</w:t>
      </w:r>
      <w:r>
        <w:t xml:space="preserve"> skill load and work across sources. It takes a few minutes.</w:t>
      </w:r>
    </w:p>
    <w:p w14:paraId="1E685584" w14:textId="77777777" w:rsidR="00391DEB" w:rsidRDefault="00B0410D">
      <w:pPr>
        <w:pStyle w:val="Compact"/>
        <w:numPr>
          <w:ilvl w:val="0"/>
          <w:numId w:val="17"/>
        </w:numPr>
      </w:pPr>
      <w:r>
        <w:rPr>
          <w:b/>
          <w:bCs/>
        </w:rPr>
        <w:t>Open two citations</w:t>
      </w:r>
      <w:r>
        <w:t xml:space="preserve"> and check that each one supports the claim it's attached to.</w:t>
      </w:r>
    </w:p>
    <w:p w14:paraId="23A56679" w14:textId="77777777" w:rsidR="00391DEB" w:rsidRDefault="00B0410D">
      <w:pPr>
        <w:pStyle w:val="Heading3"/>
      </w:pPr>
      <w:bookmarkStart w:id="18" w:name="Xf1cb852c11f267db90e22faff2e5f5fccf8229e"/>
      <w:bookmarkEnd w:id="17"/>
      <w:r>
        <w:t>Task 2b — Ground it, then build a scorecard</w:t>
      </w:r>
    </w:p>
    <w:p w14:paraId="1B58E84E" w14:textId="77777777" w:rsidR="00391DEB" w:rsidRDefault="00B0410D">
      <w:pPr>
        <w:pStyle w:val="Compact"/>
        <w:numPr>
          <w:ilvl w:val="0"/>
          <w:numId w:val="18"/>
        </w:numPr>
      </w:pP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3CD4C297" w14:textId="77777777" w:rsidR="00391DEB" w:rsidRDefault="00B0410D">
      <w:pPr>
        <w:numPr>
          <w:ilvl w:val="0"/>
          <w:numId w:val="1"/>
        </w:numPr>
        <w:pBdr>
          <w:left w:val="single" w:sz="18" w:space="8" w:color="3B1041"/>
        </w:pBdr>
        <w:shd w:val="clear" w:color="auto" w:fill="FBF6FD"/>
        <w:spacing w:before="30" w:after="30"/>
      </w:pPr>
      <w:r>
        <w:t xml:space="preserve">Now compare these best practices to our </w:t>
      </w:r>
      <w:r>
        <w:rPr>
          <w:b/>
          <w:bCs/>
        </w:rPr>
        <w:t>HR Coordinator</w:t>
      </w:r>
      <w:r>
        <w:t xml:space="preserve"> interview needs in </w:t>
      </w:r>
      <w:r>
        <w:rPr>
          <w:rStyle w:val="VerbatimChar"/>
        </w:rPr>
        <w:t>job-description-sample.docx</w:t>
      </w:r>
      <w:r>
        <w:t>, and suggest 5 interview questions.</w:t>
      </w:r>
    </w:p>
    <w:p w14:paraId="4939F4EB" w14:textId="77777777" w:rsidR="00391DEB" w:rsidRDefault="00B0410D">
      <w:pPr>
        <w:pStyle w:val="Compact"/>
        <w:numPr>
          <w:ilvl w:val="0"/>
          <w:numId w:val="18"/>
        </w:numPr>
      </w:pPr>
      <w:r>
        <w:rPr>
          <w:b/>
          <w:bCs/>
        </w:rPr>
        <w:t>Follow-up:</w:t>
      </w:r>
      <w:r>
        <w:t xml:space="preserve"> in the same task, prompt:</w:t>
      </w:r>
    </w:p>
    <w:p w14:paraId="4F75C1F3" w14:textId="77777777" w:rsidR="00391DEB" w:rsidRDefault="00B0410D">
      <w:pPr>
        <w:numPr>
          <w:ilvl w:val="0"/>
          <w:numId w:val="1"/>
        </w:numPr>
        <w:pBdr>
          <w:left w:val="single" w:sz="18" w:space="8" w:color="3B1041"/>
        </w:pBdr>
        <w:shd w:val="clear" w:color="auto" w:fill="FBF6FD"/>
        <w:spacing w:before="30" w:after="30"/>
      </w:pPr>
      <w:r>
        <w:t xml:space="preserve">Turn this into an interviewer scorecard in </w:t>
      </w:r>
      <w:r>
        <w:rPr>
          <w:b/>
          <w:bCs/>
        </w:rPr>
        <w:t>Word AND Excel</w:t>
      </w:r>
      <w:r>
        <w:t xml:space="preserve"> with the scoring scales filled in.</w:t>
      </w:r>
    </w:p>
    <w:p w14:paraId="739E544D" w14:textId="77777777" w:rsidR="00391DEB" w:rsidRDefault="00B0410D">
      <w:pPr>
        <w:pStyle w:val="Compact"/>
        <w:numPr>
          <w:ilvl w:val="0"/>
          <w:numId w:val="18"/>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1C1503B0" w14:textId="77777777" w:rsidR="00391DEB" w:rsidRDefault="00B0410D">
      <w:pPr>
        <w:pStyle w:val="Compact"/>
        <w:numPr>
          <w:ilvl w:val="1"/>
          <w:numId w:val="19"/>
        </w:numPr>
      </w:pPr>
      <w:r>
        <w:rPr>
          <w:b/>
          <w:bCs/>
        </w:rPr>
        <w:t>Word:</w:t>
      </w:r>
      <w:r>
        <w:t xml:space="preserve"> a printable scorecard with each competency, the question(s) for it, and a </w:t>
      </w:r>
      <w:r>
        <w:rPr>
          <w:b/>
          <w:bCs/>
        </w:rPr>
        <w:t>filled-in rating scale</w:t>
      </w:r>
      <w:r>
        <w:t xml:space="preserve"> </w:t>
      </w:r>
      <w:r>
        <w:t>(e.g., 1–5, with what a 1, 3, and 5 answer looks like), plus space for notes.</w:t>
      </w:r>
    </w:p>
    <w:p w14:paraId="6D3B3833" w14:textId="77777777" w:rsidR="00391DEB" w:rsidRDefault="00B0410D">
      <w:pPr>
        <w:pStyle w:val="Compact"/>
        <w:numPr>
          <w:ilvl w:val="1"/>
          <w:numId w:val="19"/>
        </w:numPr>
      </w:pPr>
      <w:r>
        <w:rPr>
          <w:b/>
          <w:bCs/>
        </w:rPr>
        <w:t>Excel:</w:t>
      </w:r>
      <w:r>
        <w:t xml:space="preserve"> the same competencies as rows, rating columns and notes, ideally with a </w:t>
      </w:r>
      <w:r>
        <w:rPr>
          <w:b/>
          <w:bCs/>
        </w:rPr>
        <w:t>total or weighted score</w:t>
      </w:r>
      <w:r>
        <w:t xml:space="preserve"> calculated.</w:t>
      </w:r>
    </w:p>
    <w:p w14:paraId="13E7DE63" w14:textId="77777777" w:rsidR="00391DEB" w:rsidRDefault="00B0410D">
      <w:pPr>
        <w:pStyle w:val="FirstParagraph"/>
      </w:pPr>
      <w:r>
        <w:t>✅</w:t>
      </w:r>
      <w:r>
        <w:t xml:space="preserve"> </w:t>
      </w:r>
      <w:r>
        <w:rPr>
          <w:b/>
          <w:bCs/>
        </w:rPr>
        <w:t>Checkpoint:</w:t>
      </w:r>
      <w:r>
        <w:t xml:space="preserve"> A one-page briefing with citations that open, 5 interview questions tied to the HR Coordinator's responsibilities, and an </w:t>
      </w:r>
      <w:r>
        <w:rPr>
          <w:b/>
          <w:bCs/>
        </w:rPr>
        <w:t>interviewer scorecard in both Word and Excel</w:t>
      </w:r>
      <w:r>
        <w:t xml:space="preserve"> whose rating scales are filled in (no blank "define later" placeholders).</w:t>
      </w:r>
    </w:p>
    <w:p w14:paraId="414B3822" w14:textId="77777777" w:rsidR="00391DEB" w:rsidRDefault="00B0410D">
      <w:pPr>
        <w:pStyle w:val="BodyText"/>
      </w:pPr>
      <w:r>
        <w:rPr>
          <w:b/>
          <w:bCs/>
        </w:rPr>
        <w:t>Discuss:</w:t>
      </w:r>
      <w:r>
        <w:t xml:space="preserve"> </w:t>
      </w:r>
      <w:r>
        <w:t>When is web research better than searching your organization's own content — and when is it riskier?</w:t>
      </w:r>
    </w:p>
    <w:p w14:paraId="7DB544B8" w14:textId="77777777" w:rsidR="00391DEB" w:rsidRDefault="00B0410D">
      <w:pPr>
        <w:pStyle w:val="BodyText"/>
      </w:pPr>
      <w:r>
        <w:rPr>
          <w:b/>
          <w:bCs/>
        </w:rPr>
        <w:lastRenderedPageBreak/>
        <w:t>Stretch:</w:t>
      </w:r>
      <w:r>
        <w:t xml:space="preserve"> Research typical </w:t>
      </w:r>
      <w:r>
        <w:rPr>
          <w:b/>
          <w:bCs/>
        </w:rPr>
        <w:t>PTO / annual-leave norms for mid-size tech companies</w:t>
      </w:r>
      <w:r>
        <w:t xml:space="preserve"> and give me a short benchmark I can compare to our handbook. Cite sources.</w:t>
      </w:r>
    </w:p>
    <w:p w14:paraId="2E1A34EA" w14:textId="77777777" w:rsidR="00391DEB" w:rsidRDefault="00B0410D">
      <w:r>
        <w:pict w14:anchorId="32DB47F1">
          <v:rect id="_x0000_i1028" style="width:0;height:1.5pt" o:hralign="center" o:hrstd="t" o:hr="t"/>
        </w:pict>
      </w:r>
    </w:p>
    <w:p w14:paraId="3E6CC867" w14:textId="77777777" w:rsidR="00391DEB" w:rsidRDefault="00B0410D">
      <w:pPr>
        <w:pStyle w:val="Heading2"/>
      </w:pPr>
      <w:bookmarkStart w:id="19" w:name="coffee-break-10-min"/>
      <w:bookmarkStart w:id="20" w:name="_Toc241869830"/>
      <w:bookmarkEnd w:id="15"/>
      <w:bookmarkEnd w:id="18"/>
      <w:r>
        <w:t>☕</w:t>
      </w:r>
      <w:r>
        <w:t xml:space="preserve"> Break (10 min)</w:t>
      </w:r>
      <w:bookmarkEnd w:id="20"/>
    </w:p>
    <w:p w14:paraId="6E50F7A0" w14:textId="77777777" w:rsidR="00391DEB" w:rsidRDefault="00B0410D">
      <w:pPr>
        <w:pStyle w:val="FirstParagraph"/>
      </w:pPr>
      <w:r>
        <w:t>Stretch and grab a coffee. Next up: Cowork drives a real web browser for you, then the custom-skill build, the centerpiece of the day.</w:t>
      </w:r>
    </w:p>
    <w:p w14:paraId="333897A8" w14:textId="77777777" w:rsidR="00391DEB" w:rsidRDefault="00B0410D">
      <w:r>
        <w:pict w14:anchorId="2163B0C9">
          <v:rect id="_x0000_i1029" style="width:0;height:1.5pt" o:hralign="center" o:hrstd="t" o:hr="t"/>
        </w:pict>
      </w:r>
    </w:p>
    <w:p w14:paraId="1D1EDC7A" w14:textId="77777777" w:rsidR="00391DEB" w:rsidRDefault="00B0410D">
      <w:pPr>
        <w:pStyle w:val="Heading2"/>
      </w:pPr>
      <w:bookmarkStart w:id="21" w:name="X01d412a0f2e13c2810eaf63626ad375735c7ae4"/>
      <w:bookmarkStart w:id="22" w:name="_Toc241869831"/>
      <w:bookmarkEnd w:id="19"/>
      <w:r>
        <w:t>Exercise 3 — Navigate websites with Cowork's browser (25 min)</w:t>
      </w:r>
      <w:bookmarkEnd w:id="22"/>
    </w:p>
    <w:p w14:paraId="43FD02FF" w14:textId="77777777" w:rsidR="00391DEB" w:rsidRDefault="00B0410D">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5C68BFD6" w14:textId="77777777" w:rsidR="00391DEB" w:rsidRDefault="00B0410D">
      <w:pPr>
        <w:pStyle w:val="Compact"/>
        <w:numPr>
          <w:ilvl w:val="0"/>
          <w:numId w:val="20"/>
        </w:numPr>
        <w:pBdr>
          <w:left w:val="single" w:sz="18" w:space="8" w:color="3B1041"/>
        </w:pBdr>
        <w:shd w:val="clear" w:color="auto" w:fill="FBF6FD"/>
        <w:spacing w:before="30" w:after="30"/>
      </w:pPr>
      <w:r>
        <w:rPr>
          <w:b/>
          <w:bCs/>
        </w:rPr>
        <w:t>Goal:</w:t>
      </w:r>
      <w:r>
        <w:t xml:space="preserve"> Have Cowork drive a real web browser for you (search a site, click through its pages, move to a second site) and bring back a sourced comparison against your own policy.</w:t>
      </w:r>
    </w:p>
    <w:p w14:paraId="39944E5B" w14:textId="77777777" w:rsidR="00391DEB" w:rsidRDefault="00B0410D">
      <w:pPr>
        <w:pStyle w:val="Compact"/>
        <w:numPr>
          <w:ilvl w:val="0"/>
          <w:numId w:val="20"/>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and a one-page </w:t>
      </w:r>
      <w:r>
        <w:rPr>
          <w:b/>
          <w:bCs/>
        </w:rPr>
        <w:t>Word brief</w:t>
      </w:r>
      <w:r>
        <w:t xml:space="preserve"> for payroll about ticket T-2008.</w:t>
      </w:r>
    </w:p>
    <w:p w14:paraId="098EDC31" w14:textId="77777777" w:rsidR="00391DEB" w:rsidRDefault="00B0410D">
      <w:pPr>
        <w:pStyle w:val="Compact"/>
        <w:numPr>
          <w:ilvl w:val="0"/>
          <w:numId w:val="20"/>
        </w:numPr>
        <w:pBdr>
          <w:left w:val="single" w:sz="18" w:space="8" w:color="3B1041"/>
        </w:pBdr>
        <w:shd w:val="clear" w:color="auto" w:fill="FBF6FD"/>
        <w:spacing w:before="30" w:after="30"/>
      </w:pPr>
      <w:r>
        <w:rPr>
          <w:b/>
          <w:bCs/>
        </w:rPr>
        <w:t>Why Cowork?</w:t>
      </w:r>
      <w:r>
        <w:t xml:space="preserve"> </w:t>
      </w:r>
      <w:r>
        <w:t xml:space="preserve">Checking a policy against official sources means searching websites, clicking 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48A20331" w14:textId="77777777" w:rsidR="00391DEB" w:rsidRDefault="00B0410D">
      <w:pPr>
        <w:pStyle w:val="Compact"/>
        <w:numPr>
          <w:ilvl w:val="0"/>
          <w:numId w:val="20"/>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w:t>
      </w:r>
      <w:r>
        <w:t>→ comparison table + Word brief for payroll</w:t>
      </w:r>
    </w:p>
    <w:p w14:paraId="0A613BE8" w14:textId="77777777" w:rsidR="00391DEB" w:rsidRDefault="00B0410D">
      <w:pPr>
        <w:pStyle w:val="Compact"/>
        <w:numPr>
          <w:ilvl w:val="0"/>
          <w:numId w:val="20"/>
        </w:numPr>
        <w:pBdr>
          <w:left w:val="single" w:sz="18" w:space="8" w:color="3B1041"/>
        </w:pBdr>
        <w:shd w:val="clear" w:color="auto" w:fill="FBF6FD"/>
        <w:spacing w:before="30" w:after="30"/>
      </w:pPr>
      <w:r>
        <w:rPr>
          <w:b/>
          <w:bCs/>
        </w:rPr>
        <w:t>Data sources:</w:t>
      </w:r>
      <w:r>
        <w:t xml:space="preserve"> Web (Microsoft Edge) · OneDrive (Zava handbook)</w:t>
      </w:r>
    </w:p>
    <w:p w14:paraId="4F43E33C" w14:textId="77777777" w:rsidR="00391DEB" w:rsidRDefault="00B0410D">
      <w:pPr>
        <w:pStyle w:val="Compact"/>
        <w:numPr>
          <w:ilvl w:val="0"/>
          <w:numId w:val="20"/>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7A715839" w14:textId="77777777" w:rsidR="00391DEB" w:rsidRDefault="00B0410D">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w:t>
      </w:r>
      <w:r>
        <w:t>in search boxes, clicks links and menus, and reads the pages it lands on. There's no "browser" skill to pick; ask for something that needs a website and Cowork opens the browser itself.</w:t>
      </w:r>
    </w:p>
    <w:p w14:paraId="69528455" w14:textId="77777777" w:rsidR="00391DEB" w:rsidRDefault="00B0410D">
      <w:pPr>
        <w:pStyle w:val="BodyText"/>
        <w:pBdr>
          <w:left w:val="single" w:sz="18" w:space="8" w:color="3B1041"/>
        </w:pBdr>
        <w:shd w:val="clear" w:color="auto" w:fill="FBF6FD"/>
        <w:spacing w:before="30" w:after="30"/>
        <w:ind w:left="288" w:right="144"/>
      </w:pPr>
      <w:r>
        <w:rPr>
          <w:b/>
          <w:bCs/>
        </w:rPr>
        <w:t>Before you start (1 minute):</w:t>
      </w:r>
    </w:p>
    <w:p w14:paraId="1DAB9403" w14:textId="77777777" w:rsidR="00391DEB" w:rsidRDefault="00B0410D">
      <w:pPr>
        <w:pStyle w:val="Compact"/>
        <w:numPr>
          <w:ilvl w:val="0"/>
          <w:numId w:val="21"/>
        </w:numPr>
        <w:pBdr>
          <w:left w:val="single" w:sz="18" w:space="8" w:color="3B1041"/>
        </w:pBdr>
        <w:shd w:val="clear" w:color="auto" w:fill="FBF6FD"/>
        <w:spacing w:before="30" w:after="30"/>
      </w:pPr>
      <w:r>
        <w:t xml:space="preserve">You're using Cowork </w:t>
      </w:r>
      <w:r>
        <w:rPr>
          <w:b/>
          <w:bCs/>
        </w:rPr>
        <w:t>in Microsoft Edge</w:t>
      </w:r>
      <w:r>
        <w:t xml:space="preserve"> at </w:t>
      </w:r>
      <w:hyperlink r:id="rId15">
        <w:r>
          <w:rPr>
            <w:rStyle w:val="Hyperlink"/>
          </w:rPr>
          <w:t>https://copilot.cloud.microsoft</w:t>
        </w:r>
      </w:hyperlink>
      <w:r>
        <w:t>, not the Copilot desktop app or Chrome.</w:t>
      </w:r>
    </w:p>
    <w:p w14:paraId="5A59F67A" w14:textId="77777777" w:rsidR="00391DEB" w:rsidRDefault="00B0410D">
      <w:pPr>
        <w:pStyle w:val="Compact"/>
        <w:numPr>
          <w:ilvl w:val="0"/>
          <w:numId w:val="21"/>
        </w:numPr>
        <w:pBdr>
          <w:left w:val="single" w:sz="18" w:space="8" w:color="3B1041"/>
        </w:pBdr>
        <w:shd w:val="clear" w:color="auto" w:fill="FBF6FD"/>
        <w:spacing w:before="30" w:after="30"/>
      </w:pPr>
      <w:r>
        <w:t xml:space="preserve">Your </w:t>
      </w:r>
      <w:r>
        <w:rPr>
          <w:b/>
          <w:bCs/>
        </w:rPr>
        <w:t>Edge profile</w:t>
      </w:r>
      <w:r>
        <w:t xml:space="preserve"> is the </w:t>
      </w:r>
      <w:r>
        <w:rPr>
          <w:b/>
          <w:bCs/>
        </w:rPr>
        <w:t>workshop account</w:t>
      </w:r>
      <w:r>
        <w:t xml:space="preserve"> (Setup step A4), and you're not in an InPrivate window.</w:t>
      </w:r>
    </w:p>
    <w:p w14:paraId="485199C9" w14:textId="77777777" w:rsidR="00391DEB" w:rsidRDefault="00B0410D">
      <w:pPr>
        <w:pStyle w:val="Compact"/>
        <w:numPr>
          <w:ilvl w:val="0"/>
          <w:numId w:val="21"/>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is on (it may be greyed out if your organization manages it).</w:t>
      </w:r>
    </w:p>
    <w:p w14:paraId="7D858A55" w14:textId="77777777" w:rsidR="00391DEB" w:rsidRDefault="00B0410D">
      <w:pPr>
        <w:pStyle w:val="Compact"/>
        <w:numPr>
          <w:ilvl w:val="0"/>
          <w:numId w:val="21"/>
        </w:numPr>
        <w:pBdr>
          <w:left w:val="single" w:sz="18" w:space="8" w:color="3B1041"/>
        </w:pBdr>
        <w:shd w:val="clear" w:color="auto" w:fill="FBF6FD"/>
        <w:spacing w:before="30" w:after="30"/>
      </w:pPr>
      <w:r>
        <w:t xml:space="preserve">Not working? See </w:t>
      </w:r>
      <w:hyperlink r:id="rId16">
        <w:r>
          <w:rPr>
            <w:rStyle w:val="Hyperlink"/>
          </w:rPr>
          <w:t>reference/10-cowork-browser.docx</w:t>
        </w:r>
      </w:hyperlink>
      <w:r>
        <w:t>, tell a proctor, and follow the facilitator's demo.</w:t>
      </w:r>
    </w:p>
    <w:p w14:paraId="0718E8AD" w14:textId="77777777" w:rsidR="00391DEB" w:rsidRDefault="00B0410D">
      <w:pPr>
        <w:pStyle w:val="Heading3"/>
      </w:pPr>
      <w:bookmarkStart w:id="23" w:name="task-3a--navigate-two-websites"/>
      <w:r>
        <w:t>Task 3a — Navigate two websites</w:t>
      </w:r>
    </w:p>
    <w:p w14:paraId="61A2E9D2" w14:textId="77777777" w:rsidR="00391DEB" w:rsidRDefault="00B0410D">
      <w:pPr>
        <w:pStyle w:val="Compact"/>
        <w:numPr>
          <w:ilvl w:val="0"/>
          <w:numId w:val="22"/>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41F1073D" w14:textId="77777777" w:rsidR="00391DEB" w:rsidRDefault="00B0410D">
      <w:pPr>
        <w:numPr>
          <w:ilvl w:val="0"/>
          <w:numId w:val="1"/>
        </w:numPr>
        <w:pBdr>
          <w:left w:val="single" w:sz="18" w:space="8" w:color="3B1041"/>
        </w:pBdr>
        <w:shd w:val="clear" w:color="auto" w:fill="FBF6FD"/>
        <w:spacing w:before="30" w:after="30"/>
      </w:pPr>
      <w:r>
        <w:lastRenderedPageBreak/>
        <w:t>Use my browser to do this step by step, and tell me which page you're on at each step:</w:t>
      </w:r>
    </w:p>
    <w:p w14:paraId="56AF82DB" w14:textId="77777777" w:rsidR="00391DEB" w:rsidRDefault="00B0410D">
      <w:pPr>
        <w:pStyle w:val="Compact"/>
        <w:numPr>
          <w:ilvl w:val="1"/>
          <w:numId w:val="23"/>
        </w:numPr>
        <w:pBdr>
          <w:left w:val="single" w:sz="18" w:space="8" w:color="3B1041"/>
        </w:pBdr>
        <w:shd w:val="clear" w:color="auto" w:fill="FBF6FD"/>
        <w:spacing w:before="30" w:after="30"/>
      </w:pPr>
      <w:r>
        <w:t xml:space="preserve">Go to </w:t>
      </w:r>
      <w:hyperlink r:id="rId17">
        <w:r>
          <w:rPr>
            <w:rStyle w:val="Hyperlink"/>
          </w:rPr>
          <w:t>https://www.dol.gov</w:t>
        </w:r>
      </w:hyperlink>
      <w:r>
        <w:t xml:space="preserve"> and use the site's search box to find the Wage and Hour Division's overtime pay fact sheet (Fact Sheet #23). Open it and note the overtime rules and when overtime must be paid.</w:t>
      </w:r>
    </w:p>
    <w:p w14:paraId="263BE147" w14:textId="77777777" w:rsidR="00391DEB" w:rsidRDefault="00B0410D">
      <w:pPr>
        <w:pStyle w:val="Compact"/>
        <w:numPr>
          <w:ilvl w:val="1"/>
          <w:numId w:val="23"/>
        </w:numPr>
        <w:pBdr>
          <w:left w:val="single" w:sz="18" w:space="8" w:color="3B1041"/>
        </w:pBdr>
        <w:shd w:val="clear" w:color="auto" w:fill="FBF6FD"/>
        <w:spacing w:before="30" w:after="30"/>
      </w:pPr>
      <w:r>
        <w:t xml:space="preserve">Go to </w:t>
      </w:r>
      <w:hyperlink r:id="rId18">
        <w:r>
          <w:rPr>
            <w:rStyle w:val="Hyperlink"/>
          </w:rPr>
          <w:t>https://lni.wa.gov</w:t>
        </w:r>
      </w:hyperlink>
      <w:r>
        <w:t xml:space="preserve"> and use the site's menu or search to find Washington State's overtime page. Open it and note anything Washington adds to the federal rules.</w:t>
      </w:r>
    </w:p>
    <w:p w14:paraId="623E32D6" w14:textId="77777777" w:rsidR="00391DEB" w:rsidRDefault="00B0410D">
      <w:pPr>
        <w:pStyle w:val="Compact"/>
        <w:numPr>
          <w:ilvl w:val="1"/>
          <w:numId w:val="23"/>
        </w:numPr>
        <w:pBdr>
          <w:left w:val="single" w:sz="18" w:space="8" w:color="3B1041"/>
        </w:pBdr>
        <w:shd w:val="clear" w:color="auto" w:fill="FBF6FD"/>
        <w:spacing w:before="30" w:after="30"/>
      </w:pPr>
      <w:r>
        <w:t xml:space="preserve">Compare both with the overtime rule in </w:t>
      </w:r>
      <w:r>
        <w:rPr>
          <w:rStyle w:val="VerbatimChar"/>
        </w:rPr>
        <w:t>employee-handbook-excerpt.docx</w:t>
      </w:r>
      <w:r>
        <w:t>. Give me a table with the columns Rule, Federal (DOL), Washington (L&amp;I), and Zava handbook, plus a link to every page you used.</w:t>
      </w:r>
    </w:p>
    <w:p w14:paraId="073137FA" w14:textId="77777777" w:rsidR="00391DEB" w:rsidRDefault="00B0410D">
      <w:pPr>
        <w:numPr>
          <w:ilvl w:val="0"/>
          <w:numId w:val="1"/>
        </w:numPr>
        <w:pBdr>
          <w:left w:val="single" w:sz="18" w:space="8" w:color="3B1041"/>
        </w:pBdr>
        <w:shd w:val="clear" w:color="auto" w:fill="FBF6FD"/>
        <w:spacing w:before="30" w:after="30"/>
      </w:pPr>
      <w:r>
        <w:t>Only read: don't sign in, and don't fill in or submit any form except a site search box.</w:t>
      </w:r>
    </w:p>
    <w:p w14:paraId="063D2B72" w14:textId="77777777" w:rsidR="00391DEB" w:rsidRDefault="00B0410D">
      <w:pPr>
        <w:pStyle w:val="Compact"/>
        <w:numPr>
          <w:ilvl w:val="0"/>
          <w:numId w:val="22"/>
        </w:numPr>
      </w:pPr>
      <w:r>
        <w:t xml:space="preserve">The first time, Cowork shows a </w:t>
      </w:r>
      <w:r>
        <w:rPr>
          <w:b/>
          <w:bCs/>
        </w:rPr>
        <w:t>browser consent notice</w:t>
      </w:r>
      <w:r>
        <w:t xml:space="preserve">. Read it, then select </w:t>
      </w:r>
      <w:r>
        <w:rPr>
          <w:b/>
          <w:bCs/>
        </w:rPr>
        <w:t>I understand</w:t>
      </w:r>
      <w:r>
        <w:t>.</w:t>
      </w:r>
    </w:p>
    <w:p w14:paraId="73B85BAC" w14:textId="77777777" w:rsidR="00391DEB" w:rsidRDefault="00B0410D">
      <w:pPr>
        <w:pStyle w:val="Compact"/>
        <w:numPr>
          <w:ilvl w:val="0"/>
          <w:numId w:val="22"/>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02A1DC96" w14:textId="77777777" w:rsidR="00391DEB" w:rsidRDefault="00B0410D">
      <w:pPr>
        <w:pStyle w:val="Compact"/>
        <w:numPr>
          <w:ilvl w:val="0"/>
          <w:numId w:val="22"/>
        </w:numPr>
      </w:pPr>
      <w:r>
        <w:t>If Cowork asks you a question, answer it in the chat. If it hands the browser back to you (for a sign-in or a CAPTCHA), don't enter anything: tell it to skip that site.</w:t>
      </w:r>
    </w:p>
    <w:p w14:paraId="169806CA" w14:textId="77777777" w:rsidR="00391DEB" w:rsidRDefault="00B0410D">
      <w:pPr>
        <w:pStyle w:val="Compact"/>
        <w:numPr>
          <w:ilvl w:val="0"/>
          <w:numId w:val="22"/>
        </w:numPr>
      </w:pPr>
      <w:r>
        <w:t xml:space="preserve">Read the table, then </w:t>
      </w:r>
      <w:r>
        <w:rPr>
          <w:b/>
          <w:bCs/>
        </w:rPr>
        <w:t>open two of the links</w:t>
      </w:r>
      <w:r>
        <w:t xml:space="preserve"> and check one claim on each page yourself.</w:t>
      </w:r>
    </w:p>
    <w:p w14:paraId="614931E0" w14:textId="77777777" w:rsidR="00391DEB" w:rsidRDefault="00B0410D">
      <w:pPr>
        <w:pStyle w:val="Heading3"/>
      </w:pPr>
      <w:bookmarkStart w:id="24" w:name="X9f0177ee11fbc41e0988cf3e8b9cf7599db2a56"/>
      <w:bookmarkEnd w:id="23"/>
      <w:r>
        <w:t>Task 3b — Turn it into a brief for payroll</w:t>
      </w:r>
    </w:p>
    <w:p w14:paraId="500B3B96" w14:textId="77777777" w:rsidR="00391DEB" w:rsidRDefault="00B0410D">
      <w:pPr>
        <w:pStyle w:val="FirstParagraph"/>
      </w:pPr>
      <w:r>
        <w:t>In the same task, prompt:</w:t>
      </w:r>
    </w:p>
    <w:p w14:paraId="59F9C1D5" w14:textId="77777777" w:rsidR="00391DEB" w:rsidRDefault="00B0410D">
      <w:pPr>
        <w:pStyle w:val="BodyText"/>
        <w:pBdr>
          <w:left w:val="single" w:sz="18" w:space="8" w:color="3B1041"/>
        </w:pBdr>
        <w:shd w:val="clear" w:color="auto" w:fill="FBF6FD"/>
        <w:spacing w:before="30" w:after="30"/>
        <w:ind w:left="288" w:right="144"/>
      </w:pPr>
      <w:r>
        <w:t xml:space="preserve">Turn this into a one-page </w:t>
      </w:r>
      <w:r>
        <w:rPr>
          <w:b/>
          <w:bCs/>
        </w:rPr>
        <w:t>Word brief</w:t>
      </w:r>
      <w:r>
        <w:t xml:space="preserve"> for our payroll team about ticket </w:t>
      </w:r>
      <w:r>
        <w:rPr>
          <w:b/>
          <w:bCs/>
        </w:rPr>
        <w:t>T-2008</w:t>
      </w:r>
      <w:r>
        <w:t xml:space="preserve"> (overtime missing from Owen Wright's paycheck): what the federal and Washington rules say, what our handbook </w:t>
      </w:r>
      <w:r>
        <w:t>says, and the recommended next step. Save it as a Word doc; don't send it.</w:t>
      </w:r>
    </w:p>
    <w:p w14:paraId="5D8DE823" w14:textId="77777777" w:rsidR="00391DEB" w:rsidRDefault="00B0410D">
      <w:pPr>
        <w:pStyle w:val="BodyText"/>
      </w:pPr>
      <w:r>
        <w:t xml:space="preserve">Open the brief from the </w:t>
      </w:r>
      <w:r>
        <w:rPr>
          <w:b/>
          <w:bCs/>
        </w:rPr>
        <w:t>Output folder</w:t>
      </w:r>
      <w:r>
        <w:t>.</w:t>
      </w:r>
    </w:p>
    <w:p w14:paraId="280F65CD" w14:textId="77777777" w:rsidR="00391DEB" w:rsidRDefault="00B0410D">
      <w:pPr>
        <w:pStyle w:val="BodyText"/>
      </w:pPr>
      <w:r>
        <w:t>✅</w:t>
      </w:r>
      <w:r>
        <w:t xml:space="preserve"> </w:t>
      </w:r>
      <w:r>
        <w:rPr>
          <w:b/>
          <w:bCs/>
        </w:rPr>
        <w:t>Checkpoint:</w:t>
      </w:r>
      <w:r>
        <w:t xml:space="preserve"> Cowork used the </w:t>
      </w:r>
      <w:r>
        <w:rPr>
          <w:b/>
          <w:bCs/>
        </w:rPr>
        <w:t>site search or menus</w:t>
      </w:r>
      <w:r>
        <w:t xml:space="preserve"> on two websites (not just one guessed URL); your table links to the </w:t>
      </w:r>
      <w:r>
        <w:rPr>
          <w:b/>
          <w:bCs/>
        </w:rPr>
        <w:t>DOL overtime fact sheet</w:t>
      </w:r>
      <w:r>
        <w:t xml:space="preserve"> and the </w:t>
      </w:r>
      <w:r>
        <w:rPr>
          <w:b/>
          <w:bCs/>
        </w:rPr>
        <w:t>Washington L&amp;I overtime page</w:t>
      </w:r>
      <w:r>
        <w:t xml:space="preserve">; and a </w:t>
      </w:r>
      <w:r>
        <w:rPr>
          <w:b/>
          <w:bCs/>
        </w:rPr>
        <w:t>Word brief</w:t>
      </w:r>
      <w:r>
        <w:t xml:space="preserve"> about T-2008 is in your Output folder.</w:t>
      </w:r>
    </w:p>
    <w:p w14:paraId="71C13034" w14:textId="77777777" w:rsidR="00391DEB" w:rsidRDefault="00B0410D">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let Cowork do in a browser without watching?</w:t>
      </w:r>
    </w:p>
    <w:p w14:paraId="1B6326B7" w14:textId="77777777" w:rsidR="00391DEB" w:rsidRDefault="00B0410D">
      <w:pPr>
        <w:pStyle w:val="BodyText"/>
      </w:pPr>
      <w:r>
        <w:rPr>
          <w:b/>
          <w:bCs/>
        </w:rPr>
        <w:t>Stretch:</w:t>
      </w:r>
      <w:r>
        <w:t xml:space="preserve"> </w:t>
      </w:r>
      <w:r>
        <w:t xml:space="preserve">Open the DOL's interactive </w:t>
      </w:r>
      <w:r>
        <w:rPr>
          <w:b/>
          <w:bCs/>
        </w:rPr>
        <w:t>FLSA Overtime Security Advisor</w:t>
      </w:r>
      <w:r>
        <w:t xml:space="preserve"> (</w:t>
      </w:r>
      <w:hyperlink r:id="rId19">
        <w:r>
          <w:rPr>
            <w:rStyle w:val="Hyperlink"/>
          </w:rPr>
          <w:t>https://webapps.dol.gov/elaws/whd/flsa/overtime/</w:t>
        </w:r>
      </w:hyperlink>
      <w:r>
        <w:t xml:space="preserve">) and have Cowork step through the first few questions for a salaried HR Coordinator, </w:t>
      </w:r>
      <w:r>
        <w:rPr>
          <w:b/>
          <w:bCs/>
        </w:rPr>
        <w:t>telling you each answer before it clicks</w:t>
      </w:r>
      <w:r>
        <w:t>. Don't enter any personal information.</w:t>
      </w:r>
    </w:p>
    <w:p w14:paraId="45D0FCA4" w14:textId="77777777" w:rsidR="00391DEB" w:rsidRDefault="00B0410D">
      <w:r>
        <w:pict w14:anchorId="0881C665">
          <v:rect id="_x0000_i1030" style="width:0;height:1.5pt" o:hralign="center" o:hrstd="t" o:hr="t"/>
        </w:pict>
      </w:r>
    </w:p>
    <w:p w14:paraId="7D790853" w14:textId="77777777" w:rsidR="00391DEB" w:rsidRDefault="00B0410D">
      <w:pPr>
        <w:pStyle w:val="Heading2"/>
      </w:pPr>
      <w:bookmarkStart w:id="25" w:name="X9116c4916658806051619465b6a84d1f6bc9a0f"/>
      <w:bookmarkStart w:id="26" w:name="_Toc241869832"/>
      <w:bookmarkEnd w:id="21"/>
      <w:bookmarkEnd w:id="24"/>
      <w:r>
        <w:t>Exercise 4 — Build your own custom skill (30 min)</w:t>
      </w:r>
      <w:bookmarkEnd w:id="26"/>
    </w:p>
    <w:p w14:paraId="274155CF" w14:textId="77777777" w:rsidR="00391DEB" w:rsidRDefault="00B0410D">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1085B135" w14:textId="77777777" w:rsidR="00391DEB" w:rsidRDefault="00B0410D">
      <w:pPr>
        <w:pStyle w:val="Compact"/>
        <w:numPr>
          <w:ilvl w:val="0"/>
          <w:numId w:val="24"/>
        </w:numPr>
        <w:pBdr>
          <w:left w:val="single" w:sz="18" w:space="8" w:color="3B1041"/>
        </w:pBdr>
        <w:shd w:val="clear" w:color="auto" w:fill="FBF6FD"/>
        <w:spacing w:before="30" w:after="30"/>
      </w:pPr>
      <w:r>
        <w:rPr>
          <w:b/>
          <w:bCs/>
        </w:rPr>
        <w:t>Goal:</w:t>
      </w:r>
      <w:r>
        <w:t xml:space="preserve"> </w:t>
      </w:r>
      <w:r>
        <w:t>Teach Cowork to answer policy and benefits questions the same clear, sourced way — every time.</w:t>
      </w:r>
    </w:p>
    <w:p w14:paraId="73EBEAE9" w14:textId="77777777" w:rsidR="00391DEB" w:rsidRDefault="00B0410D">
      <w:pPr>
        <w:pStyle w:val="Compact"/>
        <w:numPr>
          <w:ilvl w:val="0"/>
          <w:numId w:val="24"/>
        </w:numPr>
        <w:pBdr>
          <w:left w:val="single" w:sz="18" w:space="8" w:color="3B1041"/>
        </w:pBdr>
        <w:shd w:val="clear" w:color="auto" w:fill="FBF6FD"/>
        <w:spacing w:before="30" w:after="30"/>
      </w:pPr>
      <w:r>
        <w:rPr>
          <w:b/>
          <w:bCs/>
        </w:rPr>
        <w:t>Output:</w:t>
      </w:r>
      <w:r>
        <w:t xml:space="preserve"> A saved custom skill, </w:t>
      </w:r>
      <w:r>
        <w:rPr>
          <w:i/>
          <w:iCs/>
        </w:rPr>
        <w:t>HR Policy Answer</w:t>
      </w:r>
      <w:r>
        <w:t>, with a quality score, that triggers on policy questions and answers Answer → Details → Source → "confirm with HR."</w:t>
      </w:r>
    </w:p>
    <w:p w14:paraId="3C9FD060" w14:textId="77777777" w:rsidR="00391DEB" w:rsidRDefault="00B0410D">
      <w:pPr>
        <w:pStyle w:val="Compact"/>
        <w:numPr>
          <w:ilvl w:val="0"/>
          <w:numId w:val="24"/>
        </w:numPr>
        <w:pBdr>
          <w:left w:val="single" w:sz="18" w:space="8" w:color="3B1041"/>
        </w:pBdr>
        <w:shd w:val="clear" w:color="auto" w:fill="FBF6FD"/>
        <w:spacing w:before="30" w:after="30"/>
      </w:pPr>
      <w:r>
        <w:rPr>
          <w:b/>
          <w:bCs/>
        </w:rPr>
        <w:lastRenderedPageBreak/>
        <w:t>Why Cowork?</w:t>
      </w:r>
      <w:r>
        <w:t xml:space="preserve"> Repeating the same instructions in every prompt is error-prone. A custom skill packages tone, format, sources, and guardrails once; Cowork auto-evaluates it (0–100) and applies it whenever a policy question comes up.</w:t>
      </w:r>
    </w:p>
    <w:p w14:paraId="5A09C3B9" w14:textId="77777777" w:rsidR="00391DEB" w:rsidRDefault="00B0410D">
      <w:pPr>
        <w:pStyle w:val="Compact"/>
        <w:numPr>
          <w:ilvl w:val="0"/>
          <w:numId w:val="24"/>
        </w:numPr>
        <w:pBdr>
          <w:left w:val="single" w:sz="18" w:space="8" w:color="3B1041"/>
        </w:pBdr>
        <w:shd w:val="clear" w:color="auto" w:fill="FBF6FD"/>
        <w:spacing w:before="30" w:after="30"/>
      </w:pPr>
      <w:r>
        <w:rPr>
          <w:b/>
          <w:bCs/>
        </w:rPr>
        <w:t>Workflow:</w:t>
      </w:r>
      <w:r>
        <w:t xml:space="preserve"> 1. </w:t>
      </w:r>
      <w:r>
        <w:rPr>
          <w:b/>
          <w:bCs/>
        </w:rPr>
        <w:t>Customize</w:t>
      </w:r>
      <w:r>
        <w:t xml:space="preserve"> </w:t>
      </w:r>
      <w:r>
        <w:t xml:space="preserve">→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43A669AC" w14:textId="77777777" w:rsidR="00391DEB" w:rsidRDefault="00B0410D">
      <w:pPr>
        <w:pStyle w:val="Compact"/>
        <w:numPr>
          <w:ilvl w:val="0"/>
          <w:numId w:val="24"/>
        </w:numPr>
        <w:pBdr>
          <w:left w:val="single" w:sz="18" w:space="8" w:color="3B1041"/>
        </w:pBdr>
        <w:shd w:val="clear" w:color="auto" w:fill="FBF6FD"/>
        <w:spacing w:before="30" w:after="30"/>
      </w:pPr>
      <w:r>
        <w:rPr>
          <w:b/>
          <w:bCs/>
        </w:rPr>
        <w:t>Data sources:</w:t>
      </w:r>
      <w:r>
        <w:t xml:space="preserve"> OneDrive (Zava handbook &amp; benefits)</w:t>
      </w:r>
    </w:p>
    <w:p w14:paraId="6230C0AD" w14:textId="77777777" w:rsidR="00391DEB" w:rsidRDefault="00B0410D">
      <w:pPr>
        <w:pStyle w:val="Compact"/>
        <w:numPr>
          <w:ilvl w:val="0"/>
          <w:numId w:val="24"/>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035C9AD9" w14:textId="77777777" w:rsidR="00391DEB" w:rsidRDefault="00B0410D">
      <w:pPr>
        <w:pStyle w:val="BodyText"/>
      </w:pPr>
      <w:r>
        <w:t xml:space="preserve">Full background: </w:t>
      </w:r>
      <w:hyperlink r:id="rId20">
        <w:r>
          <w:rPr>
            <w:rStyle w:val="Hyperlink"/>
          </w:rPr>
          <w:t>reference/05-custom-skill-guide.docx</w:t>
        </w:r>
      </w:hyperlink>
      <w:r>
        <w:t xml:space="preserve">. You saved a skill </w:t>
      </w:r>
      <w:r>
        <w:rPr>
          <w:i/>
          <w:iCs/>
        </w:rPr>
        <w:t>from a prompt</w:t>
      </w:r>
      <w:r>
        <w:t xml:space="preserve"> </w:t>
      </w:r>
      <w:r>
        <w:t xml:space="preserve">in Exercise 1 — here you use the </w:t>
      </w:r>
      <w:r>
        <w:rPr>
          <w:b/>
          <w:bCs/>
        </w:rPr>
        <w:t>guided</w:t>
      </w:r>
      <w:r>
        <w:t xml:space="preserve"> flow and read the evaluation.</w:t>
      </w:r>
    </w:p>
    <w:p w14:paraId="12AD1CD3" w14:textId="77777777" w:rsidR="00391DEB" w:rsidRDefault="00B0410D">
      <w:pPr>
        <w:pStyle w:val="Heading3"/>
      </w:pPr>
      <w:bookmarkStart w:id="27" w:name="build-it-guided-customize-page"/>
      <w:r>
        <w:t>Build it (guided Customize page)</w:t>
      </w:r>
    </w:p>
    <w:p w14:paraId="163781A7" w14:textId="77777777" w:rsidR="00391DEB" w:rsidRDefault="00B0410D">
      <w:pPr>
        <w:pStyle w:val="Compact"/>
        <w:numPr>
          <w:ilvl w:val="0"/>
          <w:numId w:val="25"/>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6A75A394" w14:textId="77777777" w:rsidR="00391DEB" w:rsidRDefault="00B0410D">
      <w:pPr>
        <w:pStyle w:val="Compact"/>
        <w:numPr>
          <w:ilvl w:val="0"/>
          <w:numId w:val="25"/>
        </w:numPr>
      </w:pPr>
      <w:r>
        <w:t>When prompted, use these details:</w:t>
      </w:r>
    </w:p>
    <w:p w14:paraId="3E1162A5" w14:textId="77777777" w:rsidR="00391DEB" w:rsidRDefault="00B0410D">
      <w:pPr>
        <w:pStyle w:val="Compact"/>
        <w:numPr>
          <w:ilvl w:val="1"/>
          <w:numId w:val="26"/>
        </w:numPr>
      </w:pPr>
      <w:r>
        <w:rPr>
          <w:b/>
          <w:bCs/>
        </w:rPr>
        <w:t>Name:</w:t>
      </w:r>
      <w:r>
        <w:t xml:space="preserve"> HR Policy Answer</w:t>
      </w:r>
    </w:p>
    <w:p w14:paraId="3C0233C6" w14:textId="77777777" w:rsidR="00391DEB" w:rsidRDefault="00B0410D">
      <w:pPr>
        <w:pStyle w:val="Compact"/>
        <w:numPr>
          <w:ilvl w:val="1"/>
          <w:numId w:val="26"/>
        </w:numPr>
      </w:pPr>
      <w:r>
        <w:rPr>
          <w:b/>
          <w:bCs/>
        </w:rPr>
        <w:t>Category:</w:t>
      </w:r>
      <w:r>
        <w:t xml:space="preserve"> Human Resources</w:t>
      </w:r>
    </w:p>
    <w:p w14:paraId="3B8918FC" w14:textId="77777777" w:rsidR="00391DEB" w:rsidRDefault="00B0410D">
      <w:pPr>
        <w:pStyle w:val="Compact"/>
        <w:numPr>
          <w:ilvl w:val="1"/>
          <w:numId w:val="26"/>
        </w:numPr>
      </w:pPr>
      <w:r>
        <w:rPr>
          <w:b/>
          <w:bCs/>
        </w:rPr>
        <w:t>Description:</w:t>
      </w:r>
      <w:r>
        <w:t xml:space="preserve"> "Answers employee policy and benefits questions in a consistent, sourced format, grounded in our handbook and benefits documents."</w:t>
      </w:r>
    </w:p>
    <w:p w14:paraId="15903E29" w14:textId="77777777" w:rsidR="00391DEB" w:rsidRDefault="00B0410D">
      <w:pPr>
        <w:pStyle w:val="Compact"/>
        <w:numPr>
          <w:ilvl w:val="1"/>
          <w:numId w:val="26"/>
        </w:numPr>
      </w:pPr>
      <w:r>
        <w:rPr>
          <w:b/>
          <w:bCs/>
        </w:rPr>
        <w:t>Instructions (paste/adapt):</w:t>
      </w:r>
    </w:p>
    <w:p w14:paraId="59AD70BA" w14:textId="77777777" w:rsidR="00391DEB" w:rsidRDefault="00B0410D">
      <w:pPr>
        <w:numPr>
          <w:ilvl w:val="1"/>
          <w:numId w:val="1"/>
        </w:numPr>
        <w:pBdr>
          <w:left w:val="single" w:sz="18" w:space="8" w:color="3B1041"/>
        </w:pBdr>
        <w:shd w:val="clear" w:color="auto" w:fill="FBF6FD"/>
        <w:spacing w:before="30" w:after="30"/>
      </w:pPr>
      <w:r>
        <w:t xml:space="preserve">Use this skill when someone asks about company </w:t>
      </w:r>
      <w:r>
        <w:rPr>
          <w:b/>
          <w:bCs/>
        </w:rPr>
        <w:t>HR policy or benefits</w:t>
      </w:r>
      <w:r>
        <w:t xml:space="preserve"> </w:t>
      </w:r>
      <w:r>
        <w:t xml:space="preserve">(PTO, remote/hybrid work, benefits enrollment, overtime, code of conduct, learning budget). Ground answers in </w:t>
      </w:r>
      <w:r>
        <w:rPr>
          <w:rStyle w:val="VerbatimChar"/>
        </w:rPr>
        <w:t>employee-handbook-excerpt.docx</w:t>
      </w:r>
      <w:r>
        <w:t xml:space="preserve"> and </w:t>
      </w:r>
      <w:r>
        <w:rPr>
          <w:rStyle w:val="VerbatimChar"/>
        </w:rPr>
        <w:t>benefits-summary.docx</w:t>
      </w:r>
      <w:r>
        <w:t xml:space="preserve"> in my OneDrive folder </w:t>
      </w:r>
      <w:r>
        <w:rPr>
          <w:rStyle w:val="VerbatimChar"/>
        </w:rPr>
        <w:t>Documents/ai_hr_cowork_workshop</w:t>
      </w:r>
      <w:r>
        <w:t xml:space="preserve">; if the answer isn't in them, say so instead of guessing. Answer in this format: a direct plain-language answer, then a short </w:t>
      </w:r>
      <w:r>
        <w:rPr>
          <w:b/>
          <w:bCs/>
        </w:rPr>
        <w:t>Details</w:t>
      </w:r>
      <w:r>
        <w:t xml:space="preserve"> section, then a </w:t>
      </w:r>
      <w:r>
        <w:rPr>
          <w:b/>
          <w:bCs/>
        </w:rPr>
        <w:t>Source</w:t>
      </w:r>
      <w:r>
        <w:t xml:space="preserve"> line naming the document, then the note </w:t>
      </w:r>
      <w:r>
        <w:rPr>
          <w:i/>
          <w:iCs/>
        </w:rPr>
        <w:t>'Policies can change — please confirm with HR.'</w:t>
      </w:r>
      <w:r>
        <w:t xml:space="preserve"> Keep a warm, professional tone. </w:t>
      </w:r>
      <w:r>
        <w:rPr>
          <w:b/>
          <w:bCs/>
        </w:rPr>
        <w:t>Do not</w:t>
      </w:r>
      <w:r>
        <w:t xml:space="preserve"> handle </w:t>
      </w:r>
      <w:r>
        <w:t>individual pay, performance, disciplinary, legal, or medical questions — politely redirect those. Produce a draft for HR to review; never send automatically.</w:t>
      </w:r>
    </w:p>
    <w:p w14:paraId="6DCA747F" w14:textId="77777777" w:rsidR="00391DEB" w:rsidRDefault="00B0410D">
      <w:pPr>
        <w:pStyle w:val="Compact"/>
        <w:numPr>
          <w:ilvl w:val="0"/>
          <w:numId w:val="25"/>
        </w:numPr>
      </w:pPr>
      <w:r>
        <w:t xml:space="preserve">Confirm in chat when you're happy. Cowork saves it to your OneDrive </w:t>
      </w:r>
      <w:r>
        <w:rPr>
          <w:rStyle w:val="VerbatimChar"/>
        </w:rPr>
        <w:t>/Documents/Cowork/skills/</w:t>
      </w:r>
      <w:r>
        <w:t>.</w:t>
      </w:r>
    </w:p>
    <w:p w14:paraId="0AE41FAE" w14:textId="77777777" w:rsidR="00391DEB" w:rsidRDefault="00B0410D">
      <w:pPr>
        <w:pStyle w:val="Heading3"/>
      </w:pPr>
      <w:bookmarkStart w:id="28" w:name="read-the-evaluation"/>
      <w:bookmarkEnd w:id="27"/>
      <w:r>
        <w:t>Read the evaluation</w:t>
      </w:r>
    </w:p>
    <w:p w14:paraId="6CA00D48" w14:textId="77777777" w:rsidR="00391DEB" w:rsidRDefault="00B0410D">
      <w:pPr>
        <w:pStyle w:val="Compact"/>
        <w:numPr>
          <w:ilvl w:val="0"/>
          <w:numId w:val="27"/>
        </w:numPr>
      </w:pPr>
      <w:r>
        <w:t xml:space="preserve">Cowork automatically returns a </w:t>
      </w:r>
      <w:r>
        <w:rPr>
          <w:b/>
          <w:bCs/>
        </w:rPr>
        <w:t>quality report and score (0–100)</w:t>
      </w:r>
      <w:r>
        <w:t xml:space="preserve"> across trigger clarity, instruction specificity, scope boundaries, and robustness.</w:t>
      </w:r>
    </w:p>
    <w:p w14:paraId="532A7067" w14:textId="77777777" w:rsidR="00391DEB" w:rsidRDefault="00B0410D">
      <w:pPr>
        <w:pStyle w:val="Compact"/>
        <w:numPr>
          <w:ilvl w:val="0"/>
          <w:numId w:val="27"/>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1E26F2F7" w14:textId="77777777" w:rsidR="00391DEB" w:rsidRDefault="00B0410D">
      <w:pPr>
        <w:pStyle w:val="Heading3"/>
      </w:pPr>
      <w:bookmarkStart w:id="29" w:name="test-it"/>
      <w:bookmarkEnd w:id="28"/>
      <w:r>
        <w:t>Test it</w:t>
      </w:r>
    </w:p>
    <w:p w14:paraId="5743B583" w14:textId="77777777" w:rsidR="00391DEB" w:rsidRDefault="00B0410D">
      <w:pPr>
        <w:pStyle w:val="Compact"/>
        <w:numPr>
          <w:ilvl w:val="0"/>
          <w:numId w:val="28"/>
        </w:numPr>
      </w:pPr>
      <w:r>
        <w:t xml:space="preserve">In a session, ask a policy question </w:t>
      </w:r>
      <w:r>
        <w:rPr>
          <w:b/>
          <w:bCs/>
        </w:rPr>
        <w:t>without</w:t>
      </w:r>
      <w:r>
        <w:t xml:space="preserve"> naming the skill:</w:t>
      </w:r>
    </w:p>
    <w:p w14:paraId="5B973CE1" w14:textId="77777777" w:rsidR="00391DEB" w:rsidRDefault="00B0410D">
      <w:pPr>
        <w:numPr>
          <w:ilvl w:val="0"/>
          <w:numId w:val="1"/>
        </w:numPr>
        <w:pBdr>
          <w:left w:val="single" w:sz="18" w:space="8" w:color="3B1041"/>
        </w:pBdr>
        <w:shd w:val="clear" w:color="auto" w:fill="FBF6FD"/>
        <w:spacing w:before="30" w:after="30"/>
      </w:pPr>
      <w:r>
        <w:t>When is open enrollment and how do I change my medical plan?</w:t>
      </w:r>
    </w:p>
    <w:p w14:paraId="540758DB" w14:textId="77777777" w:rsidR="00391DEB" w:rsidRDefault="00B0410D">
      <w:pPr>
        <w:pStyle w:val="Compact"/>
        <w:numPr>
          <w:ilvl w:val="0"/>
          <w:numId w:val="28"/>
        </w:numPr>
      </w:pPr>
      <w:r>
        <w:t>✅</w:t>
      </w:r>
      <w:r>
        <w:t xml:space="preserve"> </w:t>
      </w:r>
      <w:r>
        <w:rPr>
          <w:b/>
          <w:bCs/>
        </w:rPr>
        <w:t>Checkpoint:</w:t>
      </w:r>
      <w:r>
        <w:t xml:space="preserve"> The skill triggers on its own, and the answer follows your format (Answer → Details → Source → confirm-with-HR note).</w:t>
      </w:r>
    </w:p>
    <w:p w14:paraId="38E8B096" w14:textId="77777777" w:rsidR="00391DEB" w:rsidRDefault="00B0410D">
      <w:pPr>
        <w:pStyle w:val="Compact"/>
        <w:numPr>
          <w:ilvl w:val="0"/>
          <w:numId w:val="28"/>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51CB3AF7" w14:textId="77777777" w:rsidR="00391DEB" w:rsidRDefault="00B0410D">
      <w:pPr>
        <w:pStyle w:val="FirstParagraph"/>
      </w:pPr>
      <w:r>
        <w:rPr>
          <w:b/>
          <w:bCs/>
        </w:rPr>
        <w:lastRenderedPageBreak/>
        <w:t>Discuss:</w:t>
      </w:r>
      <w:r>
        <w:t xml:space="preserve"> </w:t>
      </w:r>
      <w:r>
        <w:t xml:space="preserve">Which recurring HR question would you turn into a skill next — and what must it </w:t>
      </w:r>
      <w:r>
        <w:rPr>
          <w:b/>
          <w:bCs/>
        </w:rPr>
        <w:t>never</w:t>
      </w:r>
      <w:r>
        <w:t xml:space="preserve"> answer?</w:t>
      </w:r>
    </w:p>
    <w:p w14:paraId="7CA1F2B7" w14:textId="77777777" w:rsidR="00391DEB" w:rsidRDefault="00B0410D">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6BE94047" w14:textId="77777777" w:rsidR="00391DEB" w:rsidRDefault="00B0410D">
      <w:pPr>
        <w:pStyle w:val="BodyText"/>
        <w:pBdr>
          <w:left w:val="single" w:sz="18" w:space="8" w:color="3B1041"/>
        </w:pBdr>
        <w:shd w:val="clear" w:color="auto" w:fill="FBF6FD"/>
        <w:spacing w:before="30" w:after="30"/>
        <w:ind w:left="288" w:right="144"/>
      </w:pPr>
      <w:r>
        <w:t xml:space="preserve">Compare your result with the reference skill in </w:t>
      </w:r>
      <w:hyperlink r:id="rId21">
        <w:r>
          <w:rPr>
            <w:rStyle w:val="Hyperlink"/>
          </w:rPr>
          <w:t>skills/hr-policy-answer/SKILL.md</w:t>
        </w:r>
      </w:hyperlink>
      <w:r>
        <w:t>.</w:t>
      </w:r>
    </w:p>
    <w:p w14:paraId="6E53CFE9" w14:textId="77777777" w:rsidR="00391DEB" w:rsidRDefault="00B0410D">
      <w:r>
        <w:pict w14:anchorId="75A4CD15">
          <v:rect id="_x0000_i1031" style="width:0;height:1.5pt" o:hralign="center" o:hrstd="t" o:hr="t"/>
        </w:pict>
      </w:r>
    </w:p>
    <w:p w14:paraId="205C220C" w14:textId="77777777" w:rsidR="00391DEB" w:rsidRDefault="00B0410D">
      <w:pPr>
        <w:pStyle w:val="Heading2"/>
      </w:pPr>
      <w:bookmarkStart w:id="30" w:name="X760f3e0179454091390b23f90bebafb9e8f1201"/>
      <w:bookmarkStart w:id="31" w:name="_Toc241869833"/>
      <w:bookmarkEnd w:id="25"/>
      <w:bookmarkEnd w:id="29"/>
      <w:r>
        <w:t>Exercise 5 — Recruiting + reporting mini-lab (15 min)</w:t>
      </w:r>
      <w:bookmarkEnd w:id="31"/>
    </w:p>
    <w:p w14:paraId="0992D857" w14:textId="77777777" w:rsidR="00391DEB" w:rsidRDefault="00B0410D">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61823B00" w14:textId="77777777" w:rsidR="00391DEB" w:rsidRDefault="00B0410D">
      <w:pPr>
        <w:pStyle w:val="Compact"/>
        <w:numPr>
          <w:ilvl w:val="0"/>
          <w:numId w:val="29"/>
        </w:numPr>
        <w:pBdr>
          <w:left w:val="single" w:sz="18" w:space="8" w:color="3B1041"/>
        </w:pBdr>
        <w:shd w:val="clear" w:color="auto" w:fill="FBF6FD"/>
        <w:spacing w:before="30" w:after="30"/>
      </w:pPr>
      <w:r>
        <w:rPr>
          <w:b/>
          <w:bCs/>
        </w:rPr>
        <w:t>Goal:</w:t>
      </w:r>
      <w:r>
        <w:t xml:space="preserve"> Attract the right candidates for an open role and get on top of the HR service queue in minutes.</w:t>
      </w:r>
    </w:p>
    <w:p w14:paraId="5C1E4E15" w14:textId="77777777" w:rsidR="00391DEB" w:rsidRDefault="00B0410D">
      <w:pPr>
        <w:pStyle w:val="Compact"/>
        <w:numPr>
          <w:ilvl w:val="0"/>
          <w:numId w:val="29"/>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11A668BA" w14:textId="77777777" w:rsidR="00391DEB" w:rsidRDefault="00B0410D">
      <w:pPr>
        <w:pStyle w:val="Compact"/>
        <w:numPr>
          <w:ilvl w:val="0"/>
          <w:numId w:val="29"/>
        </w:numPr>
        <w:pBdr>
          <w:left w:val="single" w:sz="18" w:space="8" w:color="3B1041"/>
        </w:pBdr>
        <w:shd w:val="clear" w:color="auto" w:fill="FBF6FD"/>
        <w:spacing w:before="30" w:after="30"/>
      </w:pPr>
      <w:r>
        <w:rPr>
          <w:b/>
          <w:bCs/>
        </w:rPr>
        <w:t>Why Cowork?</w:t>
      </w:r>
      <w:r>
        <w:t xml:space="preserve"> </w:t>
      </w:r>
      <w:r>
        <w:t>One task reads a job description and writes a polished, reviewed document; the other analyzes a spreadsheet and reports on it. Cowork picks the right skills (Word, Excel) for each and grounds both in your files.</w:t>
      </w:r>
    </w:p>
    <w:p w14:paraId="380C6D08" w14:textId="77777777" w:rsidR="00391DEB" w:rsidRDefault="00B0410D">
      <w:pPr>
        <w:pStyle w:val="Compact"/>
        <w:numPr>
          <w:ilvl w:val="0"/>
          <w:numId w:val="29"/>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4FBF8DFE" w14:textId="77777777" w:rsidR="00391DEB" w:rsidRDefault="00B0410D">
      <w:pPr>
        <w:pStyle w:val="Compact"/>
        <w:numPr>
          <w:ilvl w:val="0"/>
          <w:numId w:val="29"/>
        </w:numPr>
        <w:pBdr>
          <w:left w:val="single" w:sz="18" w:space="8" w:color="3B1041"/>
        </w:pBdr>
        <w:shd w:val="clear" w:color="auto" w:fill="FBF6FD"/>
        <w:spacing w:before="30" w:after="30"/>
      </w:pPr>
      <w:r>
        <w:rPr>
          <w:b/>
          <w:bCs/>
        </w:rPr>
        <w:t>Data sources:</w:t>
      </w:r>
      <w:r>
        <w:t xml:space="preserve"> OneDrive (Zava files)</w:t>
      </w:r>
    </w:p>
    <w:p w14:paraId="02B72B0F" w14:textId="77777777" w:rsidR="00391DEB" w:rsidRDefault="00B0410D">
      <w:pPr>
        <w:pStyle w:val="Compact"/>
        <w:numPr>
          <w:ilvl w:val="0"/>
          <w:numId w:val="29"/>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t>
      </w:r>
      <w:r>
        <w:t>(Word, Excel) for writing vs. data analysis, and how to verify the numbers.</w:t>
      </w:r>
    </w:p>
    <w:p w14:paraId="47FB9380" w14:textId="77777777" w:rsidR="00391DEB" w:rsidRDefault="00B0410D">
      <w:pPr>
        <w:pStyle w:val="Heading3"/>
      </w:pPr>
      <w:bookmarkStart w:id="32" w:name="task-5a--inclusive-job-posting"/>
      <w:r>
        <w:t>Task 5a — Inclusive job posting</w:t>
      </w:r>
    </w:p>
    <w:p w14:paraId="1956600F" w14:textId="77777777" w:rsidR="00391DEB" w:rsidRDefault="00B0410D">
      <w:pPr>
        <w:pStyle w:val="FirstParagraph"/>
      </w:pPr>
      <w:r>
        <w:t xml:space="preserve">In Exercise 2 you prepared to </w:t>
      </w:r>
      <w:r>
        <w:rPr>
          <w:b/>
          <w:bCs/>
        </w:rPr>
        <w:t>interview</w:t>
      </w:r>
      <w:r>
        <w:t xml:space="preserve"> for the HR Coordinator role. Now write the posting that </w:t>
      </w:r>
      <w:r>
        <w:rPr>
          <w:b/>
          <w:bCs/>
        </w:rPr>
        <w:t>attracts</w:t>
      </w:r>
      <w:r>
        <w:t xml:space="preserve"> the candidates.</w:t>
      </w:r>
    </w:p>
    <w:p w14:paraId="21AFDFAA" w14:textId="77777777" w:rsidR="00391DEB" w:rsidRDefault="00B0410D">
      <w:pPr>
        <w:pStyle w:val="BodyText"/>
      </w:pPr>
      <w:r>
        <w:t>📎</w:t>
      </w:r>
      <w:r>
        <w:t xml:space="preserve"> Attach </w:t>
      </w:r>
      <w:r>
        <w:rPr>
          <w:rStyle w:val="VerbatimChar"/>
        </w:rPr>
        <w:t>job-description-sample.docx</w:t>
      </w:r>
      <w:r>
        <w:t>, then prompt:</w:t>
      </w:r>
    </w:p>
    <w:p w14:paraId="732449C8" w14:textId="77777777" w:rsidR="00391DEB" w:rsidRDefault="00B0410D">
      <w:pPr>
        <w:pStyle w:val="BodyText"/>
        <w:pBdr>
          <w:left w:val="single" w:sz="18" w:space="8" w:color="3B1041"/>
        </w:pBdr>
        <w:shd w:val="clear" w:color="auto" w:fill="FBF6FD"/>
        <w:spacing w:before="30" w:after="30"/>
        <w:ind w:left="288" w:right="144"/>
      </w:pPr>
      <w:r>
        <w:t xml:space="preserve">Using </w:t>
      </w:r>
      <w:r>
        <w:rPr>
          <w:rStyle w:val="VerbatimChar"/>
        </w:rPr>
        <w:t>job-description-sample.docx</w:t>
      </w:r>
      <w:r>
        <w:t xml:space="preserve">, write an </w:t>
      </w:r>
      <w:r>
        <w:rPr>
          <w:b/>
          <w:bCs/>
        </w:rPr>
        <w:t>inclusive, engaging job posting</w:t>
      </w:r>
      <w:r>
        <w:t xml:space="preserve"> for the HR Coordinator role for our careers page. Keep it under 350 words, with short </w:t>
      </w:r>
      <w:r>
        <w:rPr>
          <w:b/>
          <w:bCs/>
        </w:rPr>
        <w:t>What you'll do</w:t>
      </w:r>
      <w:r>
        <w:t xml:space="preserve">, </w:t>
      </w:r>
      <w:r>
        <w:rPr>
          <w:b/>
          <w:bCs/>
        </w:rPr>
        <w:t>What you'll bring</w:t>
      </w:r>
      <w:r>
        <w:t xml:space="preserve">, and </w:t>
      </w:r>
      <w:r>
        <w:rPr>
          <w:b/>
          <w:bCs/>
        </w:rPr>
        <w:t>What we offer</w:t>
      </w:r>
      <w:r>
        <w:t xml:space="preserve"> </w:t>
      </w:r>
      <w:r>
        <w:t xml:space="preserve">sections, and mention the hybrid schedule. Then add a separate table that </w:t>
      </w:r>
      <w:r>
        <w:rPr>
          <w:b/>
          <w:bCs/>
        </w:rPr>
        <w:t>flags any wording in the original description that could discourage qualified applicants</w:t>
      </w:r>
      <w:r>
        <w:t>, with a suggested alternative for each. Save it as a Word doc.</w:t>
      </w:r>
    </w:p>
    <w:p w14:paraId="522F735E" w14:textId="77777777" w:rsidR="00391DEB" w:rsidRDefault="00B0410D">
      <w:pPr>
        <w:pStyle w:val="Heading3"/>
      </w:pPr>
      <w:bookmarkStart w:id="33" w:name="task-5b--ticket-summary-report"/>
      <w:bookmarkEnd w:id="32"/>
      <w:r>
        <w:t>Task 5b — Ticket summary report</w:t>
      </w:r>
    </w:p>
    <w:p w14:paraId="0169C4C7" w14:textId="77777777" w:rsidR="00391DEB" w:rsidRDefault="00B0410D">
      <w:pPr>
        <w:pStyle w:val="FirstParagraph"/>
      </w:pPr>
      <w:r>
        <w:t>📎</w:t>
      </w:r>
      <w:r>
        <w:t xml:space="preserve"> Attach </w:t>
      </w:r>
      <w:r>
        <w:rPr>
          <w:rStyle w:val="VerbatimChar"/>
        </w:rPr>
        <w:t>hr-tickets-sample.xlsx</w:t>
      </w:r>
      <w:r>
        <w:t>, then prompt:</w:t>
      </w:r>
    </w:p>
    <w:p w14:paraId="51AEC1C9" w14:textId="77777777" w:rsidR="00391DEB" w:rsidRDefault="00B0410D">
      <w:pPr>
        <w:pStyle w:val="BodyText"/>
        <w:pBdr>
          <w:left w:val="single" w:sz="18" w:space="8" w:color="3B1041"/>
        </w:pBdr>
        <w:shd w:val="clear" w:color="auto" w:fill="FBF6FD"/>
        <w:spacing w:before="30" w:after="30"/>
        <w:ind w:left="288" w:right="144"/>
      </w:pPr>
      <w:r>
        <w:t xml:space="preserve">Using </w:t>
      </w:r>
      <w:r>
        <w:rPr>
          <w:rStyle w:val="VerbatimChar"/>
        </w:rPr>
        <w:t>hr-tickets-sample.xlsx</w:t>
      </w:r>
      <w:r>
        <w:t xml:space="preserve">, summarize </w:t>
      </w:r>
      <w:r>
        <w:rPr>
          <w:b/>
          <w:bCs/>
        </w:rPr>
        <w:t>open vs. closed tickets by category and priority</w:t>
      </w:r>
      <w:r>
        <w:t xml:space="preserve">, and list the </w:t>
      </w:r>
      <w:r>
        <w:rPr>
          <w:b/>
          <w:bCs/>
        </w:rPr>
        <w:t>high-priority open items</w:t>
      </w:r>
      <w:r>
        <w:t xml:space="preserve"> I should follow up on today. Put it in a short report.</w:t>
      </w:r>
    </w:p>
    <w:p w14:paraId="384D1E67" w14:textId="77777777" w:rsidR="00391DEB" w:rsidRDefault="00B0410D">
      <w:pPr>
        <w:pStyle w:val="BodyText"/>
      </w:pPr>
      <w:r>
        <w:t>✅</w:t>
      </w:r>
      <w:r>
        <w:t xml:space="preserve"> </w:t>
      </w:r>
      <w:r>
        <w:rPr>
          <w:b/>
          <w:bCs/>
        </w:rPr>
        <w:t>Checkpoint:</w:t>
      </w:r>
      <w:r>
        <w:t xml:space="preserve"> </w:t>
      </w:r>
      <w:r>
        <w:t xml:space="preserve">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01942752" w14:textId="77777777" w:rsidR="00391DEB" w:rsidRDefault="00B0410D">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2BB5165C" w14:textId="77777777" w:rsidR="00391DEB" w:rsidRDefault="00B0410D">
      <w:pPr>
        <w:pStyle w:val="BodyText"/>
      </w:pPr>
      <w:r>
        <w:rPr>
          <w:b/>
          <w:bCs/>
        </w:rPr>
        <w:lastRenderedPageBreak/>
        <w:t>Optional — go further in Exercise 7:</w:t>
      </w:r>
      <w:r>
        <w:t xml:space="preserve"> </w:t>
      </w:r>
      <w:r>
        <w:t xml:space="preserve">you'll turn this ticket summary into a recurring </w:t>
      </w:r>
      <w:r>
        <w:rPr>
          <w:b/>
          <w:bCs/>
        </w:rPr>
        <w:t>Automation</w:t>
      </w:r>
      <w:r>
        <w:t xml:space="preserve"> later. For now, keep the one-off report.</w:t>
      </w:r>
    </w:p>
    <w:p w14:paraId="5D278949" w14:textId="77777777" w:rsidR="00391DEB" w:rsidRDefault="00B0410D">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50CA8DE6" w14:textId="77777777" w:rsidR="00391DEB" w:rsidRDefault="00B0410D">
      <w:r>
        <w:pict w14:anchorId="4E5C87E7">
          <v:rect id="_x0000_i1032" style="width:0;height:1.5pt" o:hralign="center" o:hrstd="t" o:hr="t"/>
        </w:pict>
      </w:r>
    </w:p>
    <w:p w14:paraId="05B28095" w14:textId="77777777" w:rsidR="00391DEB" w:rsidRDefault="00B0410D">
      <w:pPr>
        <w:pStyle w:val="Heading2"/>
      </w:pPr>
      <w:bookmarkStart w:id="34" w:name="coffee-break-10-min-1"/>
      <w:bookmarkStart w:id="35" w:name="_Toc241869834"/>
      <w:bookmarkEnd w:id="30"/>
      <w:bookmarkEnd w:id="33"/>
      <w:r>
        <w:t>☕</w:t>
      </w:r>
      <w:r>
        <w:t xml:space="preserve"> Break (10 min)</w:t>
      </w:r>
      <w:bookmarkEnd w:id="35"/>
    </w:p>
    <w:p w14:paraId="2BFB874E" w14:textId="77777777" w:rsidR="00391DEB" w:rsidRDefault="00B0410D">
      <w:pPr>
        <w:pStyle w:val="FirstParagraph"/>
      </w:pPr>
      <w:r>
        <w:t>Stretch and reset. When we're back: an onboarding pack, automations, and the Agent Builder finale.</w:t>
      </w:r>
    </w:p>
    <w:p w14:paraId="6B82977F" w14:textId="77777777" w:rsidR="00391DEB" w:rsidRDefault="00B0410D">
      <w:r>
        <w:pict w14:anchorId="4ED68AB3">
          <v:rect id="_x0000_i1033" style="width:0;height:1.5pt" o:hralign="center" o:hrstd="t" o:hr="t"/>
        </w:pict>
      </w:r>
    </w:p>
    <w:p w14:paraId="0BFACD04" w14:textId="77777777" w:rsidR="00391DEB" w:rsidRDefault="00B0410D">
      <w:pPr>
        <w:pStyle w:val="Heading2"/>
      </w:pPr>
      <w:bookmarkStart w:id="36" w:name="Xf7f32dcfb537d7c4ae5b893dda38a88c9f0e2b6"/>
      <w:bookmarkStart w:id="37" w:name="_Toc241869835"/>
      <w:bookmarkEnd w:id="34"/>
      <w:r>
        <w:t>Exercise 6 — Onboarding orientation pack (20 min)</w:t>
      </w:r>
      <w:bookmarkEnd w:id="37"/>
    </w:p>
    <w:p w14:paraId="2F97B8E5" w14:textId="77777777" w:rsidR="00391DEB" w:rsidRDefault="00B0410D">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6A9CE3A2" w14:textId="77777777" w:rsidR="00391DEB" w:rsidRDefault="00B0410D">
      <w:pPr>
        <w:pStyle w:val="Compact"/>
        <w:numPr>
          <w:ilvl w:val="0"/>
          <w:numId w:val="30"/>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1FD5B1C5" w14:textId="77777777" w:rsidR="00391DEB" w:rsidRDefault="00B0410D">
      <w:pPr>
        <w:pStyle w:val="Compact"/>
        <w:numPr>
          <w:ilvl w:val="0"/>
          <w:numId w:val="30"/>
        </w:numPr>
        <w:pBdr>
          <w:left w:val="single" w:sz="18" w:space="8" w:color="3B1041"/>
        </w:pBdr>
        <w:shd w:val="clear" w:color="auto" w:fill="FBF6FD"/>
        <w:spacing w:before="30" w:after="30"/>
      </w:pPr>
      <w:r>
        <w:rPr>
          <w:b/>
          <w:bCs/>
        </w:rPr>
        <w:t>Output:</w:t>
      </w:r>
      <w:r>
        <w:t xml:space="preserve"> A 6–8 slide orientation deck, a scheduled kickoff with a Teams link, and a team announcement draft for Sofia Alvarez, Zava's new HR Coordinator.</w:t>
      </w:r>
    </w:p>
    <w:p w14:paraId="641185F7" w14:textId="77777777" w:rsidR="00391DEB" w:rsidRDefault="00B0410D">
      <w:pPr>
        <w:pStyle w:val="Compact"/>
        <w:numPr>
          <w:ilvl w:val="0"/>
          <w:numId w:val="30"/>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0F4D45CD" w14:textId="77777777" w:rsidR="00391DEB" w:rsidRDefault="00B0410D">
      <w:pPr>
        <w:pStyle w:val="Compact"/>
        <w:numPr>
          <w:ilvl w:val="0"/>
          <w:numId w:val="30"/>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 30-min kickoff with Teams link · 4. </w:t>
      </w:r>
      <w:r>
        <w:rPr>
          <w:b/>
          <w:bCs/>
        </w:rPr>
        <w:t>Communicate</w:t>
      </w:r>
      <w:r>
        <w:t xml:space="preserve"> → team announcement draft</w:t>
      </w:r>
    </w:p>
    <w:p w14:paraId="227B809F" w14:textId="77777777" w:rsidR="00391DEB" w:rsidRDefault="00B0410D">
      <w:pPr>
        <w:pStyle w:val="Compact"/>
        <w:numPr>
          <w:ilvl w:val="0"/>
          <w:numId w:val="30"/>
        </w:numPr>
        <w:pBdr>
          <w:left w:val="single" w:sz="18" w:space="8" w:color="3B1041"/>
        </w:pBdr>
        <w:shd w:val="clear" w:color="auto" w:fill="FBF6FD"/>
        <w:spacing w:before="30" w:after="30"/>
      </w:pPr>
      <w:r>
        <w:rPr>
          <w:b/>
          <w:bCs/>
        </w:rPr>
        <w:t>Data sources:</w:t>
      </w:r>
      <w:r>
        <w:t xml:space="preserve"> OneDrive (Zava files) · M365 Data (calendar)</w:t>
      </w:r>
    </w:p>
    <w:p w14:paraId="7702219C" w14:textId="77777777" w:rsidR="00391DEB" w:rsidRDefault="00B0410D">
      <w:pPr>
        <w:pStyle w:val="Compact"/>
        <w:numPr>
          <w:ilvl w:val="0"/>
          <w:numId w:val="30"/>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27D05350" w14:textId="77777777" w:rsidR="00391DEB" w:rsidRDefault="00B0410D">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and has no account in the tenant, so nothing reaches her.)</w:t>
      </w:r>
    </w:p>
    <w:p w14:paraId="7E18DE6E" w14:textId="77777777" w:rsidR="00391DEB" w:rsidRDefault="00B0410D">
      <w:pPr>
        <w:pStyle w:val="Heading3"/>
      </w:pPr>
      <w:bookmarkStart w:id="38" w:name="X8782120f816609c809ff969900d1d28e0d2c8be"/>
      <w:r>
        <w:t>Task 6a — Orientation deck (PowerPoint skill)</w:t>
      </w:r>
    </w:p>
    <w:p w14:paraId="1B1A0EE9" w14:textId="77777777" w:rsidR="00391DEB" w:rsidRDefault="00B0410D">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51BAB851" w14:textId="77777777" w:rsidR="00391DEB" w:rsidRDefault="00B0410D">
      <w:pPr>
        <w:pStyle w:val="BodyText"/>
        <w:pBdr>
          <w:left w:val="single" w:sz="18" w:space="8" w:color="3B1041"/>
        </w:pBdr>
        <w:shd w:val="clear" w:color="auto" w:fill="FBF6FD"/>
        <w:spacing w:before="30" w:after="30"/>
        <w:ind w:left="288" w:right="144"/>
      </w:pPr>
      <w:r>
        <w:t xml:space="preserve">Using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xml:space="preserve">, build a short </w:t>
      </w:r>
      <w:r>
        <w:rPr>
          <w:b/>
          <w:bCs/>
        </w:rPr>
        <w:t>onboarding orientation PowerPoint</w:t>
      </w:r>
      <w:r>
        <w:t xml:space="preserve"> (6–8 slides) covering first-day logistics, PTO, remote/hybrid work, and benefits basics. Keep it clean and friendly.</w:t>
      </w:r>
    </w:p>
    <w:p w14:paraId="033DD3B2" w14:textId="77777777" w:rsidR="00391DEB" w:rsidRDefault="00B0410D">
      <w:pPr>
        <w:pStyle w:val="Compact"/>
        <w:numPr>
          <w:ilvl w:val="0"/>
          <w:numId w:val="31"/>
        </w:numPr>
      </w:pPr>
      <w:r>
        <w:t xml:space="preserve">→ Watch the </w:t>
      </w:r>
      <w:r>
        <w:rPr>
          <w:b/>
          <w:bCs/>
        </w:rPr>
        <w:t>PowerPoint</w:t>
      </w:r>
      <w:r>
        <w:t xml:space="preserve"> skill chip load.</w:t>
      </w:r>
    </w:p>
    <w:p w14:paraId="75EF0616" w14:textId="77777777" w:rsidR="00391DEB" w:rsidRDefault="00B0410D">
      <w:pPr>
        <w:pStyle w:val="Heading3"/>
      </w:pPr>
      <w:bookmarkStart w:id="39" w:name="Xe95bb1a0294487a3b9e2fc637e346cc812171cb"/>
      <w:bookmarkEnd w:id="38"/>
      <w:r>
        <w:t>Task 6b — Schedule the kickoff (Scheduling / Calendar skill)</w:t>
      </w:r>
    </w:p>
    <w:p w14:paraId="6DC9838F" w14:textId="77777777" w:rsidR="00391DEB" w:rsidRDefault="00B0410D">
      <w:pPr>
        <w:pStyle w:val="BodyText"/>
        <w:pBdr>
          <w:left w:val="single" w:sz="18" w:space="8" w:color="3B1041"/>
        </w:pBdr>
        <w:shd w:val="clear" w:color="auto" w:fill="FBF6FD"/>
        <w:spacing w:before="30" w:after="30"/>
        <w:ind w:left="288" w:right="144"/>
      </w:pPr>
      <w:r>
        <w:t xml:space="preserve">Schedule a 30-minute </w:t>
      </w:r>
      <w:r>
        <w:rPr>
          <w:b/>
          <w:bCs/>
        </w:rPr>
        <w:t>onboarding kickoff</w:t>
      </w:r>
      <w:r>
        <w:t xml:space="preserve"> for Sofia Alvarez's first day, </w:t>
      </w:r>
      <w:r>
        <w:rPr>
          <w:b/>
          <w:bCs/>
        </w:rPr>
        <w:t>next Monday at 9:30 AM</w:t>
      </w:r>
      <w:r>
        <w:t>, add a Teams meeting link, and invite only me. Show it to me before you send it.</w:t>
      </w:r>
    </w:p>
    <w:p w14:paraId="66C908BF" w14:textId="77777777" w:rsidR="00391DEB" w:rsidRDefault="00B0410D">
      <w:pPr>
        <w:pStyle w:val="Compact"/>
        <w:numPr>
          <w:ilvl w:val="0"/>
          <w:numId w:val="32"/>
        </w:numPr>
      </w:pPr>
      <w:r>
        <w:t xml:space="preserve">→ Watch the </w:t>
      </w:r>
      <w:r>
        <w:rPr>
          <w:b/>
          <w:bCs/>
        </w:rPr>
        <w:t>Scheduling</w:t>
      </w:r>
      <w:r>
        <w:t xml:space="preserve"> / </w:t>
      </w:r>
      <w:r>
        <w:rPr>
          <w:b/>
          <w:bCs/>
        </w:rPr>
        <w:t>Calendar</w:t>
      </w:r>
      <w:r>
        <w:t xml:space="preserve"> skill chip load. In this shared tenant, invite </w:t>
      </w:r>
      <w:r>
        <w:rPr>
          <w:b/>
          <w:bCs/>
        </w:rPr>
        <w:t>yourself</w:t>
      </w:r>
      <w:r>
        <w:t xml:space="preserve"> only — don't add real people.</w:t>
      </w:r>
    </w:p>
    <w:p w14:paraId="496174B5" w14:textId="77777777" w:rsidR="00391DEB" w:rsidRDefault="00B0410D">
      <w:pPr>
        <w:pStyle w:val="Heading3"/>
      </w:pPr>
      <w:bookmarkStart w:id="40" w:name="Xaef59f703cc39d655b8f514e0ff5388082ed5e8"/>
      <w:bookmarkEnd w:id="39"/>
      <w:r>
        <w:lastRenderedPageBreak/>
        <w:t>Task 6c — Team announcement (Communications skill)</w:t>
      </w:r>
    </w:p>
    <w:p w14:paraId="3AC71E1E" w14:textId="77777777" w:rsidR="00391DEB" w:rsidRDefault="00B0410D">
      <w:pPr>
        <w:pStyle w:val="BodyText"/>
        <w:pBdr>
          <w:left w:val="single" w:sz="18" w:space="8" w:color="3B1041"/>
        </w:pBdr>
        <w:shd w:val="clear" w:color="auto" w:fill="FBF6FD"/>
        <w:spacing w:before="30" w:after="30"/>
        <w:ind w:left="288" w:right="144"/>
      </w:pPr>
      <w:r>
        <w:t xml:space="preserve">Draft a warm, inclusive </w:t>
      </w:r>
      <w:r>
        <w:rPr>
          <w:b/>
          <w:bCs/>
        </w:rPr>
        <w:t>team announcement</w:t>
      </w:r>
      <w:r>
        <w:t xml:space="preserve"> </w:t>
      </w:r>
      <w:r>
        <w:t xml:space="preserve">introducing Sofia Alvarez, our new HR Coordinator starting next Monday, and her first-week plan, using </w:t>
      </w:r>
      <w:r>
        <w:rPr>
          <w:rStyle w:val="VerbatimChar"/>
        </w:rPr>
        <w:t>onboarding-checklist.docx</w:t>
      </w:r>
      <w:r>
        <w:t xml:space="preserve">. Save it as an </w:t>
      </w:r>
      <w:r>
        <w:rPr>
          <w:b/>
          <w:bCs/>
        </w:rPr>
        <w:t>Outlook email draft addressed to me</w:t>
      </w:r>
      <w:r>
        <w:t>; don't send it.</w:t>
      </w:r>
    </w:p>
    <w:p w14:paraId="03DB40FD" w14:textId="77777777" w:rsidR="00391DEB" w:rsidRDefault="00B0410D">
      <w:pPr>
        <w:pStyle w:val="BodyText"/>
      </w:pPr>
      <w:r>
        <w:t>✅</w:t>
      </w:r>
      <w:r>
        <w:t xml:space="preserve"> </w:t>
      </w:r>
      <w:r>
        <w:rPr>
          <w:b/>
          <w:bCs/>
        </w:rPr>
        <w:t>Checkpoint:</w:t>
      </w:r>
      <w:r>
        <w:t xml:space="preserve"> an orientation deck, a scheduled kickoff (reviewed, not blasted out), and a team announcement draft.</w:t>
      </w:r>
    </w:p>
    <w:p w14:paraId="0D58E675" w14:textId="77777777" w:rsidR="00391DEB" w:rsidRDefault="00B0410D">
      <w:pPr>
        <w:pStyle w:val="BodyText"/>
      </w:pPr>
      <w:r>
        <w:rPr>
          <w:b/>
          <w:bCs/>
        </w:rPr>
        <w:t>Discuss:</w:t>
      </w:r>
      <w:r>
        <w:t xml:space="preserve"> What else belongs in a new-hire pack at your organization, and who should review it before it goes out?</w:t>
      </w:r>
    </w:p>
    <w:p w14:paraId="268DC0FD" w14:textId="77777777" w:rsidR="00391DEB" w:rsidRDefault="00B0410D">
      <w:pPr>
        <w:pStyle w:val="BodyText"/>
      </w:pPr>
      <w:r>
        <w:rPr>
          <w:b/>
          <w:bCs/>
        </w:rPr>
        <w:t>Stretch:</w:t>
      </w:r>
      <w:r>
        <w:t xml:space="preserve"> Turn the orientation deck into a one-page </w:t>
      </w:r>
      <w:r>
        <w:rPr>
          <w:b/>
          <w:bCs/>
        </w:rPr>
        <w:t>PDF handout</w:t>
      </w:r>
      <w:r>
        <w:t xml:space="preserve"> for the new hire.</w:t>
      </w:r>
    </w:p>
    <w:p w14:paraId="27318360" w14:textId="77777777" w:rsidR="00391DEB" w:rsidRDefault="00B0410D">
      <w:r>
        <w:pict w14:anchorId="1793D071">
          <v:rect id="_x0000_i1034" style="width:0;height:1.5pt" o:hralign="center" o:hrstd="t" o:hr="t"/>
        </w:pict>
      </w:r>
    </w:p>
    <w:p w14:paraId="3189CF12" w14:textId="77777777" w:rsidR="00391DEB" w:rsidRDefault="00B0410D">
      <w:pPr>
        <w:pStyle w:val="Heading2"/>
      </w:pPr>
      <w:bookmarkStart w:id="41" w:name="exercise-7--automate--share-15-min"/>
      <w:bookmarkStart w:id="42" w:name="_Toc241869836"/>
      <w:bookmarkEnd w:id="36"/>
      <w:bookmarkEnd w:id="40"/>
      <w:r>
        <w:t>Exercise 7 — Automate &amp; share (15 min)</w:t>
      </w:r>
      <w:bookmarkEnd w:id="42"/>
    </w:p>
    <w:p w14:paraId="0ED9AD2D" w14:textId="77777777" w:rsidR="00391DEB" w:rsidRDefault="00B0410D">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4FD53D56" w14:textId="77777777" w:rsidR="00391DEB" w:rsidRDefault="00B0410D">
      <w:pPr>
        <w:pStyle w:val="Compact"/>
        <w:numPr>
          <w:ilvl w:val="0"/>
          <w:numId w:val="33"/>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429EE99A" w14:textId="77777777" w:rsidR="00391DEB" w:rsidRDefault="00B0410D">
      <w:pPr>
        <w:pStyle w:val="Compact"/>
        <w:numPr>
          <w:ilvl w:val="0"/>
          <w:numId w:val="33"/>
        </w:numPr>
        <w:pBdr>
          <w:left w:val="single" w:sz="18" w:space="8" w:color="3B1041"/>
        </w:pBdr>
        <w:shd w:val="clear" w:color="auto" w:fill="FBF6FD"/>
        <w:spacing w:before="30" w:after="30"/>
      </w:pPr>
      <w:r>
        <w:rPr>
          <w:b/>
          <w:bCs/>
        </w:rPr>
        <w:t>Output:</w:t>
      </w:r>
      <w:r>
        <w:t xml:space="preserve"> An active weekly automation (Monday HR-ticket digest), a Daily Briefing, and your custom skill shared (or kept private) and re-shared after an edit.</w:t>
      </w:r>
    </w:p>
    <w:p w14:paraId="65749F38" w14:textId="77777777" w:rsidR="00391DEB" w:rsidRDefault="00B0410D">
      <w:pPr>
        <w:pStyle w:val="Compact"/>
        <w:numPr>
          <w:ilvl w:val="0"/>
          <w:numId w:val="33"/>
        </w:numPr>
        <w:pBdr>
          <w:left w:val="single" w:sz="18" w:space="8" w:color="3B1041"/>
        </w:pBdr>
        <w:shd w:val="clear" w:color="auto" w:fill="FBF6FD"/>
        <w:spacing w:before="30" w:after="30"/>
      </w:pPr>
      <w:r>
        <w:rPr>
          <w:b/>
          <w:bCs/>
        </w:rPr>
        <w:t>Why Cowork?</w:t>
      </w:r>
      <w:r>
        <w:t xml:space="preserve"> Recurring work belongs on autopilot. Automations run prompts on a schedule or on </w:t>
      </w:r>
      <w:r>
        <w:t>events, Daily Briefing pulls your day together, and sharing turns a personal skill into a team asset.</w:t>
      </w:r>
    </w:p>
    <w:p w14:paraId="460D2539" w14:textId="77777777" w:rsidR="00391DEB" w:rsidRDefault="00B0410D">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 share / re-share your skill</w:t>
      </w:r>
    </w:p>
    <w:p w14:paraId="0159DB8B" w14:textId="77777777" w:rsidR="00391DEB" w:rsidRDefault="00B0410D">
      <w:pPr>
        <w:pStyle w:val="Compact"/>
        <w:numPr>
          <w:ilvl w:val="0"/>
          <w:numId w:val="33"/>
        </w:numPr>
        <w:pBdr>
          <w:left w:val="single" w:sz="18" w:space="8" w:color="3B1041"/>
        </w:pBdr>
        <w:shd w:val="clear" w:color="auto" w:fill="FBF6FD"/>
        <w:spacing w:before="30" w:after="30"/>
      </w:pPr>
      <w:r>
        <w:rPr>
          <w:b/>
          <w:bCs/>
        </w:rPr>
        <w:t>Data sources:</w:t>
      </w:r>
      <w:r>
        <w:t xml:space="preserve"> M365 Data · OneDrive (ticket spreadsheet)</w:t>
      </w:r>
    </w:p>
    <w:p w14:paraId="6F48232F" w14:textId="77777777" w:rsidR="00391DEB" w:rsidRDefault="00B0410D">
      <w:pPr>
        <w:pStyle w:val="Compact"/>
        <w:numPr>
          <w:ilvl w:val="0"/>
          <w:numId w:val="33"/>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3D7AAB0D" w14:textId="77777777" w:rsidR="00391DEB" w:rsidRDefault="00B0410D">
      <w:pPr>
        <w:pStyle w:val="Heading3"/>
      </w:pPr>
      <w:bookmarkStart w:id="43" w:name="X30fa95b90b56a636bbb5c739ea618a4443823f0"/>
      <w:r>
        <w:t>Task 7a — Schedule a recurring digest (Automations)</w:t>
      </w:r>
    </w:p>
    <w:p w14:paraId="2600E32C" w14:textId="77777777" w:rsidR="00391DEB" w:rsidRDefault="00B0410D">
      <w:pPr>
        <w:pStyle w:val="Compact"/>
        <w:numPr>
          <w:ilvl w:val="0"/>
          <w:numId w:val="34"/>
        </w:numPr>
      </w:pPr>
      <w:r>
        <w:t xml:space="preserve">Open </w:t>
      </w:r>
      <w:r>
        <w:rPr>
          <w:b/>
          <w:bCs/>
        </w:rPr>
        <w:t>Automations</w:t>
      </w:r>
      <w:r>
        <w:t xml:space="preserve"> → </w:t>
      </w:r>
      <w:r>
        <w:rPr>
          <w:b/>
          <w:bCs/>
        </w:rPr>
        <w:t>Create</w:t>
      </w:r>
      <w:r>
        <w:t>.</w:t>
      </w:r>
    </w:p>
    <w:p w14:paraId="0B17D379" w14:textId="77777777" w:rsidR="00391DEB" w:rsidRDefault="00B0410D">
      <w:pPr>
        <w:pStyle w:val="Compact"/>
        <w:numPr>
          <w:ilvl w:val="0"/>
          <w:numId w:val="34"/>
        </w:numPr>
      </w:pPr>
      <w:r>
        <w:t xml:space="preserve">Enter this prompt. Name the </w:t>
      </w:r>
      <w:r>
        <w:rPr>
          <w:b/>
          <w:bCs/>
        </w:rPr>
        <w:t>exact file and folder</w:t>
      </w:r>
      <w:r>
        <w:t>, because the automation runs later without you there to clarify:</w:t>
      </w:r>
    </w:p>
    <w:p w14:paraId="2C187D2F" w14:textId="77777777" w:rsidR="00391DEB" w:rsidRDefault="00B0410D">
      <w:pPr>
        <w:numPr>
          <w:ilvl w:val="0"/>
          <w:numId w:val="1"/>
        </w:numPr>
        <w:pBdr>
          <w:left w:val="single" w:sz="18" w:space="8" w:color="3B1041"/>
        </w:pBdr>
        <w:shd w:val="clear" w:color="auto" w:fill="FBF6FD"/>
        <w:spacing w:before="30" w:after="30"/>
      </w:pPr>
      <w:r>
        <w:t xml:space="preserve">Every </w:t>
      </w:r>
      <w:r>
        <w:rPr>
          <w:b/>
          <w:bCs/>
        </w:rPr>
        <w:t>Monday at 8:00 AM</w:t>
      </w:r>
      <w:r>
        <w:t xml:space="preserve">, read </w:t>
      </w:r>
      <w:r>
        <w:rPr>
          <w:rStyle w:val="VerbatimChar"/>
          <w:b/>
          <w:bCs/>
        </w:rPr>
        <w:t>hr-tickets-sample.xlsx</w:t>
      </w:r>
      <w:r>
        <w:t xml:space="preserve"> in my OneDrive folder </w:t>
      </w:r>
      <w:r>
        <w:rPr>
          <w:rStyle w:val="VerbatimChar"/>
          <w:b/>
          <w:bCs/>
        </w:rPr>
        <w:t>Documents/ai_hr_cowork_workshop</w:t>
      </w:r>
      <w:r>
        <w:t xml:space="preserve">, summarize </w:t>
      </w:r>
      <w:r>
        <w:rPr>
          <w:b/>
          <w:bCs/>
        </w:rPr>
        <w:t>open tickets by category and priority</w:t>
      </w:r>
      <w:r>
        <w:t xml:space="preserve">, list any </w:t>
      </w:r>
      <w:r>
        <w:rPr>
          <w:b/>
          <w:bCs/>
        </w:rPr>
        <w:t>high-priority open tickets first</w:t>
      </w:r>
      <w:r>
        <w:t>, and put the result in a short report. Don't email anyone.</w:t>
      </w:r>
    </w:p>
    <w:p w14:paraId="42873EB4" w14:textId="77777777" w:rsidR="00391DEB" w:rsidRDefault="00B0410D">
      <w:pPr>
        <w:pStyle w:val="Compact"/>
        <w:numPr>
          <w:ilvl w:val="0"/>
          <w:numId w:val="34"/>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597D55EE" w14:textId="77777777" w:rsidR="00391DEB" w:rsidRDefault="00B0410D">
      <w:pPr>
        <w:pStyle w:val="Compact"/>
        <w:numPr>
          <w:ilvl w:val="0"/>
          <w:numId w:val="34"/>
        </w:numPr>
      </w:pPr>
      <w:r>
        <w:t xml:space="preserve">Check the </w:t>
      </w:r>
      <w:r>
        <w:rPr>
          <w:b/>
          <w:bCs/>
        </w:rPr>
        <w:t>Runs</w:t>
      </w:r>
      <w:r>
        <w:t xml:space="preserve"> tab (today's run) and </w:t>
      </w:r>
      <w:r>
        <w:rPr>
          <w:b/>
          <w:bCs/>
        </w:rPr>
        <w:t>Manage schedules</w:t>
      </w:r>
      <w:r>
        <w:t xml:space="preserve"> (edit, pause, resume, delete).</w:t>
      </w:r>
    </w:p>
    <w:p w14:paraId="385683CC" w14:textId="77777777" w:rsidR="00391DEB" w:rsidRDefault="00B0410D">
      <w:pPr>
        <w:pStyle w:val="Compact"/>
        <w:numPr>
          <w:ilvl w:val="0"/>
          <w:numId w:val="35"/>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6A0AF802" w14:textId="77777777" w:rsidR="00391DEB" w:rsidRDefault="00B0410D">
      <w:pPr>
        <w:pStyle w:val="Heading3"/>
      </w:pPr>
      <w:bookmarkStart w:id="44" w:name="X31b1277763b42d5e0772a0f1f2ca5a1c0e042fb"/>
      <w:bookmarkEnd w:id="43"/>
      <w:r>
        <w:t>Task 7b — Daily Briefing (Daily Briefing skill)</w:t>
      </w:r>
    </w:p>
    <w:p w14:paraId="41D948D5" w14:textId="77777777" w:rsidR="00391DEB" w:rsidRDefault="00B0410D">
      <w:pPr>
        <w:pStyle w:val="BodyText"/>
        <w:pBdr>
          <w:left w:val="single" w:sz="18" w:space="8" w:color="3B1041"/>
        </w:pBdr>
        <w:shd w:val="clear" w:color="auto" w:fill="FBF6FD"/>
        <w:spacing w:before="30" w:after="30"/>
        <w:ind w:left="288" w:right="144"/>
      </w:pPr>
      <w:r>
        <w:t xml:space="preserve">Give me a </w:t>
      </w:r>
      <w:r>
        <w:rPr>
          <w:b/>
          <w:bCs/>
        </w:rPr>
        <w:t>Daily Briefing</w:t>
      </w:r>
      <w:r>
        <w:t xml:space="preserve"> focused on my HR tasks and meetings for today.</w:t>
      </w:r>
    </w:p>
    <w:p w14:paraId="47CBE0A1" w14:textId="77777777" w:rsidR="00391DEB" w:rsidRDefault="00B0410D">
      <w:pPr>
        <w:pStyle w:val="Compact"/>
        <w:numPr>
          <w:ilvl w:val="0"/>
          <w:numId w:val="36"/>
        </w:numPr>
      </w:pPr>
      <w:r>
        <w:t xml:space="preserve">→ Watch the </w:t>
      </w:r>
      <w:r>
        <w:rPr>
          <w:b/>
          <w:bCs/>
        </w:rPr>
        <w:t>Daily Briefing</w:t>
      </w:r>
      <w:r>
        <w:t xml:space="preserve"> skill chip load.</w:t>
      </w:r>
    </w:p>
    <w:p w14:paraId="737564BD" w14:textId="77777777" w:rsidR="00391DEB" w:rsidRDefault="00B0410D">
      <w:pPr>
        <w:pStyle w:val="Heading3"/>
      </w:pPr>
      <w:bookmarkStart w:id="45" w:name="X773607ef091d9a45faa0427273676a682dd8257"/>
      <w:bookmarkEnd w:id="44"/>
      <w:r>
        <w:lastRenderedPageBreak/>
        <w:t>Task 7c — Share your custom skill (sharing flow)</w:t>
      </w:r>
    </w:p>
    <w:p w14:paraId="79A6A835" w14:textId="77777777" w:rsidR="00391DEB" w:rsidRDefault="00B0410D">
      <w:pPr>
        <w:pStyle w:val="Compact"/>
        <w:numPr>
          <w:ilvl w:val="0"/>
          <w:numId w:val="37"/>
        </w:numPr>
      </w:pPr>
      <w:r>
        <w:t xml:space="preserve">Open the </w:t>
      </w:r>
      <w:r>
        <w:rPr>
          <w:b/>
          <w:bCs/>
        </w:rPr>
        <w:t>HR Policy Answer</w:t>
      </w:r>
      <w:r>
        <w:t xml:space="preserve"> </w:t>
      </w:r>
      <w:r>
        <w:t xml:space="preserve">skill from Ex 4 on the </w:t>
      </w:r>
      <w:r>
        <w:rPr>
          <w:b/>
          <w:bCs/>
        </w:rPr>
        <w:t>Customize</w:t>
      </w:r>
      <w:r>
        <w:t xml:space="preserve"> page.</w:t>
      </w:r>
    </w:p>
    <w:p w14:paraId="098FFBB5" w14:textId="77777777" w:rsidR="00391DEB" w:rsidRDefault="00B0410D">
      <w:pPr>
        <w:pStyle w:val="Compact"/>
        <w:numPr>
          <w:ilvl w:val="0"/>
          <w:numId w:val="37"/>
        </w:numPr>
      </w:pPr>
      <w:r>
        <w:t xml:space="preserve">Select </w:t>
      </w:r>
      <w:r>
        <w:rPr>
          <w:b/>
          <w:bCs/>
        </w:rPr>
        <w:t>Share</w:t>
      </w:r>
      <w:r>
        <w:t xml:space="preserve">. Since we all share one tenant, either keep it </w:t>
      </w:r>
      <w:r>
        <w:rPr>
          <w:b/>
          <w:bCs/>
        </w:rPr>
        <w:t>"Only you"</w:t>
      </w:r>
      <w:r>
        <w:t xml:space="preserve"> or share to </w:t>
      </w:r>
      <w:r>
        <w:rPr>
          <w:b/>
          <w:bCs/>
        </w:rPr>
        <w:t>one specific colleague</w:t>
      </w:r>
      <w:r>
        <w:t xml:space="preserve"> — and add your </w:t>
      </w:r>
      <w:r>
        <w:rPr>
          <w:b/>
          <w:bCs/>
        </w:rPr>
        <w:t>initials</w:t>
      </w:r>
      <w:r>
        <w:t xml:space="preserve"> to the name first to avoid collisions.</w:t>
      </w:r>
    </w:p>
    <w:p w14:paraId="73B80B5E" w14:textId="77777777" w:rsidR="00391DEB" w:rsidRDefault="00B0410D">
      <w:pPr>
        <w:pStyle w:val="Compact"/>
        <w:numPr>
          <w:ilvl w:val="0"/>
          <w:numId w:val="37"/>
        </w:numPr>
      </w:pPr>
      <w:r>
        <w:t xml:space="preserve">Make a small edit to the skill, then use </w:t>
      </w:r>
      <w:r>
        <w:rPr>
          <w:b/>
          <w:bCs/>
        </w:rPr>
        <w:t>Re-share</w:t>
      </w:r>
      <w:r>
        <w:t xml:space="preserve"> to see how updates propagate.</w:t>
      </w:r>
    </w:p>
    <w:p w14:paraId="76991353" w14:textId="77777777" w:rsidR="00391DEB" w:rsidRDefault="00B0410D">
      <w:pPr>
        <w:pStyle w:val="Compact"/>
        <w:numPr>
          <w:ilvl w:val="0"/>
          <w:numId w:val="38"/>
        </w:numPr>
      </w:pPr>
      <w:r>
        <w:t>✅</w:t>
      </w:r>
      <w:r>
        <w:t xml:space="preserve"> </w:t>
      </w:r>
      <w:r>
        <w:rPr>
          <w:b/>
          <w:bCs/>
        </w:rPr>
        <w:t>Checkpoint:</w:t>
      </w:r>
      <w:r>
        <w:t xml:space="preserve"> you've walked the share / re-share flow (kept private or shared to one person).</w:t>
      </w:r>
    </w:p>
    <w:p w14:paraId="698752DB" w14:textId="77777777" w:rsidR="00391DEB" w:rsidRDefault="00B0410D">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07829792" w14:textId="77777777" w:rsidR="00391DEB" w:rsidRDefault="00B0410D">
      <w:pPr>
        <w:pStyle w:val="BodyText"/>
      </w:pPr>
      <w:r>
        <w:rPr>
          <w:b/>
          <w:bCs/>
        </w:rPr>
        <w:t>Stretch:</w:t>
      </w:r>
      <w:r>
        <w:t xml:space="preserve"> </w:t>
      </w:r>
      <w:r>
        <w:t xml:space="preserve">Turn your Monday ticket digest into an </w:t>
      </w:r>
      <w:r>
        <w:rPr>
          <w:b/>
          <w:bCs/>
        </w:rPr>
        <w:t>email draft</w:t>
      </w:r>
      <w:r>
        <w:t xml:space="preserve"> to your manager instead of a report.</w:t>
      </w:r>
    </w:p>
    <w:p w14:paraId="37FD60C1" w14:textId="77777777" w:rsidR="00391DEB" w:rsidRDefault="00B0410D">
      <w:r>
        <w:pict w14:anchorId="1CB0499B">
          <v:rect id="_x0000_i1035" style="width:0;height:1.5pt" o:hralign="center" o:hrstd="t" o:hr="t"/>
        </w:pict>
      </w:r>
    </w:p>
    <w:p w14:paraId="0E75A61B" w14:textId="77777777" w:rsidR="00391DEB" w:rsidRDefault="00B0410D">
      <w:pPr>
        <w:pStyle w:val="Heading2"/>
      </w:pPr>
      <w:bookmarkStart w:id="46" w:name="Xe1b23373e9a2acd1ab99bbefc4c291e916a0b16"/>
      <w:bookmarkStart w:id="47" w:name="_Toc241869837"/>
      <w:bookmarkEnd w:id="41"/>
      <w:bookmarkEnd w:id="45"/>
      <w:r>
        <w:t>🔌</w:t>
      </w:r>
      <w:r>
        <w:t xml:space="preserve"> Spotlight — Extend Cowork with HR plugins (5 min, no hands-on)</w:t>
      </w:r>
      <w:bookmarkEnd w:id="47"/>
    </w:p>
    <w:p w14:paraId="5272130E" w14:textId="77777777" w:rsidR="00391DEB" w:rsidRDefault="00B0410D">
      <w:pPr>
        <w:pStyle w:val="FirstParagraph"/>
      </w:pPr>
      <w:r>
        <w:t xml:space="preserve">You've packaged your own work as a </w:t>
      </w:r>
      <w:r>
        <w:rPr>
          <w:b/>
          <w:bCs/>
        </w:rPr>
        <w:t>skill</w:t>
      </w:r>
      <w:r>
        <w:t xml:space="preserve"> and put it on a </w:t>
      </w:r>
      <w:r>
        <w:rPr>
          <w:b/>
          <w:bCs/>
        </w:rPr>
        <w:t>schedule</w:t>
      </w:r>
      <w:r>
        <w:t xml:space="preserve">. </w:t>
      </w:r>
      <w:r>
        <w:rPr>
          <w:b/>
          <w:bCs/>
        </w:rPr>
        <w:t>Plugins</w:t>
      </w:r>
      <w:r>
        <w:t xml:space="preserve"> extend Cowork further, into the </w:t>
      </w:r>
      <w:r>
        <w:rPr>
          <w:b/>
          <w:bCs/>
        </w:rPr>
        <w:t>HR systems you already use</w:t>
      </w:r>
      <w:r>
        <w:t>: payroll, recruiting, scheduling, or your HR system. This is a short talk by the facilitator; there's nothing to do on your own screen.</w:t>
      </w:r>
    </w:p>
    <w:p w14:paraId="7D51D13B" w14:textId="77777777" w:rsidR="00391DEB" w:rsidRDefault="00B0410D">
      <w:pPr>
        <w:pStyle w:val="BodyText"/>
      </w:pPr>
      <w:r>
        <w:rPr>
          <w:noProof/>
        </w:rPr>
        <w:drawing>
          <wp:inline distT="0" distB="0" distL="0" distR="0" wp14:anchorId="32048EE2" wp14:editId="73EA4A31">
            <wp:extent cx="6210300" cy="3261914"/>
            <wp:effectExtent l="0" t="0" r="0" b="0"/>
            <wp:docPr id="60" name="Picture" descr="The Cowork Customize page with the Plugins tab selected, showing installed plugins with on/off toggles."/>
            <wp:cNvGraphicFramePr/>
            <a:graphic xmlns:a="http://schemas.openxmlformats.org/drawingml/2006/main">
              <a:graphicData uri="http://schemas.openxmlformats.org/drawingml/2006/picture">
                <pic:pic xmlns:pic="http://schemas.openxmlformats.org/drawingml/2006/picture">
                  <pic:nvPicPr>
                    <pic:cNvPr id="61" name="Picture" descr="../reference/media/customize-plugins.png"/>
                    <pic:cNvPicPr>
                      <a:picLocks noChangeAspect="1" noChangeArrowheads="1"/>
                    </pic:cNvPicPr>
                  </pic:nvPicPr>
                  <pic:blipFill>
                    <a:blip r:embed="rId22"/>
                    <a:stretch>
                      <a:fillRect/>
                    </a:stretch>
                  </pic:blipFill>
                  <pic:spPr bwMode="auto">
                    <a:xfrm>
                      <a:off x="0" y="0"/>
                      <a:ext cx="6210300" cy="3261914"/>
                    </a:xfrm>
                    <a:prstGeom prst="rect">
                      <a:avLst/>
                    </a:prstGeom>
                    <a:noFill/>
                    <a:ln w="9525">
                      <a:noFill/>
                      <a:headEnd/>
                      <a:tailEnd/>
                    </a:ln>
                  </pic:spPr>
                </pic:pic>
              </a:graphicData>
            </a:graphic>
          </wp:inline>
        </w:drawing>
      </w:r>
    </w:p>
    <w:p w14:paraId="46D4B9C5" w14:textId="77777777" w:rsidR="00391DEB" w:rsidRDefault="00B0410D">
      <w:pPr>
        <w:pStyle w:val="BodyText"/>
      </w:pPr>
      <w:r>
        <w:rPr>
          <w:i/>
          <w:iCs/>
        </w:rPr>
        <w:t xml:space="preserve">Customize → Plugins (screenshot: Microsoft Learn). HR plugins appear in the same </w:t>
      </w:r>
      <w:r>
        <w:rPr>
          <w:b/>
          <w:bCs/>
          <w:i/>
          <w:iCs/>
        </w:rPr>
        <w:t>Installed</w:t>
      </w:r>
      <w:r>
        <w:rPr>
          <w:i/>
          <w:iCs/>
        </w:rPr>
        <w:t xml:space="preserve"> list once your admin adds them.</w:t>
      </w:r>
    </w:p>
    <w:p w14:paraId="69E7A5C9" w14:textId="77777777" w:rsidR="00391DEB" w:rsidRDefault="00B0410D">
      <w:pPr>
        <w:pStyle w:val="Compact"/>
        <w:numPr>
          <w:ilvl w:val="0"/>
          <w:numId w:val="39"/>
        </w:numPr>
      </w:pPr>
      <w:r>
        <w:rPr>
          <w:b/>
          <w:bCs/>
        </w:rPr>
        <w:t>What:</w:t>
      </w:r>
      <w:r>
        <w:t xml:space="preserve"> a plugin adds </w:t>
      </w:r>
      <w:r>
        <w:rPr>
          <w:b/>
          <w:bCs/>
        </w:rPr>
        <w:t>skills</w:t>
      </w:r>
      <w:r>
        <w:t xml:space="preserve"> (HR know-how) and/or </w:t>
      </w:r>
      <w:r>
        <w:rPr>
          <w:b/>
          <w:bCs/>
        </w:rPr>
        <w:t>connectors</w:t>
      </w:r>
      <w:r>
        <w:t xml:space="preserve"> to systems outside Microsoft 365. Connectors can be </w:t>
      </w:r>
      <w:r>
        <w:rPr>
          <w:b/>
          <w:bCs/>
        </w:rPr>
        <w:t>MCP servers</w:t>
      </w:r>
      <w:r>
        <w:t>.</w:t>
      </w:r>
    </w:p>
    <w:p w14:paraId="76D00D72" w14:textId="77777777" w:rsidR="00391DEB" w:rsidRDefault="00B0410D">
      <w:pPr>
        <w:pStyle w:val="Compact"/>
        <w:numPr>
          <w:ilvl w:val="0"/>
          <w:numId w:val="39"/>
        </w:numPr>
      </w:pPr>
      <w:r>
        <w:rPr>
          <w:b/>
          <w:bCs/>
        </w:rPr>
        <w:t>Where:</w:t>
      </w:r>
      <w:r>
        <w:t xml:space="preserve"> </w:t>
      </w:r>
      <w:r>
        <w:rPr>
          <w:b/>
          <w:bCs/>
        </w:rPr>
        <w:t>Customize → Plugins</w:t>
      </w:r>
      <w:r>
        <w:t xml:space="preserve">. </w:t>
      </w:r>
      <w:r>
        <w:rPr>
          <w:b/>
          <w:bCs/>
        </w:rPr>
        <w:t>Installed</w:t>
      </w:r>
      <w:r>
        <w:t xml:space="preserve"> plugins have on/off toggles; the detail page shows what each one connects to; </w:t>
      </w:r>
      <w:r>
        <w:rPr>
          <w:b/>
          <w:bCs/>
        </w:rPr>
        <w:t>Discover</w:t>
      </w:r>
      <w:r>
        <w:t xml:space="preserve"> lists plugins your admin made available.</w:t>
      </w:r>
    </w:p>
    <w:p w14:paraId="26A0D12A" w14:textId="77777777" w:rsidR="00391DEB" w:rsidRDefault="00B0410D">
      <w:pPr>
        <w:pStyle w:val="Compact"/>
        <w:numPr>
          <w:ilvl w:val="0"/>
          <w:numId w:val="39"/>
        </w:numPr>
      </w:pPr>
      <w:r>
        <w:rPr>
          <w:b/>
          <w:bCs/>
        </w:rPr>
        <w:t>HR examples:</w:t>
      </w:r>
      <w:r>
        <w:t xml:space="preserve"> </w:t>
      </w:r>
      <w:r>
        <w:rPr>
          <w:b/>
          <w:bCs/>
        </w:rPr>
        <w:t>Gusto</w:t>
      </w:r>
      <w:r>
        <w:t xml:space="preserve"> (payroll, employee records, benefits enrollment), </w:t>
      </w:r>
      <w:r>
        <w:rPr>
          <w:b/>
          <w:bCs/>
        </w:rPr>
        <w:t>ZipRecruiter</w:t>
      </w:r>
      <w:r>
        <w:t xml:space="preserve"> and </w:t>
      </w:r>
      <w:r>
        <w:rPr>
          <w:b/>
          <w:bCs/>
        </w:rPr>
        <w:t>Dice.com</w:t>
      </w:r>
      <w:r>
        <w:t xml:space="preserve"> (job listings), </w:t>
      </w:r>
      <w:r>
        <w:rPr>
          <w:b/>
          <w:bCs/>
        </w:rPr>
        <w:t>Cronofy MCP</w:t>
      </w:r>
      <w:r>
        <w:t xml:space="preserve"> (interview scheduling across real calendar availability),</w:t>
      </w:r>
      <w:r>
        <w:t xml:space="preserve"> </w:t>
      </w:r>
      <w:r>
        <w:rPr>
          <w:b/>
          <w:bCs/>
        </w:rPr>
        <w:lastRenderedPageBreak/>
        <w:t>Articulate</w:t>
      </w:r>
      <w:r>
        <w:t xml:space="preserve"> (training course outlines), or your organization's </w:t>
      </w:r>
      <w:r>
        <w:rPr>
          <w:b/>
          <w:bCs/>
        </w:rPr>
        <w:t>own HR system</w:t>
      </w:r>
      <w:r>
        <w:t xml:space="preserve"> connected through an MCP server. Full list: </w:t>
      </w:r>
      <w:hyperlink r:id="rId23">
        <w:r>
          <w:rPr>
            <w:rStyle w:val="Hyperlink"/>
          </w:rPr>
          <w:t>Available plugins for Copilot Cowork</w:t>
        </w:r>
      </w:hyperlink>
      <w:r>
        <w:t>.</w:t>
      </w:r>
    </w:p>
    <w:p w14:paraId="028510C1" w14:textId="77777777" w:rsidR="00391DEB" w:rsidRDefault="00B0410D">
      <w:pPr>
        <w:pStyle w:val="Compact"/>
        <w:numPr>
          <w:ilvl w:val="0"/>
          <w:numId w:val="39"/>
        </w:numPr>
      </w:pPr>
      <w:r>
        <w:rPr>
          <w:b/>
          <w:bCs/>
        </w:rPr>
        <w:t>⭐</w:t>
      </w:r>
      <w:r>
        <w:rPr>
          <w:b/>
          <w:bCs/>
        </w:rPr>
        <w:t xml:space="preserve"> SAP SuccessFactors?</w:t>
      </w:r>
      <w:r>
        <w:t xml:space="preserve"> No SuccessFactors plugin is in the Cowork catalog yet. Today, use the </w:t>
      </w:r>
      <w:r>
        <w:rPr>
          <w:b/>
          <w:bCs/>
        </w:rPr>
        <w:t>Employee Self-Service agent</w:t>
      </w:r>
      <w:r>
        <w:t xml:space="preserve"> with its SAP SuccessFactors extension pack, or have IT build a </w:t>
      </w:r>
      <w:r>
        <w:rPr>
          <w:b/>
          <w:bCs/>
        </w:rPr>
        <w:t>custom plugin</w:t>
      </w:r>
      <w:r>
        <w:t xml:space="preserve"> with an MCP connector. Details in </w:t>
      </w:r>
      <w:hyperlink r:id="rId24">
        <w:r>
          <w:rPr>
            <w:rStyle w:val="Hyperlink"/>
          </w:rPr>
          <w:t>reference/09-plugins.docx</w:t>
        </w:r>
      </w:hyperlink>
      <w:r>
        <w:t>.</w:t>
      </w:r>
    </w:p>
    <w:p w14:paraId="45E05D15" w14:textId="77777777" w:rsidR="00391DEB" w:rsidRDefault="00B0410D">
      <w:pPr>
        <w:pStyle w:val="Compact"/>
        <w:numPr>
          <w:ilvl w:val="0"/>
          <w:numId w:val="39"/>
        </w:numPr>
      </w:pPr>
      <w:r>
        <w:rPr>
          <w:b/>
          <w:bCs/>
        </w:rPr>
        <w:t>Imagine:</w:t>
      </w:r>
      <w:r>
        <w:t xml:space="preserve"> "Which open tickets in </w:t>
      </w:r>
      <w:r>
        <w:rPr>
          <w:rStyle w:val="VerbatimChar"/>
        </w:rPr>
        <w:t>hr-tickets-sample.xlsx</w:t>
      </w:r>
      <w:r>
        <w:t xml:space="preserve"> are payroll issues? Check each employee's latest pay run and draft a reply." With a payroll plugin, Cowork answers T-2008 from the spreadsheet </w:t>
      </w:r>
      <w:r>
        <w:rPr>
          <w:b/>
          <w:bCs/>
        </w:rPr>
        <w:t>and</w:t>
      </w:r>
      <w:r>
        <w:t xml:space="preserve"> live payroll data, then waits for your approval.</w:t>
      </w:r>
    </w:p>
    <w:p w14:paraId="4B5FC579" w14:textId="77777777" w:rsidR="00391DEB" w:rsidRDefault="00B0410D">
      <w:pPr>
        <w:pStyle w:val="Compact"/>
        <w:numPr>
          <w:ilvl w:val="0"/>
          <w:numId w:val="39"/>
        </w:numPr>
      </w:pPr>
      <w:r>
        <w:rPr>
          <w:b/>
          <w:bCs/>
        </w:rPr>
        <w:t>Why it matters:</w:t>
      </w:r>
      <w:r>
        <w:t xml:space="preserve"> fewer copy-and-paste hand-offs between systems; consistent answers across the </w:t>
      </w:r>
      <w:r>
        <w:t xml:space="preserve">team; governed by IT (approval, deployment, Purview audit logs); and no extra access, because each connector uses </w:t>
      </w:r>
      <w:r>
        <w:rPr>
          <w:b/>
          <w:bCs/>
        </w:rPr>
        <w:t>your own sign-in</w:t>
      </w:r>
      <w:r>
        <w:t>.</w:t>
      </w:r>
    </w:p>
    <w:p w14:paraId="34279171" w14:textId="77777777" w:rsidR="00391DEB" w:rsidRDefault="00B0410D">
      <w:pPr>
        <w:pStyle w:val="BodyText"/>
        <w:pBdr>
          <w:left w:val="single" w:sz="18" w:space="8" w:color="3B1041"/>
        </w:pBdr>
        <w:shd w:val="clear" w:color="auto" w:fill="FBF6FD"/>
        <w:spacing w:before="30" w:after="30"/>
        <w:ind w:left="288" w:right="144"/>
      </w:pPr>
      <w:r>
        <w:t xml:space="preserve">Don't add or upload plugins in the shared workshop tenant; most plugins need admin approval. Details, the full example, and how IT can build an HR plugin: </w:t>
      </w:r>
      <w:hyperlink r:id="rId25">
        <w:r>
          <w:rPr>
            <w:rStyle w:val="Hyperlink"/>
          </w:rPr>
          <w:t>reference/09-plugins.docx</w:t>
        </w:r>
      </w:hyperlink>
      <w:r>
        <w:t>.</w:t>
      </w:r>
    </w:p>
    <w:p w14:paraId="6D0377C3" w14:textId="77777777" w:rsidR="00391DEB" w:rsidRDefault="00B0410D">
      <w:r>
        <w:pict w14:anchorId="7E2D2EAF">
          <v:rect id="_x0000_i1036" style="width:0;height:1.5pt" o:hralign="center" o:hrstd="t" o:hr="t"/>
        </w:pict>
      </w:r>
    </w:p>
    <w:p w14:paraId="39165A44" w14:textId="77777777" w:rsidR="00391DEB" w:rsidRDefault="00B0410D">
      <w:pPr>
        <w:pStyle w:val="Heading2"/>
      </w:pPr>
      <w:bookmarkStart w:id="48" w:name="Xdd19a083c7c4832db36b8e6e8282dd21006c5ab"/>
      <w:bookmarkStart w:id="49" w:name="_Toc241869838"/>
      <w:bookmarkEnd w:id="46"/>
      <w:r>
        <w:t>Exercise 8 — Build a Policy Agent with Copilot Agent Builder (20 min)</w:t>
      </w:r>
      <w:bookmarkEnd w:id="49"/>
    </w:p>
    <w:p w14:paraId="2991C83C" w14:textId="77777777" w:rsidR="00391DEB" w:rsidRDefault="00B0410D">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58BB5DFE" w14:textId="77777777" w:rsidR="00391DEB" w:rsidRDefault="00B0410D">
      <w:pPr>
        <w:pStyle w:val="Compact"/>
        <w:numPr>
          <w:ilvl w:val="0"/>
          <w:numId w:val="40"/>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2711BBF5" w14:textId="77777777" w:rsidR="00391DEB" w:rsidRDefault="00B0410D">
      <w:pPr>
        <w:pStyle w:val="Compact"/>
        <w:numPr>
          <w:ilvl w:val="0"/>
          <w:numId w:val="40"/>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6E6461F2" w14:textId="77777777" w:rsidR="00391DEB" w:rsidRDefault="00B0410D">
      <w:pPr>
        <w:pStyle w:val="Compact"/>
        <w:numPr>
          <w:ilvl w:val="0"/>
          <w:numId w:val="40"/>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Configure → Try it, then shared or published.</w:t>
      </w:r>
    </w:p>
    <w:p w14:paraId="1C0E66BE" w14:textId="77777777" w:rsidR="00391DEB" w:rsidRDefault="00B0410D">
      <w:pPr>
        <w:pStyle w:val="Compact"/>
        <w:numPr>
          <w:ilvl w:val="0"/>
          <w:numId w:val="40"/>
        </w:numPr>
        <w:pBdr>
          <w:left w:val="single" w:sz="18" w:space="8" w:color="3B1041"/>
        </w:pBdr>
        <w:shd w:val="clear" w:color="auto" w:fill="FBF6FD"/>
        <w:spacing w:before="30" w:after="30"/>
      </w:pPr>
      <w:r>
        <w:rPr>
          <w:b/>
          <w:bCs/>
        </w:rPr>
        <w:t>Workflow:</w:t>
      </w:r>
      <w:r>
        <w:t xml:space="preserve"> </w:t>
      </w:r>
      <w:r>
        <w:t xml:space="preserve">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6F885B2A" w14:textId="77777777" w:rsidR="00391DEB" w:rsidRDefault="00B0410D">
      <w:pPr>
        <w:pStyle w:val="Compact"/>
        <w:numPr>
          <w:ilvl w:val="0"/>
          <w:numId w:val="40"/>
        </w:numPr>
        <w:pBdr>
          <w:left w:val="single" w:sz="18" w:space="8" w:color="3B1041"/>
        </w:pBdr>
        <w:shd w:val="clear" w:color="auto" w:fill="FBF6FD"/>
        <w:spacing w:before="30" w:after="30"/>
      </w:pPr>
      <w:r>
        <w:rPr>
          <w:b/>
          <w:bCs/>
        </w:rPr>
        <w:t>Data sources:</w:t>
      </w:r>
      <w:r>
        <w:t xml:space="preserve"> SharePoint / files (Zava handbook &amp; benefits)</w:t>
      </w:r>
    </w:p>
    <w:p w14:paraId="5D1E59C9" w14:textId="77777777" w:rsidR="00391DEB" w:rsidRDefault="00B0410D">
      <w:pPr>
        <w:pStyle w:val="Compact"/>
        <w:numPr>
          <w:ilvl w:val="0"/>
          <w:numId w:val="40"/>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706753DA" w14:textId="77777777" w:rsidR="00391DEB" w:rsidRDefault="00B0410D">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6">
        <w:r>
          <w:rPr>
            <w:rStyle w:val="Hyperlink"/>
          </w:rPr>
          <w:t>reference/08-agent-builder-policy-agent.docx</w:t>
        </w:r>
      </w:hyperlink>
      <w:r>
        <w:t>.</w:t>
      </w:r>
    </w:p>
    <w:p w14:paraId="4708B83F" w14:textId="77777777" w:rsidR="00391DEB" w:rsidRDefault="00B0410D">
      <w:pPr>
        <w:pStyle w:val="BodyText"/>
        <w:pBdr>
          <w:left w:val="single" w:sz="18" w:space="8" w:color="3B1041"/>
        </w:pBdr>
        <w:shd w:val="clear" w:color="auto" w:fill="FBF6FD"/>
        <w:spacing w:before="30" w:after="30"/>
        <w:ind w:left="288" w:right="144"/>
      </w:pPr>
      <w:r>
        <w:rPr>
          <w:b/>
          <w:bCs/>
        </w:rPr>
        <w:t>Why this, after a custom skill?</w:t>
      </w:r>
      <w:r>
        <w:t xml:space="preserve"> 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34913203" w14:textId="77777777" w:rsidR="00391DEB" w:rsidRDefault="00B0410D">
      <w:pPr>
        <w:pStyle w:val="Heading3"/>
      </w:pPr>
      <w:bookmarkStart w:id="50" w:name="step-1--open-agent-builder"/>
      <w:r>
        <w:t>Step 1 — Open Agent Builder</w:t>
      </w:r>
    </w:p>
    <w:p w14:paraId="413870DC" w14:textId="77777777" w:rsidR="00391DEB" w:rsidRDefault="00B0410D">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2D4E849C" w14:textId="77777777" w:rsidR="00391DEB" w:rsidRDefault="00B0410D">
      <w:pPr>
        <w:pStyle w:val="Heading3"/>
      </w:pPr>
      <w:bookmarkStart w:id="51" w:name="step-2--describe-the-agent"/>
      <w:bookmarkEnd w:id="50"/>
      <w:r>
        <w:t>Step 2 — Describe the agent</w:t>
      </w:r>
    </w:p>
    <w:p w14:paraId="38422299" w14:textId="77777777" w:rsidR="00391DEB" w:rsidRDefault="00B0410D">
      <w:pPr>
        <w:pStyle w:val="FirstParagraph"/>
      </w:pPr>
      <w:r>
        <w:t xml:space="preserve">On the </w:t>
      </w:r>
      <w:r>
        <w:rPr>
          <w:b/>
          <w:bCs/>
        </w:rPr>
        <w:t>Describe</w:t>
      </w:r>
      <w:r>
        <w:t xml:space="preserve"> tab:</w:t>
      </w:r>
    </w:p>
    <w:p w14:paraId="5C361DD3" w14:textId="77777777" w:rsidR="00391DEB" w:rsidRDefault="00B0410D">
      <w:pPr>
        <w:pStyle w:val="BodyText"/>
        <w:pBdr>
          <w:left w:val="single" w:sz="18" w:space="8" w:color="3B1041"/>
        </w:pBdr>
        <w:shd w:val="clear" w:color="auto" w:fill="FBF6FD"/>
        <w:spacing w:before="30" w:after="30"/>
        <w:ind w:left="288" w:right="144"/>
      </w:pPr>
      <w:r>
        <w:t xml:space="preserve">Create an </w:t>
      </w:r>
      <w:r>
        <w:rPr>
          <w:b/>
          <w:bCs/>
        </w:rPr>
        <w:t>HR Policy Agent</w:t>
      </w:r>
      <w:r>
        <w:t xml:space="preserve"> that answers employee questions about company policies and benefits — PTO, remote/hybrid work, benefits enrollment, overtime, and the code of conduct — in a warm, professional tone. Always cite the source document and remind the reader that HR should confirm. </w:t>
      </w:r>
      <w:r>
        <w:lastRenderedPageBreak/>
        <w:t>Politely decline questions about individual pay, performance, legal, or medical matters and redirect them to HR.</w:t>
      </w:r>
    </w:p>
    <w:p w14:paraId="2323041E" w14:textId="77777777" w:rsidR="00391DEB" w:rsidRDefault="00B0410D">
      <w:pPr>
        <w:pStyle w:val="Heading3"/>
      </w:pPr>
      <w:bookmarkStart w:id="52" w:name="X4e20f1bdfe5bbcffb0fc07eef90ff51b7d0218f"/>
      <w:bookmarkEnd w:id="51"/>
      <w:r>
        <w:t>Step 3 — Configure name, instructions &amp; knowledge</w:t>
      </w:r>
    </w:p>
    <w:p w14:paraId="1161ABEC" w14:textId="77777777" w:rsidR="00391DEB" w:rsidRDefault="00B0410D">
      <w:pPr>
        <w:pStyle w:val="FirstParagraph"/>
      </w:pPr>
      <w:r>
        <w:t xml:space="preserve">On the </w:t>
      </w:r>
      <w:r>
        <w:rPr>
          <w:b/>
          <w:bCs/>
        </w:rPr>
        <w:t>Configure</w:t>
      </w:r>
      <w:r>
        <w:t xml:space="preserve"> tab:</w:t>
      </w:r>
    </w:p>
    <w:p w14:paraId="6B0D38F9" w14:textId="77777777" w:rsidR="00391DEB" w:rsidRDefault="00B0410D">
      <w:pPr>
        <w:pStyle w:val="Compact"/>
        <w:numPr>
          <w:ilvl w:val="0"/>
          <w:numId w:val="41"/>
        </w:numPr>
      </w:pPr>
      <w:r>
        <w:rPr>
          <w:b/>
          <w:bCs/>
        </w:rPr>
        <w:t>Name:</w:t>
      </w:r>
      <w:r>
        <w:t xml:space="preserve"> HR Policy Agent · </w:t>
      </w:r>
      <w:r>
        <w:rPr>
          <w:b/>
          <w:bCs/>
        </w:rPr>
        <w:t>Description:</w:t>
      </w:r>
      <w:r>
        <w:t xml:space="preserve"> "Answers Zava policy &amp; benefits questions, grounded in our HR documents."</w:t>
      </w:r>
    </w:p>
    <w:p w14:paraId="754FAA28" w14:textId="77777777" w:rsidR="00391DEB" w:rsidRDefault="00B0410D">
      <w:pPr>
        <w:pStyle w:val="Compact"/>
        <w:numPr>
          <w:ilvl w:val="0"/>
          <w:numId w:val="41"/>
        </w:numPr>
      </w:pPr>
      <w:r>
        <w:rPr>
          <w:b/>
          <w:bCs/>
        </w:rPr>
        <w:t>Instructions:</w:t>
      </w:r>
      <w:r>
        <w:t xml:space="preserve"> answer format </w:t>
      </w:r>
      <w:r>
        <w:rPr>
          <w:i/>
          <w:iCs/>
        </w:rPr>
        <w:t>Answer → Details → Source → "confirm with HR"</w:t>
      </w:r>
      <w:r>
        <w:t>, warm tone, and the out-of-scope guardrails.</w:t>
      </w:r>
    </w:p>
    <w:p w14:paraId="0C3FAA8F" w14:textId="77777777" w:rsidR="00391DEB" w:rsidRDefault="00B0410D">
      <w:pPr>
        <w:pStyle w:val="Compact"/>
        <w:numPr>
          <w:ilvl w:val="0"/>
          <w:numId w:val="41"/>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017EE454" w14:textId="77777777" w:rsidR="00391DEB" w:rsidRDefault="00B0410D">
      <w:pPr>
        <w:numPr>
          <w:ilvl w:val="0"/>
          <w:numId w:val="1"/>
        </w:numPr>
        <w:pBdr>
          <w:left w:val="single" w:sz="18" w:space="8" w:color="3B1041"/>
        </w:pBdr>
        <w:shd w:val="clear" w:color="auto" w:fill="FBF6FD"/>
        <w:spacing w:before="30" w:after="30"/>
      </w:pPr>
      <w:r>
        <w:rPr>
          <w:b/>
          <w:bCs/>
        </w:rPr>
        <w:t>File types matter:</w:t>
      </w:r>
      <w:r>
        <w:t xml:space="preserve"> </w:t>
      </w:r>
      <w:r>
        <w:t xml:space="preserve">Agent Builder knowledge accepts .doc/.docx, .pdf, .ppt/.pptx, .txt, and .xls/.xlsx, but </w:t>
      </w:r>
      <w:r>
        <w:rPr>
          <w:b/>
          <w:bCs/>
        </w:rPr>
        <w:t>not</w:t>
      </w:r>
      <w:r>
        <w:t xml:space="preserve"> Markdown (.md) or .csv. Keep that in mind when you build agents on your own documents.</w:t>
      </w:r>
    </w:p>
    <w:p w14:paraId="7C0A1CB7" w14:textId="77777777" w:rsidR="00391DEB" w:rsidRDefault="00B0410D">
      <w:pPr>
        <w:pStyle w:val="Compact"/>
        <w:numPr>
          <w:ilvl w:val="0"/>
          <w:numId w:val="41"/>
        </w:numPr>
      </w:pPr>
      <w:r>
        <w:rPr>
          <w:b/>
          <w:bCs/>
        </w:rPr>
        <w:t>Suggested prompts:</w:t>
      </w:r>
      <w:r>
        <w:t xml:space="preserve"> e.g., "How much PTO do I get and can I carry it over?", "When is open enrollment?", "What are the anchor office days?"</w:t>
      </w:r>
    </w:p>
    <w:p w14:paraId="2AFC8D26" w14:textId="77777777" w:rsidR="00391DEB" w:rsidRDefault="00B0410D">
      <w:pPr>
        <w:pStyle w:val="Heading3"/>
      </w:pPr>
      <w:bookmarkStart w:id="53" w:name="step-4--test-on-try-it"/>
      <w:bookmarkEnd w:id="52"/>
      <w:r>
        <w:t>Step 4 — Test on "Try it"</w:t>
      </w:r>
    </w:p>
    <w:p w14:paraId="35BFA2C7" w14:textId="77777777" w:rsidR="00391DEB" w:rsidRDefault="00B0410D">
      <w:pPr>
        <w:pStyle w:val="Compact"/>
        <w:numPr>
          <w:ilvl w:val="0"/>
          <w:numId w:val="42"/>
        </w:numPr>
      </w:pPr>
      <w:r>
        <w:t xml:space="preserve">Ask: </w:t>
      </w:r>
      <w:r>
        <w:rPr>
          <w:i/>
          <w:iCs/>
        </w:rPr>
        <w:t>"When is open enrollment and how do I change my medical plan?"</w:t>
      </w:r>
      <w:r>
        <w:t xml:space="preserve"> → it should answer in your format </w:t>
      </w:r>
      <w:r>
        <w:rPr>
          <w:b/>
          <w:bCs/>
        </w:rPr>
        <w:t>with a source</w:t>
      </w:r>
      <w:r>
        <w:t>.</w:t>
      </w:r>
    </w:p>
    <w:p w14:paraId="13D47A12" w14:textId="77777777" w:rsidR="00391DEB" w:rsidRDefault="00B0410D">
      <w:pPr>
        <w:pStyle w:val="Compact"/>
        <w:numPr>
          <w:ilvl w:val="0"/>
          <w:numId w:val="42"/>
        </w:numPr>
      </w:pPr>
      <w:r>
        <w:t xml:space="preserve">Ask: </w:t>
      </w:r>
      <w:r>
        <w:rPr>
          <w:i/>
          <w:iCs/>
        </w:rPr>
        <w:t>"What's my colleague's salary?"</w:t>
      </w:r>
      <w:r>
        <w:t xml:space="preserve"> → it should </w:t>
      </w:r>
      <w:r>
        <w:rPr>
          <w:b/>
          <w:bCs/>
        </w:rPr>
        <w:t>decline and redirect</w:t>
      </w:r>
      <w:r>
        <w:t>.</w:t>
      </w:r>
    </w:p>
    <w:p w14:paraId="595BCCD8" w14:textId="77777777" w:rsidR="00391DEB" w:rsidRDefault="00B0410D">
      <w:pPr>
        <w:pStyle w:val="Heading3"/>
      </w:pPr>
      <w:bookmarkStart w:id="54" w:name="step-5--optional-share--publish"/>
      <w:bookmarkEnd w:id="53"/>
      <w:r>
        <w:t>Step 5 — (Optional) Share / publish</w:t>
      </w:r>
    </w:p>
    <w:p w14:paraId="31CE5F2C" w14:textId="77777777" w:rsidR="00391DEB" w:rsidRDefault="00B0410D">
      <w:pPr>
        <w:pStyle w:val="FirstParagraph"/>
      </w:pPr>
      <w:r>
        <w:t>Share the agent with a colleague, or publish it (e.g., to a SharePoint site) so employees can self-serve policy answers.</w:t>
      </w:r>
    </w:p>
    <w:p w14:paraId="5525F99E" w14:textId="77777777" w:rsidR="00391DEB" w:rsidRDefault="00B0410D">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2CE60C0C" w14:textId="77777777" w:rsidR="00391DEB" w:rsidRDefault="00B0410D">
      <w:pPr>
        <w:pStyle w:val="BodyText"/>
      </w:pPr>
      <w:r>
        <w:rPr>
          <w:b/>
          <w:bCs/>
        </w:rPr>
        <w:t>Discuss:</w:t>
      </w:r>
      <w:r>
        <w:t xml:space="preserve"> Who would use a policy agent in your organization, and which questions should it always hand to a human?</w:t>
      </w:r>
    </w:p>
    <w:p w14:paraId="1069068C" w14:textId="77777777" w:rsidR="00391DEB" w:rsidRDefault="00B0410D">
      <w:pPr>
        <w:pStyle w:val="BodyText"/>
      </w:pPr>
      <w:r>
        <w:rPr>
          <w:b/>
          <w:bCs/>
        </w:rPr>
        <w:t>Stretch:</w:t>
      </w:r>
      <w:r>
        <w:t xml:space="preserve"> Add a </w:t>
      </w:r>
      <w:r>
        <w:rPr>
          <w:b/>
          <w:bCs/>
        </w:rPr>
        <w:t>third</w:t>
      </w:r>
      <w:r>
        <w:t xml:space="preserve"> </w:t>
      </w:r>
      <w:r>
        <w:t>knowledge source (e.g., the onboarding checklist) and add a suggested prompt for new hires.</w:t>
      </w:r>
    </w:p>
    <w:p w14:paraId="282CE8B3" w14:textId="77777777" w:rsidR="00391DEB" w:rsidRDefault="00B0410D">
      <w:r>
        <w:pict w14:anchorId="2664FD91">
          <v:rect id="_x0000_i1037" style="width:0;height:1.5pt" o:hralign="center" o:hrstd="t" o:hr="t"/>
        </w:pict>
      </w:r>
    </w:p>
    <w:p w14:paraId="5DE7EB93" w14:textId="77777777" w:rsidR="00391DEB" w:rsidRDefault="00B0410D">
      <w:pPr>
        <w:pStyle w:val="Heading2"/>
      </w:pPr>
      <w:bookmarkStart w:id="55" w:name="wrap-up-5-min"/>
      <w:bookmarkStart w:id="56" w:name="_Toc241869839"/>
      <w:bookmarkEnd w:id="48"/>
      <w:bookmarkEnd w:id="54"/>
      <w:r>
        <w:t>Wrap-up (5 min)</w:t>
      </w:r>
      <w:bookmarkEnd w:id="56"/>
    </w:p>
    <w:p w14:paraId="25454A5C" w14:textId="77777777" w:rsidR="00391DEB" w:rsidRDefault="00B0410D">
      <w:pPr>
        <w:pStyle w:val="Compact"/>
        <w:numPr>
          <w:ilvl w:val="0"/>
          <w:numId w:val="43"/>
        </w:numPr>
      </w:pPr>
      <w:r>
        <w:t>Which task will save you the most time next week?</w:t>
      </w:r>
    </w:p>
    <w:p w14:paraId="6E426ABC" w14:textId="77777777" w:rsidR="00391DEB" w:rsidRDefault="00B0410D">
      <w:pPr>
        <w:pStyle w:val="Compact"/>
        <w:numPr>
          <w:ilvl w:val="0"/>
          <w:numId w:val="43"/>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05059ACC" w14:textId="77777777" w:rsidR="00391DEB" w:rsidRDefault="00B0410D">
      <w:pPr>
        <w:pStyle w:val="Compact"/>
        <w:numPr>
          <w:ilvl w:val="0"/>
          <w:numId w:val="43"/>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w:t>
      </w:r>
      <w:r>
        <w:t>to stand up a helper others can use.</w:t>
      </w:r>
    </w:p>
    <w:p w14:paraId="4310382F" w14:textId="77777777" w:rsidR="00391DEB" w:rsidRDefault="00B0410D">
      <w:pPr>
        <w:pStyle w:val="Compact"/>
        <w:numPr>
          <w:ilvl w:val="0"/>
          <w:numId w:val="43"/>
        </w:numPr>
      </w:pPr>
      <w:r>
        <w:t xml:space="preserve">Keep the </w:t>
      </w:r>
      <w:r>
        <w:rPr>
          <w:b/>
          <w:bCs/>
        </w:rPr>
        <w:t>prompt library</w:t>
      </w:r>
      <w:r>
        <w:t xml:space="preserve"> (</w:t>
      </w:r>
      <w:hyperlink r:id="rId27">
        <w:r>
          <w:rPr>
            <w:rStyle w:val="Hyperlink"/>
          </w:rPr>
          <w:t>reference/04-prompt-library.docx</w:t>
        </w:r>
      </w:hyperlink>
      <w:r>
        <w:t>) handy.</w:t>
      </w:r>
    </w:p>
    <w:p w14:paraId="60484621" w14:textId="77777777" w:rsidR="00391DEB" w:rsidRDefault="00B0410D">
      <w:pPr>
        <w:pStyle w:val="Compact"/>
        <w:numPr>
          <w:ilvl w:val="0"/>
          <w:numId w:val="43"/>
        </w:numPr>
      </w:pPr>
      <w:r>
        <w:lastRenderedPageBreak/>
        <w:t>Remember the golden rules (</w:t>
      </w:r>
      <w:hyperlink r:id="rId28">
        <w:r>
          <w:rPr>
            <w:rStyle w:val="Hyperlink"/>
          </w:rPr>
          <w:t>reference/06-responsible-use.docx</w:t>
        </w:r>
      </w:hyperlink>
      <w:r>
        <w:t xml:space="preserve">): </w:t>
      </w:r>
      <w:r>
        <w:rPr>
          <w:b/>
          <w:bCs/>
        </w:rPr>
        <w:t>draft, review, approve at checkpoints, cite and confirm, no real PII in practice.</w:t>
      </w:r>
    </w:p>
    <w:p w14:paraId="4FB73EC6" w14:textId="77777777" w:rsidR="00391DEB" w:rsidRDefault="00B0410D">
      <w:pPr>
        <w:pStyle w:val="Compact"/>
        <w:numPr>
          <w:ilvl w:val="0"/>
          <w:numId w:val="43"/>
        </w:numPr>
      </w:pPr>
      <w:r>
        <w:rPr>
          <w:b/>
          <w:bCs/>
        </w:rPr>
        <w:t>Before you leave:</w:t>
      </w:r>
      <w:r>
        <w:t xml:space="preserve"> pause or delete the schedules you created in Exercises 1 and 7 (</w:t>
      </w:r>
      <w:r>
        <w:rPr>
          <w:b/>
          <w:bCs/>
        </w:rPr>
        <w:t>Automations → Manage schedules</w:t>
      </w:r>
      <w:r>
        <w:t>).</w:t>
      </w:r>
    </w:p>
    <w:p w14:paraId="43F00327" w14:textId="77777777" w:rsidR="00391DEB" w:rsidRDefault="00B0410D">
      <w:pPr>
        <w:pStyle w:val="Compact"/>
        <w:numPr>
          <w:ilvl w:val="0"/>
          <w:numId w:val="43"/>
        </w:numPr>
      </w:pPr>
      <w:r>
        <w:rPr>
          <w:b/>
          <w:bCs/>
        </w:rPr>
        <w:t>Tomorrow:</w:t>
      </w:r>
      <w:r>
        <w:t xml:space="preserve"> you'll receive </w:t>
      </w:r>
      <w:hyperlink r:id="rId29">
        <w:r>
          <w:rPr>
            <w:rStyle w:val="Hyperlink"/>
          </w:rPr>
          <w:t>after-the-workshop.docx</w:t>
        </w:r>
      </w:hyperlink>
      <w:r>
        <w:t>, with a knowledge check, a short survey, and a 30-day plan to make this a habit.</w:t>
      </w:r>
    </w:p>
    <w:p w14:paraId="69B5C51C" w14:textId="77777777" w:rsidR="00391DEB" w:rsidRDefault="00B0410D">
      <w:pPr>
        <w:pStyle w:val="Heading3"/>
      </w:pPr>
      <w:bookmarkStart w:id="57" w:name="if-you-get-stuck"/>
      <w:r>
        <w:t>If you get stuck</w:t>
      </w:r>
    </w:p>
    <w:p w14:paraId="7D57AA1F" w14:textId="77777777" w:rsidR="00391DEB" w:rsidRDefault="00B0410D">
      <w:pPr>
        <w:pStyle w:val="Compact"/>
        <w:numPr>
          <w:ilvl w:val="0"/>
          <w:numId w:val="44"/>
        </w:numPr>
      </w:pPr>
      <w:r>
        <w:t xml:space="preserve">Cowork toggle missing or no response → </w:t>
      </w:r>
      <w:hyperlink r:id="rId30">
        <w:r>
          <w:rPr>
            <w:rStyle w:val="Hyperlink"/>
          </w:rPr>
          <w:t>readiness checklist</w:t>
        </w:r>
      </w:hyperlink>
      <w:r>
        <w:t>, then a proctor.</w:t>
      </w:r>
    </w:p>
    <w:p w14:paraId="27265722" w14:textId="77777777" w:rsidR="00391DEB" w:rsidRDefault="00B0410D">
      <w:pPr>
        <w:pStyle w:val="Compact"/>
        <w:numPr>
          <w:ilvl w:val="0"/>
          <w:numId w:val="44"/>
        </w:numPr>
      </w:pPr>
      <w:r>
        <w:t xml:space="preserve">Naming clashes when sharing a skill → keep skills </w:t>
      </w:r>
      <w:r>
        <w:rPr>
          <w:b/>
          <w:bCs/>
        </w:rPr>
        <w:t>"Only you"</w:t>
      </w:r>
      <w:r>
        <w:t xml:space="preserve"> or add your initials to the name (everyone's in the same tenant).</w:t>
      </w:r>
    </w:p>
    <w:p w14:paraId="04E96E2D" w14:textId="77777777" w:rsidR="00391DEB" w:rsidRDefault="00B0410D">
      <w:pPr>
        <w:pStyle w:val="Compact"/>
        <w:numPr>
          <w:ilvl w:val="0"/>
          <w:numId w:val="44"/>
        </w:numPr>
      </w:pPr>
      <w:r>
        <w:t xml:space="preserve">Finished early → try the </w:t>
      </w:r>
      <w:r>
        <w:rPr>
          <w:b/>
          <w:bCs/>
        </w:rPr>
        <w:t>Stretch</w:t>
      </w:r>
      <w:r>
        <w:t xml:space="preserve"> prompts above.</w:t>
      </w:r>
      <w:bookmarkEnd w:id="0"/>
      <w:bookmarkEnd w:id="55"/>
      <w:bookmarkEnd w:id="57"/>
    </w:p>
    <w:sectPr w:rsidR="00391DEB">
      <w:footerReference w:type="default" r:id="rId31"/>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9B6D7" w14:textId="77777777" w:rsidR="00B0410D" w:rsidRDefault="00B0410D">
      <w:pPr>
        <w:spacing w:after="0"/>
      </w:pPr>
      <w:r>
        <w:separator/>
      </w:r>
    </w:p>
  </w:endnote>
  <w:endnote w:type="continuationSeparator" w:id="0">
    <w:p w14:paraId="447615DA" w14:textId="77777777" w:rsidR="00B0410D" w:rsidRDefault="00B041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4E10" w14:textId="77777777" w:rsidR="00391DEB" w:rsidRDefault="00B0410D">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FF246B">
      <w:rPr>
        <w:color w:val="616161"/>
        <w:sz w:val="16"/>
      </w:rPr>
      <w:fldChar w:fldCharType="separate"/>
    </w:r>
    <w:r w:rsidR="00FF246B">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DA64D" w14:textId="77777777" w:rsidR="00B0410D" w:rsidRDefault="00B0410D">
      <w:pPr>
        <w:spacing w:after="0"/>
      </w:pPr>
      <w:r>
        <w:separator/>
      </w:r>
    </w:p>
  </w:footnote>
  <w:footnote w:type="continuationSeparator" w:id="0">
    <w:p w14:paraId="2561C8AF" w14:textId="77777777" w:rsidR="00B0410D" w:rsidRDefault="00B0410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A67C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99EC2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E9C9D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15109805">
    <w:abstractNumId w:val="0"/>
  </w:num>
  <w:num w:numId="2" w16cid:durableId="190411769">
    <w:abstractNumId w:val="1"/>
  </w:num>
  <w:num w:numId="3" w16cid:durableId="4139340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2686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0047309">
    <w:abstractNumId w:val="1"/>
  </w:num>
  <w:num w:numId="6" w16cid:durableId="19586329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4734061">
    <w:abstractNumId w:val="1"/>
  </w:num>
  <w:num w:numId="8" w16cid:durableId="1975020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29046983">
    <w:abstractNumId w:val="1"/>
  </w:num>
  <w:num w:numId="10" w16cid:durableId="1317028522">
    <w:abstractNumId w:val="1"/>
  </w:num>
  <w:num w:numId="11" w16cid:durableId="1291774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92264158">
    <w:abstractNumId w:val="1"/>
  </w:num>
  <w:num w:numId="13" w16cid:durableId="1610427022">
    <w:abstractNumId w:val="1"/>
  </w:num>
  <w:num w:numId="14" w16cid:durableId="289752003">
    <w:abstractNumId w:val="1"/>
  </w:num>
  <w:num w:numId="15" w16cid:durableId="1335525316">
    <w:abstractNumId w:val="1"/>
  </w:num>
  <w:num w:numId="16" w16cid:durableId="1781601884">
    <w:abstractNumId w:val="1"/>
  </w:num>
  <w:num w:numId="17" w16cid:durableId="4411953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43137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63636839">
    <w:abstractNumId w:val="1"/>
  </w:num>
  <w:num w:numId="20" w16cid:durableId="88695355">
    <w:abstractNumId w:val="1"/>
  </w:num>
  <w:num w:numId="21" w16cid:durableId="487600477">
    <w:abstractNumId w:val="1"/>
  </w:num>
  <w:num w:numId="22" w16cid:durableId="6534094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95436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20793224">
    <w:abstractNumId w:val="1"/>
  </w:num>
  <w:num w:numId="25" w16cid:durableId="13612768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17199086">
    <w:abstractNumId w:val="1"/>
  </w:num>
  <w:num w:numId="27" w16cid:durableId="1009059900">
    <w:abstractNumId w:val="1"/>
  </w:num>
  <w:num w:numId="28" w16cid:durableId="16901347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32397452">
    <w:abstractNumId w:val="1"/>
  </w:num>
  <w:num w:numId="30" w16cid:durableId="1501001654">
    <w:abstractNumId w:val="1"/>
  </w:num>
  <w:num w:numId="31" w16cid:durableId="1067611685">
    <w:abstractNumId w:val="1"/>
  </w:num>
  <w:num w:numId="32" w16cid:durableId="942684373">
    <w:abstractNumId w:val="1"/>
  </w:num>
  <w:num w:numId="33" w16cid:durableId="716397517">
    <w:abstractNumId w:val="1"/>
  </w:num>
  <w:num w:numId="34" w16cid:durableId="4961867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3151205">
    <w:abstractNumId w:val="1"/>
  </w:num>
  <w:num w:numId="36" w16cid:durableId="2005887753">
    <w:abstractNumId w:val="1"/>
  </w:num>
  <w:num w:numId="37" w16cid:durableId="265584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770197614">
    <w:abstractNumId w:val="1"/>
  </w:num>
  <w:num w:numId="39" w16cid:durableId="990787956">
    <w:abstractNumId w:val="1"/>
  </w:num>
  <w:num w:numId="40" w16cid:durableId="1769351300">
    <w:abstractNumId w:val="1"/>
  </w:num>
  <w:num w:numId="41" w16cid:durableId="1245726822">
    <w:abstractNumId w:val="1"/>
  </w:num>
  <w:num w:numId="42" w16cid:durableId="1931742454">
    <w:abstractNumId w:val="1"/>
  </w:num>
  <w:num w:numId="43" w16cid:durableId="459568110">
    <w:abstractNumId w:val="1"/>
  </w:num>
  <w:num w:numId="44" w16cid:durableId="2231079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91DEB"/>
    <w:rsid w:val="00391DEB"/>
    <w:rsid w:val="00B0410D"/>
    <w:rsid w:val="00BF6D48"/>
    <w:rsid w:val="00FF24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E31123"/>
  <w15:docId w15:val="{0B1EEC74-05FB-4D19-BA94-3440AEC0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FF246B"/>
    <w:pPr>
      <w:spacing w:after="100"/>
    </w:pPr>
  </w:style>
  <w:style w:type="paragraph" w:styleId="TOC2">
    <w:name w:val="toc 2"/>
    <w:basedOn w:val="Normal"/>
    <w:next w:val="Normal"/>
    <w:autoRedefine/>
    <w:uiPriority w:val="39"/>
    <w:rsid w:val="00FF246B"/>
    <w:pPr>
      <w:spacing w:after="100"/>
      <w:ind w:left="210"/>
    </w:pPr>
  </w:style>
  <w:style w:type="paragraph" w:styleId="Header">
    <w:name w:val="header"/>
    <w:basedOn w:val="Normal"/>
    <w:link w:val="HeaderChar"/>
    <w:rsid w:val="00FF246B"/>
    <w:pPr>
      <w:tabs>
        <w:tab w:val="center" w:pos="4513"/>
        <w:tab w:val="right" w:pos="9026"/>
      </w:tabs>
      <w:spacing w:after="0"/>
    </w:pPr>
  </w:style>
  <w:style w:type="character" w:customStyle="1" w:styleId="HeaderChar">
    <w:name w:val="Header Char"/>
    <w:basedOn w:val="DefaultParagraphFont"/>
    <w:link w:val="Header"/>
    <w:rsid w:val="00FF246B"/>
    <w:rPr>
      <w:rFonts w:ascii="Segoe UI" w:eastAsia="Segoe UI" w:hAnsi="Segoe UI" w:cs="Segoe UI"/>
      <w:color w:val="242424"/>
      <w:sz w:val="21"/>
    </w:rPr>
  </w:style>
  <w:style w:type="paragraph" w:styleId="Footer">
    <w:name w:val="footer"/>
    <w:basedOn w:val="Normal"/>
    <w:link w:val="FooterChar"/>
    <w:rsid w:val="00FF246B"/>
    <w:pPr>
      <w:tabs>
        <w:tab w:val="center" w:pos="4513"/>
        <w:tab w:val="right" w:pos="9026"/>
      </w:tabs>
      <w:spacing w:after="0"/>
    </w:pPr>
  </w:style>
  <w:style w:type="character" w:customStyle="1" w:styleId="FooterChar">
    <w:name w:val="Footer Char"/>
    <w:basedOn w:val="DefaultParagraphFont"/>
    <w:link w:val="Footer"/>
    <w:rsid w:val="00FF246B"/>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reference/02-settings-and-models.docx" TargetMode="External"/><Relationship Id="rId18" Type="http://schemas.openxmlformats.org/officeDocument/2006/relationships/hyperlink" Target="https://lni.wa.gov" TargetMode="External"/><Relationship Id="rId26" Type="http://schemas.openxmlformats.org/officeDocument/2006/relationships/hyperlink" Target="../reference/08-agent-builder-policy-agent.docx" TargetMode="External"/><Relationship Id="rId3" Type="http://schemas.openxmlformats.org/officeDocument/2006/relationships/settings" Target="settings.xml"/><Relationship Id="rId21" Type="http://schemas.openxmlformats.org/officeDocument/2006/relationships/hyperlink" Target="../skills/hr-policy-answer/SKILL.md" TargetMode="External"/><Relationship Id="rId7" Type="http://schemas.openxmlformats.org/officeDocument/2006/relationships/hyperlink" Target="https://copilot.cloud.microsoft" TargetMode="External"/><Relationship Id="rId12" Type="http://schemas.openxmlformats.org/officeDocument/2006/relationships/image" Target="media/image2.png"/><Relationship Id="rId17" Type="http://schemas.openxmlformats.org/officeDocument/2006/relationships/hyperlink" Target="https://www.dol.gov" TargetMode="External"/><Relationship Id="rId25" Type="http://schemas.openxmlformats.org/officeDocument/2006/relationships/hyperlink" Target="../reference/09-plugins.docx"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reference/10-cowork-browser.docx" TargetMode="External"/><Relationship Id="rId20" Type="http://schemas.openxmlformats.org/officeDocument/2006/relationships/hyperlink" Target="../reference/05-custom-skill-guide.docx" TargetMode="External"/><Relationship Id="rId29" Type="http://schemas.openxmlformats.org/officeDocument/2006/relationships/hyperlink" Target="after-the-workshop.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reference/07-cowork-ui-walkthrough.docx" TargetMode="External"/><Relationship Id="rId24" Type="http://schemas.openxmlformats.org/officeDocument/2006/relationships/hyperlink" Target="../reference/09-plugins.docx"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opilot.cloud.microsoft" TargetMode="External"/><Relationship Id="rId23" Type="http://schemas.openxmlformats.org/officeDocument/2006/relationships/hyperlink" Target="https://learn.microsoft.com/en-us/microsoft-365/copilot/cowork/cowork-available-plugins" TargetMode="External"/><Relationship Id="rId28" Type="http://schemas.openxmlformats.org/officeDocument/2006/relationships/hyperlink" Target="../reference/06-responsible-use.docx" TargetMode="External"/><Relationship Id="rId10" Type="http://schemas.openxmlformats.org/officeDocument/2006/relationships/hyperlink" Target="https://onedrive.cloud.microsoft" TargetMode="External"/><Relationship Id="rId19" Type="http://schemas.openxmlformats.org/officeDocument/2006/relationships/hyperlink" Target="https://webapps.dol.gov/elaws/whd/flsa/overtime/"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7-cowork-ui-walkthrough.docx" TargetMode="External"/><Relationship Id="rId22" Type="http://schemas.openxmlformats.org/officeDocument/2006/relationships/image" Target="media/image3.png"/><Relationship Id="rId27" Type="http://schemas.openxmlformats.org/officeDocument/2006/relationships/hyperlink" Target="../reference/04-prompt-library.docx" TargetMode="External"/><Relationship Id="rId30" Type="http://schemas.openxmlformats.org/officeDocument/2006/relationships/hyperlink" Target="../instructor/readiness-checklist.docx" TargetMode="External"/><Relationship Id="rId8" Type="http://schemas.openxmlformats.org/officeDocument/2006/relationships/hyperlink" Target="../instructor/readiness-checklis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17</Pages>
  <Words>6760</Words>
  <Characters>35212</Characters>
  <Application>Microsoft Office Word</Application>
  <DocSecurity>0</DocSecurity>
  <Lines>641</Lines>
  <Paragraphs>348</Paragraphs>
  <ScaleCrop>false</ScaleCrop>
  <Company/>
  <LinksUpToDate>false</LinksUpToDate>
  <CharactersWithSpaces>41830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2026-10-03T01:41:00Z</dcterms:created>
  <dcterms:modified xsi:type="dcterms:W3CDTF">2026-10-03T01:43:00Z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