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3D3E4" w14:textId="77777777" w:rsidR="008C3F6A" w:rsidRDefault="00904AE3">
      <w:pPr>
        <w:pStyle w:val="Heading1"/>
      </w:pPr>
      <w:bookmarkStart w:id="0" w:name="Xf61ea25b5197998282a0cd83932df66e6260466"/>
      <w:r>
        <w:t>09 · Extend Cowork with HR Plugins (Self-study)</w:t>
      </w:r>
    </w:p>
    <w:p w14:paraId="44148DB2" w14:textId="77777777" w:rsidR="008C3F6A" w:rsidRDefault="00904AE3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Reference sheet for the "Getting Things Done with Copilot Cowork for HR Tasks" workshop. </w:t>
      </w:r>
      <w:r>
        <w:rPr>
          <w:b/>
          <w:bCs/>
        </w:rPr>
        <w:t>Self-study, not part of the live session</w:t>
      </w:r>
      <w:r>
        <w:t xml:space="preserve"> (it's in the after-the-workshop pack). It shows how plugins connect Cowork to the HR systems you already use, and where you manage them on the </w:t>
      </w:r>
      <w:r>
        <w:rPr>
          <w:b/>
          <w:bCs/>
        </w:rPr>
        <w:t>Customize</w:t>
      </w:r>
      <w:r>
        <w:t xml:space="preserve"> page.</w:t>
      </w:r>
    </w:p>
    <w:p w14:paraId="638CC485" w14:textId="77777777" w:rsidR="008C3F6A" w:rsidRDefault="00904AE3">
      <w:pPr>
        <w:pStyle w:val="Heading2"/>
      </w:pPr>
      <w:bookmarkStart w:id="1" w:name="what-a-plugin-is"/>
      <w:r>
        <w:t>What a plugin is</w:t>
      </w:r>
    </w:p>
    <w:p w14:paraId="2A5C20DF" w14:textId="77777777" w:rsidR="008C3F6A" w:rsidRDefault="00904AE3">
      <w:pPr>
        <w:pStyle w:val="FirstParagraph"/>
      </w:pPr>
      <w:r>
        <w:t xml:space="preserve">A </w:t>
      </w:r>
      <w:r>
        <w:rPr>
          <w:b/>
          <w:bCs/>
        </w:rPr>
        <w:t>plugin</w:t>
      </w:r>
      <w:r>
        <w:t xml:space="preserve"> is a package that adds new abilities to Cowork. It can contain:</w:t>
      </w:r>
    </w:p>
    <w:p w14:paraId="2B65DCD6" w14:textId="77777777" w:rsidR="008C3F6A" w:rsidRDefault="00904AE3">
      <w:pPr>
        <w:pStyle w:val="Compact"/>
        <w:numPr>
          <w:ilvl w:val="0"/>
          <w:numId w:val="2"/>
        </w:numPr>
      </w:pPr>
      <w:r>
        <w:rPr>
          <w:b/>
          <w:bCs/>
        </w:rPr>
        <w:t>Skills</w:t>
      </w:r>
      <w:r>
        <w:t>: HR know-how that teaches Cowork how to do a type of work. Plugin skills work like built-in skills: Cowork activates them automatically and shows them as chips in the side panel.</w:t>
      </w:r>
    </w:p>
    <w:p w14:paraId="7DD5BEB4" w14:textId="77777777" w:rsidR="008C3F6A" w:rsidRDefault="00904AE3">
      <w:pPr>
        <w:pStyle w:val="Compact"/>
        <w:numPr>
          <w:ilvl w:val="0"/>
          <w:numId w:val="2"/>
        </w:numPr>
      </w:pPr>
      <w:r>
        <w:rPr>
          <w:b/>
          <w:bCs/>
        </w:rPr>
        <w:t>Connectors</w:t>
      </w:r>
      <w:r>
        <w:t xml:space="preserve">: links to </w:t>
      </w:r>
      <w:r>
        <w:rPr>
          <w:b/>
          <w:bCs/>
        </w:rPr>
        <w:t>systems outside Microsoft 365</w:t>
      </w:r>
      <w:r>
        <w:t xml:space="preserve">, such as payroll, recruiting, or your HR system, so Cowork can look things up or take actions there. Connectors can be </w:t>
      </w:r>
      <w:r>
        <w:rPr>
          <w:b/>
          <w:bCs/>
        </w:rPr>
        <w:t>MCP (Model Context Protocol) servers</w:t>
      </w:r>
      <w:r>
        <w:t>; Cowork discovers the server's tools automatically when they're needed.</w:t>
      </w:r>
    </w:p>
    <w:p w14:paraId="0C01EBBE" w14:textId="77777777" w:rsidR="008C3F6A" w:rsidRDefault="00904AE3">
      <w:pPr>
        <w:pStyle w:val="Heading2"/>
      </w:pPr>
      <w:bookmarkStart w:id="2" w:name="Xd9536ecbbb89cda6da0e9a3095ecca216267c12"/>
      <w:bookmarkEnd w:id="1"/>
      <w:r>
        <w:t>Where you manage plugins: Customize → Plugins</w:t>
      </w:r>
    </w:p>
    <w:p w14:paraId="40BD7E50" w14:textId="77777777" w:rsidR="008C3F6A" w:rsidRDefault="00904AE3">
      <w:pPr>
        <w:pStyle w:val="FirstParagraph"/>
      </w:pPr>
      <w:r>
        <w:rPr>
          <w:noProof/>
        </w:rPr>
        <w:drawing>
          <wp:inline distT="0" distB="0" distL="0" distR="0" wp14:anchorId="0C9551E6" wp14:editId="57738F56">
            <wp:extent cx="6210300" cy="3261914"/>
            <wp:effectExtent l="0" t="0" r="0" b="0"/>
            <wp:docPr id="11" name="Picture" descr="The Cowork Customize page with the Plugins tab selected. The Installed section lists three plugins, each with an on/off toggle and an arrow to open its details. A Discover section starts below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media/customize-plugin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261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A395EF" w14:textId="25E9616A" w:rsidR="008C3F6A" w:rsidRDefault="00904AE3">
      <w:pPr>
        <w:pStyle w:val="BodyText"/>
      </w:pPr>
      <w:r>
        <w:rPr>
          <w:i/>
          <w:iCs/>
        </w:rPr>
        <w:t xml:space="preserve">Screenshot: Microsoft Learn, </w:t>
      </w:r>
      <w:hyperlink r:id="rId8">
        <w:r>
          <w:rPr>
            <w:rStyle w:val="Hyperlink"/>
            <w:i/>
            <w:iCs/>
          </w:rPr>
          <w:t>Customize Copilot Cowork</w:t>
        </w:r>
      </w:hyperlink>
      <w:r>
        <w:rPr>
          <w:i/>
          <w:iCs/>
        </w:rPr>
        <w:t xml:space="preserve">. This tenant shows Dynamics 365 plugins; HR plugins such as Gusto or ZipRecruiter appear in the same list once added. Your page may also show a </w:t>
      </w:r>
      <w:r>
        <w:rPr>
          <w:b/>
          <w:bCs/>
          <w:i/>
          <w:iCs/>
        </w:rPr>
        <w:t>Preferences</w:t>
      </w:r>
      <w:r>
        <w:rPr>
          <w:i/>
          <w:iCs/>
        </w:rPr>
        <w:t xml:space="preserve"> tab, where custom instructions live.</w:t>
      </w:r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2620"/>
        <w:gridCol w:w="7352"/>
      </w:tblGrid>
      <w:tr w:rsidR="008C3F6A" w14:paraId="5F9FA141" w14:textId="77777777" w:rsidTr="008C3F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5EBBC79E" w14:textId="77777777" w:rsidR="008C3F6A" w:rsidRDefault="00904AE3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Area</w:t>
            </w:r>
          </w:p>
        </w:tc>
        <w:tc>
          <w:tcPr>
            <w:tcW w:w="0" w:type="auto"/>
            <w:shd w:val="clear" w:color="auto" w:fill="F3E5FD"/>
          </w:tcPr>
          <w:p w14:paraId="64E5D169" w14:textId="77777777" w:rsidR="008C3F6A" w:rsidRDefault="00904AE3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What it does</w:t>
            </w:r>
          </w:p>
        </w:tc>
      </w:tr>
      <w:tr w:rsidR="008C3F6A" w14:paraId="4CC23C70" w14:textId="77777777">
        <w:tc>
          <w:tcPr>
            <w:tcW w:w="0" w:type="auto"/>
          </w:tcPr>
          <w:p w14:paraId="09FA1AFA" w14:textId="77777777" w:rsidR="008C3F6A" w:rsidRDefault="00904AE3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Installed</w:t>
            </w:r>
          </w:p>
        </w:tc>
        <w:tc>
          <w:tcPr>
            <w:tcW w:w="0" w:type="auto"/>
          </w:tcPr>
          <w:p w14:paraId="5AE98C8F" w14:textId="77777777" w:rsidR="008C3F6A" w:rsidRDefault="00904AE3">
            <w:pPr>
              <w:pStyle w:val="Compact"/>
              <w:spacing w:before="20" w:after="20"/>
            </w:pPr>
            <w:r>
              <w:rPr>
                <w:sz w:val="19"/>
              </w:rPr>
              <w:t xml:space="preserve">Plugins you or your admin added. Each has an </w:t>
            </w:r>
            <w:r>
              <w:rPr>
                <w:b/>
                <w:bCs/>
                <w:sz w:val="19"/>
              </w:rPr>
              <w:t>on/off toggle</w:t>
            </w:r>
            <w:r>
              <w:rPr>
                <w:sz w:val="19"/>
              </w:rPr>
              <w:t>, so you choose which plugins Cowork uses.</w:t>
            </w:r>
          </w:p>
        </w:tc>
      </w:tr>
      <w:tr w:rsidR="008C3F6A" w14:paraId="367ED142" w14:textId="77777777">
        <w:tc>
          <w:tcPr>
            <w:tcW w:w="0" w:type="auto"/>
          </w:tcPr>
          <w:p w14:paraId="52958381" w14:textId="77777777" w:rsidR="008C3F6A" w:rsidRDefault="00904AE3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Plugin detail page</w:t>
            </w:r>
            <w:r>
              <w:rPr>
                <w:sz w:val="19"/>
              </w:rPr>
              <w:t xml:space="preserve"> (the </w:t>
            </w:r>
            <w:r>
              <w:rPr>
                <w:sz w:val="19"/>
              </w:rPr>
              <w:lastRenderedPageBreak/>
              <w:t>arrow)</w:t>
            </w:r>
          </w:p>
        </w:tc>
        <w:tc>
          <w:tcPr>
            <w:tcW w:w="0" w:type="auto"/>
          </w:tcPr>
          <w:p w14:paraId="4CE2DE81" w14:textId="77777777" w:rsidR="008C3F6A" w:rsidRDefault="00904AE3">
            <w:pPr>
              <w:pStyle w:val="Compact"/>
              <w:spacing w:before="20" w:after="20"/>
            </w:pPr>
            <w:r>
              <w:rPr>
                <w:sz w:val="19"/>
              </w:rPr>
              <w:lastRenderedPageBreak/>
              <w:t xml:space="preserve">Shows the publisher, description, the </w:t>
            </w:r>
            <w:r>
              <w:rPr>
                <w:b/>
                <w:bCs/>
                <w:sz w:val="19"/>
              </w:rPr>
              <w:t>skills and connectors</w:t>
            </w:r>
            <w:r>
              <w:rPr>
                <w:sz w:val="19"/>
              </w:rPr>
              <w:t xml:space="preserve"> it includes, and </w:t>
            </w:r>
            <w:r>
              <w:rPr>
                <w:b/>
                <w:bCs/>
                <w:sz w:val="19"/>
              </w:rPr>
              <w:t xml:space="preserve">what </w:t>
            </w:r>
            <w:r>
              <w:rPr>
                <w:b/>
                <w:bCs/>
                <w:sz w:val="19"/>
              </w:rPr>
              <w:lastRenderedPageBreak/>
              <w:t>data it connects to</w:t>
            </w:r>
            <w:r>
              <w:rPr>
                <w:sz w:val="19"/>
              </w:rPr>
              <w:t>. You can remove plugins you added yourself.</w:t>
            </w:r>
          </w:p>
        </w:tc>
      </w:tr>
      <w:tr w:rsidR="008C3F6A" w14:paraId="257999CA" w14:textId="77777777">
        <w:tc>
          <w:tcPr>
            <w:tcW w:w="0" w:type="auto"/>
          </w:tcPr>
          <w:p w14:paraId="3A2E9503" w14:textId="77777777" w:rsidR="008C3F6A" w:rsidRDefault="00904AE3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lastRenderedPageBreak/>
              <w:t>Discover</w:t>
            </w:r>
          </w:p>
        </w:tc>
        <w:tc>
          <w:tcPr>
            <w:tcW w:w="0" w:type="auto"/>
          </w:tcPr>
          <w:p w14:paraId="28176B3C" w14:textId="77777777" w:rsidR="008C3F6A" w:rsidRDefault="00904AE3">
            <w:pPr>
              <w:pStyle w:val="Compact"/>
              <w:spacing w:before="20" w:after="20"/>
            </w:pPr>
            <w:r>
              <w:rPr>
                <w:sz w:val="19"/>
              </w:rPr>
              <w:t xml:space="preserve">Plugins available from the Microsoft 365 App Store, plus plugins you published or that were shared with you. Select </w:t>
            </w:r>
            <w:r>
              <w:rPr>
                <w:b/>
                <w:bCs/>
                <w:sz w:val="19"/>
              </w:rPr>
              <w:t>Add</w:t>
            </w:r>
            <w:r>
              <w:rPr>
                <w:sz w:val="19"/>
              </w:rPr>
              <w:t xml:space="preserve"> to install one.</w:t>
            </w:r>
          </w:p>
        </w:tc>
      </w:tr>
      <w:tr w:rsidR="008C3F6A" w14:paraId="5ED186B8" w14:textId="77777777">
        <w:tc>
          <w:tcPr>
            <w:tcW w:w="0" w:type="auto"/>
          </w:tcPr>
          <w:p w14:paraId="450DAEAD" w14:textId="77777777" w:rsidR="008C3F6A" w:rsidRDefault="00904AE3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Upload plugin</w:t>
            </w:r>
          </w:p>
        </w:tc>
        <w:tc>
          <w:tcPr>
            <w:tcW w:w="0" w:type="auto"/>
          </w:tcPr>
          <w:p w14:paraId="38F309F3" w14:textId="77777777" w:rsidR="008C3F6A" w:rsidRDefault="00904AE3">
            <w:pPr>
              <w:pStyle w:val="Compact"/>
              <w:spacing w:before="20" w:after="20"/>
            </w:pPr>
            <w:r>
              <w:rPr>
                <w:sz w:val="19"/>
              </w:rPr>
              <w:t xml:space="preserve">Upload your own plugin package (a </w:t>
            </w:r>
            <w:r>
              <w:rPr>
                <w:rStyle w:val="VerbatimChar"/>
              </w:rPr>
              <w:t>.zip</w:t>
            </w:r>
            <w:r>
              <w:rPr>
                <w:sz w:val="19"/>
              </w:rPr>
              <w:t xml:space="preserve">), then </w:t>
            </w:r>
            <w:r>
              <w:rPr>
                <w:b/>
                <w:bCs/>
                <w:sz w:val="19"/>
              </w:rPr>
              <w:t>Share</w:t>
            </w:r>
            <w:r>
              <w:rPr>
                <w:sz w:val="19"/>
              </w:rPr>
              <w:t xml:space="preserve"> it with </w:t>
            </w:r>
            <w:r>
              <w:rPr>
                <w:b/>
                <w:bCs/>
                <w:sz w:val="19"/>
              </w:rPr>
              <w:t>Only you</w:t>
            </w:r>
            <w:r>
              <w:rPr>
                <w:sz w:val="19"/>
              </w:rPr>
              <w:t xml:space="preserve"> or </w:t>
            </w:r>
            <w:r>
              <w:rPr>
                <w:b/>
                <w:bCs/>
                <w:sz w:val="19"/>
              </w:rPr>
              <w:t>specific people</w:t>
            </w:r>
            <w:r>
              <w:rPr>
                <w:sz w:val="19"/>
              </w:rPr>
              <w:t xml:space="preserve"> in your organization.</w:t>
            </w:r>
          </w:p>
        </w:tc>
      </w:tr>
      <w:tr w:rsidR="008C3F6A" w14:paraId="659452B2" w14:textId="77777777">
        <w:tc>
          <w:tcPr>
            <w:tcW w:w="0" w:type="auto"/>
          </w:tcPr>
          <w:p w14:paraId="272A19B6" w14:textId="77777777" w:rsidR="008C3F6A" w:rsidRDefault="00904AE3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Sources &amp; Skills panel</w:t>
            </w:r>
            <w:r>
              <w:rPr>
                <w:sz w:val="19"/>
              </w:rPr>
              <w:t xml:space="preserve"> (in a conversation)</w:t>
            </w:r>
          </w:p>
        </w:tc>
        <w:tc>
          <w:tcPr>
            <w:tcW w:w="0" w:type="auto"/>
          </w:tcPr>
          <w:p w14:paraId="15291EEE" w14:textId="77777777" w:rsidR="008C3F6A" w:rsidRDefault="00904AE3">
            <w:pPr>
              <w:pStyle w:val="Compact"/>
              <w:spacing w:before="20" w:after="20"/>
            </w:pPr>
            <w:r>
              <w:rPr>
                <w:sz w:val="19"/>
              </w:rPr>
              <w:t>Turn plugins on or off for the task in front of you, to keep results focused.</w:t>
            </w:r>
          </w:p>
        </w:tc>
      </w:tr>
    </w:tbl>
    <w:p w14:paraId="06356663" w14:textId="77777777" w:rsidR="008C3F6A" w:rsidRDefault="00904AE3">
      <w:pPr>
        <w:pStyle w:val="Heading2"/>
      </w:pPr>
      <w:bookmarkStart w:id="3" w:name="hr-plugins-you-can-use-today"/>
      <w:bookmarkEnd w:id="2"/>
      <w:r>
        <w:t>HR plugins you can use today</w:t>
      </w:r>
    </w:p>
    <w:p w14:paraId="49A590C6" w14:textId="5581F0D6" w:rsidR="008C3F6A" w:rsidRDefault="00904AE3">
      <w:pPr>
        <w:pStyle w:val="FirstParagraph"/>
      </w:pPr>
      <w:r>
        <w:t xml:space="preserve">From Microsoft's published list of </w:t>
      </w:r>
      <w:hyperlink r:id="rId9">
        <w:r>
          <w:rPr>
            <w:rStyle w:val="Hyperlink"/>
          </w:rPr>
          <w:t>available plugins for Copilot Cowork</w:t>
        </w:r>
      </w:hyperlink>
      <w:r>
        <w:t xml:space="preserve"> (checked October 1, 2026; the catalog keeps growing). What's available to </w:t>
      </w:r>
      <w:r>
        <w:rPr>
          <w:b/>
          <w:bCs/>
        </w:rPr>
        <w:t>you</w:t>
      </w:r>
      <w:r>
        <w:t xml:space="preserve"> depends on what your admin has approved; in Cowork, open </w:t>
      </w:r>
      <w:r>
        <w:rPr>
          <w:b/>
          <w:bCs/>
        </w:rPr>
        <w:t>Add plugins</w:t>
      </w:r>
      <w:r>
        <w:t xml:space="preserve"> to see the current list for your organization.</w:t>
      </w:r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1837"/>
        <w:gridCol w:w="8135"/>
      </w:tblGrid>
      <w:tr w:rsidR="008C3F6A" w14:paraId="1D5496C3" w14:textId="77777777" w:rsidTr="008C3F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6FAFC73B" w14:textId="77777777" w:rsidR="008C3F6A" w:rsidRDefault="00904AE3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Plugin</w:t>
            </w:r>
          </w:p>
        </w:tc>
        <w:tc>
          <w:tcPr>
            <w:tcW w:w="0" w:type="auto"/>
            <w:shd w:val="clear" w:color="auto" w:fill="F3E5FD"/>
          </w:tcPr>
          <w:p w14:paraId="457B1154" w14:textId="77777777" w:rsidR="008C3F6A" w:rsidRDefault="00904AE3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What it brings to HR work in Cowork</w:t>
            </w:r>
          </w:p>
        </w:tc>
      </w:tr>
      <w:tr w:rsidR="008C3F6A" w14:paraId="5788D488" w14:textId="77777777">
        <w:tc>
          <w:tcPr>
            <w:tcW w:w="0" w:type="auto"/>
          </w:tcPr>
          <w:p w14:paraId="5128891C" w14:textId="77777777" w:rsidR="008C3F6A" w:rsidRDefault="00904AE3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Gusto</w:t>
            </w:r>
          </w:p>
        </w:tc>
        <w:tc>
          <w:tcPr>
            <w:tcW w:w="0" w:type="auto"/>
          </w:tcPr>
          <w:p w14:paraId="1B20E1F2" w14:textId="77777777" w:rsidR="008C3F6A" w:rsidRDefault="00904AE3">
            <w:pPr>
              <w:pStyle w:val="Compact"/>
              <w:spacing w:before="20" w:after="20"/>
            </w:pPr>
            <w:r>
              <w:rPr>
                <w:sz w:val="19"/>
              </w:rPr>
              <w:t>Payroll runs, employee records, benefits enrollment, tax filings, and time data</w:t>
            </w:r>
          </w:p>
        </w:tc>
      </w:tr>
      <w:tr w:rsidR="008C3F6A" w14:paraId="3E15488A" w14:textId="77777777">
        <w:tc>
          <w:tcPr>
            <w:tcW w:w="0" w:type="auto"/>
          </w:tcPr>
          <w:p w14:paraId="374E5A85" w14:textId="77777777" w:rsidR="008C3F6A" w:rsidRDefault="00904AE3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ZipRecruiter</w:t>
            </w:r>
          </w:p>
        </w:tc>
        <w:tc>
          <w:tcPr>
            <w:tcW w:w="0" w:type="auto"/>
          </w:tcPr>
          <w:p w14:paraId="53F3767C" w14:textId="77777777" w:rsidR="008C3F6A" w:rsidRDefault="00904AE3">
            <w:pPr>
              <w:pStyle w:val="Compact"/>
              <w:spacing w:before="20" w:after="20"/>
            </w:pPr>
            <w:r>
              <w:rPr>
                <w:sz w:val="19"/>
              </w:rPr>
              <w:t>Search job listings, e.g. to benchmark a role you're hiring for</w:t>
            </w:r>
          </w:p>
        </w:tc>
      </w:tr>
      <w:tr w:rsidR="008C3F6A" w14:paraId="7477E845" w14:textId="77777777">
        <w:tc>
          <w:tcPr>
            <w:tcW w:w="0" w:type="auto"/>
          </w:tcPr>
          <w:p w14:paraId="518CB9A3" w14:textId="77777777" w:rsidR="008C3F6A" w:rsidRDefault="00904AE3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Dice.com</w:t>
            </w:r>
          </w:p>
        </w:tc>
        <w:tc>
          <w:tcPr>
            <w:tcW w:w="0" w:type="auto"/>
          </w:tcPr>
          <w:p w14:paraId="1EBA8473" w14:textId="77777777" w:rsidR="008C3F6A" w:rsidRDefault="00904AE3">
            <w:pPr>
              <w:pStyle w:val="Compact"/>
              <w:spacing w:before="20" w:after="20"/>
            </w:pPr>
            <w:r>
              <w:rPr>
                <w:sz w:val="19"/>
              </w:rPr>
              <w:t>Search tech job listings by keyword, location, and filters</w:t>
            </w:r>
          </w:p>
        </w:tc>
      </w:tr>
      <w:tr w:rsidR="008C3F6A" w14:paraId="7D9E5152" w14:textId="77777777">
        <w:tc>
          <w:tcPr>
            <w:tcW w:w="0" w:type="auto"/>
          </w:tcPr>
          <w:p w14:paraId="37169D9F" w14:textId="77777777" w:rsidR="008C3F6A" w:rsidRDefault="00904AE3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Cronofy MCP</w:t>
            </w:r>
          </w:p>
        </w:tc>
        <w:tc>
          <w:tcPr>
            <w:tcW w:w="0" w:type="auto"/>
          </w:tcPr>
          <w:p w14:paraId="79A9AEA8" w14:textId="77777777" w:rsidR="008C3F6A" w:rsidRDefault="00904AE3">
            <w:pPr>
              <w:pStyle w:val="Compact"/>
              <w:spacing w:before="20" w:after="20"/>
            </w:pPr>
            <w:r>
              <w:rPr>
                <w:sz w:val="19"/>
              </w:rPr>
              <w:t>Schedule meetings using real-time, multi-person calendar availability; handy for interview panels</w:t>
            </w:r>
          </w:p>
        </w:tc>
      </w:tr>
      <w:tr w:rsidR="008C3F6A" w14:paraId="0E040B2F" w14:textId="77777777">
        <w:tc>
          <w:tcPr>
            <w:tcW w:w="0" w:type="auto"/>
          </w:tcPr>
          <w:p w14:paraId="3DA2C561" w14:textId="77777777" w:rsidR="008C3F6A" w:rsidRDefault="00904AE3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Articulate</w:t>
            </w:r>
          </w:p>
        </w:tc>
        <w:tc>
          <w:tcPr>
            <w:tcW w:w="0" w:type="auto"/>
          </w:tcPr>
          <w:p w14:paraId="287AE731" w14:textId="77777777" w:rsidR="008C3F6A" w:rsidRDefault="00904AE3">
            <w:pPr>
              <w:pStyle w:val="Compact"/>
              <w:spacing w:before="20" w:after="20"/>
            </w:pPr>
            <w:r>
              <w:rPr>
                <w:sz w:val="19"/>
              </w:rPr>
              <w:t>Turn training ideas into build-ready course outlines for learning and development</w:t>
            </w:r>
          </w:p>
        </w:tc>
      </w:tr>
      <w:tr w:rsidR="008C3F6A" w14:paraId="1D58EB90" w14:textId="77777777">
        <w:tc>
          <w:tcPr>
            <w:tcW w:w="0" w:type="auto"/>
          </w:tcPr>
          <w:p w14:paraId="4C2DCF62" w14:textId="77777777" w:rsidR="008C3F6A" w:rsidRDefault="00904AE3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Your own HR plugin</w:t>
            </w:r>
          </w:p>
        </w:tc>
        <w:tc>
          <w:tcPr>
            <w:tcW w:w="0" w:type="auto"/>
          </w:tcPr>
          <w:p w14:paraId="1479BD1E" w14:textId="77777777" w:rsidR="008C3F6A" w:rsidRDefault="00904AE3">
            <w:pPr>
              <w:pStyle w:val="Compact"/>
              <w:spacing w:before="20" w:after="20"/>
            </w:pPr>
            <w:r>
              <w:rPr>
                <w:sz w:val="19"/>
              </w:rPr>
              <w:t xml:space="preserve">Your organization's HR skills plus an </w:t>
            </w:r>
            <w:r>
              <w:rPr>
                <w:b/>
                <w:bCs/>
                <w:sz w:val="19"/>
              </w:rPr>
              <w:t>MCP connector to your HR system</w:t>
            </w:r>
            <w:r>
              <w:rPr>
                <w:sz w:val="19"/>
              </w:rPr>
              <w:t xml:space="preserve"> (HRIS), built and deployed by IT; see below</w:t>
            </w:r>
          </w:p>
        </w:tc>
      </w:tr>
    </w:tbl>
    <w:p w14:paraId="7751A79C" w14:textId="77777777" w:rsidR="008C3F6A" w:rsidRDefault="00904AE3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>⭐</w:t>
      </w:r>
      <w:r>
        <w:rPr>
          <w:b/>
          <w:bCs/>
        </w:rPr>
        <w:t xml:space="preserve"> Using SAP SuccessFactors?</w:t>
      </w:r>
      <w:r>
        <w:t xml:space="preserve"> There's </w:t>
      </w:r>
      <w:r>
        <w:rPr>
          <w:b/>
          <w:bCs/>
        </w:rPr>
        <w:t>no SuccessFactors plugin</w:t>
      </w:r>
      <w:r>
        <w:t xml:space="preserve"> in the Cowork catalog yet (the only SAP entry, </w:t>
      </w:r>
      <w:r>
        <w:rPr>
          <w:i/>
          <w:iCs/>
        </w:rPr>
        <w:t>enosix arnold</w:t>
      </w:r>
      <w:r>
        <w:t>, covers SAP ERP orders and invoices, not HR). Three ways to bring SuccessFactors into your Microsoft 365 Copilot work today:</w:t>
      </w:r>
    </w:p>
    <w:p w14:paraId="129803A3" w14:textId="477A8A11" w:rsidR="008C3F6A" w:rsidRDefault="00904AE3">
      <w:pPr>
        <w:pStyle w:val="Compact"/>
        <w:numPr>
          <w:ilvl w:val="0"/>
          <w:numId w:val="3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>Employee Self-Service agent + SAP SuccessFactors extension pack</w:t>
      </w:r>
      <w:r>
        <w:t xml:space="preserve"> (Microsoft 365 Copilot agent, </w:t>
      </w:r>
      <w:r>
        <w:t xml:space="preserve">not a Cowork plugin): employees and managers read and update their own HR data, such as hire date, job info, compensation, emergency contacts, and direct reports' details, in Copilot. </w:t>
      </w:r>
      <w:hyperlink r:id="rId10">
        <w:r>
          <w:rPr>
            <w:rStyle w:val="Hyperlink"/>
          </w:rPr>
          <w:t>Integrate SAP SuccessFactors with Employee Self-Service</w:t>
        </w:r>
      </w:hyperlink>
    </w:p>
    <w:p w14:paraId="6CD03058" w14:textId="77777777" w:rsidR="008C3F6A" w:rsidRDefault="00904AE3">
      <w:pPr>
        <w:pStyle w:val="Compact"/>
        <w:numPr>
          <w:ilvl w:val="0"/>
          <w:numId w:val="3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>A custom Cowork plugin</w:t>
      </w:r>
      <w:r>
        <w:t xml:space="preserve">: IT packages HR skills with an </w:t>
      </w:r>
      <w:r>
        <w:rPr>
          <w:b/>
          <w:bCs/>
        </w:rPr>
        <w:t>MCP connector</w:t>
      </w:r>
      <w:r>
        <w:t xml:space="preserve"> to SuccessFactors (for </w:t>
      </w:r>
      <w:r>
        <w:t>example through an MCP gateway in front of the SuccessFactors APIs), the same pattern as the Zava HRIS example below.</w:t>
      </w:r>
    </w:p>
    <w:p w14:paraId="09DB9FA6" w14:textId="77777777" w:rsidR="008C3F6A" w:rsidRDefault="00904AE3">
      <w:pPr>
        <w:pStyle w:val="Compact"/>
        <w:numPr>
          <w:ilvl w:val="0"/>
          <w:numId w:val="3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>Ask for one:</w:t>
      </w:r>
      <w:r>
        <w:t xml:space="preserve"> your admin can request a plugin in the Microsoft 365 admin center, or work with a partner to build it.</w:t>
      </w:r>
    </w:p>
    <w:p w14:paraId="49886A90" w14:textId="77777777" w:rsidR="008C3F6A" w:rsidRDefault="00904AE3">
      <w:pPr>
        <w:pStyle w:val="Heading2"/>
      </w:pPr>
      <w:bookmarkStart w:id="4" w:name="X6639c6bb44ad8f564a647d6a04b647f5297f00c"/>
      <w:bookmarkEnd w:id="3"/>
      <w:r>
        <w:t>Example: payroll questions with an HR plugin</w:t>
      </w:r>
    </w:p>
    <w:p w14:paraId="116CE630" w14:textId="77777777" w:rsidR="008C3F6A" w:rsidRDefault="00904AE3">
      <w:pPr>
        <w:pStyle w:val="FirstParagraph"/>
      </w:pPr>
      <w:r>
        <w:rPr>
          <w:i/>
          <w:iCs/>
        </w:rPr>
        <w:t>Illustration only. The workshop tenant has no HR plugins installed.</w:t>
      </w:r>
    </w:p>
    <w:p w14:paraId="19C78B0B" w14:textId="77777777" w:rsidR="008C3F6A" w:rsidRDefault="00904AE3">
      <w:pPr>
        <w:pStyle w:val="Compact"/>
        <w:numPr>
          <w:ilvl w:val="0"/>
          <w:numId w:val="4"/>
        </w:numPr>
      </w:pPr>
      <w:r>
        <w:rPr>
          <w:b/>
          <w:bCs/>
        </w:rPr>
        <w:t>Your admin deploys a payroll plugin</w:t>
      </w:r>
      <w:r>
        <w:t xml:space="preserve"> (for example, </w:t>
      </w:r>
      <w:r>
        <w:rPr>
          <w:b/>
          <w:bCs/>
        </w:rPr>
        <w:t>Gusto</w:t>
      </w:r>
      <w:r>
        <w:t xml:space="preserve">) to the HR team. It appears under </w:t>
      </w:r>
      <w:r>
        <w:rPr>
          <w:b/>
          <w:bCs/>
        </w:rPr>
        <w:t>Customize → Plugins → Installed</w:t>
      </w:r>
      <w:r>
        <w:t xml:space="preserve"> with a </w:t>
      </w:r>
      <w:r>
        <w:rPr>
          <w:b/>
          <w:bCs/>
        </w:rPr>
        <w:t>Managed by your organization</w:t>
      </w:r>
      <w:r>
        <w:t xml:space="preserve"> </w:t>
      </w:r>
      <w:r>
        <w:t>label; you didn't have to find or add it.</w:t>
      </w:r>
    </w:p>
    <w:p w14:paraId="172DE30A" w14:textId="77777777" w:rsidR="008C3F6A" w:rsidRDefault="00904AE3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Open its detail page</w:t>
      </w:r>
      <w:r>
        <w:t xml:space="preserve"> to see its skills and connectors and what payroll data it reaches.</w:t>
      </w:r>
    </w:p>
    <w:p w14:paraId="566BB965" w14:textId="77777777" w:rsidR="008C3F6A" w:rsidRDefault="00904AE3">
      <w:pPr>
        <w:pStyle w:val="Compact"/>
        <w:numPr>
          <w:ilvl w:val="0"/>
          <w:numId w:val="4"/>
        </w:numPr>
      </w:pPr>
      <w:r>
        <w:rPr>
          <w:b/>
          <w:bCs/>
        </w:rPr>
        <w:t>Connect once.</w:t>
      </w:r>
      <w:r>
        <w:t xml:space="preserve"> The first time Cowork uses the connector, select </w:t>
      </w:r>
      <w:r>
        <w:rPr>
          <w:b/>
          <w:bCs/>
        </w:rPr>
        <w:t>Connect</w:t>
      </w:r>
      <w:r>
        <w:t xml:space="preserve"> and sign in to the payroll system with your own account.</w:t>
      </w:r>
    </w:p>
    <w:p w14:paraId="7DB42B75" w14:textId="77777777" w:rsidR="008C3F6A" w:rsidRDefault="00904AE3">
      <w:pPr>
        <w:pStyle w:val="Compact"/>
        <w:numPr>
          <w:ilvl w:val="0"/>
          <w:numId w:val="4"/>
        </w:numPr>
      </w:pPr>
      <w:r>
        <w:rPr>
          <w:b/>
          <w:bCs/>
        </w:rPr>
        <w:t>Ask Cowork</w:t>
      </w:r>
      <w:r>
        <w:t>:</w:t>
      </w:r>
    </w:p>
    <w:p w14:paraId="03F42A8F" w14:textId="77777777" w:rsidR="008C3F6A" w:rsidRDefault="00904AE3">
      <w:pPr>
        <w:numPr>
          <w:ilvl w:val="0"/>
          <w:numId w:val="1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Which open tickets in </w:t>
      </w:r>
      <w:r>
        <w:rPr>
          <w:rStyle w:val="VerbatimChar"/>
        </w:rPr>
        <w:t>hr-tickets-sample.xlsx</w:t>
      </w:r>
      <w:r>
        <w:t xml:space="preserve"> are payroll issues? For each one, check the employee's latest pay run in payroll, explain what happened, and draft a reply for me to review.</w:t>
      </w:r>
    </w:p>
    <w:p w14:paraId="49115796" w14:textId="77777777" w:rsidR="008C3F6A" w:rsidRDefault="00904AE3">
      <w:pPr>
        <w:pStyle w:val="Compact"/>
        <w:numPr>
          <w:ilvl w:val="0"/>
          <w:numId w:val="4"/>
        </w:numPr>
      </w:pPr>
      <w:r>
        <w:rPr>
          <w:b/>
          <w:bCs/>
        </w:rPr>
        <w:t>Cowork joins the two sources.</w:t>
      </w:r>
      <w:r>
        <w:t xml:space="preserve"> For ticket </w:t>
      </w:r>
      <w:r>
        <w:rPr>
          <w:b/>
          <w:bCs/>
        </w:rPr>
        <w:t>T-2008</w:t>
      </w:r>
      <w:r>
        <w:t xml:space="preserve"> (</w:t>
      </w:r>
      <w:r>
        <w:rPr>
          <w:i/>
          <w:iCs/>
        </w:rPr>
        <w:t>"Overtime hours missing from my paycheck"</w:t>
      </w:r>
      <w:r>
        <w:t>), it reads the ticket from the spreadsheet, checks the pay run through the plugin, and drafts an answer. It still pauses for your approval before anything is sent.</w:t>
      </w:r>
    </w:p>
    <w:p w14:paraId="3959F2B4" w14:textId="77777777" w:rsidR="008C3F6A" w:rsidRDefault="00904AE3">
      <w:pPr>
        <w:pStyle w:val="FirstParagraph"/>
      </w:pPr>
      <w:r>
        <w:t>Without the plugin, you'd look the employee up in payroll, copy the details into the prompt, and check the result by hand.</w:t>
      </w:r>
    </w:p>
    <w:p w14:paraId="4AC0BBBB" w14:textId="77777777" w:rsidR="008C3F6A" w:rsidRDefault="00904AE3">
      <w:pPr>
        <w:pStyle w:val="Heading2"/>
      </w:pPr>
      <w:bookmarkStart w:id="5" w:name="X6b40956dc2d8ebf83666c689368d349b20c92b7"/>
      <w:bookmarkEnd w:id="4"/>
      <w:r>
        <w:t>For IT: your own HR system as an MCP plugin</w:t>
      </w:r>
    </w:p>
    <w:p w14:paraId="5EEED4B1" w14:textId="77777777" w:rsidR="008C3F6A" w:rsidRDefault="00904AE3">
      <w:pPr>
        <w:pStyle w:val="FirstParagraph"/>
      </w:pPr>
      <w:r>
        <w:t xml:space="preserve">Organizations can package </w:t>
      </w:r>
      <w:r>
        <w:rPr>
          <w:b/>
          <w:bCs/>
        </w:rPr>
        <w:t>their own HR skills and an MCP server for their HR system</w:t>
      </w:r>
      <w:r>
        <w:t xml:space="preserve"> into a custom plugin, upload it in </w:t>
      </w:r>
      <w:r>
        <w:rPr>
          <w:b/>
          <w:bCs/>
        </w:rPr>
        <w:t>Customize → Plugins → Upload plugin</w:t>
      </w:r>
      <w:r>
        <w:t>, test it, and then deploy it. A plugin declares its MCP server in its manifest. This trimmed, fictional example follows the format in Microsoft's documentation:</w:t>
      </w:r>
    </w:p>
    <w:p w14:paraId="0B626963" w14:textId="77777777" w:rsidR="008C3F6A" w:rsidRDefault="00904AE3">
      <w:pPr>
        <w:pStyle w:val="SourceCode"/>
      </w:pPr>
      <w:r>
        <w:rPr>
          <w:rStyle w:val="StringTok"/>
        </w:rPr>
        <w:t>"agentSkills"</w:t>
      </w:r>
      <w:r>
        <w:rPr>
          <w:rStyle w:val="Error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"folder"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"./skills/hr-policy-answer"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ErrorTok"/>
        </w:rPr>
        <w:t>,</w:t>
      </w:r>
      <w:r>
        <w:br/>
      </w:r>
      <w:r>
        <w:rPr>
          <w:rStyle w:val="StringTok"/>
        </w:rPr>
        <w:t>"agentConnectors"</w:t>
      </w:r>
      <w:r>
        <w:rPr>
          <w:rStyle w:val="Error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"zava-hris"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"displayName"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"Zava HR System"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"Remote MCP server for Zava employee, leave, and benefits data"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"toolSource"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"remoteMcpServer"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"mcpServerUrl"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"https://hris.zava.example/mcp"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"authorization"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"OAuthPluginVault"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"referenceId"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"&lt;from Teams Dev Center&gt;"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5971C1B2" w14:textId="464F0E36" w:rsidR="008C3F6A" w:rsidRDefault="00904AE3">
      <w:pPr>
        <w:pStyle w:val="FirstParagraph"/>
      </w:pPr>
      <w:r>
        <w:t xml:space="preserve">The </w:t>
      </w:r>
      <w:r>
        <w:rPr>
          <w:rStyle w:val="VerbatimChar"/>
        </w:rPr>
        <w:t>hr-policy-answer</w:t>
      </w:r>
      <w:r>
        <w:t xml:space="preserve"> skill you built in </w:t>
      </w:r>
      <w:r>
        <w:rPr>
          <w:b/>
          <w:bCs/>
        </w:rPr>
        <w:t>Exercise 4</w:t>
      </w:r>
      <w:r>
        <w:t xml:space="preserve"> could ship inside a plugin like this, so the whole HR team gets the skill </w:t>
      </w:r>
      <w:r>
        <w:rPr>
          <w:b/>
          <w:bCs/>
        </w:rPr>
        <w:t>and</w:t>
      </w:r>
      <w:r>
        <w:t xml:space="preserve"> live HR data together. Details: </w:t>
      </w:r>
      <w:hyperlink r:id="rId11">
        <w:r>
          <w:rPr>
            <w:rStyle w:val="Hyperlink"/>
          </w:rPr>
          <w:t>Build plugins for Cowork</w:t>
        </w:r>
      </w:hyperlink>
      <w:r>
        <w:t>.</w:t>
      </w:r>
    </w:p>
    <w:p w14:paraId="7C20B57C" w14:textId="77777777" w:rsidR="008C3F6A" w:rsidRDefault="00904AE3">
      <w:pPr>
        <w:pStyle w:val="Heading2"/>
      </w:pPr>
      <w:bookmarkStart w:id="6" w:name="benefits-for-hr"/>
      <w:bookmarkEnd w:id="5"/>
      <w:r>
        <w:t>Benefits for HR</w:t>
      </w:r>
    </w:p>
    <w:p w14:paraId="0DDF3E80" w14:textId="77777777" w:rsidR="008C3F6A" w:rsidRDefault="00904AE3">
      <w:pPr>
        <w:pStyle w:val="Compact"/>
        <w:numPr>
          <w:ilvl w:val="0"/>
          <w:numId w:val="5"/>
        </w:numPr>
      </w:pPr>
      <w:r>
        <w:rPr>
          <w:b/>
          <w:bCs/>
        </w:rPr>
        <w:t>One task across HR systems and Microsoft 365.</w:t>
      </w:r>
      <w:r>
        <w:t xml:space="preserve"> </w:t>
      </w:r>
      <w:r>
        <w:t>Combine payroll, recruiting, scheduling, or HRIS data with your email, calendar, and files in a single request.</w:t>
      </w:r>
    </w:p>
    <w:p w14:paraId="486D7011" w14:textId="77777777" w:rsidR="008C3F6A" w:rsidRDefault="00904AE3">
      <w:pPr>
        <w:pStyle w:val="Compact"/>
        <w:numPr>
          <w:ilvl w:val="0"/>
          <w:numId w:val="5"/>
        </w:numPr>
      </w:pPr>
      <w:r>
        <w:rPr>
          <w:b/>
          <w:bCs/>
        </w:rPr>
        <w:t>Fewer swivel-chair hand-offs.</w:t>
      </w:r>
      <w:r>
        <w:t xml:space="preserve"> Cowork looks up and acts in the other system instead of you exporting data and pasting it into a prompt.</w:t>
      </w:r>
    </w:p>
    <w:p w14:paraId="29712587" w14:textId="77777777" w:rsidR="008C3F6A" w:rsidRDefault="00904AE3">
      <w:pPr>
        <w:pStyle w:val="Compact"/>
        <w:numPr>
          <w:ilvl w:val="0"/>
          <w:numId w:val="5"/>
        </w:numPr>
      </w:pPr>
      <w:r>
        <w:rPr>
          <w:b/>
          <w:bCs/>
        </w:rPr>
        <w:t>Consistent answers across the team.</w:t>
      </w:r>
      <w:r>
        <w:t xml:space="preserve"> A plugin can bundle HR skills so everyone follows the same process and format.</w:t>
      </w:r>
    </w:p>
    <w:p w14:paraId="74B96E5A" w14:textId="77777777" w:rsidR="008C3F6A" w:rsidRDefault="00904AE3">
      <w:pPr>
        <w:pStyle w:val="Compact"/>
        <w:numPr>
          <w:ilvl w:val="0"/>
          <w:numId w:val="5"/>
        </w:numPr>
      </w:pPr>
      <w:r>
        <w:rPr>
          <w:b/>
          <w:bCs/>
        </w:rPr>
        <w:t>Governed by IT.</w:t>
      </w:r>
      <w:r>
        <w:t xml:space="preserve"> Admins approve and deploy plugins, decide who gets them, and see plugin activity in </w:t>
      </w:r>
      <w:r>
        <w:rPr>
          <w:b/>
          <w:bCs/>
        </w:rPr>
        <w:t>Microsoft Purview audit logs</w:t>
      </w:r>
      <w:r>
        <w:t>.</w:t>
      </w:r>
    </w:p>
    <w:p w14:paraId="08CB6963" w14:textId="77777777" w:rsidR="008C3F6A" w:rsidRDefault="00904AE3">
      <w:pPr>
        <w:pStyle w:val="Compact"/>
        <w:numPr>
          <w:ilvl w:val="0"/>
          <w:numId w:val="5"/>
        </w:numPr>
      </w:pPr>
      <w:r>
        <w:rPr>
          <w:b/>
          <w:bCs/>
        </w:rPr>
        <w:t>No extra access to people data.</w:t>
      </w:r>
      <w:r>
        <w:t xml:space="preserve"> A connector uses </w:t>
      </w:r>
      <w:r>
        <w:rPr>
          <w:b/>
          <w:bCs/>
        </w:rPr>
        <w:t>your own sign-in</w:t>
      </w:r>
      <w:r>
        <w:t>, so it can't reach any employee data you can't already reach, and no one can sign in on your behalf.</w:t>
      </w:r>
    </w:p>
    <w:p w14:paraId="7E96A3A6" w14:textId="77777777" w:rsidR="008C3F6A" w:rsidRDefault="00904AE3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You stay in control.</w:t>
      </w:r>
      <w:r>
        <w:t xml:space="preserve"> Turn plugins on or off per conversation, and Cowork still asks for approval before sending, posting, or changing anything.</w:t>
      </w:r>
    </w:p>
    <w:p w14:paraId="74110958" w14:textId="77777777" w:rsidR="008C3F6A" w:rsidRDefault="00904AE3">
      <w:pPr>
        <w:pStyle w:val="Heading2"/>
      </w:pPr>
      <w:bookmarkStart w:id="7" w:name="good-to-know"/>
      <w:bookmarkEnd w:id="6"/>
      <w:r>
        <w:t>Good to know</w:t>
      </w:r>
    </w:p>
    <w:p w14:paraId="4CA0607E" w14:textId="77777777" w:rsidR="008C3F6A" w:rsidRDefault="00904AE3">
      <w:pPr>
        <w:pStyle w:val="Compact"/>
        <w:numPr>
          <w:ilvl w:val="0"/>
          <w:numId w:val="6"/>
        </w:numPr>
      </w:pPr>
      <w:r>
        <w:rPr>
          <w:b/>
          <w:bCs/>
        </w:rPr>
        <w:t>Admin approval:</w:t>
      </w:r>
      <w:r>
        <w:t xml:space="preserve"> most plugins must be approved by your IT admin before they appear. If you need one, ask your admin; they can request plugins in the Microsoft 365 admin center.</w:t>
      </w:r>
    </w:p>
    <w:p w14:paraId="3FA28E6D" w14:textId="77777777" w:rsidR="008C3F6A" w:rsidRDefault="00904AE3">
      <w:pPr>
        <w:pStyle w:val="Compact"/>
        <w:numPr>
          <w:ilvl w:val="0"/>
          <w:numId w:val="6"/>
        </w:numPr>
      </w:pPr>
      <w:r>
        <w:rPr>
          <w:b/>
          <w:bCs/>
        </w:rPr>
        <w:t>Admin-deployed plugins</w:t>
      </w:r>
      <w:r>
        <w:t xml:space="preserve"> appear automatically. You can't remove them, but you can turn them off for your own conversations.</w:t>
      </w:r>
    </w:p>
    <w:p w14:paraId="5A3EBE78" w14:textId="77777777" w:rsidR="008C3F6A" w:rsidRDefault="00904AE3">
      <w:pPr>
        <w:pStyle w:val="Compact"/>
        <w:numPr>
          <w:ilvl w:val="0"/>
          <w:numId w:val="6"/>
        </w:numPr>
      </w:pPr>
      <w:r>
        <w:rPr>
          <w:b/>
          <w:bCs/>
        </w:rPr>
        <w:t>One sign-in per connector:</w:t>
      </w:r>
      <w:r>
        <w:t xml:space="preserve"> after the first connection, Cowork remembers it until you or your admin revoke it.</w:t>
      </w:r>
    </w:p>
    <w:p w14:paraId="341DD763" w14:textId="77777777" w:rsidR="008C3F6A" w:rsidRDefault="00904AE3">
      <w:pPr>
        <w:pStyle w:val="Compact"/>
        <w:numPr>
          <w:ilvl w:val="0"/>
          <w:numId w:val="6"/>
        </w:numPr>
      </w:pPr>
      <w:r>
        <w:rPr>
          <w:b/>
          <w:bCs/>
        </w:rPr>
        <w:t>Sensitive data:</w:t>
      </w:r>
      <w:r>
        <w:t xml:space="preserve"> payroll and employee records are confidential. Apply the same golden rules: draft, review, approve one action at a time, and only look up what your role allows.</w:t>
      </w:r>
    </w:p>
    <w:p w14:paraId="77DCC9FA" w14:textId="77777777" w:rsidR="008C3F6A" w:rsidRDefault="00904AE3">
      <w:pPr>
        <w:pStyle w:val="Compact"/>
        <w:numPr>
          <w:ilvl w:val="0"/>
          <w:numId w:val="6"/>
        </w:numPr>
      </w:pPr>
      <w:r>
        <w:rPr>
          <w:b/>
          <w:bCs/>
        </w:rPr>
        <w:t>In this workshop:</w:t>
      </w:r>
      <w:r>
        <w:t xml:space="preserve"> don't add or upload plugins in the shared attendee tenant. This is a slide or </w:t>
      </w:r>
      <w:r>
        <w:t>facilitator demo only.</w:t>
      </w:r>
    </w:p>
    <w:p w14:paraId="6C3D73EE" w14:textId="6F833CCF" w:rsidR="008C3F6A" w:rsidRDefault="00904AE3">
      <w:pPr>
        <w:pStyle w:val="FirstParagraph"/>
      </w:pPr>
      <w:r>
        <w:rPr>
          <w:b/>
          <w:bCs/>
        </w:rPr>
        <w:t>Learn more:</w:t>
      </w:r>
      <w:r>
        <w:t xml:space="preserve"> </w:t>
      </w:r>
      <w:hyperlink r:id="rId12">
        <w:r>
          <w:rPr>
            <w:rStyle w:val="Hyperlink"/>
          </w:rPr>
          <w:t>Use plugins with Cowork</w:t>
        </w:r>
      </w:hyperlink>
      <w:r>
        <w:t xml:space="preserve"> · </w:t>
      </w:r>
      <w:hyperlink r:id="rId13">
        <w:r>
          <w:rPr>
            <w:rStyle w:val="Hyperlink"/>
          </w:rPr>
          <w:t>Available plugins</w:t>
        </w:r>
      </w:hyperlink>
      <w:r>
        <w:t xml:space="preserve"> · </w:t>
      </w:r>
      <w:hyperlink r:id="rId14">
        <w:r>
          <w:rPr>
            <w:rStyle w:val="Hyperlink"/>
          </w:rPr>
          <w:t>Manage plugins (admins)</w:t>
        </w:r>
      </w:hyperlink>
      <w:bookmarkEnd w:id="0"/>
      <w:bookmarkEnd w:id="7"/>
    </w:p>
    <w:sectPr w:rsidR="008C3F6A">
      <w:footerReference w:type="default" r:id="rId15"/>
      <w:footnotePr>
        <w:numRestart w:val="eachSect"/>
      </w:footnotePr>
      <w:pgSz w:w="12240" w:h="15840"/>
      <w:pgMar w:top="1152" w:right="1224" w:bottom="1152" w:left="12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E81E2" w14:textId="77777777" w:rsidR="00904AE3" w:rsidRDefault="00904AE3">
      <w:pPr>
        <w:spacing w:after="0"/>
      </w:pPr>
      <w:r>
        <w:separator/>
      </w:r>
    </w:p>
  </w:endnote>
  <w:endnote w:type="continuationSeparator" w:id="0">
    <w:p w14:paraId="3AC90724" w14:textId="77777777" w:rsidR="00904AE3" w:rsidRDefault="00904A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C947" w14:textId="77777777" w:rsidR="008C3F6A" w:rsidRDefault="00904AE3">
    <w:pPr>
      <w:jc w:val="right"/>
    </w:pPr>
    <w:r>
      <w:rPr>
        <w:color w:val="616161"/>
        <w:sz w:val="16"/>
      </w:rPr>
      <w:t xml:space="preserve">Getting Things Done with Copilot Cowork for HR Tasks  ·  09 · Extend Cowork with HR Plugins (Self-study)  ·  page </w:t>
    </w:r>
    <w:r>
      <w:rPr>
        <w:color w:val="616161"/>
        <w:sz w:val="16"/>
      </w:rPr>
      <w:fldChar w:fldCharType="begin"/>
    </w:r>
    <w:r>
      <w:rPr>
        <w:color w:val="616161"/>
        <w:sz w:val="16"/>
      </w:rPr>
      <w:instrText>PAGE</w:instrText>
    </w:r>
    <w:r w:rsidR="00FD737F">
      <w:rPr>
        <w:color w:val="616161"/>
        <w:sz w:val="16"/>
      </w:rPr>
      <w:fldChar w:fldCharType="separate"/>
    </w:r>
    <w:r w:rsidR="00FD737F">
      <w:rPr>
        <w:noProof/>
        <w:color w:val="616161"/>
        <w:sz w:val="16"/>
      </w:rPr>
      <w:t>1</w:t>
    </w:r>
    <w:r>
      <w:rPr>
        <w:color w:val="616161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25E6A" w14:textId="77777777" w:rsidR="00904AE3" w:rsidRDefault="00904AE3">
      <w:pPr>
        <w:spacing w:after="0"/>
      </w:pPr>
      <w:r>
        <w:separator/>
      </w:r>
    </w:p>
  </w:footnote>
  <w:footnote w:type="continuationSeparator" w:id="0">
    <w:p w14:paraId="496A3368" w14:textId="77777777" w:rsidR="00904AE3" w:rsidRDefault="00904A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5B234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D0277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9B688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62537755">
    <w:abstractNumId w:val="0"/>
  </w:num>
  <w:num w:numId="2" w16cid:durableId="1399940649">
    <w:abstractNumId w:val="1"/>
  </w:num>
  <w:num w:numId="3" w16cid:durableId="12528569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427163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85111436">
    <w:abstractNumId w:val="1"/>
  </w:num>
  <w:num w:numId="6" w16cid:durableId="2073577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3F6A"/>
    <w:rsid w:val="008C3F6A"/>
    <w:rsid w:val="00904AE3"/>
    <w:rsid w:val="00B54F35"/>
    <w:rsid w:val="00FD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CCD27"/>
  <w15:docId w15:val="{4C05FD71-9C19-4632-9415-E5C54548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Segoe UI" w:eastAsia="Segoe UI" w:hAnsi="Segoe UI" w:cs="Segoe UI"/>
      <w:color w:val="242424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="Segoe UI Semibold" w:eastAsia="Segoe UI Semibold" w:hAnsi="Segoe UI Semibold" w:cs="Segoe UI Semibold"/>
      <w:color w:val="3B104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/>
      <w:outlineLvl w:val="1"/>
    </w:pPr>
    <w:rPr>
      <w:rFonts w:ascii="Segoe UI Semibold" w:eastAsia="Segoe UI Semibold" w:hAnsi="Segoe UI Semibold" w:cs="Segoe UI Semibold"/>
      <w:color w:val="3B1041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ascii="Segoe UI Semibold" w:eastAsia="Segoe UI Semibold" w:hAnsi="Segoe UI Semibold" w:cs="Segoe UI Semibold"/>
      <w:color w:val="3B1041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/>
      <w:outlineLvl w:val="3"/>
    </w:pPr>
    <w:rPr>
      <w:rFonts w:ascii="Segoe UI Semibold" w:eastAsia="Segoe UI Semibold" w:hAnsi="Segoe UI Semibold" w:cs="Segoe UI Semibold"/>
      <w:iCs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20" w:after="80"/>
      <w:outlineLvl w:val="4"/>
    </w:pPr>
    <w:rPr>
      <w:rFonts w:ascii="Segoe UI Semibold" w:eastAsia="Segoe UI Semibold" w:hAnsi="Segoe UI Semibold" w:cs="Segoe UI Semibold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="Segoe UI Semibold" w:eastAsia="Segoe UI Semibold" w:hAnsi="Segoe UI Semibold" w:cs="Segoe UI Semibold"/>
      <w:color w:val="3B1041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3B1041"/>
      </w:pBdr>
      <w:shd w:val="clear" w:color="auto" w:fill="FBF6FD"/>
      <w:spacing w:before="40" w:after="40"/>
      <w:ind w:left="288" w:right="144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5B2A63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0F6CBD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sz w:val="30"/>
    </w:rPr>
  </w:style>
  <w:style w:type="paragraph" w:customStyle="1" w:styleId="CalloutMarker">
    <w:name w:val="Callout Marker"/>
    <w:basedOn w:val="Normal"/>
    <w:pPr>
      <w:spacing w:after="0"/>
    </w:pPr>
    <w:rPr>
      <w:sz w:val="4"/>
    </w:rPr>
  </w:style>
  <w:style w:type="character" w:customStyle="1" w:styleId="PromptGoal">
    <w:name w:val="Prompt Goal"/>
    <w:rPr>
      <w:color w:val="1F4E99"/>
      <w:shd w:val="clear" w:color="auto" w:fill="DCEBFF"/>
    </w:rPr>
  </w:style>
  <w:style w:type="character" w:customStyle="1" w:styleId="PromptSource">
    <w:name w:val="Prompt Source"/>
    <w:rPr>
      <w:color w:val="1E6B32"/>
      <w:shd w:val="clear" w:color="auto" w:fill="DFF5E1"/>
    </w:rPr>
  </w:style>
  <w:style w:type="character" w:customStyle="1" w:styleId="PromptExpectations">
    <w:name w:val="Prompt Expectations"/>
    <w:rPr>
      <w:color w:val="8A4B00"/>
      <w:shd w:val="clear" w:color="auto" w:fill="FFE9CC"/>
    </w:rPr>
  </w:style>
  <w:style w:type="character" w:customStyle="1" w:styleId="PromptConstraints">
    <w:name w:val="Prompt Constraints"/>
    <w:rPr>
      <w:color w:val="5B2C91"/>
      <w:shd w:val="clear" w:color="auto" w:fill="EDE3FA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5B2A63"/>
      <w:sz w:val="19"/>
    </w:rPr>
  </w:style>
  <w:style w:type="paragraph" w:styleId="Header">
    <w:name w:val="header"/>
    <w:basedOn w:val="Normal"/>
    <w:link w:val="HeaderChar"/>
    <w:rsid w:val="00FD737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D737F"/>
    <w:rPr>
      <w:rFonts w:ascii="Segoe UI" w:eastAsia="Segoe UI" w:hAnsi="Segoe UI" w:cs="Segoe UI"/>
      <w:color w:val="242424"/>
      <w:sz w:val="21"/>
    </w:rPr>
  </w:style>
  <w:style w:type="paragraph" w:styleId="Footer">
    <w:name w:val="footer"/>
    <w:basedOn w:val="Normal"/>
    <w:link w:val="FooterChar"/>
    <w:rsid w:val="00FD737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FD737F"/>
    <w:rPr>
      <w:rFonts w:ascii="Segoe UI" w:eastAsia="Segoe UI" w:hAnsi="Segoe UI" w:cs="Segoe UI"/>
      <w:color w:val="242424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microsoft-365/copilot/cowork/cowork-customize" TargetMode="External"/><Relationship Id="rId13" Type="http://schemas.openxmlformats.org/officeDocument/2006/relationships/hyperlink" Target="https://learn.microsoft.com/microsoft-365/copilot/cowork/cowork-available-plugin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learn.microsoft.com/microsoft-365/copilot/cowork/cowork-plugin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microsoft-365/copilot/cowork/cowork-plugin-development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learn.microsoft.com/en-us/microsoft-365/copilot/employee-self-service/sapsuccessfacto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microsoft-365/copilot/cowork/cowork-available-plugins" TargetMode="External"/><Relationship Id="rId14" Type="http://schemas.openxmlformats.org/officeDocument/2006/relationships/hyperlink" Target="https://learn.microsoft.com/microsoft-365/copilot/cowork/cowork-manage-plugi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1213</Words>
  <Characters>6233</Characters>
  <Application>Microsoft Office Word</Application>
  <DocSecurity>0</DocSecurity>
  <Lines>132</Lines>
  <Paragraphs>67</Paragraphs>
  <ScaleCrop>false</ScaleCrop>
  <Company/>
  <LinksUpToDate>false</LinksUpToDate>
  <CharactersWithSpaces>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· Extend Cowork with HR Plugins (Self-study)</dc:title>
  <dc:subject>Getting Things Done with Copilot Cowork for HR Tasks</dc:subject>
  <dc:creator>Copilot Cowork HR workshop kit</dc:creator>
  <cp:keywords/>
  <cp:lastModifiedBy>Christophe Ragage</cp:lastModifiedBy>
  <cp:revision>2</cp:revision>
  <dcterms:created xsi:type="dcterms:W3CDTF">2026-10-07T15:59:00Z</dcterms:created>
  <dcterms:modified xsi:type="dcterms:W3CDTF">2026-10-07T16:04:00Z</dcterms:modified>
</cp:coreProperties>
</file>