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382245176"/>
        <w:docPartObj>
          <w:docPartGallery w:val="Table of Contents"/>
          <w:docPartUnique/>
        </w:docPartObj>
      </w:sdtPr>
      <w:sdtEndPr/>
      <w:sdtContent>
        <w:p w14:paraId="2281985D" w14:textId="77777777" w:rsidR="00256F45" w:rsidRDefault="004C3CB6">
          <w:pPr>
            <w:pStyle w:val="TOCHeading"/>
          </w:pPr>
          <w:r>
            <w:t>Contents</w:t>
          </w:r>
        </w:p>
        <w:p w14:paraId="4C8DED9C" w14:textId="2107835A" w:rsidR="00846A01" w:rsidRDefault="004C3CB6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72185" w:history="1">
            <w:r w:rsidR="00846A01" w:rsidRPr="00C15B10">
              <w:rPr>
                <w:rStyle w:val="Hyperlink"/>
                <w:noProof/>
              </w:rPr>
              <w:t>Getting Things Done with Copilot Cowork for HR Tasks</w:t>
            </w:r>
            <w:r w:rsidR="00846A01">
              <w:rPr>
                <w:noProof/>
                <w:webHidden/>
              </w:rPr>
              <w:tab/>
            </w:r>
            <w:r w:rsidR="00846A01">
              <w:rPr>
                <w:noProof/>
                <w:webHidden/>
              </w:rPr>
              <w:fldChar w:fldCharType="begin"/>
            </w:r>
            <w:r w:rsidR="00846A01">
              <w:rPr>
                <w:noProof/>
                <w:webHidden/>
              </w:rPr>
              <w:instrText xml:space="preserve"> PAGEREF _Toc242272185 \h </w:instrText>
            </w:r>
            <w:r w:rsidR="00846A01">
              <w:rPr>
                <w:noProof/>
                <w:webHidden/>
              </w:rPr>
            </w:r>
            <w:r w:rsidR="00846A01">
              <w:rPr>
                <w:noProof/>
                <w:webHidden/>
              </w:rPr>
              <w:fldChar w:fldCharType="separate"/>
            </w:r>
            <w:r w:rsidR="00846A01">
              <w:rPr>
                <w:noProof/>
                <w:webHidden/>
              </w:rPr>
              <w:t>1</w:t>
            </w:r>
            <w:r w:rsidR="00846A01">
              <w:rPr>
                <w:noProof/>
                <w:webHidden/>
              </w:rPr>
              <w:fldChar w:fldCharType="end"/>
            </w:r>
          </w:hyperlink>
        </w:p>
        <w:p w14:paraId="7BE149B1" w14:textId="109B3A68" w:rsidR="00846A01" w:rsidRDefault="00846A0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186" w:history="1">
            <w:r w:rsidRPr="00C15B10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0B35" w14:textId="11F118A0" w:rsidR="00846A01" w:rsidRDefault="00846A0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187" w:history="1">
            <w:r w:rsidRPr="00C15B10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BA620" w14:textId="6625B6BF" w:rsidR="00846A01" w:rsidRDefault="00846A0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188" w:history="1">
            <w:r w:rsidRPr="00C15B10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10A78" w14:textId="76A33767" w:rsidR="00846A01" w:rsidRDefault="00846A0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189" w:history="1">
            <w:r w:rsidRPr="00C15B10">
              <w:rPr>
                <w:rStyle w:val="Hyperlink"/>
                <w:noProof/>
              </w:rPr>
              <w:t>Agenda (2½ hours)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6632" w14:textId="5A1ED9D1" w:rsidR="00846A01" w:rsidRDefault="00846A0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190" w:history="1">
            <w:r w:rsidRPr="00C15B10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C8CBF" w14:textId="7AE50FC4" w:rsidR="00846A01" w:rsidRDefault="00846A0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191" w:history="1">
            <w:r w:rsidRPr="00C15B10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0232D" w14:textId="0B9B5328" w:rsidR="00846A01" w:rsidRDefault="00846A0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2192" w:history="1">
            <w:r w:rsidRPr="00C15B10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CDF0D" w14:textId="28123A23" w:rsidR="00256F45" w:rsidRDefault="004C3CB6">
          <w:r>
            <w:fldChar w:fldCharType="end"/>
          </w:r>
        </w:p>
      </w:sdtContent>
    </w:sdt>
    <w:p w14:paraId="4F45B51D" w14:textId="77777777" w:rsidR="00256F45" w:rsidRDefault="004C3CB6">
      <w:pPr>
        <w:pStyle w:val="Heading1"/>
      </w:pPr>
      <w:bookmarkStart w:id="0" w:name="Xa046f7e33c7391c4827688ee785cfee5a5aaa0a"/>
      <w:bookmarkStart w:id="1" w:name="_Toc242272185"/>
      <w:r>
        <w:t>Getting Things Done with Copilot Cowork for HR Tasks</w:t>
      </w:r>
      <w:bookmarkEnd w:id="1"/>
    </w:p>
    <w:p w14:paraId="4041E6A3" w14:textId="77777777" w:rsidR="00256F45" w:rsidRDefault="004C3CB6">
      <w:pPr>
        <w:pStyle w:val="Heading3"/>
      </w:pPr>
      <w:bookmarkStart w:id="2" w:name="X5c2a697cc39f7effba939e6c1d8f08cb370c1c7"/>
      <w:r>
        <w:t>A 2½-hour, hands-on workshop kit for HR teams</w:t>
      </w:r>
    </w:p>
    <w:p w14:paraId="3B39D188" w14:textId="77777777" w:rsidR="00256F45" w:rsidRDefault="004C3CB6">
      <w:pPr>
        <w:pStyle w:val="FirstParagraph"/>
      </w:pPr>
      <w:r>
        <w:t xml:space="preserve">This kit contains everything you need to run (or attend) a 2½-hour,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342831D6" w14:textId="77777777" w:rsidR="00256F45" w:rsidRDefault="004C3CB6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sources).</w:t>
      </w:r>
    </w:p>
    <w:p w14:paraId="050CBA02" w14:textId="77777777" w:rsidR="00256F45" w:rsidRDefault="004C3CB6">
      <w:pPr>
        <w:pStyle w:val="Heading2"/>
      </w:pPr>
      <w:bookmarkStart w:id="3" w:name="learning-objectives"/>
      <w:bookmarkStart w:id="4" w:name="_Toc242272186"/>
      <w:bookmarkEnd w:id="2"/>
      <w:r>
        <w:t>Learning objectives</w:t>
      </w:r>
      <w:bookmarkEnd w:id="4"/>
    </w:p>
    <w:p w14:paraId="54489B58" w14:textId="77777777" w:rsidR="00256F45" w:rsidRDefault="004C3CB6">
      <w:pPr>
        <w:pStyle w:val="FirstParagraph"/>
      </w:pPr>
      <w:r>
        <w:t>By the end of the workshop, attendees will be able to:</w:t>
      </w:r>
    </w:p>
    <w:p w14:paraId="007C56CA" w14:textId="77777777" w:rsidR="00256F45" w:rsidRDefault="004C3CB6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Copilot Chat for quick answers, Cowork for multi-step work that ends in a deliverable, and Agent Builder for a reusable helper others can use.</w:t>
      </w:r>
    </w:p>
    <w:p w14:paraId="3D1A325D" w14:textId="77777777" w:rsidR="00256F45" w:rsidRDefault="004C3CB6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310AEF5B" w14:textId="77777777" w:rsidR="00256F45" w:rsidRDefault="004C3CB6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0B8D45A3" w14:textId="77777777" w:rsidR="00256F45" w:rsidRDefault="004C3CB6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with Automations.</w:t>
      </w:r>
    </w:p>
    <w:p w14:paraId="45B52DF2" w14:textId="77777777" w:rsidR="00256F45" w:rsidRDefault="004C3CB6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52B06B70" w14:textId="77777777" w:rsidR="00256F45" w:rsidRDefault="004C3CB6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keep real data private, cite and confirm policy answers, and keep people-related judgments with people.</w:t>
      </w:r>
    </w:p>
    <w:p w14:paraId="55168F50" w14:textId="77777777" w:rsidR="00256F45" w:rsidRDefault="004C3CB6">
      <w:pPr>
        <w:pStyle w:val="Heading2"/>
      </w:pPr>
      <w:bookmarkStart w:id="5" w:name="who-its-for"/>
      <w:bookmarkStart w:id="6" w:name="_Toc242272187"/>
      <w:bookmarkEnd w:id="3"/>
      <w:r>
        <w:t>Who it's for</w:t>
      </w:r>
      <w:bookmarkEnd w:id="6"/>
    </w:p>
    <w:p w14:paraId="5D84D1EB" w14:textId="77777777" w:rsidR="00256F45" w:rsidRDefault="004C3CB6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4B7606C0" w14:textId="77777777" w:rsidR="00256F45" w:rsidRDefault="004C3CB6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09EDE08D" w14:textId="77777777" w:rsidR="00256F45" w:rsidRDefault="004C3CB6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05CC2AD0" w14:textId="7F5FE48C" w:rsidR="00256F45" w:rsidRDefault="004C3CB6">
      <w:pPr>
        <w:pStyle w:val="Compact"/>
        <w:numPr>
          <w:ilvl w:val="0"/>
          <w:numId w:val="3"/>
        </w:numPr>
      </w:pPr>
      <w:r>
        <w:rPr>
          <w:b/>
          <w:bCs/>
        </w:rPr>
        <w:t>Tenant and data model:</w:t>
      </w:r>
      <w:r>
        <w:t xml:space="preserve"> the </w:t>
      </w:r>
      <w:r>
        <w:rPr>
          <w:b/>
          <w:bCs/>
        </w:rPr>
        <w:t>~25 attendees sign in with their own work accounts</w:t>
      </w:r>
      <w:r>
        <w:t xml:space="preserve"> in their organization's tenant, so each person has their own OneDrive, drafts, and skills. </w:t>
      </w:r>
      <w:r>
        <w:rPr>
          <w:b/>
          <w:bCs/>
        </w:rPr>
        <w:t>Exercise 1</w:t>
      </w:r>
      <w:r>
        <w:t xml:space="preserve"> runs on each attendee's </w:t>
      </w:r>
      <w:r>
        <w:rPr>
          <w:b/>
          <w:bCs/>
        </w:rPr>
        <w:t>own mail, calendar, and Teams</w:t>
      </w:r>
      <w:r>
        <w:t xml:space="preserve"> (the results stay private to them); </w:t>
      </w:r>
      <w:r>
        <w:rPr>
          <w:b/>
          <w:bCs/>
        </w:rPr>
        <w:t>every other exercise</w:t>
      </w:r>
      <w:r>
        <w:t xml:space="preserve"> uses the fictional </w:t>
      </w:r>
      <w:r>
        <w:rPr>
          <w:b/>
          <w:bCs/>
        </w:rPr>
        <w:t>Zava sample files</w:t>
      </w:r>
      <w:r>
        <w:t xml:space="preserve"> each person copies into their own OneDrive. The </w:t>
      </w:r>
      <w:r>
        <w:rPr>
          <w:b/>
          <w:bCs/>
        </w:rPr>
        <w:t>facilitator demos from a separate demo tenant</w:t>
      </w:r>
      <w:r>
        <w:t xml:space="preserve">, seeded with </w:t>
      </w:r>
      <w:hyperlink r:id="rId7">
        <w:r>
          <w:rPr>
            <w:rStyle w:val="Hyperlink"/>
          </w:rPr>
          <w:t>seed-content.docx</w:t>
        </w:r>
      </w:hyperlink>
      <w:r>
        <w:t>, so the instructor's screen may look a little different from the attendees'.</w:t>
      </w:r>
    </w:p>
    <w:p w14:paraId="049319C6" w14:textId="77777777" w:rsidR="00256F45" w:rsidRDefault="004C3CB6">
      <w:pPr>
        <w:pStyle w:val="Heading2"/>
      </w:pPr>
      <w:bookmarkStart w:id="7" w:name="prerequisites"/>
      <w:bookmarkStart w:id="8" w:name="_Toc242272188"/>
      <w:bookmarkEnd w:id="5"/>
      <w:r>
        <w:t>Prerequisites</w:t>
      </w:r>
      <w:bookmarkEnd w:id="8"/>
    </w:p>
    <w:p w14:paraId="1A507ADA" w14:textId="3596E634" w:rsidR="00256F45" w:rsidRDefault="004C3CB6">
      <w:pPr>
        <w:pStyle w:val="FirstParagraph"/>
      </w:pPr>
      <w:r>
        <w:t xml:space="preserve">The </w:t>
      </w:r>
      <w:r>
        <w:rPr>
          <w:b/>
          <w:bCs/>
        </w:rPr>
        <w:t>~25 attendees use their own work accounts</w:t>
      </w:r>
      <w:r>
        <w:t xml:space="preserve"> (no workshop accounts to provision); the </w:t>
      </w:r>
      <w:r>
        <w:rPr>
          <w:b/>
          <w:bCs/>
        </w:rPr>
        <w:t>facilitator uses a separate (demo) tenant</w:t>
      </w:r>
      <w:r>
        <w:t xml:space="preserve">. The host/tenant admin ensures each attendee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later) signed in with their work account (custom skills and browser tasks aren't supported on mobile). Full details and a host checklist: </w:t>
      </w:r>
      <w:hyperlink r:id="rId8">
        <w:r>
          <w:rPr>
            <w:rStyle w:val="Hyperlink"/>
          </w:rPr>
          <w:t>readiness-checklist.docx</w:t>
        </w:r>
      </w:hyperlink>
      <w:r>
        <w:t>.</w:t>
      </w:r>
    </w:p>
    <w:p w14:paraId="1C85C055" w14:textId="77777777" w:rsidR="00256F45" w:rsidRDefault="004C3CB6">
      <w:pPr>
        <w:pStyle w:val="Heading2"/>
      </w:pPr>
      <w:bookmarkStart w:id="9" w:name="agenda-2½-hours"/>
      <w:bookmarkStart w:id="10" w:name="_Toc242272189"/>
      <w:bookmarkEnd w:id="7"/>
      <w:r>
        <w:t>Agenda (2½ hours)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12"/>
        <w:gridCol w:w="9260"/>
      </w:tblGrid>
      <w:tr w:rsidR="00256F45" w14:paraId="35E18957" w14:textId="77777777" w:rsidTr="00256F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2304D20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220BB312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256F45" w14:paraId="69B9E952" w14:textId="77777777">
        <w:tc>
          <w:tcPr>
            <w:tcW w:w="0" w:type="auto"/>
          </w:tcPr>
          <w:p w14:paraId="285E933E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4F4373A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256F45" w14:paraId="2721A806" w14:textId="77777777">
        <w:tc>
          <w:tcPr>
            <w:tcW w:w="0" w:type="auto"/>
          </w:tcPr>
          <w:p w14:paraId="1C38EC7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4ED39C57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256F45" w14:paraId="1EA2DB56" w14:textId="77777777">
        <w:tc>
          <w:tcPr>
            <w:tcW w:w="0" w:type="auto"/>
          </w:tcPr>
          <w:p w14:paraId="5137AFAB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605B0384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+ setup check — New task, My tasks, Automations, Customize (attendees sign in and upload the sample files before the session)</w:t>
            </w:r>
          </w:p>
        </w:tc>
      </w:tr>
      <w:tr w:rsidR="00256F45" w14:paraId="5376DD0A" w14:textId="77777777">
        <w:tc>
          <w:tcPr>
            <w:tcW w:w="0" w:type="auto"/>
          </w:tcPr>
          <w:p w14:paraId="68C539CC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714732DB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(interactive HTML dashboard; approvals one at a time)</w:t>
            </w:r>
          </w:p>
        </w:tc>
      </w:tr>
      <w:tr w:rsidR="00256F45" w14:paraId="37F7752A" w14:textId="77777777">
        <w:tc>
          <w:tcPr>
            <w:tcW w:w="0" w:type="auto"/>
          </w:tcPr>
          <w:p w14:paraId="120AAE9D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3ED978AE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— Research the web with Deep Research (cited briefing + 5 tailored interview questions)</w:t>
            </w:r>
          </w:p>
        </w:tc>
      </w:tr>
      <w:tr w:rsidR="00256F45" w14:paraId="587991DE" w14:textId="77777777">
        <w:tc>
          <w:tcPr>
            <w:tcW w:w="0" w:type="auto"/>
          </w:tcPr>
          <w:p w14:paraId="2B56B0D0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37C9EC43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256F45" w14:paraId="4DAB75C5" w14:textId="77777777">
        <w:tc>
          <w:tcPr>
            <w:tcW w:w="0" w:type="auto"/>
          </w:tcPr>
          <w:p w14:paraId="4ADDCF1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3A5E45E0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— Build your own custom skill ("HR Policy Answer")</w:t>
            </w:r>
          </w:p>
        </w:tc>
      </w:tr>
      <w:tr w:rsidR="00256F45" w14:paraId="2D43AF3D" w14:textId="77777777">
        <w:tc>
          <w:tcPr>
            <w:tcW w:w="0" w:type="auto"/>
          </w:tcPr>
          <w:p w14:paraId="45D1E6C6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208F1C76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256F45" w14:paraId="1A194C56" w14:textId="77777777">
        <w:tc>
          <w:tcPr>
            <w:tcW w:w="0" w:type="auto"/>
          </w:tcPr>
          <w:p w14:paraId="18A67ED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65DDDF8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256F45" w14:paraId="1F60F2A6" w14:textId="77777777">
        <w:tc>
          <w:tcPr>
            <w:tcW w:w="0" w:type="auto"/>
          </w:tcPr>
          <w:p w14:paraId="57923F88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 </w:t>
            </w:r>
            <w:r>
              <w:rPr>
                <w:sz w:val="19"/>
              </w:rPr>
              <w:lastRenderedPageBreak/>
              <w:t>min</w:t>
            </w:r>
          </w:p>
        </w:tc>
        <w:tc>
          <w:tcPr>
            <w:tcW w:w="0" w:type="auto"/>
          </w:tcPr>
          <w:p w14:paraId="209C1867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Exercise 6</w:t>
            </w:r>
            <w:r>
              <w:rPr>
                <w:sz w:val="19"/>
              </w:rPr>
              <w:t xml:space="preserve"> — Onboarding pack (orientation deck; scheduling + announcement if time allows)</w:t>
            </w:r>
          </w:p>
        </w:tc>
      </w:tr>
      <w:tr w:rsidR="00256F45" w14:paraId="5A52BA59" w14:textId="77777777">
        <w:tc>
          <w:tcPr>
            <w:tcW w:w="0" w:type="auto"/>
          </w:tcPr>
          <w:p w14:paraId="65498BDD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51879B04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— Automate &amp; share (Automations, Daily Briefing; skill sharing if time allows)</w:t>
            </w:r>
          </w:p>
        </w:tc>
      </w:tr>
      <w:tr w:rsidR="00256F45" w14:paraId="0BCD6993" w14:textId="77777777">
        <w:tc>
          <w:tcPr>
            <w:tcW w:w="0" w:type="auto"/>
          </w:tcPr>
          <w:p w14:paraId="32C3D6A1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1E0DA05A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256F45" w14:paraId="7A246132" w14:textId="77777777">
        <w:tc>
          <w:tcPr>
            <w:tcW w:w="0" w:type="auto"/>
          </w:tcPr>
          <w:p w14:paraId="6257EDD0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624B345B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60B1A8B5" w14:textId="7013470D" w:rsidR="00256F45" w:rsidRDefault="004C3CB6">
      <w:pPr>
        <w:pStyle w:val="BodyText"/>
      </w:pPr>
      <w:r>
        <w:t xml:space="preserve">The pace is brisk: the facilitator plays a short </w:t>
      </w:r>
      <w:r>
        <w:rPr>
          <w:b/>
          <w:bCs/>
        </w:rPr>
        <w:t>demo video</w:t>
      </w:r>
      <w:r>
        <w:t xml:space="preserve"> before each exercise instead of waiting on long Cowork runs, and the </w:t>
      </w:r>
      <w:r>
        <w:rPr>
          <w:b/>
          <w:bCs/>
        </w:rPr>
        <w:t>HR plugins</w:t>
      </w:r>
      <w:r>
        <w:t xml:space="preserve"> read (Customize → Plugins) is in the </w:t>
      </w:r>
      <w:hyperlink r:id="rId9">
        <w:r>
          <w:rPr>
            <w:rStyle w:val="Hyperlink"/>
          </w:rPr>
          <w:t>after-the-workshop pack</w:t>
        </w:r>
      </w:hyperlink>
      <w:r>
        <w:t xml:space="preserve"> for self-study.</w:t>
      </w:r>
    </w:p>
    <w:p w14:paraId="1AA2172D" w14:textId="77777777" w:rsidR="00256F45" w:rsidRDefault="004C3CB6">
      <w:pPr>
        <w:pStyle w:val="Heading2"/>
      </w:pPr>
      <w:bookmarkStart w:id="11" w:name="whats-in-this-kit"/>
      <w:bookmarkStart w:id="12" w:name="_Toc242272190"/>
      <w:bookmarkEnd w:id="9"/>
      <w:r>
        <w:t>What's in this kit</w:t>
      </w:r>
      <w:bookmarkEnd w:id="12"/>
    </w:p>
    <w:p w14:paraId="575FD0A5" w14:textId="77777777" w:rsidR="00256F45" w:rsidRDefault="004C3CB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>, for printing, sharing, and editing in Microsoft 365). The Word versions have the same content, with a table of contents on the longer guides, and link to each other. Each is listed below with both formats.</w:t>
      </w:r>
    </w:p>
    <w:p w14:paraId="11D425BB" w14:textId="77777777" w:rsidR="00256F45" w:rsidRDefault="004C3CB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p w14:paraId="12B83DF8" w14:textId="77777777" w:rsidR="00256F45" w:rsidRDefault="004C3CB6">
      <w:pPr>
        <w:pStyle w:val="BodyText"/>
      </w:pPr>
      <w:r>
        <w:t>The kit is organized by audience:</w:t>
      </w:r>
    </w:p>
    <w:p w14:paraId="412E0E10" w14:textId="675DE291" w:rsidR="00256F45" w:rsidRDefault="004C3CB6">
      <w:pPr>
        <w:pStyle w:val="Compact"/>
        <w:numPr>
          <w:ilvl w:val="0"/>
          <w:numId w:val="4"/>
        </w:numPr>
      </w:pPr>
      <w:hyperlink r:id="rId10">
        <w:r>
          <w:rPr>
            <w:rStyle w:val="Hyperlink"/>
            <w:b/>
            <w:bCs/>
          </w:rPr>
          <w:t>participant/</w:t>
        </w:r>
      </w:hyperlink>
      <w:r>
        <w:t xml:space="preserve"> — what attendees use: the workbook, the quick-reference card, and the after-the-workshop pack.</w:t>
      </w:r>
    </w:p>
    <w:p w14:paraId="1EDE53C8" w14:textId="34859296" w:rsidR="00256F45" w:rsidRDefault="004C3CB6">
      <w:pPr>
        <w:pStyle w:val="Compact"/>
        <w:numPr>
          <w:ilvl w:val="0"/>
          <w:numId w:val="4"/>
        </w:numPr>
      </w:pPr>
      <w:hyperlink r:id="rId11">
        <w:r>
          <w:rPr>
            <w:rStyle w:val="Hyperlink"/>
            <w:b/>
            <w:bCs/>
          </w:rPr>
          <w:t>instructor/</w:t>
        </w:r>
      </w:hyperlink>
      <w:r>
        <w:t xml:space="preserve"> — what the facilitator and host use: the instructor deck, facilitator guide, answer key, readiness checklist, and the facilitator's demo seed content.</w:t>
      </w:r>
    </w:p>
    <w:p w14:paraId="5240DC92" w14:textId="78F4A3E2" w:rsidR="00256F45" w:rsidRDefault="004C3CB6">
      <w:pPr>
        <w:pStyle w:val="Compact"/>
        <w:numPr>
          <w:ilvl w:val="0"/>
          <w:numId w:val="4"/>
        </w:numPr>
      </w:pPr>
      <w:hyperlink r:id="rId12">
        <w:r>
          <w:rPr>
            <w:rStyle w:val="Hyperlink"/>
            <w:b/>
            <w:bCs/>
          </w:rPr>
          <w:t>communication/</w:t>
        </w:r>
      </w:hyperlink>
      <w:r>
        <w:t xml:space="preserve"> — what you send out: the training overview deck and paste-ready Outlook emails for participants and instructors.</w:t>
      </w:r>
    </w:p>
    <w:p w14:paraId="1D5AC0BB" w14:textId="1D7EE80E" w:rsidR="00256F45" w:rsidRDefault="004C3CB6">
      <w:pPr>
        <w:pStyle w:val="Compact"/>
        <w:numPr>
          <w:ilvl w:val="0"/>
          <w:numId w:val="4"/>
        </w:numPr>
      </w:pPr>
      <w:hyperlink r:id="rId13">
        <w:r>
          <w:rPr>
            <w:rStyle w:val="Hyperlink"/>
            <w:b/>
            <w:bCs/>
          </w:rPr>
          <w:t>sample-knowledge/</w:t>
        </w:r>
      </w:hyperlink>
      <w:r>
        <w:t xml:space="preserve"> — the </w:t>
      </w:r>
      <w:r>
        <w:rPr>
          <w:b/>
          <w:bCs/>
        </w:rPr>
        <w:t>only</w:t>
      </w:r>
      <w:r>
        <w:t xml:space="preserve"> place for the Zava sample data: the six Word and Excel files, and </w:t>
      </w:r>
      <w:r>
        <w:rPr>
          <w:b/>
          <w:bCs/>
        </w:rPr>
        <w:t>one zip</w:t>
      </w:r>
      <w:r>
        <w:t xml:space="preserve"> with all six for attendees to download.</w:t>
      </w:r>
    </w:p>
    <w:p w14:paraId="3DA08ACB" w14:textId="620631CD" w:rsidR="00256F45" w:rsidRDefault="004C3CB6">
      <w:pPr>
        <w:pStyle w:val="Compact"/>
        <w:numPr>
          <w:ilvl w:val="0"/>
          <w:numId w:val="4"/>
        </w:numPr>
      </w:pPr>
      <w:hyperlink r:id="rId14">
        <w:r>
          <w:rPr>
            <w:rStyle w:val="Hyperlink"/>
            <w:b/>
            <w:bCs/>
          </w:rPr>
          <w:t>reference/</w:t>
        </w:r>
      </w:hyperlink>
      <w:r>
        <w:t xml:space="preserve"> and </w:t>
      </w:r>
      <w:hyperlink r:id="rId15">
        <w:r>
          <w:rPr>
            <w:rStyle w:val="Hyperlink"/>
            <w:b/>
            <w:bCs/>
          </w:rPr>
          <w:t>skills/</w:t>
        </w:r>
      </w:hyperlink>
      <w:r>
        <w:t xml:space="preserve"> — background guides and the example custom skill.</w:t>
      </w:r>
    </w:p>
    <w:p w14:paraId="52F964D0" w14:textId="77777777" w:rsidR="00256F45" w:rsidRDefault="004C3CB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Downloading a file from GitHub:</w:t>
      </w:r>
      <w:r>
        <w:t xml:space="preserve"> if a link opens the file on GitHub instead of downloading it,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file.</w:t>
      </w:r>
    </w:p>
    <w:p w14:paraId="449D5BF3" w14:textId="77777777" w:rsidR="00256F45" w:rsidRDefault="004C3CB6">
      <w:pPr>
        <w:pStyle w:val="BodyText"/>
      </w:pPr>
      <w:r>
        <w:rPr>
          <w:noProof/>
        </w:rPr>
        <w:drawing>
          <wp:inline distT="0" distB="0" distL="0" distR="0" wp14:anchorId="4A993204" wp14:editId="7220AE00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880"/>
        <w:gridCol w:w="1768"/>
        <w:gridCol w:w="5324"/>
      </w:tblGrid>
      <w:tr w:rsidR="00256F45" w14:paraId="5D7F5755" w14:textId="77777777" w:rsidTr="00256F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3DD51B1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3C93DA07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0F201982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256F45" w14:paraId="22974B33" w14:textId="77777777">
        <w:tc>
          <w:tcPr>
            <w:tcW w:w="0" w:type="auto"/>
          </w:tcPr>
          <w:p w14:paraId="7946402D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1718F88F" w14:textId="62A84672" w:rsidR="00256F45" w:rsidRDefault="004C3CB6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4044351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256F45" w14:paraId="2941AA91" w14:textId="77777777">
        <w:tc>
          <w:tcPr>
            <w:tcW w:w="0" w:type="auto"/>
          </w:tcPr>
          <w:p w14:paraId="212CB607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summary/PROJECT-SUMMARY</w:t>
            </w:r>
          </w:p>
        </w:tc>
        <w:tc>
          <w:tcPr>
            <w:tcW w:w="0" w:type="auto"/>
          </w:tcPr>
          <w:p w14:paraId="4B4FDD7E" w14:textId="57AF8506" w:rsidR="00256F45" w:rsidRDefault="004C3CB6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(maintainers </w:t>
            </w:r>
            <w:r>
              <w:rPr>
                <w:sz w:val="19"/>
              </w:rPr>
              <w:lastRenderedPageBreak/>
              <w:t>only)</w:t>
            </w:r>
          </w:p>
        </w:tc>
        <w:tc>
          <w:tcPr>
            <w:tcW w:w="0" w:type="auto"/>
          </w:tcPr>
          <w:p w14:paraId="51F1186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Handoff notes: status, architecture, decisions, how to build and test, remaining work</w:t>
            </w:r>
          </w:p>
        </w:tc>
      </w:tr>
      <w:tr w:rsidR="00256F45" w14:paraId="620B85A7" w14:textId="77777777">
        <w:tc>
          <w:tcPr>
            <w:tcW w:w="0" w:type="auto"/>
          </w:tcPr>
          <w:p w14:paraId="57394847" w14:textId="2675117C" w:rsidR="00256F45" w:rsidRDefault="004C3CB6">
            <w:pPr>
              <w:pStyle w:val="Compact"/>
              <w:spacing w:before="20" w:after="20"/>
            </w:pPr>
            <w:hyperlink r:id="rId20">
              <w:r>
                <w:rPr>
                  <w:rStyle w:val="Hyperlink"/>
                </w:rPr>
                <w:t>instructor/instructor-deck.pptx</w:t>
              </w:r>
            </w:hyperlink>
          </w:p>
        </w:tc>
        <w:tc>
          <w:tcPr>
            <w:tcW w:w="0" w:type="auto"/>
          </w:tcPr>
          <w:p w14:paraId="4B96B03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6EF25749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Instructor deck (56 slides, speaker notes, alt text) — a </w:t>
            </w:r>
            <w:r>
              <w:rPr>
                <w:b/>
                <w:bCs/>
                <w:sz w:val="19"/>
              </w:rPr>
              <w:t>prompting best-practices slide</w:t>
            </w:r>
            <w:r>
              <w:rPr>
                <w:sz w:val="19"/>
              </w:rPr>
              <w:t xml:space="preserve"> (Goal, Source, Expectations, Constraints, with a weak vs. strong HR prompt), a divider slide with a picture and progress tracker before each exercise, one PowerPoint section per exercise for quick navigation, objectives, approvals, a </w:t>
            </w:r>
            <w:r>
              <w:rPr>
                <w:b/>
                <w:bCs/>
                <w:sz w:val="19"/>
              </w:rPr>
              <w:t>workshop kit slide with download links</w:t>
            </w:r>
            <w:r>
              <w:rPr>
                <w:sz w:val="19"/>
              </w:rPr>
              <w:t xml:space="preserve"> for participants and instructors, a scenario card, </w:t>
            </w:r>
            <w:r>
              <w:rPr>
                <w:b/>
                <w:bCs/>
                <w:sz w:val="19"/>
              </w:rPr>
              <w:t>demo video slide</w:t>
            </w:r>
            <w:r>
              <w:rPr>
                <w:sz w:val="19"/>
              </w:rPr>
              <w:t xml:space="preserve"> (an empty video frame for your recording), and hands-on slide per exercise (its speaker notes carry the full prompt, ready to copy), demo video slides for the UI walkthrough and the prompting slide, an Output folder walkthrough, an optional </w:t>
            </w:r>
            <w:r>
              <w:rPr>
                <w:b/>
                <w:bCs/>
                <w:sz w:val="19"/>
              </w:rPr>
              <w:t>check-the-cost</w:t>
            </w:r>
            <w:r>
              <w:rPr>
                <w:sz w:val="19"/>
              </w:rPr>
              <w:t xml:space="preserve"> (</w:t>
            </w:r>
            <w:r>
              <w:rPr>
                <w:rStyle w:val="VerbatimChar"/>
              </w:rPr>
              <w:t>/cost</w:t>
            </w:r>
            <w:r>
              <w:rPr>
                <w:sz w:val="19"/>
              </w:rPr>
              <w:t xml:space="preserve">) slide for Exercise 1, red </w:t>
            </w:r>
            <w:r>
              <w:rPr>
                <w:b/>
                <w:bCs/>
                <w:sz w:val="19"/>
              </w:rPr>
              <w:t>Not Cowork</w:t>
            </w:r>
            <w:r>
              <w:rPr>
                <w:sz w:val="19"/>
              </w:rPr>
              <w:t xml:space="preserve"> banners on Exercise 8, and a knowledge check</w:t>
            </w:r>
          </w:p>
        </w:tc>
      </w:tr>
      <w:tr w:rsidR="00256F45" w14:paraId="6A530AFD" w14:textId="77777777">
        <w:tc>
          <w:tcPr>
            <w:tcW w:w="0" w:type="auto"/>
          </w:tcPr>
          <w:p w14:paraId="6F133480" w14:textId="6C207F42" w:rsidR="00256F45" w:rsidRDefault="004C3CB6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instructor/customer-preview-deck.pptx</w:t>
              </w:r>
            </w:hyperlink>
          </w:p>
        </w:tc>
        <w:tc>
          <w:tcPr>
            <w:tcW w:w="0" w:type="auto"/>
          </w:tcPr>
          <w:p w14:paraId="4ED214BA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6C71F1B8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 xml:space="preserve">Customer preview deck (17 slides) for the account team and facilitator to walk the customer through before delivery — format, agenda, the eight exercises, safety, prerequisites, cost planning, and questions for their feedback; title slide has </w:t>
            </w:r>
            <w:r>
              <w:rPr>
                <w:rStyle w:val="VerbatimChar"/>
              </w:rPr>
              <w:t>[Customer name]</w:t>
            </w:r>
            <w:r>
              <w:rPr>
                <w:sz w:val="19"/>
              </w:rPr>
              <w:t xml:space="preserve"> and </w:t>
            </w:r>
            <w:r>
              <w:rPr>
                <w:rStyle w:val="VerbatimChar"/>
              </w:rPr>
              <w:t>[Date]</w:t>
            </w:r>
            <w:r>
              <w:rPr>
                <w:sz w:val="19"/>
              </w:rPr>
              <w:t xml:space="preserve"> placeholders</w:t>
            </w:r>
          </w:p>
        </w:tc>
      </w:tr>
      <w:tr w:rsidR="00256F45" w14:paraId="47A28636" w14:textId="77777777">
        <w:tc>
          <w:tcPr>
            <w:tcW w:w="0" w:type="auto"/>
          </w:tcPr>
          <w:p w14:paraId="0ED98286" w14:textId="7AB75626" w:rsidR="00256F45" w:rsidRDefault="004C3CB6">
            <w:pPr>
              <w:pStyle w:val="Compact"/>
              <w:spacing w:before="20" w:after="20"/>
            </w:pPr>
            <w:hyperlink r:id="rId22">
              <w:r>
                <w:rPr>
                  <w:rStyle w:val="Hyperlink"/>
                </w:rPr>
                <w:t>communication/training-overview.pptx</w:t>
              </w:r>
            </w:hyperlink>
          </w:p>
        </w:tc>
        <w:tc>
          <w:tcPr>
            <w:tcW w:w="0" w:type="auto"/>
          </w:tcPr>
          <w:p w14:paraId="497116C3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128306A4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 </w:t>
            </w:r>
            <w:r>
              <w:rPr>
                <w:b/>
                <w:bCs/>
                <w:sz w:val="19"/>
              </w:rPr>
              <w:t>download links</w:t>
            </w:r>
            <w:r>
              <w:rPr>
                <w:sz w:val="19"/>
              </w:rPr>
              <w:t xml:space="preserve"> slide</w:t>
            </w:r>
          </w:p>
        </w:tc>
      </w:tr>
      <w:tr w:rsidR="00256F45" w14:paraId="5FAF28A0" w14:textId="77777777">
        <w:tc>
          <w:tcPr>
            <w:tcW w:w="0" w:type="auto"/>
          </w:tcPr>
          <w:p w14:paraId="4103AE24" w14:textId="12029919" w:rsidR="00256F45" w:rsidRDefault="004C3CB6">
            <w:pPr>
              <w:pStyle w:val="Compact"/>
              <w:spacing w:before="20" w:after="20"/>
            </w:pPr>
            <w:hyperlink r:id="rId23">
              <w:r>
                <w:rPr>
                  <w:rStyle w:val="Hyperlink"/>
                </w:rPr>
                <w:t>communication/participant-email.html</w:t>
              </w:r>
            </w:hyperlink>
          </w:p>
        </w:tc>
        <w:tc>
          <w:tcPr>
            <w:tcW w:w="0" w:type="auto"/>
          </w:tcPr>
          <w:p w14:paraId="453C83D4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3D9A334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Paste-ready Outlook invitation for attendees: session details, what to bring, and links to the workbook, sample data, and handouts</w:t>
            </w:r>
          </w:p>
        </w:tc>
      </w:tr>
      <w:tr w:rsidR="00256F45" w14:paraId="3CF1C1EF" w14:textId="77777777">
        <w:tc>
          <w:tcPr>
            <w:tcW w:w="0" w:type="auto"/>
          </w:tcPr>
          <w:p w14:paraId="5DB6748A" w14:textId="1B033CB7" w:rsidR="00256F45" w:rsidRDefault="004C3CB6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communication/instructor-email.html</w:t>
              </w:r>
            </w:hyperlink>
          </w:p>
        </w:tc>
        <w:tc>
          <w:tcPr>
            <w:tcW w:w="0" w:type="auto"/>
          </w:tcPr>
          <w:p w14:paraId="3BA1B9FC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4668C8F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Paste-ready Outlook email for the instructor: links to every kit asset, the preparation timeline, and key reminders</w:t>
            </w:r>
          </w:p>
        </w:tc>
      </w:tr>
      <w:tr w:rsidR="00256F45" w14:paraId="06DC8073" w14:textId="77777777">
        <w:tc>
          <w:tcPr>
            <w:tcW w:w="0" w:type="auto"/>
          </w:tcPr>
          <w:p w14:paraId="21A9B56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instructor/readiness-checklist</w:t>
            </w:r>
          </w:p>
        </w:tc>
        <w:tc>
          <w:tcPr>
            <w:tcW w:w="0" w:type="auto"/>
          </w:tcPr>
          <w:p w14:paraId="06A035FD" w14:textId="6D48C02D" w:rsidR="00256F45" w:rsidRDefault="004C3CB6">
            <w:pPr>
              <w:pStyle w:val="Compact"/>
              <w:spacing w:before="20" w:after="20"/>
            </w:pPr>
            <w:hyperlink r:id="rId2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B43E607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256F45" w14:paraId="058A331E" w14:textId="77777777">
        <w:tc>
          <w:tcPr>
            <w:tcW w:w="0" w:type="auto"/>
          </w:tcPr>
          <w:p w14:paraId="54387073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instructor/seed-content</w:t>
            </w:r>
          </w:p>
        </w:tc>
        <w:tc>
          <w:tcPr>
            <w:tcW w:w="0" w:type="auto"/>
          </w:tcPr>
          <w:p w14:paraId="143EE038" w14:textId="43A87A45" w:rsidR="00256F45" w:rsidRDefault="004C3CB6">
            <w:pPr>
              <w:pStyle w:val="Compact"/>
              <w:spacing w:before="20" w:after="20"/>
            </w:pPr>
            <w:hyperlink r:id="rId2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B2C8229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 xml:space="preserve">Zava emails, meetings, and a Teams chat for the </w:t>
            </w:r>
            <w:r>
              <w:rPr>
                <w:b/>
                <w:bCs/>
                <w:sz w:val="19"/>
              </w:rPr>
              <w:t>facilitator's demo account</w:t>
            </w:r>
            <w:r>
              <w:rPr>
                <w:sz w:val="19"/>
              </w:rPr>
              <w:t xml:space="preserve"> (Exercise 1), with how to load them through VS Code and the Work IQ MCP server</w:t>
            </w:r>
          </w:p>
        </w:tc>
      </w:tr>
      <w:tr w:rsidR="00256F45" w14:paraId="67612B95" w14:textId="77777777">
        <w:tc>
          <w:tcPr>
            <w:tcW w:w="0" w:type="auto"/>
          </w:tcPr>
          <w:p w14:paraId="21D7BFAC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instructor/facilitator-guide</w:t>
            </w:r>
          </w:p>
        </w:tc>
        <w:tc>
          <w:tcPr>
            <w:tcW w:w="0" w:type="auto"/>
          </w:tcPr>
          <w:p w14:paraId="6CE0DEAE" w14:textId="767D3A1D" w:rsidR="00256F45" w:rsidRDefault="004C3CB6">
            <w:pPr>
              <w:pStyle w:val="Compact"/>
              <w:spacing w:before="20" w:after="20"/>
            </w:pPr>
            <w:hyperlink r:id="rId2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9CBB811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256F45" w14:paraId="6A9C9730" w14:textId="77777777">
        <w:tc>
          <w:tcPr>
            <w:tcW w:w="0" w:type="auto"/>
          </w:tcPr>
          <w:p w14:paraId="15D1D0F1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instructor/facilitator-answer-key</w:t>
            </w:r>
          </w:p>
        </w:tc>
        <w:tc>
          <w:tcPr>
            <w:tcW w:w="0" w:type="auto"/>
          </w:tcPr>
          <w:p w14:paraId="2D4970EA" w14:textId="673F11E2" w:rsidR="00256F45" w:rsidRDefault="004C3CB6">
            <w:pPr>
              <w:pStyle w:val="Compact"/>
              <w:spacing w:before="20" w:after="20"/>
            </w:pPr>
            <w:hyperlink r:id="rId3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57D7FCB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256F45" w14:paraId="23F1A2E1" w14:textId="77777777">
        <w:tc>
          <w:tcPr>
            <w:tcW w:w="0" w:type="auto"/>
          </w:tcPr>
          <w:p w14:paraId="146103CD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participant/participant-workbook</w:t>
            </w:r>
          </w:p>
        </w:tc>
        <w:tc>
          <w:tcPr>
            <w:tcW w:w="0" w:type="auto"/>
          </w:tcPr>
          <w:p w14:paraId="68DB9082" w14:textId="6D5B31CC" w:rsidR="00256F45" w:rsidRDefault="004C3CB6">
            <w:pPr>
              <w:pStyle w:val="Compact"/>
              <w:spacing w:before="20" w:after="20"/>
            </w:pPr>
            <w:hyperlink r:id="rId3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A43BE8A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</w:t>
            </w:r>
          </w:p>
        </w:tc>
      </w:tr>
      <w:tr w:rsidR="00256F45" w14:paraId="75931DEE" w14:textId="77777777">
        <w:tc>
          <w:tcPr>
            <w:tcW w:w="0" w:type="auto"/>
          </w:tcPr>
          <w:p w14:paraId="0802570D" w14:textId="2FCF9847" w:rsidR="00256F45" w:rsidRDefault="004C3CB6">
            <w:pPr>
              <w:pStyle w:val="Compact"/>
              <w:spacing w:before="20" w:after="20"/>
            </w:pPr>
            <w:hyperlink r:id="rId35">
              <w:r>
                <w:rPr>
                  <w:rStyle w:val="Hyperlink"/>
                </w:rPr>
                <w:t>participant/quick-reference-card.docx</w:t>
              </w:r>
            </w:hyperlink>
          </w:p>
        </w:tc>
        <w:tc>
          <w:tcPr>
            <w:tcW w:w="0" w:type="auto"/>
          </w:tcPr>
          <w:p w14:paraId="5CD241D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0935F20A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256F45" w14:paraId="56D50181" w14:textId="77777777">
        <w:tc>
          <w:tcPr>
            <w:tcW w:w="0" w:type="auto"/>
          </w:tcPr>
          <w:p w14:paraId="27F02B6C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participant/after-the-workshop</w:t>
            </w:r>
          </w:p>
        </w:tc>
        <w:tc>
          <w:tcPr>
            <w:tcW w:w="0" w:type="auto"/>
          </w:tcPr>
          <w:p w14:paraId="43BEA0BB" w14:textId="63E4B81D" w:rsidR="00256F45" w:rsidRDefault="004C3CB6">
            <w:pPr>
              <w:pStyle w:val="Compact"/>
              <w:spacing w:before="20" w:after="20"/>
            </w:pPr>
            <w:hyperlink r:id="rId3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328FF41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256F45" w14:paraId="485F4F79" w14:textId="77777777">
        <w:tc>
          <w:tcPr>
            <w:tcW w:w="0" w:type="auto"/>
          </w:tcPr>
          <w:p w14:paraId="44A7A81A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reference/00-copilot-vs-cowork</w:t>
            </w:r>
          </w:p>
        </w:tc>
        <w:tc>
          <w:tcPr>
            <w:tcW w:w="0" w:type="auto"/>
          </w:tcPr>
          <w:p w14:paraId="6EE8D00C" w14:textId="400D54C4" w:rsidR="00256F45" w:rsidRDefault="004C3CB6">
            <w:pPr>
              <w:pStyle w:val="Compact"/>
              <w:spacing w:before="20" w:after="20"/>
            </w:pPr>
            <w:hyperlink r:id="rId3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4825E0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256F45" w14:paraId="21CFC805" w14:textId="77777777">
        <w:tc>
          <w:tcPr>
            <w:tcW w:w="0" w:type="auto"/>
          </w:tcPr>
          <w:p w14:paraId="0B78AFB3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reference/01-cowork-overview</w:t>
            </w:r>
          </w:p>
        </w:tc>
        <w:tc>
          <w:tcPr>
            <w:tcW w:w="0" w:type="auto"/>
          </w:tcPr>
          <w:p w14:paraId="2FF9183B" w14:textId="006A9436" w:rsidR="00256F45" w:rsidRDefault="004C3CB6">
            <w:pPr>
              <w:pStyle w:val="Compact"/>
              <w:spacing w:before="20" w:after="20"/>
            </w:pPr>
            <w:hyperlink r:id="rId4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2235DBD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256F45" w14:paraId="5DF48FA6" w14:textId="77777777">
        <w:tc>
          <w:tcPr>
            <w:tcW w:w="0" w:type="auto"/>
          </w:tcPr>
          <w:p w14:paraId="3B392FAD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1BE6D1BF" w14:textId="404D49BA" w:rsidR="00256F45" w:rsidRDefault="004C3CB6">
            <w:pPr>
              <w:pStyle w:val="Compact"/>
              <w:spacing w:before="20" w:after="20"/>
            </w:pPr>
            <w:hyperlink r:id="rId4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109545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256F45" w14:paraId="402B0355" w14:textId="77777777">
        <w:tc>
          <w:tcPr>
            <w:tcW w:w="0" w:type="auto"/>
          </w:tcPr>
          <w:p w14:paraId="0A37C68D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18C8B5BD" w14:textId="2D456D04" w:rsidR="00256F45" w:rsidRDefault="004C3CB6">
            <w:pPr>
              <w:pStyle w:val="Compact"/>
              <w:spacing w:before="20" w:after="20"/>
            </w:pPr>
            <w:hyperlink r:id="rId4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6F0D51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256F45" w14:paraId="5398A101" w14:textId="77777777">
        <w:tc>
          <w:tcPr>
            <w:tcW w:w="0" w:type="auto"/>
          </w:tcPr>
          <w:p w14:paraId="4D2BAE04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1FBFBD00" w14:textId="421C56B5" w:rsidR="00256F45" w:rsidRDefault="004C3CB6">
            <w:pPr>
              <w:pStyle w:val="Compact"/>
              <w:spacing w:before="20" w:after="20"/>
            </w:pPr>
            <w:hyperlink r:id="rId4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9C271E8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256F45" w14:paraId="295FE932" w14:textId="77777777">
        <w:tc>
          <w:tcPr>
            <w:tcW w:w="0" w:type="auto"/>
          </w:tcPr>
          <w:p w14:paraId="2165876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reference/05-custom-skill-guide</w:t>
            </w:r>
          </w:p>
        </w:tc>
        <w:tc>
          <w:tcPr>
            <w:tcW w:w="0" w:type="auto"/>
          </w:tcPr>
          <w:p w14:paraId="4F07F3F9" w14:textId="3B6324F6" w:rsidR="00256F45" w:rsidRDefault="004C3CB6">
            <w:pPr>
              <w:pStyle w:val="Compact"/>
              <w:spacing w:before="20" w:after="20"/>
            </w:pPr>
            <w:hyperlink r:id="rId4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F277FD4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256F45" w14:paraId="373A5C37" w14:textId="77777777">
        <w:tc>
          <w:tcPr>
            <w:tcW w:w="0" w:type="auto"/>
          </w:tcPr>
          <w:p w14:paraId="5F81DC5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13EE996D" w14:textId="6F2709CA" w:rsidR="00256F45" w:rsidRDefault="004C3CB6">
            <w:pPr>
              <w:pStyle w:val="Compact"/>
              <w:spacing w:before="20" w:after="20"/>
            </w:pPr>
            <w:hyperlink r:id="rId5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3809754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256F45" w14:paraId="1F7ABB04" w14:textId="77777777">
        <w:tc>
          <w:tcPr>
            <w:tcW w:w="0" w:type="auto"/>
          </w:tcPr>
          <w:p w14:paraId="54F076A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2803F7B9" w14:textId="28AA2C6A" w:rsidR="00256F45" w:rsidRDefault="004C3CB6">
            <w:pPr>
              <w:pStyle w:val="Compact"/>
              <w:spacing w:before="20" w:after="20"/>
            </w:pPr>
            <w:hyperlink r:id="rId5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B434A00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256F45" w14:paraId="7A91E92A" w14:textId="77777777">
        <w:tc>
          <w:tcPr>
            <w:tcW w:w="0" w:type="auto"/>
          </w:tcPr>
          <w:p w14:paraId="42655A33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454236E3" w14:textId="4E1F9D3F" w:rsidR="00256F45" w:rsidRDefault="004C3CB6">
            <w:pPr>
              <w:pStyle w:val="Compact"/>
              <w:spacing w:before="20" w:after="20"/>
            </w:pPr>
            <w:hyperlink r:id="rId5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8406C9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256F45" w14:paraId="01BFD8C2" w14:textId="77777777">
        <w:tc>
          <w:tcPr>
            <w:tcW w:w="0" w:type="auto"/>
          </w:tcPr>
          <w:p w14:paraId="4AAADF14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183CCE9F" w14:textId="052D434A" w:rsidR="00256F45" w:rsidRDefault="004C3CB6">
            <w:pPr>
              <w:pStyle w:val="Compact"/>
              <w:spacing w:before="20" w:after="20"/>
            </w:pPr>
            <w:hyperlink r:id="rId5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FCF60C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Self-study: extend Cowork with HR plugins (Customize → Plugins), with an MCP example for IT</w:t>
            </w:r>
          </w:p>
        </w:tc>
      </w:tr>
      <w:tr w:rsidR="00256F45" w14:paraId="56C92394" w14:textId="77777777">
        <w:tc>
          <w:tcPr>
            <w:tcW w:w="0" w:type="auto"/>
          </w:tcPr>
          <w:p w14:paraId="37EB3BB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565E4F32" w14:textId="28DEF7E5" w:rsidR="00256F45" w:rsidRDefault="004C3CB6">
            <w:pPr>
              <w:pStyle w:val="Compact"/>
              <w:spacing w:before="20" w:after="20"/>
            </w:pPr>
            <w:hyperlink r:id="rId5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B1103BB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256F45" w14:paraId="2072D749" w14:textId="77777777">
        <w:tc>
          <w:tcPr>
            <w:tcW w:w="0" w:type="auto"/>
          </w:tcPr>
          <w:p w14:paraId="7D66CE56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6C06B6D2" w14:textId="051A4B79" w:rsidR="00256F45" w:rsidRDefault="004C3CB6">
            <w:pPr>
              <w:pStyle w:val="Compact"/>
              <w:spacing w:before="20" w:after="20"/>
            </w:pPr>
            <w:hyperlink r:id="rId6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61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58A0809C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256F45" w14:paraId="122F3637" w14:textId="77777777">
        <w:tc>
          <w:tcPr>
            <w:tcW w:w="0" w:type="auto"/>
          </w:tcPr>
          <w:p w14:paraId="70B9D399" w14:textId="6AC742EA" w:rsidR="00256F45" w:rsidRDefault="004C3CB6">
            <w:pPr>
              <w:pStyle w:val="Compact"/>
              <w:spacing w:before="20" w:after="20"/>
            </w:pPr>
            <w:hyperlink r:id="rId62">
              <w:r>
                <w:rPr>
                  <w:rStyle w:val="Hyperlink"/>
                </w:rPr>
                <w:t>sample-knowledge/</w:t>
              </w:r>
            </w:hyperlink>
          </w:p>
        </w:tc>
        <w:tc>
          <w:tcPr>
            <w:tcW w:w="0" w:type="auto"/>
          </w:tcPr>
          <w:p w14:paraId="23F78AB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folder</w:t>
            </w:r>
          </w:p>
        </w:tc>
        <w:tc>
          <w:tcPr>
            <w:tcW w:w="0" w:type="auto"/>
          </w:tcPr>
          <w:p w14:paraId="6A928618" w14:textId="4B3E6AD2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HR data: the six Word/Excel files used in the exercises, and </w:t>
            </w:r>
            <w:hyperlink r:id="rId63">
              <w:r>
                <w:rPr>
                  <w:rStyle w:val="Hyperlink"/>
                </w:rPr>
                <w:t>zava-sample-knowledge.zip</w:t>
              </w:r>
            </w:hyperlink>
            <w:r>
              <w:rPr>
                <w:sz w:val="19"/>
              </w:rPr>
              <w:t xml:space="preserve">, the </w:t>
            </w:r>
            <w:r>
              <w:rPr>
                <w:b/>
                <w:bCs/>
                <w:sz w:val="19"/>
              </w:rPr>
              <w:t>one download</w:t>
            </w:r>
            <w:r>
              <w:rPr>
                <w:sz w:val="19"/>
              </w:rPr>
              <w:t xml:space="preserve"> for attendees (all six in an </w:t>
            </w:r>
            <w:r>
              <w:rPr>
                <w:rStyle w:val="VerbatimChar"/>
              </w:rPr>
              <w:t>ai_hr_cowork_workshop</w:t>
            </w:r>
            <w:r>
              <w:rPr>
                <w:sz w:val="19"/>
              </w:rPr>
              <w:t xml:space="preserve"> folder, ready to upload to OneDrive)</w:t>
            </w:r>
          </w:p>
        </w:tc>
      </w:tr>
    </w:tbl>
    <w:p w14:paraId="383F9A3F" w14:textId="77777777" w:rsidR="00256F45" w:rsidRDefault="004C3CB6">
      <w:pPr>
        <w:pStyle w:val="Heading3"/>
      </w:pPr>
      <w:bookmarkStart w:id="13" w:name="sample-data-all-fictional--no-real-pii"/>
      <w:r>
        <w:t>Sample data (all fictional — no real PII)</w:t>
      </w:r>
    </w:p>
    <w:p w14:paraId="7B0D3A8D" w14:textId="455D6AD6" w:rsidR="00256F45" w:rsidRDefault="004C3CB6">
      <w:pPr>
        <w:pStyle w:val="FirstParagraph"/>
      </w:pPr>
      <w:r>
        <w:t xml:space="preserve">The exercises use the </w:t>
      </w:r>
      <w:r>
        <w:rPr>
          <w:b/>
          <w:bCs/>
        </w:rPr>
        <w:t>Word and Excel</w:t>
      </w:r>
      <w:r>
        <w:t xml:space="preserve"> sample files (Exercise 1 also reads each attendee's own mail and calendar). They work in both Cowork and Agent Builder (which doesn't accept .md or .csv). Download </w:t>
      </w:r>
      <w:hyperlink r:id="rId64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once. It extracts to a folder named </w:t>
      </w:r>
      <w:r>
        <w:rPr>
          <w:rStyle w:val="VerbatimChar"/>
          <w:b/>
          <w:bCs/>
        </w:rPr>
        <w:t>ai_hr_cowork_workshop</w:t>
      </w:r>
      <w:r>
        <w:t xml:space="preserve">; upload that folder to </w:t>
      </w:r>
      <w:r>
        <w:rPr>
          <w:b/>
          <w:bCs/>
        </w:rPr>
        <w:t>Documents</w:t>
      </w:r>
      <w:r>
        <w:t xml:space="preserve"> in your OneDrive (</w:t>
      </w:r>
      <w:r>
        <w:rPr>
          <w:rStyle w:val="VerbatimChar"/>
        </w:rPr>
        <w:t>Documents/ai_hr_cowork_workshop</w:t>
      </w:r>
      <w:r>
        <w:t>). The prompts use that path.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366"/>
        <w:gridCol w:w="4692"/>
        <w:gridCol w:w="1646"/>
      </w:tblGrid>
      <w:tr w:rsidR="00256F45" w14:paraId="7BDFBCBC" w14:textId="77777777" w:rsidTr="00256F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58C20FE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2BDA8E29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7A8C8538" w14:textId="77777777" w:rsidR="00256F45" w:rsidRDefault="004C3CB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256F45" w14:paraId="49665783" w14:textId="77777777">
        <w:tc>
          <w:tcPr>
            <w:tcW w:w="0" w:type="auto"/>
          </w:tcPr>
          <w:p w14:paraId="51588131" w14:textId="277B0F9D" w:rsidR="00256F45" w:rsidRDefault="004C3CB6">
            <w:pPr>
              <w:pStyle w:val="Compact"/>
              <w:spacing w:before="20" w:after="20"/>
            </w:pPr>
            <w:hyperlink r:id="rId65">
              <w:r>
                <w:rPr>
                  <w:rStyle w:val="Hyperlink"/>
                </w:rPr>
                <w:t>employee-handbook-excerpt.docx</w:t>
              </w:r>
            </w:hyperlink>
          </w:p>
        </w:tc>
        <w:tc>
          <w:tcPr>
            <w:tcW w:w="0" w:type="auto"/>
          </w:tcPr>
          <w:p w14:paraId="4B61093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64AC848F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256F45" w14:paraId="11938B04" w14:textId="77777777">
        <w:tc>
          <w:tcPr>
            <w:tcW w:w="0" w:type="auto"/>
          </w:tcPr>
          <w:p w14:paraId="76381633" w14:textId="68120D26" w:rsidR="00256F45" w:rsidRDefault="004C3CB6">
            <w:pPr>
              <w:pStyle w:val="Compact"/>
              <w:spacing w:before="20" w:after="20"/>
            </w:pPr>
            <w:hyperlink r:id="rId66">
              <w:r>
                <w:rPr>
                  <w:rStyle w:val="Hyperlink"/>
                </w:rPr>
                <w:t>benefits-summary.docx</w:t>
              </w:r>
            </w:hyperlink>
          </w:p>
        </w:tc>
        <w:tc>
          <w:tcPr>
            <w:tcW w:w="0" w:type="auto"/>
          </w:tcPr>
          <w:p w14:paraId="60B8AC0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27AC21A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256F45" w14:paraId="17AD3292" w14:textId="77777777">
        <w:tc>
          <w:tcPr>
            <w:tcW w:w="0" w:type="auto"/>
          </w:tcPr>
          <w:p w14:paraId="6448C449" w14:textId="718ADA1B" w:rsidR="00256F45" w:rsidRDefault="004C3CB6">
            <w:pPr>
              <w:pStyle w:val="Compact"/>
              <w:spacing w:before="20" w:after="20"/>
            </w:pPr>
            <w:hyperlink r:id="rId67">
              <w:r>
                <w:rPr>
                  <w:rStyle w:val="Hyperlink"/>
                </w:rPr>
                <w:t>onboarding-checklist.docx</w:t>
              </w:r>
            </w:hyperlink>
          </w:p>
        </w:tc>
        <w:tc>
          <w:tcPr>
            <w:tcW w:w="0" w:type="auto"/>
          </w:tcPr>
          <w:p w14:paraId="569F0853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2E0F2FE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256F45" w14:paraId="379873C6" w14:textId="77777777">
        <w:tc>
          <w:tcPr>
            <w:tcW w:w="0" w:type="auto"/>
          </w:tcPr>
          <w:p w14:paraId="6A79BE5D" w14:textId="460C55B3" w:rsidR="00256F45" w:rsidRDefault="004C3CB6">
            <w:pPr>
              <w:pStyle w:val="Compact"/>
              <w:spacing w:before="20" w:after="20"/>
            </w:pPr>
            <w:hyperlink r:id="rId68">
              <w:r>
                <w:rPr>
                  <w:rStyle w:val="Hyperlink"/>
                </w:rPr>
                <w:t>job-description-sample.docx</w:t>
              </w:r>
            </w:hyperlink>
          </w:p>
        </w:tc>
        <w:tc>
          <w:tcPr>
            <w:tcW w:w="0" w:type="auto"/>
          </w:tcPr>
          <w:p w14:paraId="5B88DFE2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2D01C2BC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256F45" w14:paraId="77983062" w14:textId="77777777">
        <w:tc>
          <w:tcPr>
            <w:tcW w:w="0" w:type="auto"/>
          </w:tcPr>
          <w:p w14:paraId="6E9E45B9" w14:textId="62AEC263" w:rsidR="00256F45" w:rsidRDefault="004C3CB6">
            <w:pPr>
              <w:pStyle w:val="Compact"/>
              <w:spacing w:before="20" w:after="20"/>
            </w:pPr>
            <w:hyperlink r:id="rId69">
              <w:r>
                <w:rPr>
                  <w:rStyle w:val="Hyperlink"/>
                </w:rPr>
                <w:t>employee-roster-sample.xlsx</w:t>
              </w:r>
            </w:hyperlink>
          </w:p>
        </w:tc>
        <w:tc>
          <w:tcPr>
            <w:tcW w:w="0" w:type="auto"/>
          </w:tcPr>
          <w:p w14:paraId="48E5BF65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30EC62D4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256F45" w14:paraId="14A22FB0" w14:textId="77777777">
        <w:tc>
          <w:tcPr>
            <w:tcW w:w="0" w:type="auto"/>
          </w:tcPr>
          <w:p w14:paraId="248529D9" w14:textId="500EC536" w:rsidR="00256F45" w:rsidRDefault="004C3CB6">
            <w:pPr>
              <w:pStyle w:val="Compact"/>
              <w:spacing w:before="20" w:after="20"/>
            </w:pPr>
            <w:hyperlink r:id="rId70">
              <w:r>
                <w:rPr>
                  <w:rStyle w:val="Hyperlink"/>
                </w:rPr>
                <w:t>hr-tickets-sample.xlsx</w:t>
              </w:r>
            </w:hyperlink>
          </w:p>
        </w:tc>
        <w:tc>
          <w:tcPr>
            <w:tcW w:w="0" w:type="auto"/>
          </w:tcPr>
          <w:p w14:paraId="23A32241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4465E8D6" w14:textId="77777777" w:rsidR="00256F45" w:rsidRDefault="004C3CB6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2D0C3387" w14:textId="4E24762C" w:rsidR="00256F45" w:rsidRDefault="004C3CB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Editing the sample data?</w:t>
      </w:r>
      <w:r>
        <w:t xml:space="preserve"> The Word and Excel files in </w:t>
      </w:r>
      <w:r>
        <w:rPr>
          <w:rStyle w:val="VerbatimChar"/>
        </w:rPr>
        <w:t>sample-knowledge/</w:t>
      </w:r>
      <w:r>
        <w:t xml:space="preserve"> are the master copies: edit them directly, then rebuild the zip (</w:t>
      </w:r>
      <w:hyperlink r:id="rId71" w:anchor="build-instructions">
        <w:r>
          <w:rPr>
            <w:rStyle w:val="Hyperlink"/>
          </w:rPr>
          <w:t>how</w:t>
        </w:r>
      </w:hyperlink>
      <w:r>
        <w:t>) so attendees always download one zip that matches.</w:t>
      </w:r>
    </w:p>
    <w:p w14:paraId="48218B8C" w14:textId="77777777" w:rsidR="00256F45" w:rsidRDefault="004C3CB6">
      <w:pPr>
        <w:pStyle w:val="Heading2"/>
      </w:pPr>
      <w:bookmarkStart w:id="14" w:name="how-to-use-this-kit"/>
      <w:bookmarkStart w:id="15" w:name="_Toc242272191"/>
      <w:bookmarkEnd w:id="11"/>
      <w:bookmarkEnd w:id="13"/>
      <w:r>
        <w:t>How to use this kit</w:t>
      </w:r>
      <w:bookmarkEnd w:id="15"/>
    </w:p>
    <w:p w14:paraId="49F35AF7" w14:textId="2422DEEE" w:rsidR="00256F45" w:rsidRDefault="004C3CB6">
      <w:pPr>
        <w:pStyle w:val="Compact"/>
        <w:numPr>
          <w:ilvl w:val="0"/>
          <w:numId w:val="5"/>
        </w:numPr>
      </w:pPr>
      <w:r>
        <w:rPr>
          <w:b/>
          <w:bCs/>
        </w:rPr>
        <w:t>Account team + facilitator (4 to 6 weeks out):</w:t>
      </w:r>
      <w:r>
        <w:t xml:space="preserve"> walk the customer through the </w:t>
      </w:r>
      <w:hyperlink r:id="rId72">
        <w:r>
          <w:rPr>
            <w:rStyle w:val="Hyperlink"/>
          </w:rPr>
          <w:t>customer preview deck</w:t>
        </w:r>
      </w:hyperlink>
      <w:r>
        <w:t xml:space="preserve"> to confirm the format, the exercises, and the cost plan, and collect their feedback.</w:t>
      </w:r>
    </w:p>
    <w:p w14:paraId="17F59F28" w14:textId="679BE2C9" w:rsidR="00256F45" w:rsidRDefault="004C3CB6">
      <w:pPr>
        <w:pStyle w:val="Compact"/>
        <w:numPr>
          <w:ilvl w:val="0"/>
          <w:numId w:val="5"/>
        </w:numPr>
      </w:pPr>
      <w:r>
        <w:rPr>
          <w:b/>
          <w:bCs/>
        </w:rPr>
        <w:t>Host (3 weeks out):</w:t>
      </w:r>
      <w:r>
        <w:t xml:space="preserve"> follow the </w:t>
      </w:r>
      <w:hyperlink r:id="rId73">
        <w:r>
          <w:rPr>
            <w:rStyle w:val="Hyperlink"/>
          </w:rPr>
          <w:t>preparation timeline</w:t>
        </w:r>
      </w:hyperlink>
      <w:r>
        <w:t xml:space="preserve">. Confirm licenses and Cowork access, estimate cost, and stage the sample files. The facilitator loads </w:t>
      </w:r>
      <w:hyperlink r:id="rId74">
        <w:r>
          <w:rPr>
            <w:rStyle w:val="Hyperlink"/>
          </w:rPr>
          <w:t>seed-content.docx</w:t>
        </w:r>
      </w:hyperlink>
      <w:r>
        <w:t xml:space="preserve"> into their own demo account 1–2 days before. Send the instructor the </w:t>
      </w:r>
      <w:hyperlink r:id="rId75">
        <w:r>
          <w:rPr>
            <w:rStyle w:val="Hyperlink"/>
          </w:rPr>
          <w:t>instructor email</w:t>
        </w:r>
      </w:hyperlink>
      <w:r>
        <w:t xml:space="preserve">, and attendees the </w:t>
      </w:r>
      <w:hyperlink r:id="rId76">
        <w:r>
          <w:rPr>
            <w:rStyle w:val="Hyperlink"/>
          </w:rPr>
          <w:t>participant email</w:t>
        </w:r>
      </w:hyperlink>
      <w:r>
        <w:t xml:space="preserve"> one week out; use the </w:t>
      </w:r>
      <w:hyperlink r:id="rId77">
        <w:r>
          <w:rPr>
            <w:rStyle w:val="Hyperlink"/>
          </w:rPr>
          <w:t>training overview deck</w:t>
        </w:r>
      </w:hyperlink>
      <w:r>
        <w:t xml:space="preserve"> to introduce the workshop. To use either email, open it in a browser, copy the email, and paste it into Outlook. The participant email has highlighted </w:t>
      </w:r>
      <w:r>
        <w:rPr>
          <w:rStyle w:val="VerbatimChar"/>
        </w:rPr>
        <w:t>[link: …]</w:t>
      </w:r>
      <w:r>
        <w:t xml:space="preserve"> placeholders for your Teams/SharePoint copies of the files. The instructor email links to this private repo, so give the instructor access first.</w:t>
      </w:r>
    </w:p>
    <w:p w14:paraId="44E78AD0" w14:textId="43A95C59" w:rsidR="00256F45" w:rsidRDefault="004C3CB6">
      <w:pPr>
        <w:pStyle w:val="Compact"/>
        <w:numPr>
          <w:ilvl w:val="0"/>
          <w:numId w:val="5"/>
        </w:numPr>
      </w:pPr>
      <w:r>
        <w:rPr>
          <w:b/>
          <w:bCs/>
        </w:rPr>
        <w:t>Facilitator:</w:t>
      </w:r>
      <w:r>
        <w:t xml:space="preserve"> read </w:t>
      </w:r>
      <w:hyperlink r:id="rId78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79">
        <w:r>
          <w:rPr>
            <w:rStyle w:val="Hyperlink"/>
          </w:rPr>
          <w:t>answer key</w:t>
        </w:r>
      </w:hyperlink>
      <w:r>
        <w:t xml:space="preserve">, and present with </w:t>
      </w:r>
      <w:hyperlink r:id="rId80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01C519C5" w14:textId="4D1AA601" w:rsidR="00256F45" w:rsidRDefault="004C3CB6">
      <w:pPr>
        <w:pStyle w:val="Compact"/>
        <w:numPr>
          <w:ilvl w:val="0"/>
          <w:numId w:val="5"/>
        </w:numPr>
      </w:pPr>
      <w:r>
        <w:rPr>
          <w:b/>
          <w:bCs/>
        </w:rPr>
        <w:t>Attendees:</w:t>
      </w:r>
      <w:r>
        <w:t xml:space="preserve"> on the day, follow </w:t>
      </w:r>
      <w:hyperlink r:id="rId81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82">
        <w:r>
          <w:rPr>
            <w:rStyle w:val="Hyperlink"/>
          </w:rPr>
          <w:t>quick-reference card</w:t>
        </w:r>
      </w:hyperlink>
      <w:r>
        <w:t xml:space="preserve"> and the </w:t>
      </w:r>
      <w:hyperlink r:id="rId83">
        <w:r>
          <w:rPr>
            <w:rStyle w:val="Hyperlink"/>
          </w:rPr>
          <w:t>prompt library</w:t>
        </w:r>
      </w:hyperlink>
      <w:r>
        <w:t xml:space="preserve"> open.</w:t>
      </w:r>
    </w:p>
    <w:p w14:paraId="017A43A2" w14:textId="7083CD50" w:rsidR="00256F45" w:rsidRDefault="004C3CB6">
      <w:pPr>
        <w:pStyle w:val="Compact"/>
        <w:numPr>
          <w:ilvl w:val="0"/>
          <w:numId w:val="5"/>
        </w:numPr>
      </w:pPr>
      <w:r>
        <w:rPr>
          <w:b/>
          <w:bCs/>
        </w:rPr>
        <w:t>Afterward:</w:t>
      </w:r>
      <w:r>
        <w:t xml:space="preserve"> send </w:t>
      </w:r>
      <w:hyperlink r:id="rId84">
        <w:r>
          <w:rPr>
            <w:rStyle w:val="Hyperlink"/>
          </w:rPr>
          <w:t>after-the-workshop.docx</w:t>
        </w:r>
      </w:hyperlink>
      <w:r>
        <w:t xml:space="preserve"> (knowledge check, survey, and 30-day plan) and pause the Exercise 1 and 7 schedules.</w:t>
      </w:r>
    </w:p>
    <w:p w14:paraId="4A813FA5" w14:textId="77777777" w:rsidR="00256F45" w:rsidRDefault="004C3CB6">
      <w:pPr>
        <w:pStyle w:val="Compact"/>
        <w:numPr>
          <w:ilvl w:val="0"/>
          <w:numId w:val="5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keep Exercise 1 results private, and use the fictional sample data for the other exercises.</w:t>
      </w:r>
    </w:p>
    <w:p w14:paraId="5B738AB4" w14:textId="77777777" w:rsidR="00256F45" w:rsidRDefault="004C3CB6">
      <w:pPr>
        <w:pStyle w:val="Heading2"/>
      </w:pPr>
      <w:bookmarkStart w:id="16" w:name="requirement-coverage"/>
      <w:bookmarkStart w:id="17" w:name="_Toc242272192"/>
      <w:bookmarkEnd w:id="14"/>
      <w:r>
        <w:t>Requirement coverage</w:t>
      </w:r>
      <w:bookmarkEnd w:id="17"/>
    </w:p>
    <w:p w14:paraId="7A9D0C74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75F3C203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2366E14E" w14:textId="77777777" w:rsidR="00256F45" w:rsidRDefault="004C3CB6">
      <w:pPr>
        <w:pStyle w:val="Compact"/>
        <w:numPr>
          <w:ilvl w:val="0"/>
          <w:numId w:val="6"/>
        </w:numPr>
      </w:pPr>
      <w:r>
        <w:t>✅ Sample knowledge, instructions, prompt library, settings &amp; models overview</w:t>
      </w:r>
    </w:p>
    <w:p w14:paraId="3CDE3CAF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Using </w:t>
      </w:r>
      <w:r>
        <w:rPr>
          <w:b/>
          <w:bCs/>
        </w:rPr>
        <w:t>predefined skills</w:t>
      </w:r>
      <w:r>
        <w:t xml:space="preserve"> — Deep Research, Word, Excel, PowerPoint, Scheduling, Calendar, Communications, Daily Briefing (Exercises 2, 5, 6 &amp; 7)</w:t>
      </w:r>
    </w:p>
    <w:p w14:paraId="34CAED20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An </w:t>
      </w:r>
      <w:r>
        <w:rPr>
          <w:b/>
          <w:bCs/>
        </w:rPr>
        <w:t>executive scenario</w:t>
      </w:r>
      <w:r>
        <w:t xml:space="preserve">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67F7BF83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267AEB18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5499BDC7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29124EC4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8), flagged </w:t>
      </w:r>
      <w:r>
        <w:rPr>
          <w:b/>
          <w:bCs/>
        </w:rPr>
        <w:t>Not Cowork</w:t>
      </w:r>
      <w:r>
        <w:t xml:space="preserve"> on its slides and in the guides</w:t>
      </w:r>
    </w:p>
    <w:p w14:paraId="3E647604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Cost awareness:</w:t>
      </w:r>
      <w:r>
        <w:t xml:space="preserve"> an optional </w:t>
      </w:r>
      <w:r>
        <w:rPr>
          <w:rStyle w:val="VerbatimChar"/>
        </w:rPr>
        <w:t>/cost</w:t>
      </w:r>
      <w:r>
        <w:t xml:space="preserve"> check at the end of Exercise 1, plus cost planning in the readiness checklist</w:t>
      </w:r>
    </w:p>
    <w:p w14:paraId="2F1055DD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A </w:t>
      </w:r>
      <w:r>
        <w:rPr>
          <w:b/>
          <w:bCs/>
        </w:rPr>
        <w:t>customer preview deck</w:t>
      </w:r>
      <w:r>
        <w:t xml:space="preserve"> to agree the format and gather feedback before delivery</w:t>
      </w:r>
    </w:p>
    <w:p w14:paraId="20BAD408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An </w:t>
      </w:r>
      <w:r>
        <w:rPr>
          <w:b/>
          <w:bCs/>
        </w:rPr>
        <w:t>HR plugins</w:t>
      </w:r>
      <w:r>
        <w:t xml:space="preserve"> read on </w:t>
      </w:r>
      <w:r>
        <w:rPr>
          <w:b/>
          <w:bCs/>
        </w:rPr>
        <w:t>Customize → Plugins</w:t>
      </w:r>
      <w:r>
        <w:t xml:space="preserve"> for self-study in the after-the-workshop pack</w:t>
      </w:r>
    </w:p>
    <w:p w14:paraId="3A64FB17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Every exercise introduced with a </w:t>
      </w:r>
      <w:r>
        <w:rPr>
          <w:b/>
          <w:bCs/>
        </w:rPr>
        <w:t>scenario card</w:t>
      </w:r>
      <w:r>
        <w:t xml:space="preserve"> (workbook + deck)</w:t>
      </w:r>
    </w:p>
    <w:p w14:paraId="4F01866F" w14:textId="77777777" w:rsidR="00256F45" w:rsidRDefault="004C3CB6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facilitator </w:t>
      </w:r>
      <w:r>
        <w:rPr>
          <w:b/>
          <w:bCs/>
        </w:rPr>
        <w:t>demo 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088F2B71" w14:textId="77777777" w:rsidR="00256F45" w:rsidRDefault="004C3CB6">
      <w:pPr>
        <w:pStyle w:val="Compact"/>
        <w:numPr>
          <w:ilvl w:val="0"/>
          <w:numId w:val="6"/>
        </w:numPr>
      </w:pPr>
      <w:r>
        <w:lastRenderedPageBreak/>
        <w:t>✅ Broad HR-lifecycle focus: onboarding, policy/benefits, recruiting, communications, reporting</w:t>
      </w:r>
    </w:p>
    <w:p w14:paraId="77823CBA" w14:textId="77777777" w:rsidR="00256F45" w:rsidRDefault="00952567">
      <w:r>
        <w:pict w14:anchorId="6AC01B13">
          <v:rect id="_x0000_i1025" style="width:0;height:1.5pt" o:hralign="center" o:hrstd="t" o:hr="t"/>
        </w:pict>
      </w:r>
    </w:p>
    <w:p w14:paraId="5A60B1FE" w14:textId="41D89D16" w:rsidR="00256F45" w:rsidRDefault="004C3CB6">
      <w:pPr>
        <w:pStyle w:val="FirstParagraph"/>
      </w:pPr>
      <w:r>
        <w:rPr>
          <w:i/>
          <w:iCs/>
        </w:rPr>
        <w:t xml:space="preserve">Sample content depicts the fictional company "Zava" and is for training purposes only. Divider illustrations: </w:t>
      </w:r>
      <w:hyperlink r:id="rId85">
        <w:r>
          <w:rPr>
            <w:rStyle w:val="Hyperlink"/>
            <w:i/>
            <w:iCs/>
          </w:rPr>
          <w:t>Fluent Emoji</w:t>
        </w:r>
      </w:hyperlink>
      <w:r>
        <w:rPr>
          <w:i/>
          <w:iCs/>
        </w:rPr>
        <w:t xml:space="preserve"> by Microsoft (MIT License). Product capabilities and available models may vary by tenant and over time; confirm current behavior in your environment.</w:t>
      </w:r>
      <w:bookmarkEnd w:id="0"/>
      <w:bookmarkEnd w:id="16"/>
    </w:p>
    <w:sectPr w:rsidR="00256F45">
      <w:footerReference w:type="default" r:id="rId86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2FBCD" w14:textId="77777777" w:rsidR="00952567" w:rsidRDefault="00952567">
      <w:pPr>
        <w:spacing w:after="0"/>
      </w:pPr>
      <w:r>
        <w:separator/>
      </w:r>
    </w:p>
  </w:endnote>
  <w:endnote w:type="continuationSeparator" w:id="0">
    <w:p w14:paraId="404E1416" w14:textId="77777777" w:rsidR="00952567" w:rsidRDefault="0095256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B6F64" w14:textId="77777777" w:rsidR="00256F45" w:rsidRDefault="004C3CB6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567114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E7BE1" w14:textId="77777777" w:rsidR="00952567" w:rsidRDefault="00952567">
      <w:pPr>
        <w:spacing w:after="0"/>
      </w:pPr>
      <w:r>
        <w:separator/>
      </w:r>
    </w:p>
  </w:footnote>
  <w:footnote w:type="continuationSeparator" w:id="0">
    <w:p w14:paraId="1AC92882" w14:textId="77777777" w:rsidR="00952567" w:rsidRDefault="0095256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9487B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D22CB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840F9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20732548">
    <w:abstractNumId w:val="0"/>
  </w:num>
  <w:num w:numId="2" w16cid:durableId="6231198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5378067">
    <w:abstractNumId w:val="1"/>
  </w:num>
  <w:num w:numId="4" w16cid:durableId="1280144593">
    <w:abstractNumId w:val="1"/>
  </w:num>
  <w:num w:numId="5" w16cid:durableId="701134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93566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6F45"/>
    <w:rsid w:val="00256F45"/>
    <w:rsid w:val="004C3CB6"/>
    <w:rsid w:val="00567114"/>
    <w:rsid w:val="00846A01"/>
    <w:rsid w:val="00952567"/>
    <w:rsid w:val="00CA27E9"/>
    <w:rsid w:val="00E60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0CB127"/>
  <w15:docId w15:val="{C30CA9E3-043D-4A06-9B64-6FC37097F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56711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67114"/>
    <w:pPr>
      <w:spacing w:after="100"/>
      <w:ind w:left="210"/>
    </w:pPr>
  </w:style>
  <w:style w:type="paragraph" w:styleId="Header">
    <w:name w:val="header"/>
    <w:basedOn w:val="Normal"/>
    <w:link w:val="HeaderChar"/>
    <w:rsid w:val="0056711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67114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6711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67114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instructor/readiness-checklist.docx" TargetMode="External"/><Relationship Id="rId21" Type="http://schemas.openxmlformats.org/officeDocument/2006/relationships/hyperlink" Target="instructor/customer-preview-deck.pptx" TargetMode="External"/><Relationship Id="rId42" Type="http://schemas.openxmlformats.org/officeDocument/2006/relationships/hyperlink" Target="reference/02-settings-and-models.md" TargetMode="External"/><Relationship Id="rId47" Type="http://schemas.openxmlformats.org/officeDocument/2006/relationships/hyperlink" Target="reference/04-prompt-library.docx" TargetMode="External"/><Relationship Id="rId63" Type="http://schemas.openxmlformats.org/officeDocument/2006/relationships/hyperlink" Target="sample-knowledge/zava-sample-knowledge.zip" TargetMode="External"/><Relationship Id="rId68" Type="http://schemas.openxmlformats.org/officeDocument/2006/relationships/hyperlink" Target="sample-knowledge/job-description-sample.docx" TargetMode="External"/><Relationship Id="rId84" Type="http://schemas.openxmlformats.org/officeDocument/2006/relationships/hyperlink" Target="participant/after-the-workshop.docx" TargetMode="External"/><Relationship Id="rId16" Type="http://schemas.openxmlformats.org/officeDocument/2006/relationships/image" Target="media/image1.png"/><Relationship Id="rId11" Type="http://schemas.openxmlformats.org/officeDocument/2006/relationships/hyperlink" Target="instructor" TargetMode="External"/><Relationship Id="rId32" Type="http://schemas.openxmlformats.org/officeDocument/2006/relationships/hyperlink" Target="instructor/facilitator-answer-key.docx" TargetMode="External"/><Relationship Id="rId37" Type="http://schemas.openxmlformats.org/officeDocument/2006/relationships/hyperlink" Target="participant/after-the-workshop.docx" TargetMode="External"/><Relationship Id="rId53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10-cowork-browser.md" TargetMode="External"/><Relationship Id="rId74" Type="http://schemas.openxmlformats.org/officeDocument/2006/relationships/hyperlink" Target="instructor/seed-content.docx" TargetMode="External"/><Relationship Id="rId79" Type="http://schemas.openxmlformats.org/officeDocument/2006/relationships/hyperlink" Target="instructor/facilitator-answer-key.docx" TargetMode="External"/><Relationship Id="rId5" Type="http://schemas.openxmlformats.org/officeDocument/2006/relationships/footnotes" Target="footnotes.xml"/><Relationship Id="rId19" Type="http://schemas.openxmlformats.org/officeDocument/2006/relationships/hyperlink" Target="summary/PROJECT-SUMMARY.md" TargetMode="External"/><Relationship Id="rId14" Type="http://schemas.openxmlformats.org/officeDocument/2006/relationships/hyperlink" Target="reference" TargetMode="External"/><Relationship Id="rId22" Type="http://schemas.openxmlformats.org/officeDocument/2006/relationships/hyperlink" Target="communication/training-overview.pptx" TargetMode="External"/><Relationship Id="rId27" Type="http://schemas.openxmlformats.org/officeDocument/2006/relationships/hyperlink" Target="instructor/seed-content.md" TargetMode="External"/><Relationship Id="rId30" Type="http://schemas.openxmlformats.org/officeDocument/2006/relationships/hyperlink" Target="instructor/facilitator-guide.docx" TargetMode="External"/><Relationship Id="rId35" Type="http://schemas.openxmlformats.org/officeDocument/2006/relationships/hyperlink" Target="participant/quick-reference-card.docx" TargetMode="External"/><Relationship Id="rId43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5-custom-skill-guide.md" TargetMode="External"/><Relationship Id="rId56" Type="http://schemas.openxmlformats.org/officeDocument/2006/relationships/hyperlink" Target="reference/09-plugins.md" TargetMode="External"/><Relationship Id="rId64" Type="http://schemas.openxmlformats.org/officeDocument/2006/relationships/hyperlink" Target="sample-knowledge/zava-sample-knowledge.zip" TargetMode="External"/><Relationship Id="rId69" Type="http://schemas.openxmlformats.org/officeDocument/2006/relationships/hyperlink" Target="sample-knowledge/employee-roster-sample.xlsx" TargetMode="External"/><Relationship Id="rId77" Type="http://schemas.openxmlformats.org/officeDocument/2006/relationships/hyperlink" Target="communication/training-overview.pptx" TargetMode="External"/><Relationship Id="rId8" Type="http://schemas.openxmlformats.org/officeDocument/2006/relationships/hyperlink" Target="instructor/readiness-checklist.docx" TargetMode="External"/><Relationship Id="rId51" Type="http://schemas.openxmlformats.org/officeDocument/2006/relationships/hyperlink" Target="reference/06-responsible-use.docx" TargetMode="External"/><Relationship Id="rId72" Type="http://schemas.openxmlformats.org/officeDocument/2006/relationships/hyperlink" Target="instructor/customer-preview-deck.pptx" TargetMode="External"/><Relationship Id="rId80" Type="http://schemas.openxmlformats.org/officeDocument/2006/relationships/hyperlink" Target="instructor/instructor-deck.pptx" TargetMode="External"/><Relationship Id="rId85" Type="http://schemas.openxmlformats.org/officeDocument/2006/relationships/hyperlink" Target="https://github.com/microsoft/fluentui-emoji" TargetMode="External"/><Relationship Id="rId3" Type="http://schemas.openxmlformats.org/officeDocument/2006/relationships/settings" Target="settings.xml"/><Relationship Id="rId12" Type="http://schemas.openxmlformats.org/officeDocument/2006/relationships/hyperlink" Target="communication" TargetMode="External"/><Relationship Id="rId17" Type="http://schemas.openxmlformats.org/officeDocument/2006/relationships/hyperlink" Target="README.md" TargetMode="External"/><Relationship Id="rId25" Type="http://schemas.openxmlformats.org/officeDocument/2006/relationships/hyperlink" Target="instructor/readiness-checklist.md" TargetMode="External"/><Relationship Id="rId33" Type="http://schemas.openxmlformats.org/officeDocument/2006/relationships/hyperlink" Target="participant/participant-workbook.md" TargetMode="External"/><Relationship Id="rId38" Type="http://schemas.openxmlformats.org/officeDocument/2006/relationships/hyperlink" Target="reference/00-copilot-vs-cowork.md" TargetMode="External"/><Relationship Id="rId46" Type="http://schemas.openxmlformats.org/officeDocument/2006/relationships/hyperlink" Target="reference/04-prompt-library.md" TargetMode="External"/><Relationship Id="rId59" Type="http://schemas.openxmlformats.org/officeDocument/2006/relationships/hyperlink" Target="reference/10-cowork-browser.docx" TargetMode="External"/><Relationship Id="rId67" Type="http://schemas.openxmlformats.org/officeDocument/2006/relationships/hyperlink" Target="sample-knowledge/onboarding-checklist.docx" TargetMode="External"/><Relationship Id="rId20" Type="http://schemas.openxmlformats.org/officeDocument/2006/relationships/hyperlink" Target="instructor/instructor-deck.pptx" TargetMode="External"/><Relationship Id="rId41" Type="http://schemas.openxmlformats.org/officeDocument/2006/relationships/hyperlink" Target="reference/01-cowork-overview.docx" TargetMode="External"/><Relationship Id="rId54" Type="http://schemas.openxmlformats.org/officeDocument/2006/relationships/hyperlink" Target="reference/08-agent-builder-policy-agent.md" TargetMode="External"/><Relationship Id="rId62" Type="http://schemas.openxmlformats.org/officeDocument/2006/relationships/hyperlink" Target="sample-knowledge" TargetMode="External"/><Relationship Id="rId70" Type="http://schemas.openxmlformats.org/officeDocument/2006/relationships/hyperlink" Target="sample-knowledge/hr-tickets-sample.xlsx" TargetMode="External"/><Relationship Id="rId75" Type="http://schemas.openxmlformats.org/officeDocument/2006/relationships/hyperlink" Target="communication/instructor-email.html" TargetMode="External"/><Relationship Id="rId83" Type="http://schemas.openxmlformats.org/officeDocument/2006/relationships/hyperlink" Target="reference/04-prompt-library.docx" TargetMode="External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skills" TargetMode="External"/><Relationship Id="rId23" Type="http://schemas.openxmlformats.org/officeDocument/2006/relationships/hyperlink" Target="communication/participant-email.html" TargetMode="External"/><Relationship Id="rId28" Type="http://schemas.openxmlformats.org/officeDocument/2006/relationships/hyperlink" Target="instructor/seed-content.docx" TargetMode="External"/><Relationship Id="rId36" Type="http://schemas.openxmlformats.org/officeDocument/2006/relationships/hyperlink" Target="participant/after-the-workshop.md" TargetMode="External"/><Relationship Id="rId49" Type="http://schemas.openxmlformats.org/officeDocument/2006/relationships/hyperlink" Target="reference/05-custom-skill-guide.docx" TargetMode="External"/><Relationship Id="rId57" Type="http://schemas.openxmlformats.org/officeDocument/2006/relationships/hyperlink" Target="reference/09-plugins.docx" TargetMode="External"/><Relationship Id="rId10" Type="http://schemas.openxmlformats.org/officeDocument/2006/relationships/hyperlink" Target="participant" TargetMode="External"/><Relationship Id="rId31" Type="http://schemas.openxmlformats.org/officeDocument/2006/relationships/hyperlink" Target="instructor/facilitator-answer-key.md" TargetMode="External"/><Relationship Id="rId44" Type="http://schemas.openxmlformats.org/officeDocument/2006/relationships/hyperlink" Target="reference/03-skills-catalog.md" TargetMode="External"/><Relationship Id="rId52" Type="http://schemas.openxmlformats.org/officeDocument/2006/relationships/hyperlink" Target="reference/07-cowork-ui-walkthrough.md" TargetMode="External"/><Relationship Id="rId60" Type="http://schemas.openxmlformats.org/officeDocument/2006/relationships/hyperlink" Target="skills/hr-policy-answer/SKILL.md" TargetMode="External"/><Relationship Id="rId65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instructor/readiness-checklist.docx" TargetMode="External"/><Relationship Id="rId78" Type="http://schemas.openxmlformats.org/officeDocument/2006/relationships/hyperlink" Target="instructor/facilitator-guide.docx" TargetMode="External"/><Relationship Id="rId81" Type="http://schemas.openxmlformats.org/officeDocument/2006/relationships/hyperlink" Target="participant/participant-workbook.docx" TargetMode="External"/><Relationship Id="rId86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participant/after-the-workshop.docx" TargetMode="External"/><Relationship Id="rId13" Type="http://schemas.openxmlformats.org/officeDocument/2006/relationships/hyperlink" Target="sample-knowledge" TargetMode="External"/><Relationship Id="rId18" Type="http://schemas.openxmlformats.org/officeDocument/2006/relationships/hyperlink" Target="README.docx" TargetMode="External"/><Relationship Id="rId39" Type="http://schemas.openxmlformats.org/officeDocument/2006/relationships/hyperlink" Target="reference/00-copilot-vs-cowork.docx" TargetMode="External"/><Relationship Id="rId34" Type="http://schemas.openxmlformats.org/officeDocument/2006/relationships/hyperlink" Target="participant/participant-workbook.docx" TargetMode="External"/><Relationship Id="rId50" Type="http://schemas.openxmlformats.org/officeDocument/2006/relationships/hyperlink" Target="reference/06-responsible-use.md" TargetMode="External"/><Relationship Id="rId55" Type="http://schemas.openxmlformats.org/officeDocument/2006/relationships/hyperlink" Target="reference/08-agent-builder-policy-agent.docx" TargetMode="External"/><Relationship Id="rId76" Type="http://schemas.openxmlformats.org/officeDocument/2006/relationships/hyperlink" Target="communication/participant-email.html" TargetMode="External"/><Relationship Id="rId7" Type="http://schemas.openxmlformats.org/officeDocument/2006/relationships/hyperlink" Target="instructor/seed-content.docx" TargetMode="External"/><Relationship Id="rId71" Type="http://schemas.openxmlformats.org/officeDocument/2006/relationships/hyperlink" Target="summary/PROJECT-SUMMARY.md" TargetMode="External"/><Relationship Id="rId2" Type="http://schemas.openxmlformats.org/officeDocument/2006/relationships/styles" Target="styles.xml"/><Relationship Id="rId29" Type="http://schemas.openxmlformats.org/officeDocument/2006/relationships/hyperlink" Target="instructor/facilitator-guide.md" TargetMode="External"/><Relationship Id="rId24" Type="http://schemas.openxmlformats.org/officeDocument/2006/relationships/hyperlink" Target="communication/instructor-email.html" TargetMode="External"/><Relationship Id="rId40" Type="http://schemas.openxmlformats.org/officeDocument/2006/relationships/hyperlink" Target="reference/01-cowork-overview.md" TargetMode="External"/><Relationship Id="rId45" Type="http://schemas.openxmlformats.org/officeDocument/2006/relationships/hyperlink" Target="reference/03-skills-catalog.docx" TargetMode="External"/><Relationship Id="rId66" Type="http://schemas.openxmlformats.org/officeDocument/2006/relationships/hyperlink" Target="sample-knowledge/benefits-summary.docx" TargetMode="External"/><Relationship Id="rId87" Type="http://schemas.openxmlformats.org/officeDocument/2006/relationships/fontTable" Target="fontTable.xml"/><Relationship Id="rId61" Type="http://schemas.openxmlformats.org/officeDocument/2006/relationships/hyperlink" Target="skills/hr-policy-answer.SKILL.docx" TargetMode="External"/><Relationship Id="rId82" Type="http://schemas.openxmlformats.org/officeDocument/2006/relationships/hyperlink" Target="participant/quick-reference-card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2156</Words>
  <Characters>12312</Characters>
  <Application>Microsoft Office Word</Application>
  <DocSecurity>0</DocSecurity>
  <Lines>325</Lines>
  <Paragraphs>200</Paragraphs>
  <ScaleCrop>false</ScaleCrop>
  <Company/>
  <LinksUpToDate>false</LinksUpToDate>
  <CharactersWithSpaces>14319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2026-10-07T20:02:00Z</dcterms:created>
  <dcterms:modified xsi:type="dcterms:W3CDTF">2026-10-07T20:29:00Z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