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E5972" w14:textId="77777777" w:rsidR="00BD178E" w:rsidRPr="00BD178E" w:rsidRDefault="00BD178E" w:rsidP="00BD178E">
      <w:pPr>
        <w:jc w:val="both"/>
        <w:rPr>
          <w:rFonts w:ascii="Verdana" w:eastAsia="Times New Roman" w:hAnsi="Verdana" w:cs="Times New Roman"/>
          <w:lang w:eastAsia="en-GB"/>
        </w:rPr>
      </w:pPr>
      <w:bookmarkStart w:id="0" w:name="_GoBack"/>
      <w:bookmarkEnd w:id="0"/>
    </w:p>
    <w:p w14:paraId="25CF8C2A" w14:textId="77777777" w:rsidR="00842220" w:rsidRPr="00842220" w:rsidRDefault="00842220" w:rsidP="00842220">
      <w:pPr>
        <w:jc w:val="both"/>
        <w:rPr>
          <w:rFonts w:ascii="Verdana" w:hAnsi="Verdana"/>
          <w:color w:val="002060"/>
        </w:rPr>
      </w:pPr>
      <w:r w:rsidRPr="00842220">
        <w:rPr>
          <w:rFonts w:ascii="Verdana" w:hAnsi="Verdana"/>
          <w:color w:val="002060"/>
        </w:rPr>
        <w:t xml:space="preserve">The </w:t>
      </w:r>
      <w:r w:rsidRPr="00842220">
        <w:rPr>
          <w:rFonts w:ascii="Verdana" w:hAnsi="Verdana"/>
          <w:b/>
          <w:bCs/>
          <w:color w:val="002060"/>
        </w:rPr>
        <w:t>CKA</w:t>
      </w:r>
      <w:r w:rsidRPr="00842220">
        <w:rPr>
          <w:rFonts w:ascii="Verdana" w:hAnsi="Verdana"/>
          <w:color w:val="002060"/>
        </w:rPr>
        <w:t xml:space="preserve"> program was created by the Cloud Native Computing Foundation (CNCF), in collaboration with The Linux Foundation, to help develop the Kubernetes ecosystem. As one of the highest velocity open source projects, Kubernetes use is exploding.</w:t>
      </w:r>
    </w:p>
    <w:p w14:paraId="2640FDF4" w14:textId="77777777" w:rsidR="00842220" w:rsidRPr="00842220" w:rsidRDefault="00842220" w:rsidP="00842220">
      <w:pPr>
        <w:jc w:val="both"/>
        <w:rPr>
          <w:rFonts w:ascii="Verdana" w:hAnsi="Verdana"/>
          <w:color w:val="002060"/>
        </w:rPr>
      </w:pPr>
    </w:p>
    <w:p w14:paraId="265B3330" w14:textId="77777777" w:rsidR="00842220" w:rsidRPr="00842220" w:rsidRDefault="00842220" w:rsidP="00842220">
      <w:pPr>
        <w:rPr>
          <w:rFonts w:ascii="Verdana" w:hAnsi="Verdana"/>
          <w:color w:val="002060"/>
        </w:rPr>
      </w:pPr>
      <w:r w:rsidRPr="00842220">
        <w:rPr>
          <w:rFonts w:ascii="Verdana" w:hAnsi="Verdana"/>
          <w:color w:val="002060"/>
        </w:rPr>
        <w:t xml:space="preserve">The online exam consists of a set of performance-based items (problems) to be solved in a command line and candidates have 3 hours to complete the tasks. </w:t>
      </w:r>
    </w:p>
    <w:p w14:paraId="13C77F19" w14:textId="77777777" w:rsidR="00842220" w:rsidRPr="00842220" w:rsidRDefault="00842220" w:rsidP="00842220">
      <w:pPr>
        <w:rPr>
          <w:rFonts w:ascii="Verdana" w:hAnsi="Verdana"/>
          <w:color w:val="002060"/>
        </w:rPr>
      </w:pPr>
    </w:p>
    <w:p w14:paraId="6763A092" w14:textId="77777777" w:rsidR="00842220" w:rsidRPr="00842220" w:rsidRDefault="00842220" w:rsidP="00842220">
      <w:pPr>
        <w:jc w:val="both"/>
        <w:rPr>
          <w:rFonts w:ascii="Verdana" w:hAnsi="Verdana"/>
          <w:color w:val="002060"/>
        </w:rPr>
      </w:pPr>
      <w:r w:rsidRPr="00842220">
        <w:rPr>
          <w:rFonts w:ascii="Verdana" w:hAnsi="Verdana"/>
          <w:color w:val="002060"/>
        </w:rPr>
        <w:t xml:space="preserve">The Certification focuses on the skills required to be a successful Kubernetes Administrator in industry today. </w:t>
      </w:r>
    </w:p>
    <w:p w14:paraId="7413ED9B" w14:textId="77777777" w:rsidR="00842220" w:rsidRPr="00842220" w:rsidRDefault="00842220" w:rsidP="00842220">
      <w:pPr>
        <w:rPr>
          <w:rFonts w:ascii="Verdana" w:hAnsi="Verdana"/>
          <w:color w:val="002060"/>
        </w:rPr>
      </w:pPr>
    </w:p>
    <w:p w14:paraId="3B8F5B14" w14:textId="77777777" w:rsidR="00842220" w:rsidRPr="00842220" w:rsidRDefault="00842220" w:rsidP="00842220">
      <w:pPr>
        <w:rPr>
          <w:rFonts w:ascii="Verdana" w:hAnsi="Verdana"/>
          <w:color w:val="002060"/>
        </w:rPr>
      </w:pPr>
      <w:r w:rsidRPr="00842220">
        <w:rPr>
          <w:rFonts w:ascii="Verdana" w:hAnsi="Verdana"/>
          <w:color w:val="002060"/>
        </w:rPr>
        <w:t>This includes these general domains and their weights on the exam:</w:t>
      </w:r>
    </w:p>
    <w:p w14:paraId="05A5ED34" w14:textId="77777777" w:rsidR="00842220" w:rsidRPr="00842220" w:rsidRDefault="00842220" w:rsidP="00842220">
      <w:pPr>
        <w:rPr>
          <w:rFonts w:ascii="Verdana" w:hAnsi="Verdana"/>
          <w:color w:val="002060"/>
        </w:rPr>
      </w:pPr>
    </w:p>
    <w:p w14:paraId="49899CB0" w14:textId="24976AB5"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Application Lifecycle Management 8%</w:t>
      </w:r>
    </w:p>
    <w:p w14:paraId="3F4CD9A3" w14:textId="140512B4"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Installation, Configuration &amp; Validation 12%</w:t>
      </w:r>
    </w:p>
    <w:p w14:paraId="024629EB" w14:textId="2A41A2AF"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Core Concepts 19%</w:t>
      </w:r>
    </w:p>
    <w:p w14:paraId="58C2DED5" w14:textId="52B586F0"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Networking 11%</w:t>
      </w:r>
    </w:p>
    <w:p w14:paraId="46EB6FA4" w14:textId="019026A8"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Scheduling 5%</w:t>
      </w:r>
    </w:p>
    <w:p w14:paraId="5126C463" w14:textId="13177F85"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Security 12%</w:t>
      </w:r>
    </w:p>
    <w:p w14:paraId="5748F3B0" w14:textId="3496EAD4"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Cluster Maintenance 11%</w:t>
      </w:r>
    </w:p>
    <w:p w14:paraId="24B98C18" w14:textId="18827037"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Logging / Monitoring 5%</w:t>
      </w:r>
    </w:p>
    <w:p w14:paraId="7D40306F" w14:textId="704C3699" w:rsidR="00842220" w:rsidRPr="00842220" w:rsidRDefault="00842220" w:rsidP="00842220">
      <w:pPr>
        <w:pStyle w:val="ListParagraph"/>
        <w:numPr>
          <w:ilvl w:val="1"/>
          <w:numId w:val="8"/>
        </w:numPr>
        <w:spacing w:line="360" w:lineRule="auto"/>
        <w:ind w:left="641" w:hanging="357"/>
        <w:rPr>
          <w:rFonts w:ascii="Verdana" w:hAnsi="Verdana"/>
          <w:color w:val="002060"/>
        </w:rPr>
      </w:pPr>
      <w:r w:rsidRPr="00842220">
        <w:rPr>
          <w:rFonts w:ascii="Verdana" w:hAnsi="Verdana"/>
          <w:color w:val="002060"/>
        </w:rPr>
        <w:t>Storage 7%</w:t>
      </w:r>
    </w:p>
    <w:p w14:paraId="063810D5" w14:textId="204F5A56" w:rsidR="00BD178E" w:rsidRDefault="00842220" w:rsidP="00842220">
      <w:pPr>
        <w:pStyle w:val="ListParagraph"/>
        <w:numPr>
          <w:ilvl w:val="1"/>
          <w:numId w:val="8"/>
        </w:numPr>
        <w:spacing w:line="360" w:lineRule="auto"/>
        <w:ind w:left="641" w:hanging="357"/>
      </w:pPr>
      <w:r w:rsidRPr="00842220">
        <w:rPr>
          <w:rFonts w:ascii="Verdana" w:hAnsi="Verdana"/>
          <w:color w:val="002060"/>
        </w:rPr>
        <w:t>Troubleshooting 10%</w:t>
      </w:r>
      <w:r w:rsidR="00BD178E">
        <w:br w:type="page"/>
      </w:r>
    </w:p>
    <w:tbl>
      <w:tblPr>
        <w:tblW w:w="9100" w:type="dxa"/>
        <w:tblLook w:val="04A0" w:firstRow="1" w:lastRow="0" w:firstColumn="1" w:lastColumn="0" w:noHBand="0" w:noVBand="1"/>
      </w:tblPr>
      <w:tblGrid>
        <w:gridCol w:w="9100"/>
      </w:tblGrid>
      <w:tr w:rsidR="00BD5C6C" w:rsidRPr="00BD5C6C" w14:paraId="59D955CB" w14:textId="77777777" w:rsidTr="00BD5C6C">
        <w:trPr>
          <w:trHeight w:val="320"/>
        </w:trPr>
        <w:tc>
          <w:tcPr>
            <w:tcW w:w="9100" w:type="dxa"/>
            <w:tcBorders>
              <w:top w:val="nil"/>
              <w:left w:val="nil"/>
              <w:bottom w:val="nil"/>
              <w:right w:val="nil"/>
            </w:tcBorders>
            <w:shd w:val="clear" w:color="auto" w:fill="auto"/>
            <w:noWrap/>
            <w:hideMark/>
          </w:tcPr>
          <w:p w14:paraId="683E5509" w14:textId="7693267A" w:rsid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lastRenderedPageBreak/>
              <w:t>1.</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Kubernetes Platform </w:t>
            </w:r>
          </w:p>
          <w:p w14:paraId="68BA9B01" w14:textId="3FACEE4A" w:rsidR="00BD178E" w:rsidRPr="00BD5C6C" w:rsidRDefault="00BD178E" w:rsidP="00BD5C6C">
            <w:pPr>
              <w:rPr>
                <w:rFonts w:ascii="Verdana" w:eastAsia="Times New Roman" w:hAnsi="Verdana" w:cs="Times New Roman"/>
                <w:b/>
                <w:bCs/>
                <w:color w:val="006DBF"/>
                <w:lang w:eastAsia="en-GB"/>
              </w:rPr>
            </w:pPr>
          </w:p>
        </w:tc>
      </w:tr>
      <w:tr w:rsidR="00BD5C6C" w:rsidRPr="00BD5C6C" w14:paraId="54ED8714" w14:textId="77777777" w:rsidTr="00BD5C6C">
        <w:trPr>
          <w:trHeight w:val="320"/>
        </w:trPr>
        <w:tc>
          <w:tcPr>
            <w:tcW w:w="9100" w:type="dxa"/>
            <w:tcBorders>
              <w:top w:val="nil"/>
              <w:left w:val="nil"/>
              <w:bottom w:val="nil"/>
              <w:right w:val="nil"/>
            </w:tcBorders>
            <w:shd w:val="clear" w:color="auto" w:fill="auto"/>
            <w:noWrap/>
            <w:hideMark/>
          </w:tcPr>
          <w:p w14:paraId="07CC3350" w14:textId="77777777" w:rsidR="00BD178E" w:rsidRPr="00BD178E" w:rsidRDefault="00BD178E" w:rsidP="00BD178E">
            <w:pPr>
              <w:pStyle w:val="ListParagraph"/>
              <w:rPr>
                <w:rFonts w:ascii="Verdana" w:eastAsia="Times New Roman" w:hAnsi="Verdana" w:cs="Times New Roman"/>
                <w:color w:val="000000"/>
                <w:lang w:eastAsia="en-GB"/>
              </w:rPr>
            </w:pPr>
          </w:p>
          <w:p w14:paraId="01BD4430" w14:textId="76828243" w:rsidR="00BD5C6C" w:rsidRPr="00BD178E" w:rsidRDefault="00BD5C6C" w:rsidP="00BD178E">
            <w:pPr>
              <w:pStyle w:val="ListParagraph"/>
              <w:numPr>
                <w:ilvl w:val="0"/>
                <w:numId w:val="4"/>
              </w:numPr>
              <w:rPr>
                <w:rFonts w:ascii="Verdana" w:eastAsia="Times New Roman" w:hAnsi="Verdana" w:cs="Times New Roman"/>
                <w:color w:val="000000"/>
                <w:lang w:eastAsia="en-GB"/>
              </w:rPr>
            </w:pPr>
            <w:r w:rsidRPr="00BD178E">
              <w:rPr>
                <w:rFonts w:ascii="Verdana" w:eastAsia="Wingdings" w:hAnsi="Verdana" w:cs="Wingdings"/>
                <w:color w:val="000000"/>
                <w:lang w:eastAsia="en-GB"/>
              </w:rPr>
              <w:t xml:space="preserve">Comparison with Docker Swarm </w:t>
            </w:r>
          </w:p>
        </w:tc>
      </w:tr>
      <w:tr w:rsidR="00BD5C6C" w:rsidRPr="00BD5C6C" w14:paraId="116603A1" w14:textId="77777777" w:rsidTr="00BD5C6C">
        <w:trPr>
          <w:trHeight w:val="320"/>
        </w:trPr>
        <w:tc>
          <w:tcPr>
            <w:tcW w:w="9100" w:type="dxa"/>
            <w:tcBorders>
              <w:top w:val="nil"/>
              <w:left w:val="nil"/>
              <w:bottom w:val="nil"/>
              <w:right w:val="nil"/>
            </w:tcBorders>
            <w:shd w:val="clear" w:color="auto" w:fill="auto"/>
            <w:noWrap/>
            <w:hideMark/>
          </w:tcPr>
          <w:p w14:paraId="3763F976" w14:textId="77777777" w:rsidR="00BD5C6C" w:rsidRPr="00BD178E" w:rsidRDefault="00BD5C6C" w:rsidP="00BD178E">
            <w:pPr>
              <w:pStyle w:val="ListParagraph"/>
              <w:numPr>
                <w:ilvl w:val="0"/>
                <w:numId w:val="4"/>
              </w:numPr>
              <w:rPr>
                <w:rFonts w:ascii="Verdana" w:eastAsia="Times New Roman" w:hAnsi="Verdana" w:cs="Times New Roman"/>
                <w:color w:val="000000"/>
                <w:lang w:eastAsia="en-GB"/>
              </w:rPr>
            </w:pPr>
            <w:r w:rsidRPr="00BD178E">
              <w:rPr>
                <w:rFonts w:ascii="Verdana" w:eastAsia="Wingdings" w:hAnsi="Verdana" w:cs="Wingdings"/>
                <w:color w:val="000000"/>
                <w:lang w:eastAsia="en-GB"/>
              </w:rPr>
              <w:t xml:space="preserve">Orchestration and Various Tools </w:t>
            </w:r>
          </w:p>
        </w:tc>
      </w:tr>
      <w:tr w:rsidR="00BD5C6C" w:rsidRPr="00BD5C6C" w14:paraId="25FD0E5A" w14:textId="77777777" w:rsidTr="00BD5C6C">
        <w:trPr>
          <w:trHeight w:val="320"/>
        </w:trPr>
        <w:tc>
          <w:tcPr>
            <w:tcW w:w="9100" w:type="dxa"/>
            <w:tcBorders>
              <w:top w:val="nil"/>
              <w:left w:val="nil"/>
              <w:bottom w:val="nil"/>
              <w:right w:val="nil"/>
            </w:tcBorders>
            <w:shd w:val="clear" w:color="auto" w:fill="auto"/>
            <w:noWrap/>
            <w:hideMark/>
          </w:tcPr>
          <w:p w14:paraId="0B45BA08" w14:textId="77777777" w:rsidR="00BD178E" w:rsidRPr="00BD178E" w:rsidRDefault="00BD5C6C" w:rsidP="00BD178E">
            <w:pPr>
              <w:pStyle w:val="ListParagraph"/>
              <w:numPr>
                <w:ilvl w:val="0"/>
                <w:numId w:val="4"/>
              </w:numPr>
              <w:rPr>
                <w:rFonts w:ascii="Verdana" w:eastAsia="Times New Roman" w:hAnsi="Verdana" w:cs="Times New Roman"/>
                <w:color w:val="000000"/>
                <w:lang w:eastAsia="en-GB"/>
              </w:rPr>
            </w:pPr>
            <w:r w:rsidRPr="00BD178E">
              <w:rPr>
                <w:rFonts w:ascii="Verdana" w:eastAsia="Wingdings" w:hAnsi="Verdana" w:cs="Wingdings"/>
                <w:color w:val="000000"/>
                <w:lang w:eastAsia="en-GB"/>
              </w:rPr>
              <w:t>History of Kubernetes</w:t>
            </w:r>
          </w:p>
          <w:p w14:paraId="03114F3C" w14:textId="3FD937FD" w:rsidR="00BD5C6C" w:rsidRPr="00BD178E" w:rsidRDefault="00BD5C6C" w:rsidP="00BD178E">
            <w:pPr>
              <w:pStyle w:val="ListParagraph"/>
              <w:rPr>
                <w:rFonts w:ascii="Verdana" w:eastAsia="Times New Roman" w:hAnsi="Verdana" w:cs="Times New Roman"/>
                <w:color w:val="000000"/>
                <w:lang w:eastAsia="en-GB"/>
              </w:rPr>
            </w:pPr>
            <w:r w:rsidRPr="00BD178E">
              <w:rPr>
                <w:rFonts w:ascii="Verdana" w:eastAsia="Wingdings" w:hAnsi="Verdana" w:cs="Wingdings"/>
                <w:color w:val="000000"/>
                <w:lang w:eastAsia="en-GB"/>
              </w:rPr>
              <w:t xml:space="preserve"> </w:t>
            </w:r>
          </w:p>
          <w:p w14:paraId="11A5F036" w14:textId="06D06076" w:rsidR="00BD178E" w:rsidRPr="00BD178E" w:rsidRDefault="00BD178E" w:rsidP="00BD178E">
            <w:pPr>
              <w:pStyle w:val="ListParagraph"/>
              <w:rPr>
                <w:rFonts w:ascii="Verdana" w:eastAsia="Times New Roman" w:hAnsi="Verdana" w:cs="Times New Roman"/>
                <w:color w:val="000000"/>
                <w:lang w:eastAsia="en-GB"/>
              </w:rPr>
            </w:pPr>
          </w:p>
        </w:tc>
      </w:tr>
      <w:tr w:rsidR="00BD5C6C" w:rsidRPr="00BD5C6C" w14:paraId="726EB89E" w14:textId="77777777" w:rsidTr="00BD5C6C">
        <w:trPr>
          <w:trHeight w:val="320"/>
        </w:trPr>
        <w:tc>
          <w:tcPr>
            <w:tcW w:w="9100" w:type="dxa"/>
            <w:tcBorders>
              <w:top w:val="nil"/>
              <w:left w:val="nil"/>
              <w:bottom w:val="nil"/>
              <w:right w:val="nil"/>
            </w:tcBorders>
            <w:shd w:val="clear" w:color="auto" w:fill="auto"/>
            <w:noWrap/>
            <w:hideMark/>
          </w:tcPr>
          <w:p w14:paraId="781C5827"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2.</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Introduction</w:t>
            </w:r>
            <w:r w:rsidRPr="00BD5C6C">
              <w:rPr>
                <w:rFonts w:ascii="Verdana" w:eastAsia="Times New Roman" w:hAnsi="Verdana" w:cs="Times New Roman"/>
                <w:color w:val="006DBF"/>
                <w:lang w:eastAsia="en-GB"/>
              </w:rPr>
              <w:t xml:space="preserve"> </w:t>
            </w:r>
          </w:p>
        </w:tc>
      </w:tr>
      <w:tr w:rsidR="00BD5C6C" w:rsidRPr="00BD5C6C" w14:paraId="4361EAF1" w14:textId="77777777" w:rsidTr="00BD5C6C">
        <w:trPr>
          <w:trHeight w:val="320"/>
        </w:trPr>
        <w:tc>
          <w:tcPr>
            <w:tcW w:w="9100" w:type="dxa"/>
            <w:tcBorders>
              <w:top w:val="nil"/>
              <w:left w:val="nil"/>
              <w:bottom w:val="nil"/>
              <w:right w:val="nil"/>
            </w:tcBorders>
            <w:shd w:val="clear" w:color="auto" w:fill="auto"/>
            <w:noWrap/>
            <w:hideMark/>
          </w:tcPr>
          <w:p w14:paraId="4B53C12A" w14:textId="77777777" w:rsidR="00BD178E" w:rsidRDefault="00BD178E" w:rsidP="00BD178E">
            <w:pPr>
              <w:pStyle w:val="ListParagraph"/>
              <w:rPr>
                <w:rFonts w:ascii="Verdana" w:eastAsia="Wingdings" w:hAnsi="Verdana" w:cs="Wingdings"/>
                <w:color w:val="000000"/>
                <w:lang w:eastAsia="en-GB"/>
              </w:rPr>
            </w:pPr>
          </w:p>
          <w:p w14:paraId="1CAD6755" w14:textId="4A196565"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Kubernetes Terminology</w:t>
            </w:r>
          </w:p>
        </w:tc>
      </w:tr>
      <w:tr w:rsidR="00BD5C6C" w:rsidRPr="00BD5C6C" w14:paraId="05B6FF96" w14:textId="77777777" w:rsidTr="00BD5C6C">
        <w:trPr>
          <w:trHeight w:val="320"/>
        </w:trPr>
        <w:tc>
          <w:tcPr>
            <w:tcW w:w="9100" w:type="dxa"/>
            <w:tcBorders>
              <w:top w:val="nil"/>
              <w:left w:val="nil"/>
              <w:bottom w:val="nil"/>
              <w:right w:val="nil"/>
            </w:tcBorders>
            <w:shd w:val="clear" w:color="auto" w:fill="auto"/>
            <w:noWrap/>
            <w:hideMark/>
          </w:tcPr>
          <w:p w14:paraId="1E7EE8D5"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Kubernetes Architecture</w:t>
            </w:r>
          </w:p>
        </w:tc>
      </w:tr>
      <w:tr w:rsidR="00BD5C6C" w:rsidRPr="00BD5C6C" w14:paraId="0608FDBF" w14:textId="77777777" w:rsidTr="00BD5C6C">
        <w:trPr>
          <w:trHeight w:val="320"/>
        </w:trPr>
        <w:tc>
          <w:tcPr>
            <w:tcW w:w="9100" w:type="dxa"/>
            <w:tcBorders>
              <w:top w:val="nil"/>
              <w:left w:val="nil"/>
              <w:bottom w:val="nil"/>
              <w:right w:val="nil"/>
            </w:tcBorders>
            <w:shd w:val="clear" w:color="auto" w:fill="auto"/>
            <w:noWrap/>
            <w:hideMark/>
          </w:tcPr>
          <w:p w14:paraId="5877C68D"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Kubernetes Cluster Architecture</w:t>
            </w:r>
          </w:p>
        </w:tc>
      </w:tr>
      <w:tr w:rsidR="00BD5C6C" w:rsidRPr="00BD5C6C" w14:paraId="3DBE8443" w14:textId="77777777" w:rsidTr="00BD5C6C">
        <w:trPr>
          <w:trHeight w:val="320"/>
        </w:trPr>
        <w:tc>
          <w:tcPr>
            <w:tcW w:w="9100" w:type="dxa"/>
            <w:tcBorders>
              <w:top w:val="nil"/>
              <w:left w:val="nil"/>
              <w:bottom w:val="nil"/>
              <w:right w:val="nil"/>
            </w:tcBorders>
            <w:shd w:val="clear" w:color="auto" w:fill="auto"/>
            <w:noWrap/>
            <w:hideMark/>
          </w:tcPr>
          <w:p w14:paraId="21FB38CB"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Kubernetes API Primitives</w:t>
            </w:r>
          </w:p>
        </w:tc>
      </w:tr>
      <w:tr w:rsidR="00BD5C6C" w:rsidRPr="00BD5C6C" w14:paraId="72C8369A" w14:textId="77777777" w:rsidTr="00BD5C6C">
        <w:trPr>
          <w:trHeight w:val="320"/>
        </w:trPr>
        <w:tc>
          <w:tcPr>
            <w:tcW w:w="9100" w:type="dxa"/>
            <w:tcBorders>
              <w:top w:val="nil"/>
              <w:left w:val="nil"/>
              <w:bottom w:val="nil"/>
              <w:right w:val="nil"/>
            </w:tcBorders>
            <w:shd w:val="clear" w:color="auto" w:fill="auto"/>
            <w:noWrap/>
            <w:hideMark/>
          </w:tcPr>
          <w:p w14:paraId="41A00C4E" w14:textId="77777777" w:rsidR="00BD178E"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Kubernetes Services and Network Primitives</w:t>
            </w:r>
          </w:p>
          <w:p w14:paraId="50E4C0E0" w14:textId="67264132" w:rsidR="00BD5C6C" w:rsidRPr="00BD5C6C" w:rsidRDefault="00BD5C6C" w:rsidP="00BD178E">
            <w:pPr>
              <w:pStyle w:val="ListParagraph"/>
              <w:rPr>
                <w:rFonts w:ascii="Verdana" w:eastAsia="Wingdings" w:hAnsi="Verdana" w:cs="Wingdings"/>
                <w:color w:val="000000"/>
                <w:lang w:eastAsia="en-GB"/>
              </w:rPr>
            </w:pPr>
            <w:r w:rsidRPr="00BD5C6C">
              <w:rPr>
                <w:rFonts w:ascii="Verdana" w:eastAsia="Wingdings" w:hAnsi="Verdana" w:cs="Wingdings"/>
                <w:color w:val="000000"/>
                <w:lang w:eastAsia="en-GB"/>
              </w:rPr>
              <w:t xml:space="preserve"> </w:t>
            </w:r>
          </w:p>
        </w:tc>
      </w:tr>
      <w:tr w:rsidR="00BD5C6C" w:rsidRPr="00BD5C6C" w14:paraId="07BDF598" w14:textId="77777777" w:rsidTr="00BD5C6C">
        <w:trPr>
          <w:trHeight w:val="320"/>
        </w:trPr>
        <w:tc>
          <w:tcPr>
            <w:tcW w:w="9100" w:type="dxa"/>
            <w:tcBorders>
              <w:top w:val="nil"/>
              <w:left w:val="nil"/>
              <w:bottom w:val="nil"/>
              <w:right w:val="nil"/>
            </w:tcBorders>
            <w:shd w:val="clear" w:color="auto" w:fill="auto"/>
            <w:noWrap/>
            <w:hideMark/>
          </w:tcPr>
          <w:p w14:paraId="05E39B00"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3.</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Kubernetes Setup and Validation </w:t>
            </w:r>
          </w:p>
        </w:tc>
      </w:tr>
      <w:tr w:rsidR="00BD5C6C" w:rsidRPr="00BD5C6C" w14:paraId="558F6B78" w14:textId="77777777" w:rsidTr="00BD5C6C">
        <w:trPr>
          <w:trHeight w:val="320"/>
        </w:trPr>
        <w:tc>
          <w:tcPr>
            <w:tcW w:w="9100" w:type="dxa"/>
            <w:tcBorders>
              <w:top w:val="nil"/>
              <w:left w:val="nil"/>
              <w:bottom w:val="nil"/>
              <w:right w:val="nil"/>
            </w:tcBorders>
            <w:shd w:val="clear" w:color="auto" w:fill="auto"/>
            <w:noWrap/>
            <w:hideMark/>
          </w:tcPr>
          <w:p w14:paraId="3C974BA8" w14:textId="77777777" w:rsidR="00BD178E" w:rsidRDefault="00BD178E" w:rsidP="00BD178E">
            <w:pPr>
              <w:pStyle w:val="ListParagraph"/>
              <w:rPr>
                <w:rFonts w:ascii="Verdana" w:eastAsia="Wingdings" w:hAnsi="Verdana" w:cs="Wingdings"/>
                <w:color w:val="000000"/>
                <w:lang w:eastAsia="en-GB"/>
              </w:rPr>
            </w:pPr>
          </w:p>
          <w:p w14:paraId="1D836A3D" w14:textId="3404F0D1"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Building the Kubernetes Cluster on Ubuntu</w:t>
            </w:r>
          </w:p>
        </w:tc>
      </w:tr>
      <w:tr w:rsidR="00BD5C6C" w:rsidRPr="00BD5C6C" w14:paraId="6DA2B6D4" w14:textId="77777777" w:rsidTr="00BD5C6C">
        <w:trPr>
          <w:trHeight w:val="320"/>
        </w:trPr>
        <w:tc>
          <w:tcPr>
            <w:tcW w:w="9100" w:type="dxa"/>
            <w:tcBorders>
              <w:top w:val="nil"/>
              <w:left w:val="nil"/>
              <w:bottom w:val="nil"/>
              <w:right w:val="nil"/>
            </w:tcBorders>
            <w:shd w:val="clear" w:color="auto" w:fill="auto"/>
            <w:noWrap/>
            <w:hideMark/>
          </w:tcPr>
          <w:p w14:paraId="7A1AB51B" w14:textId="67AEC73F"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Release Binaries, Provisioning and Types of Clusters </w:t>
            </w:r>
          </w:p>
        </w:tc>
      </w:tr>
      <w:tr w:rsidR="00BD5C6C" w:rsidRPr="00BD5C6C" w14:paraId="1ED82B8A" w14:textId="77777777" w:rsidTr="00BD5C6C">
        <w:trPr>
          <w:trHeight w:val="320"/>
        </w:trPr>
        <w:tc>
          <w:tcPr>
            <w:tcW w:w="9100" w:type="dxa"/>
            <w:tcBorders>
              <w:top w:val="nil"/>
              <w:left w:val="nil"/>
              <w:bottom w:val="nil"/>
              <w:right w:val="nil"/>
            </w:tcBorders>
            <w:shd w:val="clear" w:color="auto" w:fill="auto"/>
            <w:noWrap/>
            <w:hideMark/>
          </w:tcPr>
          <w:p w14:paraId="164CE41F" w14:textId="371EB472"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Installing Kubernetes Master and Nodes</w:t>
            </w:r>
          </w:p>
        </w:tc>
      </w:tr>
      <w:tr w:rsidR="00BD5C6C" w:rsidRPr="00BD5C6C" w14:paraId="54339804" w14:textId="77777777" w:rsidTr="00BD5C6C">
        <w:trPr>
          <w:trHeight w:val="320"/>
        </w:trPr>
        <w:tc>
          <w:tcPr>
            <w:tcW w:w="9100" w:type="dxa"/>
            <w:tcBorders>
              <w:top w:val="nil"/>
              <w:left w:val="nil"/>
              <w:bottom w:val="nil"/>
              <w:right w:val="nil"/>
            </w:tcBorders>
            <w:shd w:val="clear" w:color="auto" w:fill="auto"/>
            <w:noWrap/>
            <w:hideMark/>
          </w:tcPr>
          <w:p w14:paraId="660B2266" w14:textId="2FFD5D38"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Building a Highly Available Kubernetes Cluster</w:t>
            </w:r>
          </w:p>
        </w:tc>
      </w:tr>
      <w:tr w:rsidR="00BD5C6C" w:rsidRPr="00BD5C6C" w14:paraId="0CE36A19" w14:textId="77777777" w:rsidTr="00BD5C6C">
        <w:trPr>
          <w:trHeight w:val="320"/>
        </w:trPr>
        <w:tc>
          <w:tcPr>
            <w:tcW w:w="9100" w:type="dxa"/>
            <w:tcBorders>
              <w:top w:val="nil"/>
              <w:left w:val="nil"/>
              <w:bottom w:val="nil"/>
              <w:right w:val="nil"/>
            </w:tcBorders>
            <w:shd w:val="clear" w:color="auto" w:fill="auto"/>
            <w:noWrap/>
            <w:hideMark/>
          </w:tcPr>
          <w:p w14:paraId="5A5BC00C" w14:textId="25EE0516"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Configuring Secure Cluster Communications</w:t>
            </w:r>
          </w:p>
        </w:tc>
      </w:tr>
      <w:tr w:rsidR="00BD5C6C" w:rsidRPr="00BD5C6C" w14:paraId="7C2DF43A" w14:textId="77777777" w:rsidTr="00BD5C6C">
        <w:trPr>
          <w:trHeight w:val="320"/>
        </w:trPr>
        <w:tc>
          <w:tcPr>
            <w:tcW w:w="9100" w:type="dxa"/>
            <w:tcBorders>
              <w:top w:val="nil"/>
              <w:left w:val="nil"/>
              <w:bottom w:val="nil"/>
              <w:right w:val="nil"/>
            </w:tcBorders>
            <w:shd w:val="clear" w:color="auto" w:fill="auto"/>
            <w:noWrap/>
            <w:hideMark/>
          </w:tcPr>
          <w:p w14:paraId="55845F45" w14:textId="0CFE8593" w:rsidR="00BD5C6C" w:rsidRPr="00BD178E" w:rsidRDefault="00BD5C6C" w:rsidP="00BD178E">
            <w:pPr>
              <w:pStyle w:val="ListParagraph"/>
              <w:numPr>
                <w:ilvl w:val="0"/>
                <w:numId w:val="4"/>
              </w:numPr>
              <w:rPr>
                <w:rFonts w:ascii="Verdana" w:eastAsia="Times New Roman" w:hAnsi="Verdana" w:cs="Times New Roman"/>
                <w:color w:val="000000"/>
                <w:lang w:eastAsia="en-GB"/>
              </w:rPr>
            </w:pPr>
            <w:r w:rsidRPr="00BD5C6C">
              <w:rPr>
                <w:rFonts w:ascii="Verdana" w:eastAsia="Wingdings" w:hAnsi="Verdana" w:cs="Wingdings"/>
                <w:color w:val="000000"/>
                <w:lang w:eastAsia="en-GB"/>
              </w:rPr>
              <w:t>Testing The Cluster</w:t>
            </w:r>
            <w:r w:rsidRPr="00BD5C6C">
              <w:rPr>
                <w:rFonts w:ascii="Verdana" w:eastAsia="Times New Roman" w:hAnsi="Verdana" w:cs="Segoe UI Symbol"/>
                <w:color w:val="000000"/>
                <w:lang w:eastAsia="en-GB"/>
              </w:rPr>
              <w:t xml:space="preserve"> </w:t>
            </w:r>
          </w:p>
          <w:p w14:paraId="1B570284" w14:textId="77777777" w:rsidR="00BD178E" w:rsidRPr="00BD178E" w:rsidRDefault="00BD178E" w:rsidP="00BD178E">
            <w:pPr>
              <w:pStyle w:val="ListParagraph"/>
              <w:rPr>
                <w:rFonts w:ascii="Verdana" w:eastAsia="Times New Roman" w:hAnsi="Verdana" w:cs="Times New Roman"/>
                <w:color w:val="000000"/>
                <w:lang w:eastAsia="en-GB"/>
              </w:rPr>
            </w:pPr>
          </w:p>
          <w:p w14:paraId="0B69FD7A" w14:textId="133E3BAF" w:rsidR="00BD178E" w:rsidRPr="00BD5C6C" w:rsidRDefault="00BD178E" w:rsidP="00BD178E">
            <w:pPr>
              <w:pStyle w:val="ListParagraph"/>
              <w:rPr>
                <w:rFonts w:ascii="Verdana" w:eastAsia="Times New Roman" w:hAnsi="Verdana" w:cs="Times New Roman"/>
                <w:color w:val="000000"/>
                <w:lang w:eastAsia="en-GB"/>
              </w:rPr>
            </w:pPr>
          </w:p>
        </w:tc>
      </w:tr>
      <w:tr w:rsidR="00BD5C6C" w:rsidRPr="00BD5C6C" w14:paraId="24A50286" w14:textId="77777777" w:rsidTr="00BD5C6C">
        <w:trPr>
          <w:trHeight w:val="320"/>
        </w:trPr>
        <w:tc>
          <w:tcPr>
            <w:tcW w:w="9100" w:type="dxa"/>
            <w:tcBorders>
              <w:top w:val="nil"/>
              <w:left w:val="nil"/>
              <w:bottom w:val="nil"/>
              <w:right w:val="nil"/>
            </w:tcBorders>
            <w:shd w:val="clear" w:color="auto" w:fill="auto"/>
            <w:noWrap/>
            <w:hideMark/>
          </w:tcPr>
          <w:p w14:paraId="09FF5D25"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4.</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Managing Cluster </w:t>
            </w:r>
          </w:p>
        </w:tc>
      </w:tr>
      <w:tr w:rsidR="00BD5C6C" w:rsidRPr="00BD5C6C" w14:paraId="6DC77B41" w14:textId="77777777" w:rsidTr="00BD5C6C">
        <w:trPr>
          <w:trHeight w:val="320"/>
        </w:trPr>
        <w:tc>
          <w:tcPr>
            <w:tcW w:w="9100" w:type="dxa"/>
            <w:tcBorders>
              <w:top w:val="nil"/>
              <w:left w:val="nil"/>
              <w:bottom w:val="nil"/>
              <w:right w:val="nil"/>
            </w:tcBorders>
            <w:shd w:val="clear" w:color="auto" w:fill="auto"/>
            <w:noWrap/>
            <w:hideMark/>
          </w:tcPr>
          <w:p w14:paraId="273D3562" w14:textId="7235A892" w:rsidR="00BD178E" w:rsidRDefault="00BD178E" w:rsidP="00BD178E">
            <w:pPr>
              <w:pStyle w:val="ListParagraph"/>
              <w:rPr>
                <w:rFonts w:ascii="Verdana" w:eastAsia="Wingdings" w:hAnsi="Verdana" w:cs="Wingdings"/>
                <w:color w:val="000000"/>
                <w:lang w:eastAsia="en-GB"/>
              </w:rPr>
            </w:pPr>
          </w:p>
          <w:p w14:paraId="695E9D5A" w14:textId="5247CAD5"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Managing the Kubernetes Cluster</w:t>
            </w:r>
          </w:p>
        </w:tc>
      </w:tr>
      <w:tr w:rsidR="00BD5C6C" w:rsidRPr="00BD5C6C" w14:paraId="0EE2BFFD" w14:textId="77777777" w:rsidTr="00BD5C6C">
        <w:trPr>
          <w:trHeight w:val="320"/>
        </w:trPr>
        <w:tc>
          <w:tcPr>
            <w:tcW w:w="9100" w:type="dxa"/>
            <w:tcBorders>
              <w:top w:val="nil"/>
              <w:left w:val="nil"/>
              <w:bottom w:val="nil"/>
              <w:right w:val="nil"/>
            </w:tcBorders>
            <w:shd w:val="clear" w:color="auto" w:fill="auto"/>
            <w:noWrap/>
            <w:hideMark/>
          </w:tcPr>
          <w:p w14:paraId="18D06C98" w14:textId="74083893"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Upgrading the Kubernetes Cluster</w:t>
            </w:r>
          </w:p>
        </w:tc>
      </w:tr>
      <w:tr w:rsidR="00BD5C6C" w:rsidRPr="00BD5C6C" w14:paraId="19A0B314" w14:textId="77777777" w:rsidTr="00BD5C6C">
        <w:trPr>
          <w:trHeight w:val="320"/>
        </w:trPr>
        <w:tc>
          <w:tcPr>
            <w:tcW w:w="9100" w:type="dxa"/>
            <w:tcBorders>
              <w:top w:val="nil"/>
              <w:left w:val="nil"/>
              <w:bottom w:val="nil"/>
              <w:right w:val="nil"/>
            </w:tcBorders>
            <w:shd w:val="clear" w:color="auto" w:fill="auto"/>
            <w:noWrap/>
            <w:hideMark/>
          </w:tcPr>
          <w:p w14:paraId="4381F62B" w14:textId="1A5815A7" w:rsid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Backing Up and Restoring a Kubernetes Cluster </w:t>
            </w:r>
          </w:p>
          <w:p w14:paraId="40435F57" w14:textId="77777777" w:rsidR="00BD178E" w:rsidRDefault="00BD178E" w:rsidP="00BD178E">
            <w:pPr>
              <w:pStyle w:val="ListParagraph"/>
              <w:rPr>
                <w:rFonts w:ascii="Verdana" w:eastAsia="Wingdings" w:hAnsi="Verdana" w:cs="Wingdings"/>
                <w:color w:val="000000"/>
                <w:lang w:eastAsia="en-GB"/>
              </w:rPr>
            </w:pPr>
          </w:p>
          <w:p w14:paraId="2BEC0C4D" w14:textId="0F90DD2E" w:rsidR="00BD178E" w:rsidRPr="00BD5C6C" w:rsidRDefault="00BD178E" w:rsidP="00BD178E">
            <w:pPr>
              <w:pStyle w:val="ListParagraph"/>
              <w:rPr>
                <w:rFonts w:ascii="Verdana" w:eastAsia="Wingdings" w:hAnsi="Verdana" w:cs="Wingdings"/>
                <w:color w:val="000000"/>
                <w:lang w:eastAsia="en-GB"/>
              </w:rPr>
            </w:pPr>
          </w:p>
        </w:tc>
      </w:tr>
      <w:tr w:rsidR="00BD5C6C" w:rsidRPr="00BD5C6C" w14:paraId="141565C7" w14:textId="77777777" w:rsidTr="00BD5C6C">
        <w:trPr>
          <w:trHeight w:val="320"/>
        </w:trPr>
        <w:tc>
          <w:tcPr>
            <w:tcW w:w="9100" w:type="dxa"/>
            <w:tcBorders>
              <w:top w:val="nil"/>
              <w:left w:val="nil"/>
              <w:bottom w:val="nil"/>
              <w:right w:val="nil"/>
            </w:tcBorders>
            <w:shd w:val="clear" w:color="auto" w:fill="auto"/>
            <w:noWrap/>
            <w:hideMark/>
          </w:tcPr>
          <w:p w14:paraId="4502B638"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5.</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Networking </w:t>
            </w:r>
          </w:p>
        </w:tc>
      </w:tr>
      <w:tr w:rsidR="00BD5C6C" w:rsidRPr="00BD5C6C" w14:paraId="34EE92C8" w14:textId="77777777" w:rsidTr="00BD5C6C">
        <w:trPr>
          <w:trHeight w:val="320"/>
        </w:trPr>
        <w:tc>
          <w:tcPr>
            <w:tcW w:w="9100" w:type="dxa"/>
            <w:tcBorders>
              <w:top w:val="nil"/>
              <w:left w:val="nil"/>
              <w:bottom w:val="nil"/>
              <w:right w:val="nil"/>
            </w:tcBorders>
            <w:shd w:val="clear" w:color="auto" w:fill="auto"/>
            <w:noWrap/>
            <w:hideMark/>
          </w:tcPr>
          <w:p w14:paraId="49E29CF2" w14:textId="77777777" w:rsidR="00BD178E" w:rsidRDefault="00BD5C6C" w:rsidP="00BD178E">
            <w:pPr>
              <w:pStyle w:val="ListParagraph"/>
              <w:rPr>
                <w:rFonts w:ascii="Verdana" w:eastAsia="Wingdings" w:hAnsi="Verdana" w:cs="Wingdings"/>
                <w:color w:val="000000"/>
                <w:lang w:eastAsia="en-GB"/>
              </w:rPr>
            </w:pPr>
            <w:r w:rsidRPr="00BD5C6C">
              <w:rPr>
                <w:rFonts w:ascii="Verdana" w:eastAsia="Wingdings" w:hAnsi="Verdana" w:cs="Wingdings"/>
                <w:color w:val="000000"/>
                <w:lang w:eastAsia="en-GB"/>
              </w:rPr>
              <w:t xml:space="preserve"> </w:t>
            </w:r>
          </w:p>
          <w:p w14:paraId="13EE3832" w14:textId="728457B5"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Cluster Communications</w:t>
            </w:r>
          </w:p>
        </w:tc>
      </w:tr>
      <w:tr w:rsidR="00BD5C6C" w:rsidRPr="00BD5C6C" w14:paraId="73A7294C" w14:textId="77777777" w:rsidTr="00BD5C6C">
        <w:trPr>
          <w:trHeight w:val="320"/>
        </w:trPr>
        <w:tc>
          <w:tcPr>
            <w:tcW w:w="9100" w:type="dxa"/>
            <w:tcBorders>
              <w:top w:val="nil"/>
              <w:left w:val="nil"/>
              <w:bottom w:val="nil"/>
              <w:right w:val="nil"/>
            </w:tcBorders>
            <w:shd w:val="clear" w:color="auto" w:fill="auto"/>
            <w:noWrap/>
            <w:hideMark/>
          </w:tcPr>
          <w:p w14:paraId="3F81DA79" w14:textId="5A25BDA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Pod and Node Networking</w:t>
            </w:r>
          </w:p>
        </w:tc>
      </w:tr>
      <w:tr w:rsidR="00BD5C6C" w:rsidRPr="00BD5C6C" w14:paraId="5F9A4CC1" w14:textId="77777777" w:rsidTr="00BD5C6C">
        <w:trPr>
          <w:trHeight w:val="320"/>
        </w:trPr>
        <w:tc>
          <w:tcPr>
            <w:tcW w:w="9100" w:type="dxa"/>
            <w:tcBorders>
              <w:top w:val="nil"/>
              <w:left w:val="nil"/>
              <w:bottom w:val="nil"/>
              <w:right w:val="nil"/>
            </w:tcBorders>
            <w:shd w:val="clear" w:color="auto" w:fill="auto"/>
            <w:noWrap/>
            <w:hideMark/>
          </w:tcPr>
          <w:p w14:paraId="6EE8448A" w14:textId="74E99618"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Container Network Interface (CNI) </w:t>
            </w:r>
          </w:p>
        </w:tc>
      </w:tr>
      <w:tr w:rsidR="00BD5C6C" w:rsidRPr="00BD5C6C" w14:paraId="5D9AFFC1" w14:textId="77777777" w:rsidTr="00BD5C6C">
        <w:trPr>
          <w:trHeight w:val="320"/>
        </w:trPr>
        <w:tc>
          <w:tcPr>
            <w:tcW w:w="9100" w:type="dxa"/>
            <w:tcBorders>
              <w:top w:val="nil"/>
              <w:left w:val="nil"/>
              <w:bottom w:val="nil"/>
              <w:right w:val="nil"/>
            </w:tcBorders>
            <w:shd w:val="clear" w:color="auto" w:fill="auto"/>
            <w:noWrap/>
            <w:hideMark/>
          </w:tcPr>
          <w:p w14:paraId="3D7F743C" w14:textId="402FFC2C"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Service Networking</w:t>
            </w:r>
          </w:p>
        </w:tc>
      </w:tr>
      <w:tr w:rsidR="00BD5C6C" w:rsidRPr="00BD5C6C" w14:paraId="5F0936D7" w14:textId="77777777" w:rsidTr="00BD5C6C">
        <w:trPr>
          <w:trHeight w:val="320"/>
        </w:trPr>
        <w:tc>
          <w:tcPr>
            <w:tcW w:w="9100" w:type="dxa"/>
            <w:tcBorders>
              <w:top w:val="nil"/>
              <w:left w:val="nil"/>
              <w:bottom w:val="nil"/>
              <w:right w:val="nil"/>
            </w:tcBorders>
            <w:shd w:val="clear" w:color="auto" w:fill="auto"/>
            <w:noWrap/>
            <w:hideMark/>
          </w:tcPr>
          <w:p w14:paraId="1E5286C7" w14:textId="0BE9FBBB"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Ingress Rules and Load Balancers </w:t>
            </w:r>
          </w:p>
        </w:tc>
      </w:tr>
      <w:tr w:rsidR="00BD5C6C" w:rsidRPr="00BD5C6C" w14:paraId="61889911" w14:textId="77777777" w:rsidTr="00BD5C6C">
        <w:trPr>
          <w:trHeight w:val="320"/>
        </w:trPr>
        <w:tc>
          <w:tcPr>
            <w:tcW w:w="9100" w:type="dxa"/>
            <w:tcBorders>
              <w:top w:val="nil"/>
              <w:left w:val="nil"/>
              <w:bottom w:val="nil"/>
              <w:right w:val="nil"/>
            </w:tcBorders>
            <w:shd w:val="clear" w:color="auto" w:fill="auto"/>
            <w:noWrap/>
            <w:hideMark/>
          </w:tcPr>
          <w:p w14:paraId="134F9771" w14:textId="2A6ADCF2" w:rsidR="00BD178E"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Cluster DNS</w:t>
            </w:r>
          </w:p>
          <w:p w14:paraId="7CE5E612" w14:textId="4AE376C1" w:rsidR="00BD5C6C" w:rsidRDefault="00BD5C6C" w:rsidP="00BD178E">
            <w:pPr>
              <w:pStyle w:val="ListParagraph"/>
              <w:rPr>
                <w:rFonts w:ascii="Verdana" w:eastAsia="Wingdings" w:hAnsi="Verdana" w:cs="Wingdings"/>
                <w:color w:val="000000"/>
                <w:lang w:eastAsia="en-GB"/>
              </w:rPr>
            </w:pPr>
            <w:r w:rsidRPr="00BD5C6C">
              <w:rPr>
                <w:rFonts w:ascii="Verdana" w:eastAsia="Wingdings" w:hAnsi="Verdana" w:cs="Wingdings"/>
                <w:color w:val="000000"/>
                <w:lang w:eastAsia="en-GB"/>
              </w:rPr>
              <w:t xml:space="preserve"> </w:t>
            </w:r>
          </w:p>
          <w:p w14:paraId="7F89B8EF" w14:textId="15ABDA64" w:rsidR="00BD178E" w:rsidRPr="00BD5C6C" w:rsidRDefault="00BD178E" w:rsidP="00BD178E">
            <w:pPr>
              <w:pStyle w:val="ListParagraph"/>
              <w:rPr>
                <w:rFonts w:ascii="Verdana" w:eastAsia="Wingdings" w:hAnsi="Verdana" w:cs="Wingdings"/>
                <w:color w:val="000000"/>
                <w:lang w:eastAsia="en-GB"/>
              </w:rPr>
            </w:pPr>
          </w:p>
        </w:tc>
      </w:tr>
      <w:tr w:rsidR="00BD5C6C" w:rsidRPr="00BD5C6C" w14:paraId="4D941366" w14:textId="77777777" w:rsidTr="00BD5C6C">
        <w:trPr>
          <w:trHeight w:val="320"/>
        </w:trPr>
        <w:tc>
          <w:tcPr>
            <w:tcW w:w="9100" w:type="dxa"/>
            <w:tcBorders>
              <w:top w:val="nil"/>
              <w:left w:val="nil"/>
              <w:bottom w:val="nil"/>
              <w:right w:val="nil"/>
            </w:tcBorders>
            <w:shd w:val="clear" w:color="auto" w:fill="auto"/>
            <w:noWrap/>
            <w:hideMark/>
          </w:tcPr>
          <w:p w14:paraId="5064FEE9"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6.</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Scheduling </w:t>
            </w:r>
          </w:p>
        </w:tc>
      </w:tr>
      <w:tr w:rsidR="00BD5C6C" w:rsidRPr="00BD5C6C" w14:paraId="0C0D8D3A" w14:textId="77777777" w:rsidTr="00BD5C6C">
        <w:trPr>
          <w:trHeight w:val="320"/>
        </w:trPr>
        <w:tc>
          <w:tcPr>
            <w:tcW w:w="9100" w:type="dxa"/>
            <w:tcBorders>
              <w:top w:val="nil"/>
              <w:left w:val="nil"/>
              <w:bottom w:val="nil"/>
              <w:right w:val="nil"/>
            </w:tcBorders>
            <w:shd w:val="clear" w:color="auto" w:fill="auto"/>
            <w:noWrap/>
            <w:hideMark/>
          </w:tcPr>
          <w:p w14:paraId="2A678176" w14:textId="5FDE500D" w:rsidR="00BD178E" w:rsidRDefault="00BD178E" w:rsidP="00BD178E">
            <w:pPr>
              <w:pStyle w:val="ListParagraph"/>
              <w:rPr>
                <w:rFonts w:ascii="Verdana" w:eastAsia="Wingdings" w:hAnsi="Verdana" w:cs="Wingdings"/>
                <w:color w:val="000000"/>
                <w:lang w:eastAsia="en-GB"/>
              </w:rPr>
            </w:pPr>
          </w:p>
          <w:p w14:paraId="44B91954" w14:textId="1AB84624"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Pod Scheduling within the Kubernetes Cluster</w:t>
            </w:r>
          </w:p>
        </w:tc>
      </w:tr>
      <w:tr w:rsidR="00BD5C6C" w:rsidRPr="00BD5C6C" w14:paraId="48ACDED8" w14:textId="77777777" w:rsidTr="00BD5C6C">
        <w:trPr>
          <w:trHeight w:val="320"/>
        </w:trPr>
        <w:tc>
          <w:tcPr>
            <w:tcW w:w="9100" w:type="dxa"/>
            <w:tcBorders>
              <w:top w:val="nil"/>
              <w:left w:val="nil"/>
              <w:bottom w:val="nil"/>
              <w:right w:val="nil"/>
            </w:tcBorders>
            <w:shd w:val="clear" w:color="auto" w:fill="auto"/>
            <w:noWrap/>
            <w:hideMark/>
          </w:tcPr>
          <w:p w14:paraId="7EEF9826" w14:textId="60AB099A"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Configuring the Kubernetes Scheduler</w:t>
            </w:r>
          </w:p>
        </w:tc>
      </w:tr>
      <w:tr w:rsidR="00BD5C6C" w:rsidRPr="00BD5C6C" w14:paraId="00E3E07B" w14:textId="77777777" w:rsidTr="00BD5C6C">
        <w:trPr>
          <w:trHeight w:val="320"/>
        </w:trPr>
        <w:tc>
          <w:tcPr>
            <w:tcW w:w="9100" w:type="dxa"/>
            <w:tcBorders>
              <w:top w:val="nil"/>
              <w:left w:val="nil"/>
              <w:bottom w:val="nil"/>
              <w:right w:val="nil"/>
            </w:tcBorders>
            <w:shd w:val="clear" w:color="auto" w:fill="auto"/>
            <w:noWrap/>
            <w:hideMark/>
          </w:tcPr>
          <w:p w14:paraId="2AEDD3D2" w14:textId="1C9C430C"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Running Multiple Schedulers for Multiple Pods</w:t>
            </w:r>
          </w:p>
        </w:tc>
      </w:tr>
      <w:tr w:rsidR="00BD5C6C" w:rsidRPr="00BD5C6C" w14:paraId="23E16EC2" w14:textId="77777777" w:rsidTr="00BD5C6C">
        <w:trPr>
          <w:trHeight w:val="320"/>
        </w:trPr>
        <w:tc>
          <w:tcPr>
            <w:tcW w:w="9100" w:type="dxa"/>
            <w:tcBorders>
              <w:top w:val="nil"/>
              <w:left w:val="nil"/>
              <w:bottom w:val="nil"/>
              <w:right w:val="nil"/>
            </w:tcBorders>
            <w:shd w:val="clear" w:color="auto" w:fill="auto"/>
            <w:noWrap/>
            <w:hideMark/>
          </w:tcPr>
          <w:p w14:paraId="41278335" w14:textId="31C4DEA1"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Scheduling Pods with Resource Limits and Label Selectors </w:t>
            </w:r>
          </w:p>
        </w:tc>
      </w:tr>
      <w:tr w:rsidR="00BD5C6C" w:rsidRPr="00BD5C6C" w14:paraId="5D51FD74" w14:textId="77777777" w:rsidTr="00BD5C6C">
        <w:trPr>
          <w:trHeight w:val="320"/>
        </w:trPr>
        <w:tc>
          <w:tcPr>
            <w:tcW w:w="9100" w:type="dxa"/>
            <w:tcBorders>
              <w:top w:val="nil"/>
              <w:left w:val="nil"/>
              <w:bottom w:val="nil"/>
              <w:right w:val="nil"/>
            </w:tcBorders>
            <w:shd w:val="clear" w:color="auto" w:fill="auto"/>
            <w:noWrap/>
            <w:hideMark/>
          </w:tcPr>
          <w:p w14:paraId="1A62DA00" w14:textId="689D93F6" w:rsidR="00BD5C6C" w:rsidRPr="00BD5C6C" w:rsidRDefault="00BD5C6C" w:rsidP="00BD178E">
            <w:pPr>
              <w:pStyle w:val="ListParagraph"/>
              <w:numPr>
                <w:ilvl w:val="0"/>
                <w:numId w:val="4"/>
              </w:numPr>
              <w:rPr>
                <w:rFonts w:ascii="Verdana" w:eastAsia="Wingdings" w:hAnsi="Verdana" w:cs="Wingdings"/>
                <w:color w:val="000000"/>
                <w:lang w:eastAsia="en-GB"/>
              </w:rPr>
            </w:pPr>
            <w:proofErr w:type="spellStart"/>
            <w:r w:rsidRPr="00BD5C6C">
              <w:rPr>
                <w:rFonts w:ascii="Verdana" w:eastAsia="Wingdings" w:hAnsi="Verdana" w:cs="Wingdings"/>
                <w:color w:val="000000"/>
                <w:lang w:eastAsia="en-GB"/>
              </w:rPr>
              <w:t>DaemonSets</w:t>
            </w:r>
            <w:proofErr w:type="spellEnd"/>
            <w:r w:rsidRPr="00BD5C6C">
              <w:rPr>
                <w:rFonts w:ascii="Verdana" w:eastAsia="Wingdings" w:hAnsi="Verdana" w:cs="Wingdings"/>
                <w:color w:val="000000"/>
                <w:lang w:eastAsia="en-GB"/>
              </w:rPr>
              <w:t xml:space="preserve"> and Manually Scheduled Pods </w:t>
            </w:r>
          </w:p>
        </w:tc>
      </w:tr>
      <w:tr w:rsidR="00BD5C6C" w:rsidRPr="00BD5C6C" w14:paraId="019728AE" w14:textId="77777777" w:rsidTr="00BD5C6C">
        <w:trPr>
          <w:trHeight w:val="320"/>
        </w:trPr>
        <w:tc>
          <w:tcPr>
            <w:tcW w:w="9100" w:type="dxa"/>
            <w:tcBorders>
              <w:top w:val="nil"/>
              <w:left w:val="nil"/>
              <w:bottom w:val="nil"/>
              <w:right w:val="nil"/>
            </w:tcBorders>
            <w:shd w:val="clear" w:color="auto" w:fill="auto"/>
            <w:noWrap/>
            <w:hideMark/>
          </w:tcPr>
          <w:p w14:paraId="3A167E96" w14:textId="083F32DF" w:rsidR="00BD178E"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Displaying Scheduler Events</w:t>
            </w:r>
          </w:p>
          <w:p w14:paraId="7B8F4BC8" w14:textId="77777777" w:rsidR="00BD178E" w:rsidRPr="00BD178E" w:rsidRDefault="00BD178E" w:rsidP="00BD178E">
            <w:pPr>
              <w:rPr>
                <w:rFonts w:ascii="Verdana" w:eastAsia="Wingdings" w:hAnsi="Verdana" w:cs="Wingdings"/>
                <w:color w:val="000000"/>
                <w:lang w:eastAsia="en-GB"/>
              </w:rPr>
            </w:pPr>
          </w:p>
          <w:p w14:paraId="2D75219C" w14:textId="6EB1E7CC" w:rsidR="00BD5C6C" w:rsidRPr="00BD5C6C" w:rsidRDefault="00BD5C6C" w:rsidP="00BD178E">
            <w:pPr>
              <w:pStyle w:val="ListParagraph"/>
              <w:rPr>
                <w:rFonts w:ascii="Verdana" w:eastAsia="Wingdings" w:hAnsi="Verdana" w:cs="Wingdings"/>
                <w:color w:val="000000"/>
                <w:lang w:eastAsia="en-GB"/>
              </w:rPr>
            </w:pPr>
            <w:r w:rsidRPr="00BD5C6C">
              <w:rPr>
                <w:rFonts w:ascii="Verdana" w:eastAsia="Wingdings" w:hAnsi="Verdana" w:cs="Wingdings"/>
                <w:color w:val="000000"/>
                <w:lang w:eastAsia="en-GB"/>
              </w:rPr>
              <w:lastRenderedPageBreak/>
              <w:t xml:space="preserve"> </w:t>
            </w:r>
          </w:p>
        </w:tc>
      </w:tr>
      <w:tr w:rsidR="00BD5C6C" w:rsidRPr="00BD5C6C" w14:paraId="68D1F361" w14:textId="77777777" w:rsidTr="00BD5C6C">
        <w:trPr>
          <w:trHeight w:val="320"/>
        </w:trPr>
        <w:tc>
          <w:tcPr>
            <w:tcW w:w="9100" w:type="dxa"/>
            <w:tcBorders>
              <w:top w:val="nil"/>
              <w:left w:val="nil"/>
              <w:bottom w:val="nil"/>
              <w:right w:val="nil"/>
            </w:tcBorders>
            <w:shd w:val="clear" w:color="auto" w:fill="auto"/>
            <w:noWrap/>
            <w:hideMark/>
          </w:tcPr>
          <w:p w14:paraId="1F0047DF"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lastRenderedPageBreak/>
              <w:t>7.</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Application Lifecycle Management </w:t>
            </w:r>
          </w:p>
        </w:tc>
      </w:tr>
      <w:tr w:rsidR="00BD5C6C" w:rsidRPr="00BD5C6C" w14:paraId="1F50FEB3" w14:textId="77777777" w:rsidTr="00BD5C6C">
        <w:trPr>
          <w:trHeight w:val="320"/>
        </w:trPr>
        <w:tc>
          <w:tcPr>
            <w:tcW w:w="9100" w:type="dxa"/>
            <w:tcBorders>
              <w:top w:val="nil"/>
              <w:left w:val="nil"/>
              <w:bottom w:val="nil"/>
              <w:right w:val="nil"/>
            </w:tcBorders>
            <w:shd w:val="clear" w:color="auto" w:fill="auto"/>
            <w:noWrap/>
            <w:hideMark/>
          </w:tcPr>
          <w:p w14:paraId="74151DA2" w14:textId="77777777" w:rsidR="00BD178E" w:rsidRDefault="00BD5C6C" w:rsidP="00BD178E">
            <w:pPr>
              <w:pStyle w:val="ListParagraph"/>
              <w:rPr>
                <w:rFonts w:ascii="Verdana" w:eastAsia="Wingdings" w:hAnsi="Verdana" w:cs="Wingdings"/>
                <w:color w:val="000000"/>
                <w:lang w:eastAsia="en-GB"/>
              </w:rPr>
            </w:pPr>
            <w:r w:rsidRPr="00BD5C6C">
              <w:rPr>
                <w:rFonts w:ascii="Verdana" w:eastAsia="Wingdings" w:hAnsi="Verdana" w:cs="Wingdings"/>
                <w:color w:val="000000"/>
                <w:lang w:eastAsia="en-GB"/>
              </w:rPr>
              <w:t xml:space="preserve"> </w:t>
            </w:r>
          </w:p>
          <w:p w14:paraId="5972AC83" w14:textId="22A376E6"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Deploying Applications in the Kubernetes Cluster</w:t>
            </w:r>
          </w:p>
        </w:tc>
      </w:tr>
      <w:tr w:rsidR="00BD5C6C" w:rsidRPr="00BD5C6C" w14:paraId="3CD327A3" w14:textId="77777777" w:rsidTr="00BD5C6C">
        <w:trPr>
          <w:trHeight w:val="320"/>
        </w:trPr>
        <w:tc>
          <w:tcPr>
            <w:tcW w:w="9100" w:type="dxa"/>
            <w:tcBorders>
              <w:top w:val="nil"/>
              <w:left w:val="nil"/>
              <w:bottom w:val="nil"/>
              <w:right w:val="nil"/>
            </w:tcBorders>
            <w:shd w:val="clear" w:color="auto" w:fill="auto"/>
            <w:noWrap/>
            <w:hideMark/>
          </w:tcPr>
          <w:p w14:paraId="0147DC18" w14:textId="691EC603"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Deploying an Application, Rolling Updates, and Rollbacks </w:t>
            </w:r>
          </w:p>
        </w:tc>
      </w:tr>
      <w:tr w:rsidR="00BD5C6C" w:rsidRPr="00BD5C6C" w14:paraId="3CAD37C2" w14:textId="77777777" w:rsidTr="00BD5C6C">
        <w:trPr>
          <w:trHeight w:val="320"/>
        </w:trPr>
        <w:tc>
          <w:tcPr>
            <w:tcW w:w="9100" w:type="dxa"/>
            <w:tcBorders>
              <w:top w:val="nil"/>
              <w:left w:val="nil"/>
              <w:bottom w:val="nil"/>
              <w:right w:val="nil"/>
            </w:tcBorders>
            <w:shd w:val="clear" w:color="auto" w:fill="auto"/>
            <w:noWrap/>
            <w:hideMark/>
          </w:tcPr>
          <w:p w14:paraId="0BA4646C" w14:textId="5C9F4C29"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Configuring an Application for High Availability and Scale</w:t>
            </w:r>
          </w:p>
        </w:tc>
      </w:tr>
      <w:tr w:rsidR="00BD5C6C" w:rsidRPr="00BD5C6C" w14:paraId="42DCAA3E" w14:textId="77777777" w:rsidTr="00BD5C6C">
        <w:trPr>
          <w:trHeight w:val="320"/>
        </w:trPr>
        <w:tc>
          <w:tcPr>
            <w:tcW w:w="9100" w:type="dxa"/>
            <w:tcBorders>
              <w:top w:val="nil"/>
              <w:left w:val="nil"/>
              <w:bottom w:val="nil"/>
              <w:right w:val="nil"/>
            </w:tcBorders>
            <w:shd w:val="clear" w:color="auto" w:fill="auto"/>
            <w:noWrap/>
            <w:hideMark/>
          </w:tcPr>
          <w:p w14:paraId="3C0D60E3" w14:textId="1DA91A2B" w:rsid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Creating a Self-Healing Application </w:t>
            </w:r>
          </w:p>
          <w:p w14:paraId="7B5DA734" w14:textId="77777777" w:rsidR="00842220" w:rsidRDefault="00842220" w:rsidP="00842220">
            <w:pPr>
              <w:pStyle w:val="ListParagraph"/>
              <w:rPr>
                <w:rFonts w:ascii="Verdana" w:eastAsia="Wingdings" w:hAnsi="Verdana" w:cs="Wingdings"/>
                <w:color w:val="000000"/>
                <w:lang w:eastAsia="en-GB"/>
              </w:rPr>
            </w:pPr>
          </w:p>
          <w:p w14:paraId="5C40F3FA" w14:textId="4E30AA98" w:rsidR="00BD178E" w:rsidRPr="00BD5C6C" w:rsidRDefault="00BD178E" w:rsidP="00BD178E">
            <w:pPr>
              <w:pStyle w:val="ListParagraph"/>
              <w:rPr>
                <w:rFonts w:ascii="Verdana" w:eastAsia="Wingdings" w:hAnsi="Verdana" w:cs="Wingdings"/>
                <w:color w:val="000000"/>
                <w:lang w:eastAsia="en-GB"/>
              </w:rPr>
            </w:pPr>
          </w:p>
        </w:tc>
      </w:tr>
      <w:tr w:rsidR="00BD5C6C" w:rsidRPr="00BD5C6C" w14:paraId="794CFA72" w14:textId="77777777" w:rsidTr="00BD5C6C">
        <w:trPr>
          <w:trHeight w:val="320"/>
        </w:trPr>
        <w:tc>
          <w:tcPr>
            <w:tcW w:w="9100" w:type="dxa"/>
            <w:tcBorders>
              <w:top w:val="nil"/>
              <w:left w:val="nil"/>
              <w:bottom w:val="nil"/>
              <w:right w:val="nil"/>
            </w:tcBorders>
            <w:shd w:val="clear" w:color="auto" w:fill="auto"/>
            <w:noWrap/>
            <w:hideMark/>
          </w:tcPr>
          <w:p w14:paraId="267BDFFF"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8.</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Storage </w:t>
            </w:r>
          </w:p>
        </w:tc>
      </w:tr>
      <w:tr w:rsidR="00BD5C6C" w:rsidRPr="00BD5C6C" w14:paraId="04E1C22F" w14:textId="77777777" w:rsidTr="00BD5C6C">
        <w:trPr>
          <w:trHeight w:val="320"/>
        </w:trPr>
        <w:tc>
          <w:tcPr>
            <w:tcW w:w="9100" w:type="dxa"/>
            <w:tcBorders>
              <w:top w:val="nil"/>
              <w:left w:val="nil"/>
              <w:bottom w:val="nil"/>
              <w:right w:val="nil"/>
            </w:tcBorders>
            <w:shd w:val="clear" w:color="auto" w:fill="auto"/>
            <w:noWrap/>
            <w:hideMark/>
          </w:tcPr>
          <w:p w14:paraId="13B067D3" w14:textId="77777777" w:rsidR="00BD178E" w:rsidRDefault="00BD178E" w:rsidP="00BD178E">
            <w:pPr>
              <w:pStyle w:val="ListParagraph"/>
              <w:rPr>
                <w:rFonts w:ascii="Verdana" w:eastAsia="Wingdings" w:hAnsi="Verdana" w:cs="Wingdings"/>
                <w:color w:val="000000"/>
                <w:lang w:eastAsia="en-GB"/>
              </w:rPr>
            </w:pPr>
          </w:p>
          <w:p w14:paraId="6314DFF8" w14:textId="77777777" w:rsidR="00BD178E"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Managing Data in the Kubernetes Cluster   </w:t>
            </w:r>
          </w:p>
          <w:p w14:paraId="1930EC31" w14:textId="3A1C19C1"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Persistent Volumes</w:t>
            </w:r>
          </w:p>
        </w:tc>
      </w:tr>
      <w:tr w:rsidR="00BD5C6C" w:rsidRPr="00BD5C6C" w14:paraId="217E4E0F" w14:textId="77777777" w:rsidTr="00BD5C6C">
        <w:trPr>
          <w:trHeight w:val="320"/>
        </w:trPr>
        <w:tc>
          <w:tcPr>
            <w:tcW w:w="9100" w:type="dxa"/>
            <w:tcBorders>
              <w:top w:val="nil"/>
              <w:left w:val="nil"/>
              <w:bottom w:val="nil"/>
              <w:right w:val="nil"/>
            </w:tcBorders>
            <w:shd w:val="clear" w:color="auto" w:fill="auto"/>
            <w:noWrap/>
            <w:hideMark/>
          </w:tcPr>
          <w:p w14:paraId="63E34942"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Volume Access Modes</w:t>
            </w:r>
          </w:p>
        </w:tc>
      </w:tr>
      <w:tr w:rsidR="00BD5C6C" w:rsidRPr="00BD5C6C" w14:paraId="657C5B92" w14:textId="77777777" w:rsidTr="00BD5C6C">
        <w:trPr>
          <w:trHeight w:val="320"/>
        </w:trPr>
        <w:tc>
          <w:tcPr>
            <w:tcW w:w="9100" w:type="dxa"/>
            <w:tcBorders>
              <w:top w:val="nil"/>
              <w:left w:val="nil"/>
              <w:bottom w:val="nil"/>
              <w:right w:val="nil"/>
            </w:tcBorders>
            <w:shd w:val="clear" w:color="auto" w:fill="auto"/>
            <w:noWrap/>
            <w:hideMark/>
          </w:tcPr>
          <w:p w14:paraId="05854A34"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Persistent Volume Claims </w:t>
            </w:r>
          </w:p>
        </w:tc>
      </w:tr>
      <w:tr w:rsidR="00BD5C6C" w:rsidRPr="00BD5C6C" w14:paraId="022923AE" w14:textId="77777777" w:rsidTr="00BD5C6C">
        <w:trPr>
          <w:trHeight w:val="320"/>
        </w:trPr>
        <w:tc>
          <w:tcPr>
            <w:tcW w:w="9100" w:type="dxa"/>
            <w:tcBorders>
              <w:top w:val="nil"/>
              <w:left w:val="nil"/>
              <w:bottom w:val="nil"/>
              <w:right w:val="nil"/>
            </w:tcBorders>
            <w:shd w:val="clear" w:color="auto" w:fill="auto"/>
            <w:noWrap/>
            <w:hideMark/>
          </w:tcPr>
          <w:p w14:paraId="1B44D13F" w14:textId="52E46FF3" w:rsid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Applications with Persistent Storage </w:t>
            </w:r>
          </w:p>
          <w:p w14:paraId="20A79313" w14:textId="77777777" w:rsidR="00842220" w:rsidRDefault="00842220" w:rsidP="00842220">
            <w:pPr>
              <w:pStyle w:val="ListParagraph"/>
              <w:rPr>
                <w:rFonts w:ascii="Verdana" w:eastAsia="Wingdings" w:hAnsi="Verdana" w:cs="Wingdings"/>
                <w:color w:val="000000"/>
                <w:lang w:eastAsia="en-GB"/>
              </w:rPr>
            </w:pPr>
          </w:p>
          <w:p w14:paraId="6ED1D018" w14:textId="718BCD03" w:rsidR="00BD178E" w:rsidRPr="00BD5C6C" w:rsidRDefault="00BD178E" w:rsidP="00BD178E">
            <w:pPr>
              <w:pStyle w:val="ListParagraph"/>
              <w:rPr>
                <w:rFonts w:ascii="Verdana" w:eastAsia="Wingdings" w:hAnsi="Verdana" w:cs="Wingdings"/>
                <w:color w:val="000000"/>
                <w:lang w:eastAsia="en-GB"/>
              </w:rPr>
            </w:pPr>
          </w:p>
        </w:tc>
      </w:tr>
      <w:tr w:rsidR="00BD5C6C" w:rsidRPr="00BD5C6C" w14:paraId="6831D5B2" w14:textId="77777777" w:rsidTr="00BD5C6C">
        <w:trPr>
          <w:trHeight w:val="320"/>
        </w:trPr>
        <w:tc>
          <w:tcPr>
            <w:tcW w:w="9100" w:type="dxa"/>
            <w:tcBorders>
              <w:top w:val="nil"/>
              <w:left w:val="nil"/>
              <w:bottom w:val="nil"/>
              <w:right w:val="nil"/>
            </w:tcBorders>
            <w:shd w:val="clear" w:color="auto" w:fill="auto"/>
            <w:noWrap/>
            <w:hideMark/>
          </w:tcPr>
          <w:p w14:paraId="7F4A8088"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9.</w:t>
            </w:r>
            <w:r w:rsidRPr="00BD5C6C">
              <w:rPr>
                <w:rFonts w:ascii="Verdana" w:eastAsia="Times New Roman" w:hAnsi="Verdana" w:cs="Times New Roman"/>
                <w:b/>
                <w:bCs/>
                <w:color w:val="006DBF"/>
                <w:sz w:val="14"/>
                <w:szCs w:val="14"/>
                <w:lang w:eastAsia="en-GB"/>
              </w:rPr>
              <w:t xml:space="preserve">   </w:t>
            </w:r>
            <w:r w:rsidRPr="00BD5C6C">
              <w:rPr>
                <w:rFonts w:ascii="Verdana" w:eastAsia="Times New Roman" w:hAnsi="Verdana" w:cs="Times New Roman"/>
                <w:b/>
                <w:bCs/>
                <w:color w:val="006DBF"/>
                <w:lang w:eastAsia="en-GB"/>
              </w:rPr>
              <w:t xml:space="preserve">Security </w:t>
            </w:r>
          </w:p>
        </w:tc>
      </w:tr>
      <w:tr w:rsidR="00BD5C6C" w:rsidRPr="00BD5C6C" w14:paraId="5DAC6FE9" w14:textId="77777777" w:rsidTr="00BD5C6C">
        <w:trPr>
          <w:trHeight w:val="320"/>
        </w:trPr>
        <w:tc>
          <w:tcPr>
            <w:tcW w:w="9100" w:type="dxa"/>
            <w:tcBorders>
              <w:top w:val="nil"/>
              <w:left w:val="nil"/>
              <w:bottom w:val="nil"/>
              <w:right w:val="nil"/>
            </w:tcBorders>
            <w:shd w:val="clear" w:color="auto" w:fill="auto"/>
            <w:noWrap/>
            <w:hideMark/>
          </w:tcPr>
          <w:p w14:paraId="03545121" w14:textId="77777777" w:rsidR="00BD178E" w:rsidRDefault="00BD178E" w:rsidP="00BD178E">
            <w:pPr>
              <w:pStyle w:val="ListParagraph"/>
              <w:rPr>
                <w:rFonts w:ascii="Verdana" w:eastAsia="Wingdings" w:hAnsi="Verdana" w:cs="Wingdings"/>
                <w:color w:val="000000"/>
                <w:lang w:eastAsia="en-GB"/>
              </w:rPr>
            </w:pPr>
          </w:p>
          <w:p w14:paraId="5ADFFAFC" w14:textId="32E12BA6"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Securing the Kubernetes Cluster</w:t>
            </w:r>
          </w:p>
        </w:tc>
      </w:tr>
      <w:tr w:rsidR="00BD5C6C" w:rsidRPr="00BD5C6C" w14:paraId="3E3DFDD7" w14:textId="77777777" w:rsidTr="00BD5C6C">
        <w:trPr>
          <w:trHeight w:val="320"/>
        </w:trPr>
        <w:tc>
          <w:tcPr>
            <w:tcW w:w="9100" w:type="dxa"/>
            <w:tcBorders>
              <w:top w:val="nil"/>
              <w:left w:val="nil"/>
              <w:bottom w:val="nil"/>
              <w:right w:val="nil"/>
            </w:tcBorders>
            <w:shd w:val="clear" w:color="auto" w:fill="auto"/>
            <w:noWrap/>
            <w:hideMark/>
          </w:tcPr>
          <w:p w14:paraId="3B4E19BB"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Kubernetes Security Primitives</w:t>
            </w:r>
          </w:p>
        </w:tc>
      </w:tr>
      <w:tr w:rsidR="00BD5C6C" w:rsidRPr="00BD5C6C" w14:paraId="0F31F71C" w14:textId="77777777" w:rsidTr="00BD5C6C">
        <w:trPr>
          <w:trHeight w:val="320"/>
        </w:trPr>
        <w:tc>
          <w:tcPr>
            <w:tcW w:w="9100" w:type="dxa"/>
            <w:tcBorders>
              <w:top w:val="nil"/>
              <w:left w:val="nil"/>
              <w:bottom w:val="nil"/>
              <w:right w:val="nil"/>
            </w:tcBorders>
            <w:shd w:val="clear" w:color="auto" w:fill="auto"/>
            <w:noWrap/>
            <w:hideMark/>
          </w:tcPr>
          <w:p w14:paraId="6B3FF1F3" w14:textId="77777777" w:rsidR="00BD5C6C" w:rsidRP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Cluster Authentication and Authorization </w:t>
            </w:r>
          </w:p>
        </w:tc>
      </w:tr>
      <w:tr w:rsidR="00BD5C6C" w:rsidRPr="00BD5C6C" w14:paraId="0C3059BD" w14:textId="77777777" w:rsidTr="00BD5C6C">
        <w:trPr>
          <w:trHeight w:val="320"/>
        </w:trPr>
        <w:tc>
          <w:tcPr>
            <w:tcW w:w="9100" w:type="dxa"/>
            <w:tcBorders>
              <w:top w:val="nil"/>
              <w:left w:val="nil"/>
              <w:bottom w:val="nil"/>
              <w:right w:val="nil"/>
            </w:tcBorders>
            <w:shd w:val="clear" w:color="auto" w:fill="auto"/>
            <w:noWrap/>
            <w:hideMark/>
          </w:tcPr>
          <w:p w14:paraId="5D0B99A0" w14:textId="33CB3035" w:rsidR="00BD5C6C" w:rsidRDefault="00BD5C6C" w:rsidP="00BD178E">
            <w:pPr>
              <w:pStyle w:val="ListParagraph"/>
              <w:numPr>
                <w:ilvl w:val="0"/>
                <w:numId w:val="4"/>
              </w:numPr>
              <w:rPr>
                <w:rFonts w:ascii="Verdana" w:eastAsia="Wingdings" w:hAnsi="Verdana" w:cs="Wingdings"/>
                <w:color w:val="000000"/>
                <w:lang w:eastAsia="en-GB"/>
              </w:rPr>
            </w:pPr>
            <w:r w:rsidRPr="00BD5C6C">
              <w:rPr>
                <w:rFonts w:ascii="Verdana" w:eastAsia="Wingdings" w:hAnsi="Verdana" w:cs="Wingdings"/>
                <w:color w:val="000000"/>
                <w:lang w:eastAsia="en-GB"/>
              </w:rPr>
              <w:t xml:space="preserve">Creating TLS Certificates </w:t>
            </w:r>
          </w:p>
          <w:p w14:paraId="15053DB8" w14:textId="77777777" w:rsidR="00842220" w:rsidRDefault="00842220" w:rsidP="00842220">
            <w:pPr>
              <w:pStyle w:val="ListParagraph"/>
              <w:rPr>
                <w:rFonts w:ascii="Verdana" w:eastAsia="Wingdings" w:hAnsi="Verdana" w:cs="Wingdings"/>
                <w:color w:val="000000"/>
                <w:lang w:eastAsia="en-GB"/>
              </w:rPr>
            </w:pPr>
          </w:p>
          <w:p w14:paraId="0AE19C28" w14:textId="54B91FF3" w:rsidR="00BD178E" w:rsidRPr="00BD5C6C" w:rsidRDefault="00BD178E" w:rsidP="00BD178E">
            <w:pPr>
              <w:pStyle w:val="ListParagraph"/>
              <w:rPr>
                <w:rFonts w:ascii="Verdana" w:eastAsia="Wingdings" w:hAnsi="Verdana" w:cs="Wingdings"/>
                <w:color w:val="000000"/>
                <w:lang w:eastAsia="en-GB"/>
              </w:rPr>
            </w:pPr>
          </w:p>
        </w:tc>
      </w:tr>
      <w:tr w:rsidR="00BD5C6C" w:rsidRPr="00BD5C6C" w14:paraId="3D0642AD" w14:textId="77777777" w:rsidTr="00BD5C6C">
        <w:trPr>
          <w:trHeight w:val="320"/>
        </w:trPr>
        <w:tc>
          <w:tcPr>
            <w:tcW w:w="9100" w:type="dxa"/>
            <w:tcBorders>
              <w:top w:val="nil"/>
              <w:left w:val="nil"/>
              <w:bottom w:val="nil"/>
              <w:right w:val="nil"/>
            </w:tcBorders>
            <w:shd w:val="clear" w:color="auto" w:fill="auto"/>
            <w:noWrap/>
            <w:hideMark/>
          </w:tcPr>
          <w:p w14:paraId="35676CB8" w14:textId="051D74DE" w:rsid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10.</w:t>
            </w:r>
            <w:r w:rsidRPr="00BD5C6C">
              <w:rPr>
                <w:rFonts w:ascii="Verdana" w:eastAsia="Times New Roman" w:hAnsi="Verdana" w:cs="Times New Roman"/>
                <w:b/>
                <w:bCs/>
                <w:color w:val="006DBF"/>
                <w:sz w:val="14"/>
                <w:szCs w:val="14"/>
                <w:lang w:eastAsia="en-GB"/>
              </w:rPr>
              <w:t>  </w:t>
            </w:r>
            <w:r w:rsidRPr="00BD5C6C">
              <w:rPr>
                <w:rFonts w:ascii="Verdana" w:eastAsia="Times New Roman" w:hAnsi="Verdana" w:cs="Times New Roman"/>
                <w:b/>
                <w:bCs/>
                <w:color w:val="006DBF"/>
                <w:lang w:eastAsia="en-GB"/>
              </w:rPr>
              <w:t xml:space="preserve">Logging and Monitoring </w:t>
            </w:r>
          </w:p>
          <w:p w14:paraId="561924E4" w14:textId="77777777" w:rsidR="00842220" w:rsidRDefault="00842220" w:rsidP="00BD5C6C">
            <w:pPr>
              <w:rPr>
                <w:rFonts w:ascii="Verdana" w:eastAsia="Times New Roman" w:hAnsi="Verdana" w:cs="Times New Roman"/>
                <w:b/>
                <w:bCs/>
                <w:color w:val="006DBF"/>
                <w:lang w:eastAsia="en-GB"/>
              </w:rPr>
            </w:pPr>
          </w:p>
          <w:p w14:paraId="35EF6BC5" w14:textId="211172A2" w:rsidR="00BD178E" w:rsidRPr="00BD5C6C" w:rsidRDefault="00BD178E" w:rsidP="00BD5C6C">
            <w:pPr>
              <w:rPr>
                <w:rFonts w:ascii="Verdana" w:eastAsia="Times New Roman" w:hAnsi="Verdana" w:cs="Times New Roman"/>
                <w:b/>
                <w:bCs/>
                <w:color w:val="006DBF"/>
                <w:lang w:eastAsia="en-GB"/>
              </w:rPr>
            </w:pPr>
          </w:p>
        </w:tc>
      </w:tr>
      <w:tr w:rsidR="00BD5C6C" w:rsidRPr="00BD5C6C" w14:paraId="0113E84D" w14:textId="77777777" w:rsidTr="00BD5C6C">
        <w:trPr>
          <w:trHeight w:val="320"/>
        </w:trPr>
        <w:tc>
          <w:tcPr>
            <w:tcW w:w="9100" w:type="dxa"/>
            <w:tcBorders>
              <w:top w:val="nil"/>
              <w:left w:val="nil"/>
              <w:bottom w:val="nil"/>
              <w:right w:val="nil"/>
            </w:tcBorders>
            <w:shd w:val="clear" w:color="auto" w:fill="auto"/>
            <w:noWrap/>
            <w:hideMark/>
          </w:tcPr>
          <w:p w14:paraId="3438C615" w14:textId="77777777" w:rsidR="00BD5C6C" w:rsidRPr="00BD5C6C" w:rsidRDefault="00BD5C6C" w:rsidP="00BD5C6C">
            <w:pPr>
              <w:rPr>
                <w:rFonts w:ascii="Verdana" w:eastAsia="Times New Roman" w:hAnsi="Verdana" w:cs="Times New Roman"/>
                <w:b/>
                <w:bCs/>
                <w:color w:val="006DBF"/>
                <w:lang w:eastAsia="en-GB"/>
              </w:rPr>
            </w:pPr>
            <w:r w:rsidRPr="00BD5C6C">
              <w:rPr>
                <w:rFonts w:ascii="Verdana" w:eastAsia="Times New Roman" w:hAnsi="Verdana" w:cs="Times New Roman"/>
                <w:b/>
                <w:bCs/>
                <w:color w:val="006DBF"/>
                <w:lang w:eastAsia="en-GB"/>
              </w:rPr>
              <w:t>11.</w:t>
            </w:r>
            <w:r w:rsidRPr="00BD5C6C">
              <w:rPr>
                <w:rFonts w:ascii="Verdana" w:eastAsia="Times New Roman" w:hAnsi="Verdana" w:cs="Times New Roman"/>
                <w:b/>
                <w:bCs/>
                <w:color w:val="006DBF"/>
                <w:sz w:val="14"/>
                <w:szCs w:val="14"/>
                <w:lang w:eastAsia="en-GB"/>
              </w:rPr>
              <w:t>   </w:t>
            </w:r>
            <w:r w:rsidRPr="00BD5C6C">
              <w:rPr>
                <w:rFonts w:ascii="Verdana" w:eastAsia="Times New Roman" w:hAnsi="Verdana" w:cs="Times New Roman"/>
                <w:b/>
                <w:bCs/>
                <w:color w:val="006DBF"/>
                <w:lang w:eastAsia="en-GB"/>
              </w:rPr>
              <w:t>Troubleshooting</w:t>
            </w:r>
            <w:r w:rsidRPr="00BD5C6C">
              <w:rPr>
                <w:rFonts w:ascii="Verdana" w:eastAsia="Times New Roman" w:hAnsi="Verdana" w:cs="Times New Roman"/>
                <w:color w:val="006DBF"/>
                <w:lang w:eastAsia="en-GB"/>
              </w:rPr>
              <w:t xml:space="preserve"> </w:t>
            </w:r>
          </w:p>
        </w:tc>
      </w:tr>
    </w:tbl>
    <w:p w14:paraId="60AC22F1" w14:textId="77777777" w:rsidR="00BD5C6C" w:rsidRPr="00BD5C6C" w:rsidRDefault="00BD5C6C">
      <w:pPr>
        <w:rPr>
          <w:rFonts w:ascii="Verdana" w:hAnsi="Verdana"/>
        </w:rPr>
      </w:pPr>
    </w:p>
    <w:sectPr w:rsidR="00BD5C6C" w:rsidRPr="00BD5C6C" w:rsidSect="00BD178E">
      <w:headerReference w:type="even" r:id="rId7"/>
      <w:headerReference w:type="default" r:id="rId8"/>
      <w:footerReference w:type="even" r:id="rId9"/>
      <w:footerReference w:type="default" r:id="rId10"/>
      <w:headerReference w:type="first" r:id="rId11"/>
      <w:footerReference w:type="first" r:id="rId12"/>
      <w:pgSz w:w="11900" w:h="16840"/>
      <w:pgMar w:top="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CB62" w14:textId="77777777" w:rsidR="00CF712F" w:rsidRDefault="00CF712F" w:rsidP="00BD5C6C">
      <w:r>
        <w:separator/>
      </w:r>
    </w:p>
  </w:endnote>
  <w:endnote w:type="continuationSeparator" w:id="0">
    <w:p w14:paraId="7CF05586" w14:textId="77777777" w:rsidR="00CF712F" w:rsidRDefault="00CF712F" w:rsidP="00BD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5B52" w14:textId="77777777" w:rsidR="00842220" w:rsidRDefault="008422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B9B4" w14:textId="77777777" w:rsidR="00842220" w:rsidRDefault="00842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F49A" w14:textId="77777777" w:rsidR="00842220" w:rsidRDefault="00842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AA3F" w14:textId="77777777" w:rsidR="00CF712F" w:rsidRDefault="00CF712F" w:rsidP="00BD5C6C">
      <w:r>
        <w:separator/>
      </w:r>
    </w:p>
  </w:footnote>
  <w:footnote w:type="continuationSeparator" w:id="0">
    <w:p w14:paraId="7954645F" w14:textId="77777777" w:rsidR="00CF712F" w:rsidRDefault="00CF712F" w:rsidP="00BD5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8D23F" w14:textId="4BF65700" w:rsidR="00842220" w:rsidRDefault="008422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95235" w14:textId="44748579" w:rsidR="00BD5C6C" w:rsidRPr="00BD5C6C" w:rsidRDefault="00BD5C6C" w:rsidP="00BD5C6C">
    <w:pPr>
      <w:outlineLvl w:val="2"/>
      <w:rPr>
        <w:rFonts w:ascii="Verdana" w:eastAsia="Times New Roman" w:hAnsi="Verdana" w:cs="Times New Roman"/>
        <w:b/>
        <w:bCs/>
        <w:color w:val="0070C0"/>
        <w:lang w:eastAsia="en-GB"/>
      </w:rPr>
    </w:pPr>
    <w:r w:rsidRPr="00BD5C6C">
      <w:rPr>
        <w:rFonts w:ascii="Verdana" w:eastAsia="Times New Roman" w:hAnsi="Verdana" w:cs="Arial"/>
        <w:b/>
        <w:bCs/>
        <w:color w:val="0070C0"/>
        <w:shd w:val="clear" w:color="auto" w:fill="FFFFFF"/>
        <w:lang w:eastAsia="en-GB"/>
      </w:rPr>
      <w:t>Certified Kubernetes Administrator (CKA)</w:t>
    </w:r>
  </w:p>
  <w:p w14:paraId="78C29371" w14:textId="5C4EFFA1" w:rsidR="00BD5C6C" w:rsidRPr="00BD5C6C" w:rsidRDefault="00BD5C6C" w:rsidP="00BD5C6C">
    <w:pPr>
      <w:rPr>
        <w:rFonts w:ascii="Times New Roman" w:eastAsia="Times New Roman" w:hAnsi="Times New Roman" w:cs="Times New Roman"/>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A0D8A" w14:textId="23C4B23B" w:rsidR="00BD178E" w:rsidRPr="00BD178E" w:rsidRDefault="00BD178E" w:rsidP="00BD178E">
    <w:pPr>
      <w:outlineLvl w:val="2"/>
      <w:rPr>
        <w:rFonts w:ascii="Verdana" w:eastAsia="Times New Roman" w:hAnsi="Verdana" w:cs="Times New Roman"/>
        <w:b/>
        <w:bCs/>
        <w:color w:val="0070C0"/>
        <w:lang w:eastAsia="en-GB"/>
      </w:rPr>
    </w:pPr>
    <w:r w:rsidRPr="00BD5C6C">
      <w:rPr>
        <w:rFonts w:ascii="Verdana" w:eastAsia="Times New Roman" w:hAnsi="Verdana" w:cs="Arial"/>
        <w:b/>
        <w:bCs/>
        <w:color w:val="0070C0"/>
        <w:shd w:val="clear" w:color="auto" w:fill="FFFFFF"/>
        <w:lang w:eastAsia="en-GB"/>
      </w:rPr>
      <w:t>Certified Kubernetes Administrator (CKA)</w:t>
    </w:r>
    <w:r>
      <w:rPr>
        <w:rFonts w:ascii="Verdana" w:eastAsia="Times New Roman" w:hAnsi="Verdana" w:cs="Arial"/>
        <w:b/>
        <w:bCs/>
        <w:color w:val="0070C0"/>
        <w:shd w:val="clear" w:color="auto" w:fill="FFFFFF"/>
        <w:lang w:eastAsia="en-GB"/>
      </w:rPr>
      <w:tab/>
    </w:r>
    <w:r>
      <w:rPr>
        <w:rFonts w:ascii="Verdana" w:eastAsia="Times New Roman" w:hAnsi="Verdana" w:cs="Arial"/>
        <w:b/>
        <w:bCs/>
        <w:color w:val="0070C0"/>
        <w:shd w:val="clear" w:color="auto" w:fill="FFFFFF"/>
        <w:lang w:eastAsia="en-GB"/>
      </w:rPr>
      <w:tab/>
    </w:r>
    <w:r>
      <w:rPr>
        <w:rFonts w:ascii="Verdana" w:eastAsia="Times New Roman" w:hAnsi="Verdana" w:cs="Arial"/>
        <w:b/>
        <w:bCs/>
        <w:color w:val="0070C0"/>
        <w:shd w:val="clear" w:color="auto" w:fill="FFFFFF"/>
        <w:lang w:eastAsia="en-GB"/>
      </w:rPr>
      <w:tab/>
    </w:r>
    <w:r>
      <w:rPr>
        <w:rFonts w:ascii="Verdana" w:eastAsia="Times New Roman" w:hAnsi="Verdana" w:cs="Arial"/>
        <w:b/>
        <w:bCs/>
        <w:color w:val="0070C0"/>
        <w:shd w:val="clear" w:color="auto" w:fill="FFFFFF"/>
        <w:lang w:eastAsia="en-GB"/>
      </w:rPr>
      <w:tab/>
    </w:r>
    <w:r>
      <w:rPr>
        <w:rFonts w:ascii="Verdana" w:eastAsia="Times New Roman" w:hAnsi="Verdana" w:cs="Arial"/>
        <w:b/>
        <w:bCs/>
        <w:color w:val="0070C0"/>
        <w:shd w:val="clear" w:color="auto" w:fill="FFFFFF"/>
        <w:lang w:eastAsia="en-GB"/>
      </w:rPr>
      <w:tab/>
      <w:t>4 Days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01C5"/>
    <w:multiLevelType w:val="hybridMultilevel"/>
    <w:tmpl w:val="247605D2"/>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17EC2"/>
    <w:multiLevelType w:val="hybridMultilevel"/>
    <w:tmpl w:val="4740DB0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4E7B2D"/>
    <w:multiLevelType w:val="hybridMultilevel"/>
    <w:tmpl w:val="8E04CD8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74BAE"/>
    <w:multiLevelType w:val="multilevel"/>
    <w:tmpl w:val="210A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F12BE"/>
    <w:multiLevelType w:val="hybridMultilevel"/>
    <w:tmpl w:val="F1526ADC"/>
    <w:lvl w:ilvl="0" w:tplc="06ECDF7E">
      <w:start w:val="1"/>
      <w:numFmt w:val="decimal"/>
      <w:lvlText w:val="%1."/>
      <w:lvlJc w:val="left"/>
      <w:pPr>
        <w:ind w:left="720" w:hanging="360"/>
      </w:pPr>
      <w:rPr>
        <w:rFonts w:hint="default"/>
        <w:b/>
        <w:bCs/>
        <w:color w:val="006D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466AF5"/>
    <w:multiLevelType w:val="hybridMultilevel"/>
    <w:tmpl w:val="1B700C5C"/>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1C5C7B"/>
    <w:multiLevelType w:val="hybridMultilevel"/>
    <w:tmpl w:val="38B624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644"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34E37"/>
    <w:multiLevelType w:val="hybridMultilevel"/>
    <w:tmpl w:val="062878FC"/>
    <w:lvl w:ilvl="0" w:tplc="F942E244">
      <w:start w:val="1"/>
      <w:numFmt w:val="decimal"/>
      <w:lvlText w:val="%1."/>
      <w:lvlJc w:val="left"/>
      <w:pPr>
        <w:ind w:left="1069" w:hanging="360"/>
      </w:pPr>
      <w:rPr>
        <w:rFonts w:ascii="Verdana" w:eastAsia="Times New Roman" w:hAnsi="Verdana" w:cs="Times New Roman"/>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abstractNumId w:val="4"/>
  </w:num>
  <w:num w:numId="2">
    <w:abstractNumId w:val="7"/>
  </w:num>
  <w:num w:numId="3">
    <w:abstractNumId w:val="0"/>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6C"/>
    <w:rsid w:val="001A0C3D"/>
    <w:rsid w:val="002F57E0"/>
    <w:rsid w:val="00842220"/>
    <w:rsid w:val="00895297"/>
    <w:rsid w:val="008E6DCB"/>
    <w:rsid w:val="00BD178E"/>
    <w:rsid w:val="00BD5C6C"/>
    <w:rsid w:val="00C93DD2"/>
    <w:rsid w:val="00CF7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08BDF"/>
  <w15:chartTrackingRefBased/>
  <w15:docId w15:val="{B33031CE-ECC5-E54F-8848-B437D41E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5C6C"/>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C6C"/>
    <w:pPr>
      <w:tabs>
        <w:tab w:val="center" w:pos="4513"/>
        <w:tab w:val="right" w:pos="9026"/>
      </w:tabs>
    </w:pPr>
  </w:style>
  <w:style w:type="character" w:customStyle="1" w:styleId="HeaderChar">
    <w:name w:val="Header Char"/>
    <w:basedOn w:val="DefaultParagraphFont"/>
    <w:link w:val="Header"/>
    <w:uiPriority w:val="99"/>
    <w:rsid w:val="00BD5C6C"/>
  </w:style>
  <w:style w:type="paragraph" w:styleId="Footer">
    <w:name w:val="footer"/>
    <w:basedOn w:val="Normal"/>
    <w:link w:val="FooterChar"/>
    <w:uiPriority w:val="99"/>
    <w:unhideWhenUsed/>
    <w:rsid w:val="00BD5C6C"/>
    <w:pPr>
      <w:tabs>
        <w:tab w:val="center" w:pos="4513"/>
        <w:tab w:val="right" w:pos="9026"/>
      </w:tabs>
    </w:pPr>
  </w:style>
  <w:style w:type="character" w:customStyle="1" w:styleId="FooterChar">
    <w:name w:val="Footer Char"/>
    <w:basedOn w:val="DefaultParagraphFont"/>
    <w:link w:val="Footer"/>
    <w:uiPriority w:val="99"/>
    <w:rsid w:val="00BD5C6C"/>
  </w:style>
  <w:style w:type="paragraph" w:styleId="NormalWeb">
    <w:name w:val="Normal (Web)"/>
    <w:basedOn w:val="Normal"/>
    <w:uiPriority w:val="99"/>
    <w:unhideWhenUsed/>
    <w:rsid w:val="00BD5C6C"/>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BD5C6C"/>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BD5C6C"/>
    <w:rPr>
      <w:color w:val="0000FF"/>
      <w:u w:val="single"/>
    </w:rPr>
  </w:style>
  <w:style w:type="paragraph" w:styleId="ListParagraph">
    <w:name w:val="List Paragraph"/>
    <w:basedOn w:val="Normal"/>
    <w:uiPriority w:val="34"/>
    <w:qFormat/>
    <w:rsid w:val="00BD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9464">
      <w:bodyDiv w:val="1"/>
      <w:marLeft w:val="0"/>
      <w:marRight w:val="0"/>
      <w:marTop w:val="0"/>
      <w:marBottom w:val="0"/>
      <w:divBdr>
        <w:top w:val="none" w:sz="0" w:space="0" w:color="auto"/>
        <w:left w:val="none" w:sz="0" w:space="0" w:color="auto"/>
        <w:bottom w:val="none" w:sz="0" w:space="0" w:color="auto"/>
        <w:right w:val="none" w:sz="0" w:space="0" w:color="auto"/>
      </w:divBdr>
    </w:div>
    <w:div w:id="1134643801">
      <w:bodyDiv w:val="1"/>
      <w:marLeft w:val="0"/>
      <w:marRight w:val="0"/>
      <w:marTop w:val="0"/>
      <w:marBottom w:val="0"/>
      <w:divBdr>
        <w:top w:val="none" w:sz="0" w:space="0" w:color="auto"/>
        <w:left w:val="none" w:sz="0" w:space="0" w:color="auto"/>
        <w:bottom w:val="none" w:sz="0" w:space="0" w:color="auto"/>
        <w:right w:val="none" w:sz="0" w:space="0" w:color="auto"/>
      </w:divBdr>
    </w:div>
    <w:div w:id="1322155908">
      <w:bodyDiv w:val="1"/>
      <w:marLeft w:val="0"/>
      <w:marRight w:val="0"/>
      <w:marTop w:val="0"/>
      <w:marBottom w:val="0"/>
      <w:divBdr>
        <w:top w:val="none" w:sz="0" w:space="0" w:color="auto"/>
        <w:left w:val="none" w:sz="0" w:space="0" w:color="auto"/>
        <w:bottom w:val="none" w:sz="0" w:space="0" w:color="auto"/>
        <w:right w:val="none" w:sz="0" w:space="0" w:color="auto"/>
      </w:divBdr>
    </w:div>
    <w:div w:id="1343125916">
      <w:bodyDiv w:val="1"/>
      <w:marLeft w:val="0"/>
      <w:marRight w:val="0"/>
      <w:marTop w:val="0"/>
      <w:marBottom w:val="0"/>
      <w:divBdr>
        <w:top w:val="none" w:sz="0" w:space="0" w:color="auto"/>
        <w:left w:val="none" w:sz="0" w:space="0" w:color="auto"/>
        <w:bottom w:val="none" w:sz="0" w:space="0" w:color="auto"/>
        <w:right w:val="none" w:sz="0" w:space="0" w:color="auto"/>
      </w:divBdr>
      <w:divsChild>
        <w:div w:id="1112821178">
          <w:marLeft w:val="0"/>
          <w:marRight w:val="0"/>
          <w:marTop w:val="0"/>
          <w:marBottom w:val="0"/>
          <w:divBdr>
            <w:top w:val="none" w:sz="0" w:space="0" w:color="auto"/>
            <w:left w:val="none" w:sz="0" w:space="0" w:color="auto"/>
            <w:bottom w:val="none" w:sz="0" w:space="0" w:color="auto"/>
            <w:right w:val="none" w:sz="0" w:space="0" w:color="auto"/>
          </w:divBdr>
          <w:divsChild>
            <w:div w:id="526872459">
              <w:marLeft w:val="0"/>
              <w:marRight w:val="0"/>
              <w:marTop w:val="0"/>
              <w:marBottom w:val="0"/>
              <w:divBdr>
                <w:top w:val="none" w:sz="0" w:space="0" w:color="auto"/>
                <w:left w:val="none" w:sz="0" w:space="0" w:color="auto"/>
                <w:bottom w:val="none" w:sz="0" w:space="0" w:color="auto"/>
                <w:right w:val="none" w:sz="0" w:space="0" w:color="auto"/>
              </w:divBdr>
              <w:divsChild>
                <w:div w:id="14116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487">
          <w:marLeft w:val="0"/>
          <w:marRight w:val="0"/>
          <w:marTop w:val="0"/>
          <w:marBottom w:val="0"/>
          <w:divBdr>
            <w:top w:val="none" w:sz="0" w:space="0" w:color="auto"/>
            <w:left w:val="none" w:sz="0" w:space="0" w:color="auto"/>
            <w:bottom w:val="none" w:sz="0" w:space="0" w:color="auto"/>
            <w:right w:val="none" w:sz="0" w:space="0" w:color="auto"/>
          </w:divBdr>
          <w:divsChild>
            <w:div w:id="612059412">
              <w:marLeft w:val="0"/>
              <w:marRight w:val="0"/>
              <w:marTop w:val="0"/>
              <w:marBottom w:val="0"/>
              <w:divBdr>
                <w:top w:val="none" w:sz="0" w:space="0" w:color="auto"/>
                <w:left w:val="none" w:sz="0" w:space="0" w:color="auto"/>
                <w:bottom w:val="none" w:sz="0" w:space="0" w:color="auto"/>
                <w:right w:val="none" w:sz="0" w:space="0" w:color="auto"/>
              </w:divBdr>
              <w:divsChild>
                <w:div w:id="1928152366">
                  <w:marLeft w:val="0"/>
                  <w:marRight w:val="0"/>
                  <w:marTop w:val="0"/>
                  <w:marBottom w:val="0"/>
                  <w:divBdr>
                    <w:top w:val="none" w:sz="0" w:space="0" w:color="auto"/>
                    <w:left w:val="none" w:sz="0" w:space="0" w:color="auto"/>
                    <w:bottom w:val="none" w:sz="0" w:space="0" w:color="auto"/>
                    <w:right w:val="none" w:sz="0" w:space="0" w:color="auto"/>
                  </w:divBdr>
                </w:div>
              </w:divsChild>
            </w:div>
            <w:div w:id="18162921">
              <w:marLeft w:val="0"/>
              <w:marRight w:val="0"/>
              <w:marTop w:val="0"/>
              <w:marBottom w:val="0"/>
              <w:divBdr>
                <w:top w:val="none" w:sz="0" w:space="0" w:color="auto"/>
                <w:left w:val="none" w:sz="0" w:space="0" w:color="auto"/>
                <w:bottom w:val="none" w:sz="0" w:space="0" w:color="auto"/>
                <w:right w:val="none" w:sz="0" w:space="0" w:color="auto"/>
              </w:divBdr>
              <w:divsChild>
                <w:div w:id="4214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ravindramca43@gmail.com</dc:creator>
  <cp:keywords/>
  <dc:description/>
  <cp:lastModifiedBy>ravindramca43@gmail.com</cp:lastModifiedBy>
  <cp:revision>3</cp:revision>
  <dcterms:created xsi:type="dcterms:W3CDTF">2020-01-07T07:44:00Z</dcterms:created>
  <dcterms:modified xsi:type="dcterms:W3CDTF">2020-01-22T06:15:00Z</dcterms:modified>
</cp:coreProperties>
</file>