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EF4" w:rsidRPr="00927B60" w:rsidRDefault="00791EF4" w:rsidP="00791EF4">
      <w:pPr>
        <w:spacing w:after="120"/>
        <w:jc w:val="center"/>
        <w:rPr>
          <w:sz w:val="30"/>
          <w:szCs w:val="36"/>
          <w:lang w:eastAsia="ja-JP"/>
        </w:rPr>
      </w:pPr>
      <w:r w:rsidRPr="00927B60">
        <w:rPr>
          <w:noProof/>
        </w:rPr>
        <w:drawing>
          <wp:anchor distT="0" distB="0" distL="114300" distR="114300" simplePos="0" relativeHeight="251658240" behindDoc="0" locked="0" layoutInCell="1" allowOverlap="1" wp14:anchorId="2A4C105B" wp14:editId="431C2F3A">
            <wp:simplePos x="3543300" y="914400"/>
            <wp:positionH relativeFrom="margin">
              <wp:align>center</wp:align>
            </wp:positionH>
            <wp:positionV relativeFrom="margin">
              <wp:align>top</wp:align>
            </wp:positionV>
            <wp:extent cx="676275" cy="847725"/>
            <wp:effectExtent l="0" t="0" r="9525" b="9525"/>
            <wp:wrapSquare wrapText="bothSides"/>
            <wp:docPr id="2" name="Picture 2" descr="Description: 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hu.ac.uk/sliit/sliit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anchor>
        </w:drawing>
      </w:r>
    </w:p>
    <w:p w:rsidR="00791EF4" w:rsidRPr="00927B60" w:rsidRDefault="00791EF4" w:rsidP="00791EF4">
      <w:pPr>
        <w:spacing w:after="120"/>
        <w:jc w:val="center"/>
        <w:rPr>
          <w:sz w:val="30"/>
          <w:szCs w:val="36"/>
          <w:lang w:eastAsia="ja-JP"/>
        </w:rPr>
      </w:pPr>
    </w:p>
    <w:p w:rsidR="00791EF4" w:rsidRPr="00927B60" w:rsidRDefault="00791EF4" w:rsidP="00791EF4">
      <w:pPr>
        <w:spacing w:after="120"/>
        <w:jc w:val="center"/>
        <w:rPr>
          <w:sz w:val="30"/>
          <w:szCs w:val="36"/>
          <w:lang w:eastAsia="ja-JP"/>
        </w:rPr>
      </w:pPr>
    </w:p>
    <w:p w:rsidR="00791EF4" w:rsidRPr="00927B60" w:rsidRDefault="00791EF4" w:rsidP="00791EF4">
      <w:pPr>
        <w:spacing w:after="120"/>
        <w:jc w:val="center"/>
        <w:rPr>
          <w:b/>
          <w:sz w:val="22"/>
          <w:szCs w:val="28"/>
          <w:lang w:eastAsia="ja-JP"/>
        </w:rPr>
      </w:pPr>
      <w:r w:rsidRPr="00927B60">
        <w:rPr>
          <w:sz w:val="30"/>
          <w:szCs w:val="36"/>
          <w:lang w:eastAsia="ja-JP"/>
        </w:rPr>
        <w:t>SRI LANKA INSTITUTE OF INFORMATION TECHNOLOGY</w:t>
      </w:r>
    </w:p>
    <w:p w:rsidR="00791EF4" w:rsidRPr="00927B60" w:rsidRDefault="00791EF4" w:rsidP="00791EF4">
      <w:pPr>
        <w:jc w:val="center"/>
        <w:rPr>
          <w:sz w:val="28"/>
          <w:szCs w:val="28"/>
          <w:lang w:eastAsia="ja-JP"/>
        </w:rPr>
      </w:pPr>
    </w:p>
    <w:p w:rsidR="00791EF4" w:rsidRPr="00927B60" w:rsidRDefault="00791EF4" w:rsidP="00791EF4">
      <w:pPr>
        <w:jc w:val="center"/>
        <w:rPr>
          <w:sz w:val="30"/>
          <w:szCs w:val="36"/>
          <w:lang w:eastAsia="ja-JP"/>
        </w:rPr>
      </w:pPr>
      <w:r w:rsidRPr="00927B60">
        <w:rPr>
          <w:sz w:val="28"/>
          <w:szCs w:val="28"/>
        </w:rPr>
        <w:t xml:space="preserve">  </w:t>
      </w:r>
      <w:hyperlink r:id="rId6" w:history="1">
        <w:r w:rsidRPr="00927B60">
          <w:rPr>
            <w:sz w:val="30"/>
            <w:szCs w:val="36"/>
            <w:lang w:eastAsia="ja-JP"/>
          </w:rPr>
          <w:t>Enterprise Standards and Best Practices for IT Infrastructure</w:t>
        </w:r>
      </w:hyperlink>
    </w:p>
    <w:p w:rsidR="00791EF4" w:rsidRPr="00927B60" w:rsidRDefault="00791EF4" w:rsidP="00791EF4">
      <w:pPr>
        <w:jc w:val="center"/>
      </w:pPr>
    </w:p>
    <w:p w:rsidR="004D3734" w:rsidRPr="00927B60" w:rsidRDefault="00791EF4" w:rsidP="00791EF4">
      <w:pPr>
        <w:rPr>
          <w:b/>
        </w:rPr>
      </w:pPr>
      <w:r w:rsidRPr="00927B60">
        <w:rPr>
          <w:b/>
        </w:rPr>
        <w:t xml:space="preserve">                                                  4</w:t>
      </w:r>
      <w:r w:rsidRPr="00927B60">
        <w:rPr>
          <w:b/>
          <w:vertAlign w:val="superscript"/>
        </w:rPr>
        <w:t>th</w:t>
      </w:r>
      <w:r w:rsidRPr="00927B60">
        <w:rPr>
          <w:b/>
        </w:rPr>
        <w:t xml:space="preserve"> Year 2</w:t>
      </w:r>
      <w:r w:rsidRPr="00927B60">
        <w:rPr>
          <w:b/>
          <w:vertAlign w:val="superscript"/>
        </w:rPr>
        <w:t>nd</w:t>
      </w:r>
      <w:r w:rsidRPr="00927B60">
        <w:rPr>
          <w:b/>
        </w:rPr>
        <w:t xml:space="preserve"> Semester 2016</w:t>
      </w:r>
    </w:p>
    <w:p w:rsidR="00791EF4" w:rsidRPr="00927B60" w:rsidRDefault="00791EF4" w:rsidP="00791EF4">
      <w:pPr>
        <w:rPr>
          <w:b/>
        </w:rPr>
      </w:pPr>
    </w:p>
    <w:p w:rsidR="00791EF4" w:rsidRPr="00927B60" w:rsidRDefault="00791EF4" w:rsidP="00791EF4">
      <w:pPr>
        <w:rPr>
          <w:b/>
        </w:rPr>
      </w:pPr>
    </w:p>
    <w:p w:rsidR="00791EF4" w:rsidRPr="00927B60" w:rsidRDefault="00791EF4" w:rsidP="00791EF4">
      <w:pPr>
        <w:rPr>
          <w:b/>
        </w:rPr>
      </w:pPr>
    </w:p>
    <w:p w:rsidR="00791EF4" w:rsidRPr="00927B60" w:rsidRDefault="00791EF4" w:rsidP="00791EF4">
      <w:pPr>
        <w:rPr>
          <w:b/>
        </w:rPr>
      </w:pPr>
    </w:p>
    <w:p w:rsidR="00791EF4" w:rsidRPr="00927B60" w:rsidRDefault="00791EF4" w:rsidP="00791EF4">
      <w:pPr>
        <w:rPr>
          <w:b/>
        </w:rPr>
      </w:pPr>
    </w:p>
    <w:p w:rsidR="00791EF4" w:rsidRPr="00927B60" w:rsidRDefault="00791EF4" w:rsidP="00791EF4">
      <w:pPr>
        <w:rPr>
          <w:b/>
        </w:rPr>
      </w:pPr>
    </w:p>
    <w:p w:rsidR="00791EF4" w:rsidRPr="00927B60" w:rsidRDefault="00791EF4" w:rsidP="00791EF4">
      <w:pPr>
        <w:rPr>
          <w:b/>
        </w:rPr>
      </w:pPr>
    </w:p>
    <w:p w:rsidR="00791EF4" w:rsidRPr="00927B60" w:rsidRDefault="00791EF4" w:rsidP="00791EF4">
      <w:pPr>
        <w:rPr>
          <w:b/>
        </w:rPr>
      </w:pPr>
    </w:p>
    <w:p w:rsidR="00791EF4" w:rsidRPr="00927B60" w:rsidRDefault="00791EF4" w:rsidP="00791EF4">
      <w:pPr>
        <w:rPr>
          <w:b/>
        </w:rPr>
      </w:pPr>
    </w:p>
    <w:p w:rsidR="00791EF4" w:rsidRPr="00927B60" w:rsidRDefault="00791EF4" w:rsidP="00791EF4">
      <w:pPr>
        <w:rPr>
          <w:b/>
        </w:rPr>
      </w:pPr>
    </w:p>
    <w:p w:rsidR="00791EF4" w:rsidRPr="00927B60" w:rsidRDefault="00791EF4" w:rsidP="00791EF4">
      <w:pPr>
        <w:rPr>
          <w:b/>
        </w:rPr>
      </w:pPr>
    </w:p>
    <w:p w:rsidR="00791EF4" w:rsidRPr="00927B60" w:rsidRDefault="00791EF4" w:rsidP="00791EF4">
      <w:pPr>
        <w:rPr>
          <w:b/>
        </w:rPr>
      </w:pPr>
    </w:p>
    <w:p w:rsidR="00791EF4" w:rsidRPr="00927B60" w:rsidRDefault="00791EF4" w:rsidP="00791EF4">
      <w:r w:rsidRPr="00927B60">
        <w:t xml:space="preserve">  </w:t>
      </w:r>
    </w:p>
    <w:p w:rsidR="00791EF4" w:rsidRPr="00927B60" w:rsidRDefault="00791EF4" w:rsidP="00791EF4"/>
    <w:p w:rsidR="00791EF4" w:rsidRPr="00927B60" w:rsidRDefault="00221A8E" w:rsidP="00221A8E">
      <w:pPr>
        <w:tabs>
          <w:tab w:val="left" w:pos="1935"/>
        </w:tabs>
        <w:spacing w:line="480" w:lineRule="auto"/>
        <w:rPr>
          <w:sz w:val="32"/>
        </w:rPr>
      </w:pPr>
      <w:r w:rsidRPr="00927B60">
        <w:rPr>
          <w:sz w:val="32"/>
        </w:rPr>
        <w:t xml:space="preserve">Name: </w:t>
      </w:r>
      <w:r w:rsidR="007D1941" w:rsidRPr="00927B60">
        <w:rPr>
          <w:sz w:val="32"/>
        </w:rPr>
        <w:t>Sathananda Ragaventhan</w:t>
      </w:r>
    </w:p>
    <w:p w:rsidR="00791EF4" w:rsidRPr="00927B60" w:rsidRDefault="00DC59CB" w:rsidP="00221A8E">
      <w:pPr>
        <w:tabs>
          <w:tab w:val="left" w:pos="1935"/>
        </w:tabs>
        <w:spacing w:line="480" w:lineRule="auto"/>
        <w:rPr>
          <w:sz w:val="32"/>
        </w:rPr>
      </w:pPr>
      <w:r w:rsidRPr="00927B60">
        <w:rPr>
          <w:sz w:val="32"/>
        </w:rPr>
        <w:t>IT No: IT1</w:t>
      </w:r>
      <w:r w:rsidR="007D1941" w:rsidRPr="00927B60">
        <w:rPr>
          <w:sz w:val="32"/>
        </w:rPr>
        <w:t>2063406</w:t>
      </w:r>
    </w:p>
    <w:p w:rsidR="00791EF4" w:rsidRPr="00927B60" w:rsidRDefault="00DC59CB" w:rsidP="00221A8E">
      <w:pPr>
        <w:tabs>
          <w:tab w:val="left" w:pos="1935"/>
        </w:tabs>
        <w:spacing w:line="480" w:lineRule="auto"/>
        <w:rPr>
          <w:sz w:val="32"/>
        </w:rPr>
      </w:pPr>
      <w:r w:rsidRPr="00927B60">
        <w:rPr>
          <w:sz w:val="32"/>
        </w:rPr>
        <w:t>Practical Session: WE</w:t>
      </w:r>
    </w:p>
    <w:p w:rsidR="00791EF4" w:rsidRPr="00927B60" w:rsidRDefault="00791EF4" w:rsidP="00791EF4">
      <w:pPr>
        <w:rPr>
          <w:sz w:val="32"/>
        </w:rPr>
      </w:pPr>
    </w:p>
    <w:p w:rsidR="00A42C6F" w:rsidRPr="00927B60" w:rsidRDefault="00A42C6F" w:rsidP="00791EF4"/>
    <w:p w:rsidR="00791EF4" w:rsidRPr="00927B60" w:rsidRDefault="00791EF4" w:rsidP="00791EF4"/>
    <w:p w:rsidR="00791EF4" w:rsidRPr="00927B60" w:rsidRDefault="00791EF4" w:rsidP="00791EF4"/>
    <w:p w:rsidR="00791EF4" w:rsidRPr="00927B60" w:rsidRDefault="00791EF4" w:rsidP="00791EF4"/>
    <w:p w:rsidR="00791EF4" w:rsidRPr="00927B60" w:rsidRDefault="00791EF4" w:rsidP="00791EF4"/>
    <w:p w:rsidR="00791EF4" w:rsidRPr="00927B60" w:rsidRDefault="00791EF4" w:rsidP="00791EF4"/>
    <w:p w:rsidR="00791EF4" w:rsidRPr="00927B60" w:rsidRDefault="00791EF4" w:rsidP="00791EF4"/>
    <w:p w:rsidR="00791EF4" w:rsidRPr="00927B60" w:rsidRDefault="00791EF4" w:rsidP="00791EF4"/>
    <w:p w:rsidR="00791EF4" w:rsidRPr="00927B60" w:rsidRDefault="00791EF4" w:rsidP="00791EF4"/>
    <w:p w:rsidR="00791EF4" w:rsidRPr="00927B60" w:rsidRDefault="00791EF4" w:rsidP="00791EF4"/>
    <w:p w:rsidR="00791EF4" w:rsidRPr="00927B60" w:rsidRDefault="00791EF4" w:rsidP="00791EF4"/>
    <w:p w:rsidR="00DC59CB" w:rsidRPr="00927B60" w:rsidRDefault="00791EF4" w:rsidP="00DC59CB">
      <w:pPr>
        <w:rPr>
          <w:b/>
          <w:sz w:val="48"/>
          <w:szCs w:val="44"/>
        </w:rPr>
      </w:pPr>
      <w:r w:rsidRPr="00927B60">
        <w:rPr>
          <w:b/>
          <w:sz w:val="48"/>
          <w:szCs w:val="44"/>
        </w:rPr>
        <w:lastRenderedPageBreak/>
        <w:t>Introduction</w:t>
      </w:r>
    </w:p>
    <w:p w:rsidR="00DC59CB" w:rsidRPr="00927B60" w:rsidRDefault="00DC59CB" w:rsidP="00EF5376">
      <w:pPr>
        <w:jc w:val="both"/>
      </w:pPr>
    </w:p>
    <w:p w:rsidR="00DC59CB" w:rsidRPr="00927B60" w:rsidRDefault="007D1941" w:rsidP="00DC59CB">
      <w:pPr>
        <w:jc w:val="both"/>
        <w:rPr>
          <w:szCs w:val="28"/>
        </w:rPr>
      </w:pPr>
      <w:r w:rsidRPr="00927B60">
        <w:rPr>
          <w:b/>
        </w:rPr>
        <w:t>IFS R and D International</w:t>
      </w:r>
      <w:r w:rsidR="00DC59CB" w:rsidRPr="00927B60">
        <w:rPr>
          <w:b/>
        </w:rPr>
        <w:t xml:space="preserve"> (</w:t>
      </w:r>
      <w:proofErr w:type="spellStart"/>
      <w:r w:rsidR="00927B60" w:rsidRPr="00927B60">
        <w:rPr>
          <w:b/>
        </w:rPr>
        <w:t>Pvt</w:t>
      </w:r>
      <w:proofErr w:type="spellEnd"/>
      <w:r w:rsidR="00DC59CB" w:rsidRPr="00927B60">
        <w:rPr>
          <w:b/>
        </w:rPr>
        <w:t>) Ltd</w:t>
      </w:r>
      <w:r w:rsidR="00DC59CB" w:rsidRPr="00927B60">
        <w:t xml:space="preserve"> is S</w:t>
      </w:r>
      <w:r w:rsidRPr="00927B60">
        <w:t>wedish</w:t>
      </w:r>
      <w:r w:rsidR="00DC59CB" w:rsidRPr="00927B60">
        <w:t xml:space="preserve"> Company. It is located in </w:t>
      </w:r>
      <w:r w:rsidR="00A12966" w:rsidRPr="00927B60">
        <w:t xml:space="preserve">501, Galle </w:t>
      </w:r>
      <w:r w:rsidR="00DC59CB" w:rsidRPr="00927B60">
        <w:t>Road,</w:t>
      </w:r>
      <w:r w:rsidR="00A12966" w:rsidRPr="00927B60">
        <w:t xml:space="preserve"> Colombo-06.</w:t>
      </w:r>
      <w:r w:rsidR="00DC59CB" w:rsidRPr="00927B60">
        <w:t xml:space="preserve"> </w:t>
      </w:r>
      <w:r w:rsidR="00DC59CB" w:rsidRPr="00927B60">
        <w:rPr>
          <w:szCs w:val="28"/>
        </w:rPr>
        <w:t xml:space="preserve">Sri Lanka. </w:t>
      </w:r>
      <w:r w:rsidR="00A12966" w:rsidRPr="00927B60">
        <w:rPr>
          <w:szCs w:val="28"/>
          <w:shd w:val="clear" w:color="auto" w:fill="FFFFFF"/>
        </w:rPr>
        <w:t>IFS is a global enterprise software vendor providing solutions that help companies get better return on investment.</w:t>
      </w:r>
      <w:r w:rsidR="00A12966" w:rsidRPr="00927B60">
        <w:rPr>
          <w:szCs w:val="28"/>
          <w:shd w:val="clear" w:color="auto" w:fill="FFFFFF"/>
        </w:rPr>
        <w:t xml:space="preserve"> </w:t>
      </w:r>
    </w:p>
    <w:p w:rsidR="00DC59CB" w:rsidRPr="00927B60" w:rsidRDefault="00DC59CB" w:rsidP="00DC59CB">
      <w:pPr>
        <w:jc w:val="both"/>
        <w:rPr>
          <w:szCs w:val="28"/>
        </w:rPr>
      </w:pPr>
    </w:p>
    <w:p w:rsidR="00470F5A" w:rsidRPr="00927B60" w:rsidRDefault="00984D67" w:rsidP="00EF5376">
      <w:pPr>
        <w:rPr>
          <w:szCs w:val="28"/>
          <w:shd w:val="clear" w:color="auto" w:fill="FFFFFF"/>
        </w:rPr>
      </w:pPr>
      <w:r w:rsidRPr="00927B60">
        <w:rPr>
          <w:szCs w:val="28"/>
          <w:shd w:val="clear" w:color="auto" w:fill="FFFFFF"/>
        </w:rPr>
        <w:t>IFS</w:t>
      </w:r>
      <w:r w:rsidR="00470F5A" w:rsidRPr="00927B60">
        <w:rPr>
          <w:szCs w:val="28"/>
          <w:shd w:val="clear" w:color="auto" w:fill="FFFFFF"/>
        </w:rPr>
        <w:t xml:space="preserve"> is a globally recognized leader in developing and delivering enterprise software for enterprise resource planning (ERP), enterprise asset management (EAM) and enterprise service management (ESM). IFS brings customers in targeted sectors closer to their business, helps them be more agile and prepare for what’s next in their industry. IFS is a public company (XSTO: </w:t>
      </w:r>
      <w:bookmarkStart w:id="0" w:name="_GoBack"/>
      <w:bookmarkEnd w:id="0"/>
      <w:r w:rsidR="00470F5A" w:rsidRPr="00927B60">
        <w:rPr>
          <w:szCs w:val="28"/>
          <w:shd w:val="clear" w:color="auto" w:fill="FFFFFF"/>
        </w:rPr>
        <w:t>IFS) founded in 1983 and currently has over 2,800 employees. IFS supports more than 1 million users worldwide from its network of local offices and through a growing ecosystem of partners.</w:t>
      </w:r>
    </w:p>
    <w:p w:rsidR="00984D67" w:rsidRPr="00927B60" w:rsidRDefault="00984D67" w:rsidP="00EF5376">
      <w:pPr>
        <w:rPr>
          <w:szCs w:val="28"/>
          <w:shd w:val="clear" w:color="auto" w:fill="FFFFFF"/>
        </w:rPr>
      </w:pPr>
    </w:p>
    <w:p w:rsidR="00984D67" w:rsidRPr="00927B60" w:rsidRDefault="00984D67" w:rsidP="00EF5376">
      <w:pPr>
        <w:rPr>
          <w:szCs w:val="28"/>
          <w:shd w:val="clear" w:color="auto" w:fill="FFFFFF"/>
        </w:rPr>
      </w:pPr>
    </w:p>
    <w:p w:rsidR="00984D67" w:rsidRPr="00927B60" w:rsidRDefault="00984D67" w:rsidP="00EF5376">
      <w:pPr>
        <w:rPr>
          <w:szCs w:val="28"/>
          <w:shd w:val="clear" w:color="auto" w:fill="FFFFFF"/>
        </w:rPr>
      </w:pPr>
    </w:p>
    <w:p w:rsidR="00470F5A" w:rsidRPr="00927B60" w:rsidRDefault="00470F5A" w:rsidP="00EF5376">
      <w:pPr>
        <w:rPr>
          <w:szCs w:val="28"/>
          <w:shd w:val="clear" w:color="auto" w:fill="FFFFFF"/>
        </w:rPr>
      </w:pPr>
    </w:p>
    <w:p w:rsidR="00470F5A" w:rsidRPr="00927B60" w:rsidRDefault="00470F5A" w:rsidP="00EF5376">
      <w:pPr>
        <w:rPr>
          <w:rFonts w:ascii="Arial" w:hAnsi="Arial" w:cs="Arial"/>
          <w:sz w:val="21"/>
          <w:szCs w:val="21"/>
          <w:shd w:val="clear" w:color="auto" w:fill="FFFFFF"/>
        </w:rPr>
      </w:pPr>
    </w:p>
    <w:p w:rsidR="00EF5376" w:rsidRPr="00927B60" w:rsidRDefault="00984D67" w:rsidP="00EF5376">
      <w:pPr>
        <w:rPr>
          <w:b/>
          <w:sz w:val="40"/>
          <w:szCs w:val="44"/>
        </w:rPr>
      </w:pPr>
      <w:r w:rsidRPr="00927B60">
        <w:rPr>
          <w:b/>
          <w:sz w:val="40"/>
          <w:szCs w:val="44"/>
        </w:rPr>
        <w:t>Why IFS</w:t>
      </w:r>
      <w:r w:rsidR="00EF5376" w:rsidRPr="00927B60">
        <w:rPr>
          <w:b/>
          <w:sz w:val="40"/>
          <w:szCs w:val="44"/>
        </w:rPr>
        <w:t xml:space="preserve"> needs an Information Security Management System?</w:t>
      </w:r>
    </w:p>
    <w:p w:rsidR="00EF5376" w:rsidRPr="00927B60" w:rsidRDefault="00EF5376" w:rsidP="00EF5376">
      <w:pPr>
        <w:rPr>
          <w:b/>
          <w:sz w:val="44"/>
          <w:szCs w:val="44"/>
        </w:rPr>
      </w:pPr>
    </w:p>
    <w:p w:rsidR="00984D67" w:rsidRPr="00927B60" w:rsidRDefault="00984D67" w:rsidP="00984D67">
      <w:pPr>
        <w:spacing w:line="300" w:lineRule="atLeast"/>
        <w:rPr>
          <w:rFonts w:eastAsia="Times New Roman"/>
          <w:szCs w:val="18"/>
        </w:rPr>
      </w:pPr>
      <w:r w:rsidRPr="00984D67">
        <w:rPr>
          <w:rFonts w:eastAsia="Times New Roman"/>
          <w:szCs w:val="18"/>
        </w:rPr>
        <w:t>No matter how large or small your company is, you need to have a plan to ensure the security of your information assets. Such a plan is called a security program by information security professionals. Whether yours is five or 200 pages long, the process of creating a security program will make you think holistically about your organization’s security. A security program provides the framework for keeping your company at a desired security level by assessing the risks you face, deciding how you will mitigate them, and planning for how you keep the program and your security practices up to date.</w:t>
      </w:r>
    </w:p>
    <w:p w:rsidR="00DC59CB" w:rsidRPr="00927B60" w:rsidRDefault="00DC59CB" w:rsidP="00EF5376">
      <w:pPr>
        <w:rPr>
          <w:b/>
          <w:sz w:val="44"/>
          <w:szCs w:val="44"/>
        </w:rPr>
      </w:pPr>
    </w:p>
    <w:p w:rsidR="00984D67" w:rsidRPr="00927B60" w:rsidRDefault="00984D67" w:rsidP="00EF5376">
      <w:pPr>
        <w:rPr>
          <w:b/>
          <w:sz w:val="44"/>
          <w:szCs w:val="44"/>
        </w:rPr>
      </w:pPr>
    </w:p>
    <w:p w:rsidR="00B764F2" w:rsidRPr="00927B60" w:rsidRDefault="00B764F2" w:rsidP="00EF5376">
      <w:pPr>
        <w:rPr>
          <w:b/>
          <w:sz w:val="44"/>
          <w:szCs w:val="44"/>
        </w:rPr>
      </w:pPr>
    </w:p>
    <w:p w:rsidR="00B764F2" w:rsidRPr="00927B60" w:rsidRDefault="00B764F2" w:rsidP="00EF5376">
      <w:pPr>
        <w:rPr>
          <w:b/>
          <w:sz w:val="44"/>
          <w:szCs w:val="44"/>
        </w:rPr>
      </w:pPr>
    </w:p>
    <w:p w:rsidR="00B764F2" w:rsidRPr="00927B60" w:rsidRDefault="00B764F2" w:rsidP="00EF5376">
      <w:pPr>
        <w:rPr>
          <w:b/>
          <w:sz w:val="44"/>
          <w:szCs w:val="44"/>
        </w:rPr>
      </w:pPr>
    </w:p>
    <w:p w:rsidR="00B764F2" w:rsidRPr="00927B60" w:rsidRDefault="00B764F2" w:rsidP="00EF5376">
      <w:pPr>
        <w:rPr>
          <w:b/>
          <w:sz w:val="44"/>
          <w:szCs w:val="44"/>
        </w:rPr>
      </w:pPr>
    </w:p>
    <w:p w:rsidR="00B764F2" w:rsidRPr="00927B60" w:rsidRDefault="00B764F2" w:rsidP="00EF5376">
      <w:pPr>
        <w:rPr>
          <w:b/>
          <w:sz w:val="44"/>
          <w:szCs w:val="44"/>
        </w:rPr>
      </w:pPr>
    </w:p>
    <w:p w:rsidR="00B764F2" w:rsidRPr="00927B60" w:rsidRDefault="00B764F2" w:rsidP="00EF5376">
      <w:pPr>
        <w:rPr>
          <w:b/>
          <w:sz w:val="44"/>
          <w:szCs w:val="44"/>
        </w:rPr>
      </w:pPr>
    </w:p>
    <w:p w:rsidR="00EF5376" w:rsidRPr="00927B60" w:rsidRDefault="00EF5376" w:rsidP="00EF5376">
      <w:pPr>
        <w:rPr>
          <w:b/>
          <w:sz w:val="40"/>
          <w:szCs w:val="44"/>
        </w:rPr>
      </w:pPr>
      <w:r w:rsidRPr="00927B60">
        <w:rPr>
          <w:rStyle w:val="fontstyle01"/>
          <w:rFonts w:ascii="Times New Roman" w:hAnsi="Times New Roman"/>
          <w:color w:val="auto"/>
          <w:sz w:val="40"/>
          <w:szCs w:val="44"/>
        </w:rPr>
        <w:lastRenderedPageBreak/>
        <w:t>Benefits of implementing an Information Security Management System based on</w:t>
      </w:r>
      <w:r w:rsidRPr="00927B60">
        <w:rPr>
          <w:b/>
          <w:bCs/>
          <w:sz w:val="40"/>
          <w:szCs w:val="44"/>
        </w:rPr>
        <w:br/>
      </w:r>
      <w:r w:rsidRPr="00927B60">
        <w:rPr>
          <w:rStyle w:val="fontstyle01"/>
          <w:rFonts w:ascii="Times New Roman" w:hAnsi="Times New Roman"/>
          <w:color w:val="auto"/>
          <w:sz w:val="40"/>
          <w:szCs w:val="44"/>
        </w:rPr>
        <w:t xml:space="preserve">ISO/IEC 27000 series standards (ISO27k) </w:t>
      </w:r>
    </w:p>
    <w:p w:rsidR="00EF5376" w:rsidRPr="00927B60" w:rsidRDefault="00EF5376" w:rsidP="00EF5376">
      <w:pPr>
        <w:rPr>
          <w:b/>
          <w:sz w:val="44"/>
          <w:szCs w:val="44"/>
        </w:rPr>
      </w:pPr>
    </w:p>
    <w:p w:rsidR="00EF5376" w:rsidRPr="00927B60" w:rsidRDefault="00EF5376" w:rsidP="00EF5376">
      <w:pPr>
        <w:rPr>
          <w:rStyle w:val="fontstyle01"/>
          <w:rFonts w:ascii="Times New Roman" w:hAnsi="Times New Roman"/>
          <w:color w:val="auto"/>
        </w:rPr>
      </w:pPr>
      <w:r w:rsidRPr="00927B60">
        <w:rPr>
          <w:rStyle w:val="fontstyle01"/>
          <w:rFonts w:ascii="Times New Roman" w:hAnsi="Times New Roman"/>
          <w:color w:val="auto"/>
        </w:rPr>
        <w:t>ISMS benefits</w:t>
      </w:r>
    </w:p>
    <w:p w:rsidR="00DC59CB" w:rsidRPr="00927B60" w:rsidRDefault="00DC59CB" w:rsidP="00EF5376">
      <w:pPr>
        <w:rPr>
          <w:sz w:val="28"/>
          <w:szCs w:val="28"/>
        </w:rPr>
      </w:pPr>
    </w:p>
    <w:p w:rsidR="00EF5376" w:rsidRPr="00927B60" w:rsidRDefault="00DC59CB" w:rsidP="00DC59CB">
      <w:pPr>
        <w:pStyle w:val="ListParagraph"/>
        <w:numPr>
          <w:ilvl w:val="0"/>
          <w:numId w:val="1"/>
        </w:numPr>
        <w:spacing w:after="160" w:line="259" w:lineRule="auto"/>
      </w:pPr>
      <w:r w:rsidRPr="00927B60">
        <w:t>ISMS delivered via ISO standards is compatible with others in the market.</w:t>
      </w:r>
    </w:p>
    <w:p w:rsidR="00EF5376" w:rsidRPr="00927B60" w:rsidRDefault="00EF5376" w:rsidP="00EF5376">
      <w:pPr>
        <w:pStyle w:val="ListParagraph"/>
        <w:numPr>
          <w:ilvl w:val="0"/>
          <w:numId w:val="1"/>
        </w:numPr>
      </w:pPr>
      <w:r w:rsidRPr="00927B60">
        <w:t>Credibility, trust and confidence of your customer.</w:t>
      </w:r>
    </w:p>
    <w:p w:rsidR="00EF5376" w:rsidRPr="00927B60" w:rsidRDefault="00EF5376" w:rsidP="00EF5376">
      <w:pPr>
        <w:pStyle w:val="ListParagraph"/>
        <w:numPr>
          <w:ilvl w:val="0"/>
          <w:numId w:val="1"/>
        </w:numPr>
      </w:pPr>
      <w:r w:rsidRPr="00927B60">
        <w:t>Great awareness of security.</w:t>
      </w:r>
    </w:p>
    <w:p w:rsidR="00EF5376" w:rsidRPr="00927B60" w:rsidRDefault="00EF5376" w:rsidP="00EF5376">
      <w:pPr>
        <w:pStyle w:val="ListParagraph"/>
        <w:numPr>
          <w:ilvl w:val="0"/>
          <w:numId w:val="1"/>
        </w:numPr>
      </w:pPr>
      <w:r w:rsidRPr="00927B60">
        <w:t>Compliance with legislation.</w:t>
      </w:r>
    </w:p>
    <w:p w:rsidR="00EF5376" w:rsidRPr="00927B60" w:rsidRDefault="00EF5376" w:rsidP="00EF5376">
      <w:pPr>
        <w:pStyle w:val="ListParagraph"/>
        <w:numPr>
          <w:ilvl w:val="0"/>
          <w:numId w:val="1"/>
        </w:numPr>
      </w:pPr>
      <w:r w:rsidRPr="00927B60">
        <w:t>Securing confidentiality, integrity and availability.</w:t>
      </w:r>
    </w:p>
    <w:p w:rsidR="00EF5376" w:rsidRPr="00927B60" w:rsidRDefault="00EF5376" w:rsidP="00EF5376">
      <w:pPr>
        <w:pStyle w:val="ListParagraph"/>
        <w:numPr>
          <w:ilvl w:val="0"/>
          <w:numId w:val="1"/>
        </w:numPr>
      </w:pPr>
      <w:r w:rsidRPr="00927B60">
        <w:t>Prevention of confidentiality breaches.</w:t>
      </w:r>
    </w:p>
    <w:p w:rsidR="00EF5376" w:rsidRPr="00927B60" w:rsidRDefault="00EF5376" w:rsidP="00EF5376">
      <w:pPr>
        <w:pStyle w:val="ListParagraph"/>
        <w:numPr>
          <w:ilvl w:val="0"/>
          <w:numId w:val="1"/>
        </w:numPr>
      </w:pPr>
      <w:r w:rsidRPr="00927B60">
        <w:t>Prevention of unauthorized alteration of critical information.</w:t>
      </w:r>
    </w:p>
    <w:p w:rsidR="00EF5376" w:rsidRPr="00927B60" w:rsidRDefault="00EF5376" w:rsidP="00EF5376">
      <w:pPr>
        <w:pStyle w:val="ListParagraph"/>
        <w:numPr>
          <w:ilvl w:val="0"/>
          <w:numId w:val="1"/>
        </w:numPr>
      </w:pPr>
      <w:r w:rsidRPr="00927B60">
        <w:t xml:space="preserve">Prompt detection of data leakage and fast reaction. </w:t>
      </w:r>
    </w:p>
    <w:p w:rsidR="00EF5376" w:rsidRPr="00927B60" w:rsidRDefault="00EF5376" w:rsidP="00EF5376">
      <w:pPr>
        <w:pStyle w:val="ListParagraph"/>
        <w:numPr>
          <w:ilvl w:val="0"/>
          <w:numId w:val="1"/>
        </w:numPr>
      </w:pPr>
      <w:r w:rsidRPr="00927B60">
        <w:t>Meeting international benchmarks of security.</w:t>
      </w:r>
    </w:p>
    <w:p w:rsidR="00B764F2" w:rsidRPr="00927B60" w:rsidRDefault="00B764F2" w:rsidP="00EF5376">
      <w:pPr>
        <w:pStyle w:val="ListParagraph"/>
        <w:numPr>
          <w:ilvl w:val="0"/>
          <w:numId w:val="1"/>
        </w:numPr>
        <w:rPr>
          <w:sz w:val="36"/>
        </w:rPr>
      </w:pPr>
      <w:r w:rsidRPr="00927B60">
        <w:rPr>
          <w:szCs w:val="18"/>
        </w:rPr>
        <w:t>Designated security officer</w:t>
      </w:r>
    </w:p>
    <w:p w:rsidR="00B764F2" w:rsidRPr="00927B60" w:rsidRDefault="00B764F2" w:rsidP="00EF5376">
      <w:pPr>
        <w:pStyle w:val="ListParagraph"/>
        <w:numPr>
          <w:ilvl w:val="0"/>
          <w:numId w:val="1"/>
        </w:numPr>
        <w:rPr>
          <w:sz w:val="36"/>
        </w:rPr>
      </w:pPr>
      <w:r w:rsidRPr="00927B60">
        <w:rPr>
          <w:szCs w:val="18"/>
        </w:rPr>
        <w:t>Risk assessment</w:t>
      </w:r>
    </w:p>
    <w:p w:rsidR="00B764F2" w:rsidRPr="00927B60" w:rsidRDefault="00B764F2" w:rsidP="00EF5376">
      <w:pPr>
        <w:pStyle w:val="ListParagraph"/>
        <w:numPr>
          <w:ilvl w:val="0"/>
          <w:numId w:val="1"/>
        </w:numPr>
        <w:rPr>
          <w:sz w:val="36"/>
        </w:rPr>
      </w:pPr>
      <w:r w:rsidRPr="00927B60">
        <w:rPr>
          <w:szCs w:val="18"/>
        </w:rPr>
        <w:t>Policies and Procedures</w:t>
      </w:r>
    </w:p>
    <w:p w:rsidR="00B764F2" w:rsidRPr="00927B60" w:rsidRDefault="00B764F2" w:rsidP="00EF5376">
      <w:pPr>
        <w:pStyle w:val="ListParagraph"/>
        <w:numPr>
          <w:ilvl w:val="0"/>
          <w:numId w:val="1"/>
        </w:numPr>
        <w:rPr>
          <w:sz w:val="36"/>
        </w:rPr>
      </w:pPr>
      <w:r w:rsidRPr="00927B60">
        <w:rPr>
          <w:szCs w:val="18"/>
        </w:rPr>
        <w:t>Regulatory standards compliance</w:t>
      </w:r>
    </w:p>
    <w:p w:rsidR="00B764F2" w:rsidRPr="00927B60" w:rsidRDefault="00B764F2" w:rsidP="00EF5376">
      <w:pPr>
        <w:pStyle w:val="ListParagraph"/>
        <w:numPr>
          <w:ilvl w:val="0"/>
          <w:numId w:val="1"/>
        </w:numPr>
        <w:rPr>
          <w:sz w:val="36"/>
        </w:rPr>
      </w:pPr>
      <w:r w:rsidRPr="00927B60">
        <w:rPr>
          <w:szCs w:val="18"/>
        </w:rPr>
        <w:t>Audit compliance plan</w:t>
      </w:r>
    </w:p>
    <w:p w:rsidR="00EF5376" w:rsidRPr="00927B60" w:rsidRDefault="00EF5376" w:rsidP="00EF5376"/>
    <w:p w:rsidR="00EF5376" w:rsidRPr="00927B60" w:rsidRDefault="00EF5376" w:rsidP="00EF5376"/>
    <w:p w:rsidR="00EF5376" w:rsidRPr="00927B60" w:rsidRDefault="00EF5376" w:rsidP="00EF5376">
      <w:pPr>
        <w:rPr>
          <w:rStyle w:val="fontstyle01"/>
          <w:rFonts w:ascii="Times New Roman" w:hAnsi="Times New Roman"/>
          <w:color w:val="auto"/>
        </w:rPr>
      </w:pPr>
      <w:r w:rsidRPr="00927B60">
        <w:rPr>
          <w:rStyle w:val="fontstyle01"/>
          <w:rFonts w:ascii="Times New Roman" w:hAnsi="Times New Roman"/>
          <w:color w:val="auto"/>
        </w:rPr>
        <w:t>Benefits of standardization</w:t>
      </w:r>
    </w:p>
    <w:p w:rsidR="00EF5376" w:rsidRPr="00927B60" w:rsidRDefault="00EF5376" w:rsidP="00EF5376">
      <w:pPr>
        <w:rPr>
          <w:rStyle w:val="fontstyle01"/>
          <w:color w:val="auto"/>
        </w:rPr>
      </w:pPr>
    </w:p>
    <w:p w:rsidR="00DC59CB" w:rsidRPr="00927B60" w:rsidRDefault="00DC59CB" w:rsidP="00EF5376">
      <w:pPr>
        <w:pStyle w:val="ListParagraph"/>
        <w:numPr>
          <w:ilvl w:val="0"/>
          <w:numId w:val="2"/>
        </w:numPr>
        <w:shd w:val="clear" w:color="auto" w:fill="FFFFFF"/>
        <w:textAlignment w:val="baseline"/>
        <w:rPr>
          <w:rStyle w:val="fontstyle01"/>
          <w:rFonts w:ascii="Times New Roman" w:eastAsia="Times New Roman" w:hAnsi="Times New Roman"/>
          <w:b w:val="0"/>
          <w:bCs w:val="0"/>
          <w:color w:val="auto"/>
          <w:sz w:val="24"/>
          <w:szCs w:val="24"/>
        </w:rPr>
      </w:pPr>
      <w:r w:rsidRPr="00927B60">
        <w:rPr>
          <w:rFonts w:eastAsia="Times New Roman"/>
        </w:rPr>
        <w:t>ISO 27001 protects information and ensures its confidentiality, integrity and availability are maintained.</w:t>
      </w:r>
    </w:p>
    <w:p w:rsidR="00EF5376" w:rsidRPr="00927B60" w:rsidRDefault="00EF5376" w:rsidP="00EF5376">
      <w:pPr>
        <w:pStyle w:val="ListParagraph"/>
        <w:numPr>
          <w:ilvl w:val="0"/>
          <w:numId w:val="2"/>
        </w:numPr>
        <w:shd w:val="clear" w:color="auto" w:fill="FFFFFF"/>
        <w:textAlignment w:val="baseline"/>
        <w:rPr>
          <w:rFonts w:eastAsia="Times New Roman"/>
        </w:rPr>
      </w:pPr>
      <w:r w:rsidRPr="00927B60">
        <w:rPr>
          <w:rFonts w:eastAsia="Times New Roman"/>
        </w:rPr>
        <w:t>Common framework for businesses to follow.</w:t>
      </w:r>
    </w:p>
    <w:p w:rsidR="00EF5376" w:rsidRPr="00927B60" w:rsidRDefault="00EF5376" w:rsidP="00EF5376">
      <w:pPr>
        <w:pStyle w:val="ListParagraph"/>
        <w:numPr>
          <w:ilvl w:val="0"/>
          <w:numId w:val="2"/>
        </w:numPr>
        <w:shd w:val="clear" w:color="auto" w:fill="FFFFFF"/>
        <w:textAlignment w:val="baseline"/>
        <w:rPr>
          <w:rFonts w:eastAsia="Times New Roman"/>
        </w:rPr>
      </w:pPr>
      <w:r w:rsidRPr="00927B60">
        <w:rPr>
          <w:rFonts w:eastAsia="Times New Roman"/>
        </w:rPr>
        <w:t>Risk based approach to help plan and implement an Information Security Management                                                      System.</w:t>
      </w:r>
    </w:p>
    <w:p w:rsidR="00EF5376" w:rsidRPr="00927B60" w:rsidRDefault="00EF5376" w:rsidP="00EF5376">
      <w:pPr>
        <w:pStyle w:val="ListParagraph"/>
        <w:numPr>
          <w:ilvl w:val="0"/>
          <w:numId w:val="2"/>
        </w:numPr>
        <w:shd w:val="clear" w:color="auto" w:fill="FFFFFF"/>
        <w:textAlignment w:val="baseline"/>
        <w:rPr>
          <w:rFonts w:eastAsia="Times New Roman"/>
        </w:rPr>
      </w:pPr>
      <w:r w:rsidRPr="00927B60">
        <w:rPr>
          <w:rFonts w:eastAsia="Times New Roman"/>
        </w:rPr>
        <w:t>ISO 27001 ensures the right people, processes, procedures and technologies are in place to protect information assets.</w:t>
      </w:r>
    </w:p>
    <w:p w:rsidR="00EF5376" w:rsidRPr="00927B60" w:rsidRDefault="00EF5376" w:rsidP="00EF5376">
      <w:pPr>
        <w:rPr>
          <w:b/>
        </w:rPr>
      </w:pPr>
    </w:p>
    <w:p w:rsidR="00EF5376" w:rsidRPr="00927B60" w:rsidRDefault="00EF5376" w:rsidP="00EF5376">
      <w:pPr>
        <w:rPr>
          <w:b/>
        </w:rPr>
      </w:pPr>
    </w:p>
    <w:p w:rsidR="00EF5376" w:rsidRPr="00927B60" w:rsidRDefault="00EF5376" w:rsidP="00EF5376">
      <w:pPr>
        <w:rPr>
          <w:rStyle w:val="fontstyle01"/>
          <w:rFonts w:ascii="Times New Roman" w:hAnsi="Times New Roman"/>
          <w:color w:val="auto"/>
        </w:rPr>
      </w:pPr>
      <w:r w:rsidRPr="00927B60">
        <w:rPr>
          <w:rStyle w:val="fontstyle01"/>
          <w:rFonts w:ascii="Times New Roman" w:hAnsi="Times New Roman"/>
          <w:color w:val="auto"/>
        </w:rPr>
        <w:t>ISMS costs</w:t>
      </w:r>
    </w:p>
    <w:p w:rsidR="00EF5376" w:rsidRPr="00927B60" w:rsidRDefault="00EF5376" w:rsidP="00EF5376">
      <w:pPr>
        <w:rPr>
          <w:rStyle w:val="fontstyle01"/>
          <w:color w:val="auto"/>
        </w:rPr>
      </w:pPr>
    </w:p>
    <w:p w:rsidR="00EF5376" w:rsidRPr="00927B60" w:rsidRDefault="00EF5376" w:rsidP="00EF5376">
      <w:pPr>
        <w:pStyle w:val="ListParagraph"/>
        <w:numPr>
          <w:ilvl w:val="0"/>
          <w:numId w:val="3"/>
        </w:numPr>
        <w:tabs>
          <w:tab w:val="left" w:pos="3150"/>
        </w:tabs>
        <w:rPr>
          <w:b/>
        </w:rPr>
      </w:pPr>
      <w:r w:rsidRPr="00927B60">
        <w:t>Find a suitable project manager to implement ISMS.</w:t>
      </w:r>
    </w:p>
    <w:p w:rsidR="00EF5376" w:rsidRPr="00927B60" w:rsidRDefault="00EF5376" w:rsidP="00EF5376">
      <w:pPr>
        <w:pStyle w:val="ListParagraph"/>
        <w:numPr>
          <w:ilvl w:val="0"/>
          <w:numId w:val="3"/>
        </w:numPr>
        <w:tabs>
          <w:tab w:val="left" w:pos="3150"/>
        </w:tabs>
        <w:rPr>
          <w:b/>
        </w:rPr>
      </w:pPr>
      <w:r w:rsidRPr="00927B60">
        <w:t>Prepare an overall information security management strategy.</w:t>
      </w:r>
    </w:p>
    <w:p w:rsidR="00EF5376" w:rsidRPr="00927B60" w:rsidRDefault="00EF5376" w:rsidP="00EF5376">
      <w:pPr>
        <w:pStyle w:val="ListParagraph"/>
        <w:numPr>
          <w:ilvl w:val="0"/>
          <w:numId w:val="3"/>
        </w:numPr>
        <w:tabs>
          <w:tab w:val="left" w:pos="3150"/>
        </w:tabs>
        <w:rPr>
          <w:b/>
        </w:rPr>
      </w:pPr>
      <w:r w:rsidRPr="00927B60">
        <w:t>Project implementation planning.</w:t>
      </w:r>
    </w:p>
    <w:p w:rsidR="00EF5376" w:rsidRPr="00927B60" w:rsidRDefault="00EF5376" w:rsidP="00EF5376">
      <w:pPr>
        <w:pStyle w:val="ListParagraph"/>
        <w:numPr>
          <w:ilvl w:val="0"/>
          <w:numId w:val="3"/>
        </w:numPr>
        <w:tabs>
          <w:tab w:val="left" w:pos="3150"/>
        </w:tabs>
        <w:rPr>
          <w:b/>
        </w:rPr>
      </w:pPr>
      <w:r w:rsidRPr="00927B60">
        <w:t>Employ/assign, manage, direct and track various project resources.</w:t>
      </w:r>
    </w:p>
    <w:p w:rsidR="00EF5376" w:rsidRPr="00927B60" w:rsidRDefault="00EF5376" w:rsidP="00EF5376">
      <w:pPr>
        <w:pStyle w:val="ListParagraph"/>
        <w:numPr>
          <w:ilvl w:val="0"/>
          <w:numId w:val="3"/>
        </w:numPr>
        <w:tabs>
          <w:tab w:val="left" w:pos="3150"/>
        </w:tabs>
        <w:rPr>
          <w:b/>
        </w:rPr>
      </w:pPr>
      <w:r w:rsidRPr="00927B60">
        <w:t>Hold regular project management meeting involving key stakeholders.</w:t>
      </w:r>
    </w:p>
    <w:p w:rsidR="00EF5376" w:rsidRPr="00927B60" w:rsidRDefault="00EF5376" w:rsidP="00EF5376">
      <w:pPr>
        <w:pStyle w:val="ListParagraph"/>
        <w:numPr>
          <w:ilvl w:val="0"/>
          <w:numId w:val="3"/>
        </w:numPr>
        <w:tabs>
          <w:tab w:val="left" w:pos="3150"/>
        </w:tabs>
        <w:rPr>
          <w:b/>
        </w:rPr>
      </w:pPr>
      <w:r w:rsidRPr="00927B60">
        <w:t>Identify and deal with project risk.</w:t>
      </w:r>
    </w:p>
    <w:p w:rsidR="00EF5376" w:rsidRPr="00927B60" w:rsidRDefault="00EF5376" w:rsidP="00EF5376">
      <w:pPr>
        <w:pStyle w:val="ListParagraph"/>
        <w:numPr>
          <w:ilvl w:val="0"/>
          <w:numId w:val="3"/>
        </w:numPr>
        <w:tabs>
          <w:tab w:val="left" w:pos="3150"/>
        </w:tabs>
        <w:rPr>
          <w:b/>
        </w:rPr>
      </w:pPr>
      <w:r w:rsidRPr="00927B60">
        <w:lastRenderedPageBreak/>
        <w:t>Compile and inventory of information assets.</w:t>
      </w:r>
    </w:p>
    <w:p w:rsidR="00EF5376" w:rsidRPr="00927B60" w:rsidRDefault="00EF5376" w:rsidP="00EF5376">
      <w:pPr>
        <w:pStyle w:val="ListParagraph"/>
        <w:numPr>
          <w:ilvl w:val="0"/>
          <w:numId w:val="3"/>
        </w:numPr>
        <w:tabs>
          <w:tab w:val="left" w:pos="3150"/>
        </w:tabs>
        <w:rPr>
          <w:b/>
        </w:rPr>
      </w:pPr>
      <w:r w:rsidRPr="00927B60">
        <w:t>Assess security risk to information assets.</w:t>
      </w:r>
    </w:p>
    <w:p w:rsidR="00EF5376" w:rsidRPr="00927B60" w:rsidRDefault="00EF5376" w:rsidP="00EF5376">
      <w:pPr>
        <w:pStyle w:val="ListParagraph"/>
        <w:numPr>
          <w:ilvl w:val="0"/>
          <w:numId w:val="3"/>
        </w:numPr>
        <w:tabs>
          <w:tab w:val="left" w:pos="3150"/>
        </w:tabs>
        <w:rPr>
          <w:b/>
        </w:rPr>
      </w:pPr>
      <w:r w:rsidRPr="00927B60">
        <w:t>(Re-</w:t>
      </w:r>
      <w:r w:rsidR="00221A8E" w:rsidRPr="00927B60">
        <w:t>) design</w:t>
      </w:r>
      <w:r w:rsidRPr="00927B60">
        <w:t xml:space="preserve"> the security architecture and security baseline.</w:t>
      </w:r>
    </w:p>
    <w:p w:rsidR="00EF5376" w:rsidRPr="00927B60" w:rsidRDefault="00EF5376" w:rsidP="00EF5376">
      <w:pPr>
        <w:pStyle w:val="ListParagraph"/>
        <w:numPr>
          <w:ilvl w:val="0"/>
          <w:numId w:val="3"/>
        </w:numPr>
        <w:tabs>
          <w:tab w:val="left" w:pos="3150"/>
        </w:tabs>
        <w:rPr>
          <w:b/>
        </w:rPr>
      </w:pPr>
      <w:r w:rsidRPr="00927B60">
        <w:t>Assess and select a suitable certification body.</w:t>
      </w:r>
    </w:p>
    <w:p w:rsidR="00EF5376" w:rsidRPr="00927B60" w:rsidRDefault="00EF5376" w:rsidP="00EF5376"/>
    <w:p w:rsidR="00EF5376" w:rsidRPr="00927B60" w:rsidRDefault="00EF5376" w:rsidP="00EF5376">
      <w:pPr>
        <w:rPr>
          <w:rFonts w:ascii="Arial" w:hAnsi="Arial" w:cs="Arial"/>
          <w:b/>
          <w:sz w:val="32"/>
          <w:szCs w:val="32"/>
        </w:rPr>
      </w:pPr>
    </w:p>
    <w:p w:rsidR="00EF5376" w:rsidRPr="00927B60" w:rsidRDefault="00EF5376" w:rsidP="00EF5376">
      <w:pPr>
        <w:jc w:val="both"/>
      </w:pPr>
    </w:p>
    <w:sectPr w:rsidR="00EF5376" w:rsidRPr="00927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Nirmala UI"/>
    <w:charset w:val="00"/>
    <w:family w:val="swiss"/>
    <w:pitch w:val="variable"/>
    <w:sig w:usb0="00000003" w:usb1="00000000" w:usb2="000002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96BD1"/>
    <w:multiLevelType w:val="hybridMultilevel"/>
    <w:tmpl w:val="FC1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943A3"/>
    <w:multiLevelType w:val="hybridMultilevel"/>
    <w:tmpl w:val="19D8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733EE9"/>
    <w:multiLevelType w:val="hybridMultilevel"/>
    <w:tmpl w:val="4C7A4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8257E7"/>
    <w:multiLevelType w:val="hybridMultilevel"/>
    <w:tmpl w:val="855C891A"/>
    <w:lvl w:ilvl="0" w:tplc="30B627C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F4"/>
    <w:rsid w:val="00221A8E"/>
    <w:rsid w:val="00470F5A"/>
    <w:rsid w:val="004D3734"/>
    <w:rsid w:val="00791EF4"/>
    <w:rsid w:val="007D1941"/>
    <w:rsid w:val="008365EB"/>
    <w:rsid w:val="00927B60"/>
    <w:rsid w:val="00984D67"/>
    <w:rsid w:val="00A12966"/>
    <w:rsid w:val="00A42C6F"/>
    <w:rsid w:val="00B764F2"/>
    <w:rsid w:val="00DC59CB"/>
    <w:rsid w:val="00EF5376"/>
    <w:rsid w:val="00FF25C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6C5D"/>
  <w15:chartTrackingRefBased/>
  <w15:docId w15:val="{F6DCFC57-BDA2-407F-B866-90114E5B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1EF4"/>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EF4"/>
    <w:rPr>
      <w:color w:val="0000FF"/>
      <w:u w:val="single"/>
    </w:rPr>
  </w:style>
  <w:style w:type="character" w:customStyle="1" w:styleId="fontstyle01">
    <w:name w:val="fontstyle01"/>
    <w:basedOn w:val="DefaultParagraphFont"/>
    <w:rsid w:val="00EF5376"/>
    <w:rPr>
      <w:rFonts w:ascii="Calibri" w:hAnsi="Calibri" w:hint="default"/>
      <w:b/>
      <w:bCs/>
      <w:i w:val="0"/>
      <w:iCs w:val="0"/>
      <w:color w:val="000000"/>
      <w:sz w:val="28"/>
      <w:szCs w:val="28"/>
    </w:rPr>
  </w:style>
  <w:style w:type="paragraph" w:styleId="ListParagraph">
    <w:name w:val="List Paragraph"/>
    <w:basedOn w:val="Normal"/>
    <w:uiPriority w:val="34"/>
    <w:qFormat/>
    <w:rsid w:val="00EF5376"/>
    <w:pPr>
      <w:ind w:left="720"/>
      <w:contextualSpacing/>
    </w:pPr>
  </w:style>
  <w:style w:type="paragraph" w:styleId="NormalWeb">
    <w:name w:val="Normal (Web)"/>
    <w:basedOn w:val="Normal"/>
    <w:uiPriority w:val="99"/>
    <w:semiHidden/>
    <w:unhideWhenUsed/>
    <w:rsid w:val="00984D67"/>
    <w:pPr>
      <w:spacing w:before="100" w:beforeAutospacing="1" w:after="100" w:afterAutospacing="1"/>
    </w:pPr>
    <w:rPr>
      <w:rFonts w:eastAsia="Times New Roman"/>
    </w:rPr>
  </w:style>
  <w:style w:type="character" w:customStyle="1" w:styleId="apple-converted-space">
    <w:name w:val="apple-converted-space"/>
    <w:basedOn w:val="DefaultParagraphFont"/>
    <w:rsid w:val="00B76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928">
      <w:bodyDiv w:val="1"/>
      <w:marLeft w:val="0"/>
      <w:marRight w:val="0"/>
      <w:marTop w:val="0"/>
      <w:marBottom w:val="0"/>
      <w:divBdr>
        <w:top w:val="none" w:sz="0" w:space="0" w:color="auto"/>
        <w:left w:val="none" w:sz="0" w:space="0" w:color="auto"/>
        <w:bottom w:val="none" w:sz="0" w:space="0" w:color="auto"/>
        <w:right w:val="none" w:sz="0" w:space="0" w:color="auto"/>
      </w:divBdr>
    </w:div>
    <w:div w:id="130902253">
      <w:bodyDiv w:val="1"/>
      <w:marLeft w:val="0"/>
      <w:marRight w:val="0"/>
      <w:marTop w:val="0"/>
      <w:marBottom w:val="0"/>
      <w:divBdr>
        <w:top w:val="none" w:sz="0" w:space="0" w:color="auto"/>
        <w:left w:val="none" w:sz="0" w:space="0" w:color="auto"/>
        <w:bottom w:val="none" w:sz="0" w:space="0" w:color="auto"/>
        <w:right w:val="none" w:sz="0" w:space="0" w:color="auto"/>
      </w:divBdr>
    </w:div>
    <w:div w:id="14709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web.sliit.lk/course/view.php?id=137"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dc:creator>
  <cp:keywords/>
  <dc:description/>
  <cp:lastModifiedBy>Ragaventhan Sathananda</cp:lastModifiedBy>
  <cp:revision>5</cp:revision>
  <dcterms:created xsi:type="dcterms:W3CDTF">2016-08-30T18:46:00Z</dcterms:created>
  <dcterms:modified xsi:type="dcterms:W3CDTF">2016-09-02T18:01:00Z</dcterms:modified>
</cp:coreProperties>
</file>