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03AF9CD" wp14:paraId="00B3F202" wp14:textId="57536FCF">
      <w:pPr>
        <w:spacing w:before="240" w:beforeAutospacing="off" w:after="240" w:afterAutospacing="off" w:line="360" w:lineRule="auto"/>
        <w:rPr>
          <w:noProof w:val="0"/>
          <w:sz w:val="32"/>
          <w:szCs w:val="32"/>
          <w:lang w:val="en-US"/>
        </w:rPr>
      </w:pPr>
      <w:r w:rsidRPr="503AF9CD" w:rsidR="09D25642">
        <w:rPr>
          <w:noProof w:val="0"/>
          <w:lang w:val="en-US"/>
        </w:rPr>
        <w:t xml:space="preserve">                                             </w:t>
      </w:r>
      <w:r w:rsidRPr="503AF9CD" w:rsidR="09D25642">
        <w:rPr>
          <w:noProof w:val="0"/>
          <w:sz w:val="28"/>
          <w:szCs w:val="28"/>
          <w:lang w:val="en-US"/>
        </w:rPr>
        <w:t xml:space="preserve"> SIMATS ENGINEERING </w:t>
      </w:r>
    </w:p>
    <w:p xmlns:wp14="http://schemas.microsoft.com/office/word/2010/wordml" w:rsidP="503AF9CD" wp14:paraId="622B5E63" wp14:textId="0BA8702A">
      <w:pPr>
        <w:spacing w:before="240" w:beforeAutospacing="off" w:after="240" w:afterAutospacing="off" w:line="360" w:lineRule="auto"/>
        <w:rPr>
          <w:noProof w:val="0"/>
          <w:sz w:val="32"/>
          <w:szCs w:val="32"/>
          <w:lang w:val="en-US"/>
        </w:rPr>
      </w:pPr>
      <w:r w:rsidRPr="503AF9CD" w:rsidR="09D25642">
        <w:rPr>
          <w:noProof w:val="0"/>
          <w:sz w:val="28"/>
          <w:szCs w:val="28"/>
          <w:lang w:val="en-US"/>
        </w:rPr>
        <w:t xml:space="preserve">                                         ASSESSMENT TOOL 3</w:t>
      </w:r>
    </w:p>
    <w:p xmlns:wp14="http://schemas.microsoft.com/office/word/2010/wordml" w:rsidP="503AF9CD" wp14:paraId="7CFB2E0A" wp14:textId="59D1F8AF">
      <w:pPr>
        <w:spacing w:before="240" w:beforeAutospacing="off" w:after="240" w:afterAutospacing="off" w:line="360" w:lineRule="auto"/>
        <w:rPr>
          <w:noProof w:val="0"/>
          <w:sz w:val="32"/>
          <w:szCs w:val="32"/>
          <w:lang w:val="en-US"/>
        </w:rPr>
      </w:pPr>
      <w:r w:rsidRPr="503AF9CD" w:rsidR="09D25642">
        <w:rPr>
          <w:noProof w:val="0"/>
          <w:sz w:val="28"/>
          <w:szCs w:val="28"/>
          <w:lang w:val="en-US"/>
        </w:rPr>
        <w:t xml:space="preserve">COURSE NAME: CRYPTOGRAPHY AND NETWORK SECURITY </w:t>
      </w:r>
    </w:p>
    <w:p xmlns:wp14="http://schemas.microsoft.com/office/word/2010/wordml" w:rsidP="503AF9CD" wp14:paraId="3EAF3A66" wp14:textId="3AC8928E">
      <w:pPr>
        <w:spacing w:before="240" w:beforeAutospacing="off" w:after="240" w:afterAutospacing="off" w:line="360" w:lineRule="auto"/>
        <w:rPr>
          <w:noProof w:val="0"/>
          <w:sz w:val="32"/>
          <w:szCs w:val="32"/>
          <w:lang w:val="en-US"/>
        </w:rPr>
      </w:pPr>
      <w:r w:rsidRPr="503AF9CD" w:rsidR="09D25642">
        <w:rPr>
          <w:noProof w:val="0"/>
          <w:sz w:val="28"/>
          <w:szCs w:val="28"/>
          <w:lang w:val="en-US"/>
        </w:rPr>
        <w:t>COURSE CODE: CSA5116</w:t>
      </w:r>
    </w:p>
    <w:p xmlns:wp14="http://schemas.microsoft.com/office/word/2010/wordml" w:rsidP="503AF9CD" wp14:paraId="15E88748" wp14:textId="20B16A10">
      <w:pPr>
        <w:spacing w:before="240" w:beforeAutospacing="off" w:after="240" w:afterAutospacing="off" w:line="360" w:lineRule="auto"/>
        <w:rPr>
          <w:noProof w:val="0"/>
          <w:sz w:val="32"/>
          <w:szCs w:val="32"/>
          <w:lang w:val="en-US"/>
        </w:rPr>
      </w:pPr>
      <w:r w:rsidRPr="503AF9CD" w:rsidR="09D25642">
        <w:rPr>
          <w:noProof w:val="0"/>
          <w:sz w:val="28"/>
          <w:szCs w:val="28"/>
          <w:lang w:val="en-US"/>
        </w:rPr>
        <w:t xml:space="preserve">COURSE OUTCOME COVERED </w:t>
      </w:r>
    </w:p>
    <w:p xmlns:wp14="http://schemas.microsoft.com/office/word/2010/wordml" w:rsidP="503AF9CD" wp14:paraId="664E1BB1" wp14:textId="13A03D6B">
      <w:pPr>
        <w:spacing w:before="240" w:beforeAutospacing="off" w:after="240" w:afterAutospacing="off" w:line="360" w:lineRule="auto"/>
      </w:pPr>
      <w:r w:rsidRPr="503AF9CD" w:rsidR="09D25642">
        <w:rPr>
          <w:noProof w:val="0"/>
          <w:sz w:val="28"/>
          <w:szCs w:val="28"/>
          <w:lang w:val="en-US"/>
        </w:rPr>
        <w:t xml:space="preserve">CO2: Analyze Public Key crypto system strategies using RSA and key Exchange for Encryption algorithm to strengthen information security. (BL4,BL5) Debugging &amp; Optimisation </w:t>
      </w:r>
    </w:p>
    <w:p xmlns:wp14="http://schemas.microsoft.com/office/word/2010/wordml" w:rsidP="503AF9CD" wp14:paraId="5E0AC93A" wp14:textId="2FE5B493">
      <w:pPr>
        <w:spacing w:before="240" w:beforeAutospacing="off" w:after="240" w:afterAutospacing="off" w:line="360" w:lineRule="auto"/>
      </w:pPr>
      <w:r w:rsidRPr="503AF9CD" w:rsidR="09D25642">
        <w:rPr>
          <w:noProof w:val="0"/>
          <w:sz w:val="28"/>
          <w:szCs w:val="28"/>
          <w:lang w:val="en-US"/>
        </w:rPr>
        <w:t xml:space="preserve">Task : 10% </w:t>
      </w:r>
    </w:p>
    <w:p xmlns:wp14="http://schemas.microsoft.com/office/word/2010/wordml" w:rsidP="503AF9CD" wp14:paraId="5158CBEF" wp14:textId="40BC8863">
      <w:pPr>
        <w:spacing w:before="240" w:beforeAutospacing="off" w:after="240" w:afterAutospacing="off" w:line="360" w:lineRule="auto"/>
        <w:rPr>
          <w:noProof w:val="0"/>
          <w:sz w:val="32"/>
          <w:szCs w:val="32"/>
          <w:lang w:val="en-US"/>
        </w:rPr>
      </w:pPr>
      <w:r w:rsidRPr="503AF9CD" w:rsidR="09D25642">
        <w:rPr>
          <w:noProof w:val="0"/>
          <w:sz w:val="28"/>
          <w:szCs w:val="28"/>
          <w:lang w:val="en-US"/>
        </w:rPr>
        <w:t>QUESTIONS: Total Marks: 50</w:t>
      </w:r>
    </w:p>
    <w:p xmlns:wp14="http://schemas.microsoft.com/office/word/2010/wordml" w:rsidP="503AF9CD" wp14:paraId="05DB7B0C" wp14:textId="2E83F102">
      <w:pPr>
        <w:pStyle w:val="Normal"/>
        <w:spacing w:before="240" w:beforeAutospacing="off" w:after="240" w:afterAutospacing="off" w:line="360" w:lineRule="auto"/>
        <w:rPr>
          <w:noProof w:val="0"/>
          <w:sz w:val="32"/>
          <w:szCs w:val="32"/>
          <w:lang w:val="en-US"/>
        </w:rPr>
      </w:pPr>
      <w:r w:rsidRPr="503AF9CD" w:rsidR="09D25642">
        <w:rPr>
          <w:noProof w:val="0"/>
          <w:sz w:val="28"/>
          <w:szCs w:val="28"/>
          <w:lang w:val="en-US"/>
        </w:rPr>
        <w:t>Code of Conduct: I __</w:t>
      </w:r>
      <w:r w:rsidRPr="503AF9CD" w:rsidR="09D256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 w:rsidRPr="503AF9CD" w:rsidR="09D256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V.Ragavi</w:t>
      </w:r>
      <w:r w:rsidRPr="503AF9CD" w:rsidR="09D2564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/192421192</w:t>
      </w:r>
      <w:r w:rsidRPr="503AF9CD" w:rsidR="09D25642">
        <w:rPr>
          <w:noProof w:val="0"/>
          <w:sz w:val="28"/>
          <w:szCs w:val="28"/>
          <w:lang w:val="en-US"/>
        </w:rPr>
        <w:t>__ (Name / Reg No) certify that this submission is my original work and that I have adhered to the guidelines specified for this assessment. I understand that any violation of academic integrity rules will result in disciplinary action.</w:t>
      </w:r>
    </w:p>
    <w:p xmlns:wp14="http://schemas.microsoft.com/office/word/2010/wordml" w:rsidP="503AF9CD" wp14:paraId="195B6FFF" wp14:textId="3BA3B149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56"/>
          <w:szCs w:val="56"/>
          <w:lang w:val="en-US"/>
        </w:rPr>
      </w:pPr>
      <w:r w:rsidRPr="503AF9CD" w:rsidR="09D25642">
        <w:rPr>
          <w:noProof w:val="0"/>
          <w:sz w:val="28"/>
          <w:szCs w:val="28"/>
          <w:lang w:val="en-US"/>
        </w:rPr>
        <w:t>Signature of the student:</w:t>
      </w:r>
      <w:r w:rsidRPr="503AF9CD" w:rsidR="09D2564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52"/>
          <w:szCs w:val="52"/>
          <w:lang w:val="en-US"/>
        </w:rPr>
        <w:t xml:space="preserve"> </w:t>
      </w:r>
    </w:p>
    <w:p xmlns:wp14="http://schemas.microsoft.com/office/word/2010/wordml" w:rsidP="503AF9CD" wp14:paraId="7AD41D07" wp14:textId="62862ECD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503AF9CD" w:rsidR="09D2564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2"/>
          <w:szCs w:val="32"/>
          <w:lang w:val="en-US"/>
        </w:rPr>
        <w:t>r</w:t>
      </w:r>
      <w:r w:rsidRPr="503AF9CD" w:rsidR="5C770C2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32"/>
          <w:szCs w:val="32"/>
          <w:lang w:val="en-US"/>
        </w:rPr>
        <w:t>agavi</w:t>
      </w:r>
    </w:p>
    <w:p xmlns:wp14="http://schemas.microsoft.com/office/word/2010/wordml" w:rsidP="503AF9CD" wp14:paraId="574A59D9" wp14:textId="740A073B">
      <w:pPr>
        <w:pStyle w:val="Heading1"/>
        <w:spacing w:before="322" w:beforeAutospacing="off" w:after="322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1. Debugging Hash Function Implementation (SHA Family) </w:t>
      </w:r>
    </w:p>
    <w:p xmlns:wp14="http://schemas.microsoft.com/office/word/2010/wordml" w:rsidP="503AF9CD" wp14:paraId="2355DBF9" wp14:textId="690EF1BA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A. Identify Errors</w:t>
      </w:r>
    </w:p>
    <w:p xmlns:wp14="http://schemas.microsoft.com/office/word/2010/wordml" w:rsidP="503AF9CD" wp14:paraId="4FD80976" wp14:textId="1D7F193B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A SHA-based hashing program may produce inconsistent hashes due to:</w:t>
      </w:r>
    </w:p>
    <w:p xmlns:wp14="http://schemas.microsoft.com/office/word/2010/wordml" w:rsidP="503AF9CD" wp14:paraId="727DFBE1" wp14:textId="335526B9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Incorrect message padding. </w:t>
      </w:r>
    </w:p>
    <w:p xmlns:wp14="http://schemas.microsoft.com/office/word/2010/wordml" w:rsidP="503AF9CD" wp14:paraId="1D4CEC37" wp14:textId="1A2E4C8C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Wrong block size processing (512-bit blocks for SHA-256). </w:t>
      </w:r>
    </w:p>
    <w:p xmlns:wp14="http://schemas.microsoft.com/office/word/2010/wordml" w:rsidP="503AF9CD" wp14:paraId="5299345F" wp14:textId="5C76017A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Errors in bitwise operations (rotate/shift). </w:t>
      </w:r>
    </w:p>
    <w:p xmlns:wp14="http://schemas.microsoft.com/office/word/2010/wordml" w:rsidP="503AF9CD" wp14:paraId="77F9DAE8" wp14:textId="017963A8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Incorrect endianness (big-endian vs little-endian). </w:t>
      </w:r>
    </w:p>
    <w:p xmlns:wp14="http://schemas.microsoft.com/office/word/2010/wordml" w:rsidP="503AF9CD" wp14:paraId="36C5B8F0" wp14:textId="675D7B93">
      <w:pPr>
        <w:pStyle w:val="ListParagraph"/>
        <w:numPr>
          <w:ilvl w:val="0"/>
          <w:numId w:val="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Improper initialization of hash values. </w:t>
      </w:r>
    </w:p>
    <w:p xmlns:wp14="http://schemas.microsoft.com/office/word/2010/wordml" w:rsidP="503AF9CD" wp14:paraId="46474F32" wp14:textId="29077E44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4CD66313" wp14:textId="4E5339F7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B. Fix the Issues</w:t>
      </w:r>
    </w:p>
    <w:p xmlns:wp14="http://schemas.microsoft.com/office/word/2010/wordml" w:rsidP="503AF9CD" wp14:paraId="41C1189D" wp14:textId="0A0C2347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Apply correct SHA padding by adding a </w:t>
      </w: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 bit</w:t>
      </w: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followed by </w:t>
      </w: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0 bits</w:t>
      </w: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append the message length. </w:t>
      </w:r>
    </w:p>
    <w:p xmlns:wp14="http://schemas.microsoft.com/office/word/2010/wordml" w:rsidP="503AF9CD" wp14:paraId="5AC991E2" wp14:textId="4FBE1B3E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Process data in fixed-size 512-bit blocks. </w:t>
      </w:r>
    </w:p>
    <w:p xmlns:wp14="http://schemas.microsoft.com/office/word/2010/wordml" w:rsidP="503AF9CD" wp14:paraId="7C5D13C8" wp14:textId="61AA3832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correct bitwise rotation functions. </w:t>
      </w:r>
    </w:p>
    <w:p xmlns:wp14="http://schemas.microsoft.com/office/word/2010/wordml" w:rsidP="503AF9CD" wp14:paraId="33BBD40A" wp14:textId="1D76378C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Read and write data in </w:t>
      </w: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big-endian</w:t>
      </w: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format. </w:t>
      </w:r>
    </w:p>
    <w:p xmlns:wp14="http://schemas.microsoft.com/office/word/2010/wordml" w:rsidP="503AF9CD" wp14:paraId="0A9AB9C6" wp14:textId="5BCC3674">
      <w:pPr>
        <w:pStyle w:val="ListParagraph"/>
        <w:numPr>
          <w:ilvl w:val="0"/>
          <w:numId w:val="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Verify the SHA constants and initial hash values. </w:t>
      </w:r>
    </w:p>
    <w:p xmlns:wp14="http://schemas.microsoft.com/office/word/2010/wordml" w:rsidP="503AF9CD" wp14:paraId="653FCDF2" wp14:textId="536C2AE2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1EB80A37" wp14:textId="5CD176CA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C. Optimize the Implementation</w:t>
      </w:r>
    </w:p>
    <w:p xmlns:wp14="http://schemas.microsoft.com/office/word/2010/wordml" w:rsidP="503AF9CD" wp14:paraId="318B3715" wp14:textId="7866EE52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Read files in chunks (e.g., 4 KB or 8 KB) instead of loading the entire file into memory. </w:t>
      </w:r>
    </w:p>
    <w:p xmlns:wp14="http://schemas.microsoft.com/office/word/2010/wordml" w:rsidP="503AF9CD" wp14:paraId="6913647A" wp14:textId="7DB967DF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buffered I/O for files larger than </w:t>
      </w: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50 MB</w:t>
      </w: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xmlns:wp14="http://schemas.microsoft.com/office/word/2010/wordml" w:rsidP="503AF9CD" wp14:paraId="27E629CE" wp14:textId="5E358F46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Reuse memory buffers where possible. </w:t>
      </w:r>
    </w:p>
    <w:p xmlns:wp14="http://schemas.microsoft.com/office/word/2010/wordml" w:rsidP="503AF9CD" wp14:paraId="23EE8DE3" wp14:textId="14712666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Utilize optimized libraries (e.g., Python's hashlib) for faster hashing. </w:t>
      </w:r>
    </w:p>
    <w:p xmlns:wp14="http://schemas.microsoft.com/office/word/2010/wordml" w:rsidP="503AF9CD" wp14:paraId="5A60C6D5" wp14:textId="7BCB3E9E">
      <w:pPr>
        <w:pStyle w:val="ListParagraph"/>
        <w:numPr>
          <w:ilvl w:val="0"/>
          <w:numId w:val="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Minimize unnecessary data copying. </w:t>
      </w:r>
    </w:p>
    <w:p xmlns:wp14="http://schemas.microsoft.com/office/word/2010/wordml" w:rsidP="503AF9CD" wp14:paraId="0EB80F0C" wp14:textId="65C4E62F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457065BA" wp14:textId="244B96C4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D. Evaluate Security</w:t>
      </w:r>
    </w:p>
    <w:p xmlns:wp14="http://schemas.microsoft.com/office/word/2010/wordml" w:rsidP="503AF9CD" wp14:paraId="01328484" wp14:textId="2DF99E5C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Secure hash functions (SHA-256, SHA-3):</w:t>
      </w:r>
    </w:p>
    <w:p xmlns:wp14="http://schemas.microsoft.com/office/word/2010/wordml" w:rsidP="503AF9CD" wp14:paraId="18975F1C" wp14:textId="51BD2D75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Detect even the smallest changes in data. </w:t>
      </w:r>
    </w:p>
    <w:p xmlns:wp14="http://schemas.microsoft.com/office/word/2010/wordml" w:rsidP="503AF9CD" wp14:paraId="3CAA8D3D" wp14:textId="6E62194D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Are resistant to collisions and preimage attacks. </w:t>
      </w:r>
    </w:p>
    <w:p xmlns:wp14="http://schemas.microsoft.com/office/word/2010/wordml" w:rsidP="503AF9CD" wp14:paraId="0D416D5B" wp14:textId="612B395C">
      <w:pPr>
        <w:pStyle w:val="ListParagraph"/>
        <w:numPr>
          <w:ilvl w:val="0"/>
          <w:numId w:val="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Provide strong data integrity. </w:t>
      </w:r>
    </w:p>
    <w:p xmlns:wp14="http://schemas.microsoft.com/office/word/2010/wordml" w:rsidP="503AF9CD" wp14:paraId="671C6BC5" wp14:textId="70D93435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Basic checksums:</w:t>
      </w:r>
    </w:p>
    <w:p xmlns:wp14="http://schemas.microsoft.com/office/word/2010/wordml" w:rsidP="503AF9CD" wp14:paraId="5B07C31E" wp14:textId="3E3B0F45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Detect accidental errors only. </w:t>
      </w:r>
    </w:p>
    <w:p xmlns:wp14="http://schemas.microsoft.com/office/word/2010/wordml" w:rsidP="503AF9CD" wp14:paraId="692E4A47" wp14:textId="7B5C2A2E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Can be easily forged by attackers. </w:t>
      </w:r>
    </w:p>
    <w:p xmlns:wp14="http://schemas.microsoft.com/office/word/2010/wordml" w:rsidP="503AF9CD" wp14:paraId="60C01DFE" wp14:textId="00BDAB2A">
      <w:pPr>
        <w:pStyle w:val="ListParagraph"/>
        <w:numPr>
          <w:ilvl w:val="0"/>
          <w:numId w:val="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Do not provide cryptographic security. </w:t>
      </w:r>
    </w:p>
    <w:p xmlns:wp14="http://schemas.microsoft.com/office/word/2010/wordml" w:rsidP="503AF9CD" wp14:paraId="6B56BC7C" wp14:textId="57D0F3EF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Conclusion:</w:t>
      </w: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SHA-based hash functions offer significantly stronger integrity protection than simple checksum methods.</w:t>
      </w:r>
    </w:p>
    <w:p xmlns:wp14="http://schemas.microsoft.com/office/word/2010/wordml" w:rsidP="503AF9CD" wp14:paraId="732A51C4" wp14:textId="3C84C95E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5D6294C4" wp14:textId="464A727F">
      <w:pPr>
        <w:pStyle w:val="Heading1"/>
        <w:spacing w:before="322" w:beforeAutospacing="off" w:after="322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2. Optimization of Secure Socket Layer (SSL/TLS) Simulation </w:t>
      </w:r>
    </w:p>
    <w:p xmlns:wp14="http://schemas.microsoft.com/office/word/2010/wordml" w:rsidP="503AF9CD" wp14:paraId="23DFFB7F" wp14:textId="0CF3628C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A. Debug Issues</w:t>
      </w:r>
    </w:p>
    <w:p xmlns:wp14="http://schemas.microsoft.com/office/word/2010/wordml" w:rsidP="503AF9CD" wp14:paraId="7B1637F8" wp14:textId="7C95F7EA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Common causes of SSL/TLS handshake failures:</w:t>
      </w:r>
    </w:p>
    <w:p xmlns:wp14="http://schemas.microsoft.com/office/word/2010/wordml" w:rsidP="503AF9CD" wp14:paraId="28EDABED" wp14:textId="500E4E10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Invalid or expired certificates. </w:t>
      </w:r>
    </w:p>
    <w:p xmlns:wp14="http://schemas.microsoft.com/office/word/2010/wordml" w:rsidP="503AF9CD" wp14:paraId="12C7F4B7" wp14:textId="4947005C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Incorrect certificate chain validation. </w:t>
      </w:r>
    </w:p>
    <w:p xmlns:wp14="http://schemas.microsoft.com/office/word/2010/wordml" w:rsidP="503AF9CD" wp14:paraId="6349C84B" wp14:textId="5CC9AF52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Errors during RSA/ECDHE key exchange. </w:t>
      </w:r>
    </w:p>
    <w:p xmlns:wp14="http://schemas.microsoft.com/office/word/2010/wordml" w:rsidP="503AF9CD" wp14:paraId="38DCDC8A" wp14:textId="6858A022">
      <w:pPr>
        <w:pStyle w:val="ListParagraph"/>
        <w:numPr>
          <w:ilvl w:val="0"/>
          <w:numId w:val="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Unsupported TLS versions or cipher suites. </w:t>
      </w:r>
    </w:p>
    <w:p xmlns:wp14="http://schemas.microsoft.com/office/word/2010/wordml" w:rsidP="503AF9CD" wp14:paraId="3EEE8248" wp14:textId="27A07279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718A4AC0" wp14:textId="0686B443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B. Optimize Handshake</w:t>
      </w:r>
    </w:p>
    <w:p xmlns:wp14="http://schemas.microsoft.com/office/word/2010/wordml" w:rsidP="503AF9CD" wp14:paraId="77DCC237" wp14:textId="520C6274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Enable TLS 1.3 to reduce handshake steps. </w:t>
      </w:r>
    </w:p>
    <w:p xmlns:wp14="http://schemas.microsoft.com/office/word/2010/wordml" w:rsidP="503AF9CD" wp14:paraId="49C9E0DF" wp14:textId="22377F42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Elliptic Curve Diffie-Hellman (ECDHE) for faster key exchange. </w:t>
      </w:r>
    </w:p>
    <w:p xmlns:wp14="http://schemas.microsoft.com/office/word/2010/wordml" w:rsidP="503AF9CD" wp14:paraId="27D3F1A9" wp14:textId="2527914E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Optimize certificate verification. </w:t>
      </w:r>
    </w:p>
    <w:p xmlns:wp14="http://schemas.microsoft.com/office/word/2010/wordml" w:rsidP="503AF9CD" wp14:paraId="41B7645D" wp14:textId="09E66E0A">
      <w:pPr>
        <w:pStyle w:val="ListParagraph"/>
        <w:numPr>
          <w:ilvl w:val="0"/>
          <w:numId w:val="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Reduce unnecessary network round trips. </w:t>
      </w:r>
    </w:p>
    <w:p xmlns:wp14="http://schemas.microsoft.com/office/word/2010/wordml" w:rsidP="503AF9CD" wp14:paraId="4858DC76" wp14:textId="3A152C99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2CCD8290" wp14:textId="20E2761C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C. Session Resumption</w:t>
      </w:r>
    </w:p>
    <w:p xmlns:wp14="http://schemas.microsoft.com/office/word/2010/wordml" w:rsidP="503AF9CD" wp14:paraId="2596C347" wp14:textId="2D25C287">
      <w:pPr>
        <w:pStyle w:val="ListParagraph"/>
        <w:numPr>
          <w:ilvl w:val="0"/>
          <w:numId w:val="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Store session IDs or session tickets. </w:t>
      </w:r>
    </w:p>
    <w:p xmlns:wp14="http://schemas.microsoft.com/office/word/2010/wordml" w:rsidP="503AF9CD" wp14:paraId="15B14A6B" wp14:textId="0BC56FE4">
      <w:pPr>
        <w:pStyle w:val="ListParagraph"/>
        <w:numPr>
          <w:ilvl w:val="0"/>
          <w:numId w:val="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Reuse previously established session keys. </w:t>
      </w:r>
    </w:p>
    <w:p xmlns:wp14="http://schemas.microsoft.com/office/word/2010/wordml" w:rsidP="503AF9CD" wp14:paraId="5525DC41" wp14:textId="3A16BBC8">
      <w:pPr>
        <w:pStyle w:val="ListParagraph"/>
        <w:numPr>
          <w:ilvl w:val="0"/>
          <w:numId w:val="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Avoid repeating expensive key exchange operations. </w:t>
      </w:r>
    </w:p>
    <w:p xmlns:wp14="http://schemas.microsoft.com/office/word/2010/wordml" w:rsidP="503AF9CD" wp14:paraId="57BD5D11" wp14:textId="2A308E8C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Benefits:</w:t>
      </w:r>
    </w:p>
    <w:p xmlns:wp14="http://schemas.microsoft.com/office/word/2010/wordml" w:rsidP="503AF9CD" wp14:paraId="25764960" wp14:textId="4D6D786D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Faster reconnections. </w:t>
      </w:r>
    </w:p>
    <w:p xmlns:wp14="http://schemas.microsoft.com/office/word/2010/wordml" w:rsidP="503AF9CD" wp14:paraId="5D5D2BDA" wp14:textId="50880F29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Lower server CPU usage. </w:t>
      </w:r>
    </w:p>
    <w:p xmlns:wp14="http://schemas.microsoft.com/office/word/2010/wordml" w:rsidP="503AF9CD" wp14:paraId="2081FB85" wp14:textId="5FA0521F">
      <w:pPr>
        <w:pStyle w:val="ListParagraph"/>
        <w:numPr>
          <w:ilvl w:val="0"/>
          <w:numId w:val="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Reduced latency. </w:t>
      </w:r>
    </w:p>
    <w:p xmlns:wp14="http://schemas.microsoft.com/office/word/2010/wordml" w:rsidP="503AF9CD" wp14:paraId="534FC08A" wp14:textId="024D9FEE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5D30C6A4" wp14:textId="397764CC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D. Performance vs Security Analysis</w:t>
      </w:r>
    </w:p>
    <w:p xmlns:wp14="http://schemas.microsoft.com/office/word/2010/wordml" w:rsidP="503AF9CD" wp14:paraId="2DD274BE" wp14:textId="137819C1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Performance improvements:</w:t>
      </w:r>
    </w:p>
    <w:p xmlns:wp14="http://schemas.microsoft.com/office/word/2010/wordml" w:rsidP="503AF9CD" wp14:paraId="781CEA9F" wp14:textId="206A1483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Faster connection setup. </w:t>
      </w:r>
    </w:p>
    <w:p xmlns:wp14="http://schemas.microsoft.com/office/word/2010/wordml" w:rsidP="503AF9CD" wp14:paraId="0DFA57A8" wp14:textId="0475B4F1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Lower network delay. </w:t>
      </w:r>
    </w:p>
    <w:p xmlns:wp14="http://schemas.microsoft.com/office/word/2010/wordml" w:rsidP="503AF9CD" wp14:paraId="5EFA275F" wp14:textId="7DC025EC">
      <w:pPr>
        <w:pStyle w:val="ListParagraph"/>
        <w:numPr>
          <w:ilvl w:val="0"/>
          <w:numId w:val="1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Reduced computational cost. </w:t>
      </w:r>
    </w:p>
    <w:p xmlns:wp14="http://schemas.microsoft.com/office/word/2010/wordml" w:rsidP="503AF9CD" wp14:paraId="2C89F227" wp14:textId="07A35B19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Security considerations:</w:t>
      </w:r>
    </w:p>
    <w:p xmlns:wp14="http://schemas.microsoft.com/office/word/2010/wordml" w:rsidP="503AF9CD" wp14:paraId="0D874DAA" wp14:textId="00278165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Short session lifetimes. </w:t>
      </w:r>
    </w:p>
    <w:p xmlns:wp14="http://schemas.microsoft.com/office/word/2010/wordml" w:rsidP="503AF9CD" wp14:paraId="06DB61EE" wp14:textId="5157DB85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Secure storage of session tickets. </w:t>
      </w:r>
    </w:p>
    <w:p xmlns:wp14="http://schemas.microsoft.com/office/word/2010/wordml" w:rsidP="503AF9CD" wp14:paraId="6C274CF8" wp14:textId="6B90A019">
      <w:pPr>
        <w:pStyle w:val="ListParagraph"/>
        <w:numPr>
          <w:ilvl w:val="0"/>
          <w:numId w:val="1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Periodic key renewal to maintain confidentiality. </w:t>
      </w:r>
    </w:p>
    <w:p xmlns:wp14="http://schemas.microsoft.com/office/word/2010/wordml" w:rsidP="503AF9CD" wp14:paraId="2DC7A51C" wp14:textId="1C6E1331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Conclusion:</w:t>
      </w: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TLS optimization improves speed while maintaining strong security through careful session management.</w:t>
      </w:r>
    </w:p>
    <w:p xmlns:wp14="http://schemas.microsoft.com/office/word/2010/wordml" w:rsidP="503AF9CD" wp14:paraId="4C7D8015" wp14:textId="47D97BF9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4AD1B097" wp14:textId="0E81A0C7">
      <w:pPr>
        <w:pStyle w:val="Heading1"/>
        <w:spacing w:before="322" w:beforeAutospacing="off" w:after="322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3. Debugging and Optimizing Digital Signature Algorithm (DSA) </w:t>
      </w:r>
    </w:p>
    <w:p xmlns:wp14="http://schemas.microsoft.com/office/word/2010/wordml" w:rsidP="503AF9CD" wp14:paraId="5528AB37" wp14:textId="0AA4893C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A. Identify Issues</w:t>
      </w:r>
    </w:p>
    <w:p xmlns:wp14="http://schemas.microsoft.com/office/word/2010/wordml" w:rsidP="503AF9CD" wp14:paraId="6FA4C00F" wp14:textId="3EED7F3B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Invalid DSA signatures may occur because of:</w:t>
      </w:r>
    </w:p>
    <w:p xmlns:wp14="http://schemas.microsoft.com/office/word/2010/wordml" w:rsidP="503AF9CD" wp14:paraId="720AC5C7" wp14:textId="71B708E1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Incorrect parameter values (p, q, g). </w:t>
      </w:r>
    </w:p>
    <w:p xmlns:wp14="http://schemas.microsoft.com/office/word/2010/wordml" w:rsidP="503AF9CD" wp14:paraId="5E7A446B" wp14:textId="1BD6F996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Weak or repeated random value </w:t>
      </w: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</w:t>
      </w: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xmlns:wp14="http://schemas.microsoft.com/office/word/2010/wordml" w:rsidP="503AF9CD" wp14:paraId="265ABF94" wp14:textId="72159CCA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Errors in modular arithmetic. </w:t>
      </w:r>
    </w:p>
    <w:p xmlns:wp14="http://schemas.microsoft.com/office/word/2010/wordml" w:rsidP="503AF9CD" wp14:paraId="1F2F8134" wp14:textId="33C35A1F">
      <w:pPr>
        <w:pStyle w:val="ListParagraph"/>
        <w:numPr>
          <w:ilvl w:val="0"/>
          <w:numId w:val="1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Incorrect hash computation. </w:t>
      </w:r>
    </w:p>
    <w:p xmlns:wp14="http://schemas.microsoft.com/office/word/2010/wordml" w:rsidP="503AF9CD" wp14:paraId="1C951F33" wp14:textId="58862B01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0471CB9F" wp14:textId="4683BC02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B. Fix the Issues</w:t>
      </w:r>
    </w:p>
    <w:p xmlns:wp14="http://schemas.microsoft.com/office/word/2010/wordml" w:rsidP="503AF9CD" wp14:paraId="5F7A8AA5" wp14:textId="7A52A044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valid DSA domain parameters. </w:t>
      </w:r>
    </w:p>
    <w:p xmlns:wp14="http://schemas.microsoft.com/office/word/2010/wordml" w:rsidP="503AF9CD" wp14:paraId="70563108" wp14:textId="57E0C200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Generate a unique random </w:t>
      </w: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k</w:t>
      </w: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for every signature. </w:t>
      </w:r>
    </w:p>
    <w:p xmlns:wp14="http://schemas.microsoft.com/office/word/2010/wordml" w:rsidP="503AF9CD" wp14:paraId="65496250" wp14:textId="6C6E0D97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Verify modular inverse calculations. </w:t>
      </w:r>
    </w:p>
    <w:p xmlns:wp14="http://schemas.microsoft.com/office/word/2010/wordml" w:rsidP="503AF9CD" wp14:paraId="7F703C6C" wp14:textId="1D7D7DAF">
      <w:pPr>
        <w:pStyle w:val="ListParagraph"/>
        <w:numPr>
          <w:ilvl w:val="0"/>
          <w:numId w:val="1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Ensure correct signature generation and verification formulas. </w:t>
      </w:r>
    </w:p>
    <w:p xmlns:wp14="http://schemas.microsoft.com/office/word/2010/wordml" w:rsidP="503AF9CD" wp14:paraId="0B521833" wp14:textId="46F76370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45A411BC" wp14:textId="1492F191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C. Optimize Performance</w:t>
      </w:r>
    </w:p>
    <w:p xmlns:wp14="http://schemas.microsoft.com/office/word/2010/wordml" w:rsidP="503AF9CD" wp14:paraId="6B2E3C59" wp14:textId="5B8B6CB4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fast modular exponentiation. </w:t>
      </w:r>
    </w:p>
    <w:p xmlns:wp14="http://schemas.microsoft.com/office/word/2010/wordml" w:rsidP="503AF9CD" wp14:paraId="1FC46B1B" wp14:textId="7967AC3F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Implement efficient modular inverse algorithms. </w:t>
      </w:r>
    </w:p>
    <w:p xmlns:wp14="http://schemas.microsoft.com/office/word/2010/wordml" w:rsidP="503AF9CD" wp14:paraId="4A1CB24B" wp14:textId="00A0554B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Cache frequently used values when appropriate. </w:t>
      </w:r>
    </w:p>
    <w:p xmlns:wp14="http://schemas.microsoft.com/office/word/2010/wordml" w:rsidP="503AF9CD" wp14:paraId="53B3F9A6" wp14:textId="20523895">
      <w:pPr>
        <w:pStyle w:val="ListParagraph"/>
        <w:numPr>
          <w:ilvl w:val="0"/>
          <w:numId w:val="14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Utilize optimized cryptographic libraries. </w:t>
      </w:r>
    </w:p>
    <w:p xmlns:wp14="http://schemas.microsoft.com/office/word/2010/wordml" w:rsidP="503AF9CD" wp14:paraId="75CC2322" wp14:textId="1FDE15BD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5AACF240" wp14:textId="0F8B1532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D. Impact of Randomness</w:t>
      </w:r>
    </w:p>
    <w:p xmlns:wp14="http://schemas.microsoft.com/office/word/2010/wordml" w:rsidP="503AF9CD" wp14:paraId="066F3F90" wp14:textId="051E7B2A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Good randomness:</w:t>
      </w:r>
    </w:p>
    <w:p xmlns:wp14="http://schemas.microsoft.com/office/word/2010/wordml" w:rsidP="503AF9CD" wp14:paraId="57FDE476" wp14:textId="5938EFAC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Produces secure, unique signatures. </w:t>
      </w:r>
    </w:p>
    <w:p xmlns:wp14="http://schemas.microsoft.com/office/word/2010/wordml" w:rsidP="503AF9CD" wp14:paraId="63A33466" wp14:textId="0315A505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Prevents private key recovery. </w:t>
      </w:r>
    </w:p>
    <w:p xmlns:wp14="http://schemas.microsoft.com/office/word/2010/wordml" w:rsidP="503AF9CD" wp14:paraId="146AEDD1" wp14:textId="1B0B52E2">
      <w:pPr>
        <w:pStyle w:val="ListParagraph"/>
        <w:numPr>
          <w:ilvl w:val="0"/>
          <w:numId w:val="15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Strengthens authentication. </w:t>
      </w:r>
    </w:p>
    <w:p xmlns:wp14="http://schemas.microsoft.com/office/word/2010/wordml" w:rsidP="503AF9CD" wp14:paraId="1F9CA9CA" wp14:textId="13C4795A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Poor randomness:</w:t>
      </w:r>
    </w:p>
    <w:p xmlns:wp14="http://schemas.microsoft.com/office/word/2010/wordml" w:rsidP="503AF9CD" wp14:paraId="57B9BA6E" wp14:textId="680E2C16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May generate repeated signatures. </w:t>
      </w:r>
    </w:p>
    <w:p xmlns:wp14="http://schemas.microsoft.com/office/word/2010/wordml" w:rsidP="503AF9CD" wp14:paraId="0535B364" wp14:textId="7C121200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Can leak the private key. </w:t>
      </w:r>
    </w:p>
    <w:p xmlns:wp14="http://schemas.microsoft.com/office/word/2010/wordml" w:rsidP="503AF9CD" wp14:paraId="296455D6" wp14:textId="00852D61">
      <w:pPr>
        <w:pStyle w:val="ListParagraph"/>
        <w:numPr>
          <w:ilvl w:val="0"/>
          <w:numId w:val="16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Makes the system vulnerable to attacks. </w:t>
      </w:r>
    </w:p>
    <w:p xmlns:wp14="http://schemas.microsoft.com/office/word/2010/wordml" w:rsidP="503AF9CD" wp14:paraId="5C05F4A9" wp14:textId="49EE6A43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Conclusion:</w:t>
      </w: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High-quality random number generation is essential for secure DSA signatures.</w:t>
      </w:r>
    </w:p>
    <w:p xmlns:wp14="http://schemas.microsoft.com/office/word/2010/wordml" w:rsidP="503AF9CD" wp14:paraId="0ECF5D86" wp14:textId="5F642A42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0D79031C" wp14:textId="71B810CE">
      <w:pPr>
        <w:pStyle w:val="Heading1"/>
        <w:spacing w:before="322" w:beforeAutospacing="off" w:after="322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4. Debugging Key Management System </w:t>
      </w:r>
    </w:p>
    <w:p xmlns:wp14="http://schemas.microsoft.com/office/word/2010/wordml" w:rsidP="503AF9CD" wp14:paraId="0F125400" wp14:textId="62D07024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A. Identify Flaws</w:t>
      </w:r>
    </w:p>
    <w:p xmlns:wp14="http://schemas.microsoft.com/office/word/2010/wordml" w:rsidP="503AF9CD" wp14:paraId="634DF0ED" wp14:textId="1AE0EB19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Common key management problems:</w:t>
      </w:r>
    </w:p>
    <w:p xmlns:wp14="http://schemas.microsoft.com/office/word/2010/wordml" w:rsidP="503AF9CD" wp14:paraId="55AF1133" wp14:textId="32BA0DB8">
      <w:pPr>
        <w:pStyle w:val="ListParagraph"/>
        <w:numPr>
          <w:ilvl w:val="0"/>
          <w:numId w:val="1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Storing keys in plaintext. </w:t>
      </w:r>
    </w:p>
    <w:p xmlns:wp14="http://schemas.microsoft.com/office/word/2010/wordml" w:rsidP="503AF9CD" wp14:paraId="1BF162E9" wp14:textId="5B87F319">
      <w:pPr>
        <w:pStyle w:val="ListParagraph"/>
        <w:numPr>
          <w:ilvl w:val="0"/>
          <w:numId w:val="1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Weak encryption of stored keys. </w:t>
      </w:r>
    </w:p>
    <w:p xmlns:wp14="http://schemas.microsoft.com/office/word/2010/wordml" w:rsidP="503AF9CD" wp14:paraId="62F1C8EE" wp14:textId="3E5E17A0">
      <w:pPr>
        <w:pStyle w:val="ListParagraph"/>
        <w:numPr>
          <w:ilvl w:val="0"/>
          <w:numId w:val="1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Lack of access control. </w:t>
      </w:r>
    </w:p>
    <w:p xmlns:wp14="http://schemas.microsoft.com/office/word/2010/wordml" w:rsidP="503AF9CD" wp14:paraId="79F0AD9A" wp14:textId="109DAC6C">
      <w:pPr>
        <w:pStyle w:val="ListParagraph"/>
        <w:numPr>
          <w:ilvl w:val="0"/>
          <w:numId w:val="17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No secure backup mechanism. </w:t>
      </w:r>
    </w:p>
    <w:p xmlns:wp14="http://schemas.microsoft.com/office/word/2010/wordml" w:rsidP="503AF9CD" wp14:paraId="11B77249" wp14:textId="6EB50EF7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19270D3E" wp14:textId="5FF2F4E5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B. Fix Key Lifecycle Issues</w:t>
      </w:r>
    </w:p>
    <w:p xmlns:wp14="http://schemas.microsoft.com/office/word/2010/wordml" w:rsidP="503AF9CD" wp14:paraId="5CE5FABE" wp14:textId="772AFA2B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Implement secure key lifecycle management:</w:t>
      </w:r>
    </w:p>
    <w:p xmlns:wp14="http://schemas.microsoft.com/office/word/2010/wordml" w:rsidP="503AF9CD" wp14:paraId="0947D19B" wp14:textId="71A21DC8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Secure key generation using cryptographically secure random numbers. </w:t>
      </w:r>
    </w:p>
    <w:p xmlns:wp14="http://schemas.microsoft.com/office/word/2010/wordml" w:rsidP="503AF9CD" wp14:paraId="215E7B2B" wp14:textId="493AB3AF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Encrypted key distribution. </w:t>
      </w:r>
    </w:p>
    <w:p xmlns:wp14="http://schemas.microsoft.com/office/word/2010/wordml" w:rsidP="503AF9CD" wp14:paraId="7568A6B0" wp14:textId="7F0A4389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Periodic key rotation. </w:t>
      </w:r>
    </w:p>
    <w:p xmlns:wp14="http://schemas.microsoft.com/office/word/2010/wordml" w:rsidP="503AF9CD" wp14:paraId="1A7184AD" wp14:textId="19F4DCC4">
      <w:pPr>
        <w:pStyle w:val="ListParagraph"/>
        <w:numPr>
          <w:ilvl w:val="0"/>
          <w:numId w:val="18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Secure key revocation and destruction when no longer needed. </w:t>
      </w:r>
    </w:p>
    <w:p xmlns:wp14="http://schemas.microsoft.com/office/word/2010/wordml" w:rsidP="503AF9CD" wp14:paraId="2488D71D" wp14:textId="606C98E7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01F76E3F" wp14:textId="6A4D1810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C. Optimize Secure Storage</w:t>
      </w:r>
    </w:p>
    <w:p xmlns:wp14="http://schemas.microsoft.com/office/word/2010/wordml" w:rsidP="503AF9CD" wp14:paraId="06E4072B" wp14:textId="0DAF29E9">
      <w:pPr>
        <w:pStyle w:val="ListParagraph"/>
        <w:numPr>
          <w:ilvl w:val="0"/>
          <w:numId w:val="1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Encrypt stored keys using AES. </w:t>
      </w:r>
    </w:p>
    <w:p xmlns:wp14="http://schemas.microsoft.com/office/word/2010/wordml" w:rsidP="503AF9CD" wp14:paraId="0FAE5FC5" wp14:textId="73E6F42B">
      <w:pPr>
        <w:pStyle w:val="ListParagraph"/>
        <w:numPr>
          <w:ilvl w:val="0"/>
          <w:numId w:val="1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Protect master keys with Hardware Security Modules (HSMs) or secure key vaults. </w:t>
      </w:r>
    </w:p>
    <w:p xmlns:wp14="http://schemas.microsoft.com/office/word/2010/wordml" w:rsidP="503AF9CD" wp14:paraId="05A82FA8" wp14:textId="0283EEE4">
      <w:pPr>
        <w:pStyle w:val="ListParagraph"/>
        <w:numPr>
          <w:ilvl w:val="0"/>
          <w:numId w:val="1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Apply role-based access control (RBAC). </w:t>
      </w:r>
    </w:p>
    <w:p xmlns:wp14="http://schemas.microsoft.com/office/word/2010/wordml" w:rsidP="503AF9CD" wp14:paraId="31AF35FC" wp14:textId="1E86BB88">
      <w:pPr>
        <w:pStyle w:val="ListParagraph"/>
        <w:numPr>
          <w:ilvl w:val="0"/>
          <w:numId w:val="19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Enable audit logging for key access. </w:t>
      </w:r>
    </w:p>
    <w:p xmlns:wp14="http://schemas.microsoft.com/office/word/2010/wordml" w:rsidP="503AF9CD" wp14:paraId="534ABBA1" wp14:textId="78C3791A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0FF844C7" wp14:textId="341DA0AF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D. Analysis</w:t>
      </w:r>
    </w:p>
    <w:p xmlns:wp14="http://schemas.microsoft.com/office/word/2010/wordml" w:rsidP="503AF9CD" wp14:paraId="2082879B" wp14:textId="116209B4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Poor key management can:</w:t>
      </w:r>
    </w:p>
    <w:p xmlns:wp14="http://schemas.microsoft.com/office/word/2010/wordml" w:rsidP="503AF9CD" wp14:paraId="073B781C" wp14:textId="53B57C50">
      <w:pPr>
        <w:pStyle w:val="ListParagraph"/>
        <w:numPr>
          <w:ilvl w:val="0"/>
          <w:numId w:val="2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Expose confidential data. </w:t>
      </w:r>
    </w:p>
    <w:p xmlns:wp14="http://schemas.microsoft.com/office/word/2010/wordml" w:rsidP="503AF9CD" wp14:paraId="27A5FD1E" wp14:textId="46E6B714">
      <w:pPr>
        <w:pStyle w:val="ListParagraph"/>
        <w:numPr>
          <w:ilvl w:val="0"/>
          <w:numId w:val="2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Allow attackers to decrypt communications. </w:t>
      </w:r>
    </w:p>
    <w:p xmlns:wp14="http://schemas.microsoft.com/office/word/2010/wordml" w:rsidP="503AF9CD" wp14:paraId="3308736F" wp14:textId="6A2F8588">
      <w:pPr>
        <w:pStyle w:val="ListParagraph"/>
        <w:numPr>
          <w:ilvl w:val="0"/>
          <w:numId w:val="2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Compromise digital signatures. </w:t>
      </w:r>
    </w:p>
    <w:p xmlns:wp14="http://schemas.microsoft.com/office/word/2010/wordml" w:rsidP="503AF9CD" wp14:paraId="274F37AA" wp14:textId="7E0FC62E">
      <w:pPr>
        <w:pStyle w:val="ListParagraph"/>
        <w:numPr>
          <w:ilvl w:val="0"/>
          <w:numId w:val="20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Break the security of the entire cryptographic system. </w:t>
      </w:r>
    </w:p>
    <w:p xmlns:wp14="http://schemas.microsoft.com/office/word/2010/wordml" w:rsidP="503AF9CD" wp14:paraId="46D5BFDC" wp14:textId="34F4D331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Conclusion:</w:t>
      </w: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Strong key management is critical because the security of all cryptographic operations depends on protecting the keys.</w:t>
      </w:r>
    </w:p>
    <w:p xmlns:wp14="http://schemas.microsoft.com/office/word/2010/wordml" w:rsidP="503AF9CD" wp14:paraId="08DA6EC0" wp14:textId="4A2CFAFE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184B3347" wp14:textId="5380E31A">
      <w:pPr>
        <w:pStyle w:val="Heading1"/>
        <w:spacing w:before="322" w:beforeAutospacing="off" w:after="322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48"/>
          <w:szCs w:val="48"/>
          <w:lang w:val="en-US"/>
        </w:rPr>
        <w:t xml:space="preserve">5. Optimization of Secure File Transfer Protocol (SFTP-like System) </w:t>
      </w:r>
    </w:p>
    <w:p xmlns:wp14="http://schemas.microsoft.com/office/word/2010/wordml" w:rsidP="503AF9CD" wp14:paraId="224C44AA" wp14:textId="3D1AB811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A. Debug Issues</w:t>
      </w:r>
    </w:p>
    <w:p xmlns:wp14="http://schemas.microsoft.com/office/word/2010/wordml" w:rsidP="503AF9CD" wp14:paraId="00BF7CFE" wp14:textId="4648F9EA">
      <w:p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>Possible causes of slow transfer and corruption:</w:t>
      </w:r>
    </w:p>
    <w:p xmlns:wp14="http://schemas.microsoft.com/office/word/2010/wordml" w:rsidP="503AF9CD" wp14:paraId="47922652" wp14:textId="1BFF6DB1">
      <w:pPr>
        <w:pStyle w:val="ListParagraph"/>
        <w:numPr>
          <w:ilvl w:val="0"/>
          <w:numId w:val="2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Encryption and decryption using different keys or initialization vectors. </w:t>
      </w:r>
    </w:p>
    <w:p xmlns:wp14="http://schemas.microsoft.com/office/word/2010/wordml" w:rsidP="503AF9CD" wp14:paraId="5E8711F3" wp14:textId="2CD557FD">
      <w:pPr>
        <w:pStyle w:val="ListParagraph"/>
        <w:numPr>
          <w:ilvl w:val="0"/>
          <w:numId w:val="2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Packet synchronization errors. </w:t>
      </w:r>
    </w:p>
    <w:p xmlns:wp14="http://schemas.microsoft.com/office/word/2010/wordml" w:rsidP="503AF9CD" wp14:paraId="1BFF009D" wp14:textId="62F9FDFA">
      <w:pPr>
        <w:pStyle w:val="ListParagraph"/>
        <w:numPr>
          <w:ilvl w:val="0"/>
          <w:numId w:val="2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Missing integrity verification. </w:t>
      </w:r>
    </w:p>
    <w:p xmlns:wp14="http://schemas.microsoft.com/office/word/2010/wordml" w:rsidP="503AF9CD" wp14:paraId="325AE83A" wp14:textId="27D3AAEA">
      <w:pPr>
        <w:pStyle w:val="ListParagraph"/>
        <w:numPr>
          <w:ilvl w:val="0"/>
          <w:numId w:val="21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Packet loss during transmission. </w:t>
      </w:r>
    </w:p>
    <w:p xmlns:wp14="http://schemas.microsoft.com/office/word/2010/wordml" w:rsidP="503AF9CD" wp14:paraId="587C2AD2" wp14:textId="19811835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67E42DC3" wp14:textId="538A2E1F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B. Fix Errors</w:t>
      </w:r>
    </w:p>
    <w:p xmlns:wp14="http://schemas.microsoft.com/office/word/2010/wordml" w:rsidP="503AF9CD" wp14:paraId="4DA637A1" wp14:textId="585139B0">
      <w:pPr>
        <w:pStyle w:val="ListParagraph"/>
        <w:numPr>
          <w:ilvl w:val="0"/>
          <w:numId w:val="2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Ensure both sender and receiver use the same encryption parameters. </w:t>
      </w:r>
    </w:p>
    <w:p xmlns:wp14="http://schemas.microsoft.com/office/word/2010/wordml" w:rsidP="503AF9CD" wp14:paraId="11482C89" wp14:textId="03D9BD8D">
      <w:pPr>
        <w:pStyle w:val="ListParagraph"/>
        <w:numPr>
          <w:ilvl w:val="0"/>
          <w:numId w:val="2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Implement proper packet sequencing. </w:t>
      </w:r>
    </w:p>
    <w:p xmlns:wp14="http://schemas.microsoft.com/office/word/2010/wordml" w:rsidP="503AF9CD" wp14:paraId="4627B94E" wp14:textId="35FBB2FF">
      <w:pPr>
        <w:pStyle w:val="ListParagraph"/>
        <w:numPr>
          <w:ilvl w:val="0"/>
          <w:numId w:val="2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Verify packet integrity using SHA-256 or HMAC. </w:t>
      </w:r>
    </w:p>
    <w:p xmlns:wp14="http://schemas.microsoft.com/office/word/2010/wordml" w:rsidP="503AF9CD" wp14:paraId="31DFFB1C" wp14:textId="3ADDEDFD">
      <w:pPr>
        <w:pStyle w:val="ListParagraph"/>
        <w:numPr>
          <w:ilvl w:val="0"/>
          <w:numId w:val="22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Retransmit corrupted or lost packets. </w:t>
      </w:r>
    </w:p>
    <w:p xmlns:wp14="http://schemas.microsoft.com/office/word/2010/wordml" w:rsidP="503AF9CD" wp14:paraId="5652844A" wp14:textId="19BA7BE0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051B66BC" wp14:textId="43431D3E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C. Optimize Throughput</w:t>
      </w:r>
    </w:p>
    <w:p xmlns:wp14="http://schemas.microsoft.com/office/word/2010/wordml" w:rsidP="503AF9CD" wp14:paraId="154231A1" wp14:textId="4BAB93BA">
      <w:pPr>
        <w:pStyle w:val="ListParagraph"/>
        <w:numPr>
          <w:ilvl w:val="0"/>
          <w:numId w:val="2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Transfer files in larger buffered chunks. </w:t>
      </w:r>
    </w:p>
    <w:p xmlns:wp14="http://schemas.microsoft.com/office/word/2010/wordml" w:rsidP="503AF9CD" wp14:paraId="60F5DCB0" wp14:textId="43EB53F7">
      <w:pPr>
        <w:pStyle w:val="ListParagraph"/>
        <w:numPr>
          <w:ilvl w:val="0"/>
          <w:numId w:val="2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Use parallel processing where appropriate. </w:t>
      </w:r>
    </w:p>
    <w:p xmlns:wp14="http://schemas.microsoft.com/office/word/2010/wordml" w:rsidP="503AF9CD" wp14:paraId="62A5FAC4" wp14:textId="587D5DA5">
      <w:pPr>
        <w:pStyle w:val="ListParagraph"/>
        <w:numPr>
          <w:ilvl w:val="0"/>
          <w:numId w:val="2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Compress data before encryption (when suitable). </w:t>
      </w:r>
    </w:p>
    <w:p xmlns:wp14="http://schemas.microsoft.com/office/word/2010/wordml" w:rsidP="503AF9CD" wp14:paraId="5099507A" wp14:textId="7B6B2025">
      <w:pPr>
        <w:pStyle w:val="ListParagraph"/>
        <w:numPr>
          <w:ilvl w:val="0"/>
          <w:numId w:val="2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Optimize encryption routines for files larger than </w:t>
      </w: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100 MB</w:t>
      </w: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</w:p>
    <w:p xmlns:wp14="http://schemas.microsoft.com/office/word/2010/wordml" w:rsidP="503AF9CD" wp14:paraId="4812EBA8" wp14:textId="2029C07B">
      <w:pPr>
        <w:pStyle w:val="ListParagraph"/>
        <w:numPr>
          <w:ilvl w:val="0"/>
          <w:numId w:val="23"/>
        </w:numPr>
        <w:spacing w:before="0" w:beforeAutospacing="off" w:after="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Reduce unnecessary disk I/O. </w:t>
      </w:r>
    </w:p>
    <w:p xmlns:wp14="http://schemas.microsoft.com/office/word/2010/wordml" w:rsidP="503AF9CD" wp14:paraId="59D36B32" wp14:textId="789292D8">
      <w:pPr>
        <w:spacing w:before="0" w:beforeAutospacing="off" w:after="0" w:afterAutospacing="off" w:line="360" w:lineRule="auto"/>
        <w:rPr>
          <w:color w:val="000000" w:themeColor="text1" w:themeTint="FF" w:themeShade="FF"/>
        </w:rPr>
      </w:pPr>
    </w:p>
    <w:p xmlns:wp14="http://schemas.microsoft.com/office/word/2010/wordml" w:rsidP="503AF9CD" wp14:paraId="1F392A7D" wp14:textId="46F4EBFD">
      <w:pPr>
        <w:pStyle w:val="Heading2"/>
        <w:spacing w:before="299" w:beforeAutospacing="off" w:after="299" w:afterAutospacing="off" w:line="360" w:lineRule="auto"/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D. Comparison with Insecure File Transfer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740"/>
        <w:gridCol w:w="2880"/>
        <w:gridCol w:w="3677"/>
      </w:tblGrid>
      <w:tr w:rsidR="503AF9CD" w:rsidTr="503AF9CD" w14:paraId="3EBEECF5">
        <w:trPr>
          <w:trHeight w:val="300"/>
        </w:trPr>
        <w:tc>
          <w:tcPr>
            <w:tcW w:w="1740" w:type="dxa"/>
            <w:tcMar/>
          </w:tcPr>
          <w:p w:rsidR="503AF9CD" w:rsidP="503AF9CD" w:rsidRDefault="503AF9CD" w14:paraId="007DF663" w14:textId="534DAAA7">
            <w:pPr>
              <w:spacing w:before="0" w:beforeAutospacing="off" w:after="0" w:afterAutospacing="off" w:line="360" w:lineRule="auto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03AF9CD" w:rsidR="503AF9CD">
              <w:rPr>
                <w:b w:val="1"/>
                <w:bCs w:val="1"/>
                <w:color w:val="000000" w:themeColor="text1" w:themeTint="FF" w:themeShade="FF"/>
              </w:rPr>
              <w:t>Feature</w:t>
            </w:r>
          </w:p>
        </w:tc>
        <w:tc>
          <w:tcPr>
            <w:tcW w:w="2880" w:type="dxa"/>
            <w:tcMar/>
          </w:tcPr>
          <w:p w:rsidR="503AF9CD" w:rsidP="503AF9CD" w:rsidRDefault="503AF9CD" w14:paraId="3C6AD760" w14:textId="5F40D54F">
            <w:pPr>
              <w:spacing w:before="0" w:beforeAutospacing="off" w:after="0" w:afterAutospacing="off" w:line="360" w:lineRule="auto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03AF9CD" w:rsidR="503AF9CD">
              <w:rPr>
                <w:b w:val="1"/>
                <w:bCs w:val="1"/>
                <w:color w:val="000000" w:themeColor="text1" w:themeTint="FF" w:themeShade="FF"/>
              </w:rPr>
              <w:t>Insecure File Transfer</w:t>
            </w:r>
          </w:p>
        </w:tc>
        <w:tc>
          <w:tcPr>
            <w:tcW w:w="3677" w:type="dxa"/>
            <w:tcMar/>
          </w:tcPr>
          <w:p w:rsidR="503AF9CD" w:rsidP="503AF9CD" w:rsidRDefault="503AF9CD" w14:paraId="7EDEC29A" w14:textId="2D50719E">
            <w:pPr>
              <w:spacing w:before="0" w:beforeAutospacing="off" w:after="0" w:afterAutospacing="off" w:line="360" w:lineRule="auto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03AF9CD" w:rsidR="503AF9CD">
              <w:rPr>
                <w:b w:val="1"/>
                <w:bCs w:val="1"/>
                <w:color w:val="000000" w:themeColor="text1" w:themeTint="FF" w:themeShade="FF"/>
              </w:rPr>
              <w:t>Optimized SFTP-like System</w:t>
            </w:r>
          </w:p>
        </w:tc>
      </w:tr>
      <w:tr w:rsidR="503AF9CD" w:rsidTr="503AF9CD" w14:paraId="794A5F62">
        <w:trPr>
          <w:trHeight w:val="300"/>
        </w:trPr>
        <w:tc>
          <w:tcPr>
            <w:tcW w:w="1740" w:type="dxa"/>
            <w:tcMar/>
          </w:tcPr>
          <w:p w:rsidR="503AF9CD" w:rsidP="503AF9CD" w:rsidRDefault="503AF9CD" w14:paraId="4A1920BD" w14:textId="1C8A05F3">
            <w:pPr>
              <w:spacing w:before="0" w:beforeAutospacing="off" w:after="0" w:afterAutospacing="off" w:line="360" w:lineRule="auto"/>
              <w:rPr>
                <w:color w:val="000000" w:themeColor="text1" w:themeTint="FF" w:themeShade="FF"/>
              </w:rPr>
            </w:pPr>
            <w:r w:rsidRPr="503AF9CD" w:rsidR="503AF9CD">
              <w:rPr>
                <w:color w:val="000000" w:themeColor="text1" w:themeTint="FF" w:themeShade="FF"/>
              </w:rPr>
              <w:t>Encryption</w:t>
            </w:r>
          </w:p>
        </w:tc>
        <w:tc>
          <w:tcPr>
            <w:tcW w:w="2880" w:type="dxa"/>
            <w:tcMar/>
          </w:tcPr>
          <w:p w:rsidR="503AF9CD" w:rsidP="503AF9CD" w:rsidRDefault="503AF9CD" w14:paraId="5C5E5206" w14:textId="0B6EBF04">
            <w:pPr>
              <w:spacing w:before="0" w:beforeAutospacing="off" w:after="0" w:afterAutospacing="off" w:line="360" w:lineRule="auto"/>
              <w:rPr>
                <w:color w:val="000000" w:themeColor="text1" w:themeTint="FF" w:themeShade="FF"/>
              </w:rPr>
            </w:pPr>
            <w:r w:rsidRPr="503AF9CD" w:rsidR="503AF9CD">
              <w:rPr>
                <w:color w:val="000000" w:themeColor="text1" w:themeTint="FF" w:themeShade="FF"/>
              </w:rPr>
              <w:t>No</w:t>
            </w:r>
          </w:p>
        </w:tc>
        <w:tc>
          <w:tcPr>
            <w:tcW w:w="3677" w:type="dxa"/>
            <w:tcMar/>
          </w:tcPr>
          <w:p w:rsidR="503AF9CD" w:rsidP="503AF9CD" w:rsidRDefault="503AF9CD" w14:paraId="7CC7A186" w14:textId="07D9666B">
            <w:pPr>
              <w:spacing w:before="0" w:beforeAutospacing="off" w:after="0" w:afterAutospacing="off" w:line="360" w:lineRule="auto"/>
              <w:rPr>
                <w:color w:val="000000" w:themeColor="text1" w:themeTint="FF" w:themeShade="FF"/>
              </w:rPr>
            </w:pPr>
            <w:r w:rsidRPr="503AF9CD" w:rsidR="503AF9CD">
              <w:rPr>
                <w:color w:val="000000" w:themeColor="text1" w:themeTint="FF" w:themeShade="FF"/>
              </w:rPr>
              <w:t>AES encryption</w:t>
            </w:r>
          </w:p>
        </w:tc>
      </w:tr>
      <w:tr w:rsidR="503AF9CD" w:rsidTr="503AF9CD" w14:paraId="2D15C96C">
        <w:trPr>
          <w:trHeight w:val="300"/>
        </w:trPr>
        <w:tc>
          <w:tcPr>
            <w:tcW w:w="1740" w:type="dxa"/>
            <w:tcMar/>
          </w:tcPr>
          <w:p w:rsidR="503AF9CD" w:rsidP="503AF9CD" w:rsidRDefault="503AF9CD" w14:paraId="4D0B3F76" w14:textId="2EF253F6">
            <w:pPr>
              <w:spacing w:before="0" w:beforeAutospacing="off" w:after="0" w:afterAutospacing="off" w:line="360" w:lineRule="auto"/>
              <w:rPr>
                <w:color w:val="000000" w:themeColor="text1" w:themeTint="FF" w:themeShade="FF"/>
              </w:rPr>
            </w:pPr>
            <w:r w:rsidRPr="503AF9CD" w:rsidR="503AF9CD">
              <w:rPr>
                <w:color w:val="000000" w:themeColor="text1" w:themeTint="FF" w:themeShade="FF"/>
              </w:rPr>
              <w:t>Authentication</w:t>
            </w:r>
          </w:p>
        </w:tc>
        <w:tc>
          <w:tcPr>
            <w:tcW w:w="2880" w:type="dxa"/>
            <w:tcMar/>
          </w:tcPr>
          <w:p w:rsidR="503AF9CD" w:rsidP="503AF9CD" w:rsidRDefault="503AF9CD" w14:paraId="0EC49DEA" w14:textId="6968C593">
            <w:pPr>
              <w:spacing w:before="0" w:beforeAutospacing="off" w:after="0" w:afterAutospacing="off" w:line="360" w:lineRule="auto"/>
              <w:rPr>
                <w:color w:val="000000" w:themeColor="text1" w:themeTint="FF" w:themeShade="FF"/>
              </w:rPr>
            </w:pPr>
            <w:r w:rsidRPr="503AF9CD" w:rsidR="503AF9CD">
              <w:rPr>
                <w:color w:val="000000" w:themeColor="text1" w:themeTint="FF" w:themeShade="FF"/>
              </w:rPr>
              <w:t>No</w:t>
            </w:r>
          </w:p>
        </w:tc>
        <w:tc>
          <w:tcPr>
            <w:tcW w:w="3677" w:type="dxa"/>
            <w:tcMar/>
          </w:tcPr>
          <w:p w:rsidR="503AF9CD" w:rsidP="503AF9CD" w:rsidRDefault="503AF9CD" w14:paraId="6090CD5B" w14:textId="073E7F9C">
            <w:pPr>
              <w:spacing w:before="0" w:beforeAutospacing="off" w:after="0" w:afterAutospacing="off" w:line="360" w:lineRule="auto"/>
              <w:rPr>
                <w:color w:val="000000" w:themeColor="text1" w:themeTint="FF" w:themeShade="FF"/>
              </w:rPr>
            </w:pPr>
            <w:r w:rsidRPr="503AF9CD" w:rsidR="503AF9CD">
              <w:rPr>
                <w:color w:val="000000" w:themeColor="text1" w:themeTint="FF" w:themeShade="FF"/>
              </w:rPr>
              <w:t>Public key authentication</w:t>
            </w:r>
          </w:p>
        </w:tc>
      </w:tr>
      <w:tr w:rsidR="503AF9CD" w:rsidTr="503AF9CD" w14:paraId="682D63F9">
        <w:trPr>
          <w:trHeight w:val="300"/>
        </w:trPr>
        <w:tc>
          <w:tcPr>
            <w:tcW w:w="1740" w:type="dxa"/>
            <w:tcMar/>
          </w:tcPr>
          <w:p w:rsidR="503AF9CD" w:rsidP="503AF9CD" w:rsidRDefault="503AF9CD" w14:paraId="15207057" w14:textId="39DBE62D">
            <w:pPr>
              <w:spacing w:before="0" w:beforeAutospacing="off" w:after="0" w:afterAutospacing="off" w:line="360" w:lineRule="auto"/>
              <w:rPr>
                <w:color w:val="000000" w:themeColor="text1" w:themeTint="FF" w:themeShade="FF"/>
              </w:rPr>
            </w:pPr>
            <w:r w:rsidRPr="503AF9CD" w:rsidR="503AF9CD">
              <w:rPr>
                <w:color w:val="000000" w:themeColor="text1" w:themeTint="FF" w:themeShade="FF"/>
              </w:rPr>
              <w:t>Integrity</w:t>
            </w:r>
          </w:p>
        </w:tc>
        <w:tc>
          <w:tcPr>
            <w:tcW w:w="2880" w:type="dxa"/>
            <w:tcMar/>
          </w:tcPr>
          <w:p w:rsidR="503AF9CD" w:rsidP="503AF9CD" w:rsidRDefault="503AF9CD" w14:paraId="5E6E98A8" w14:textId="072B3C62">
            <w:pPr>
              <w:spacing w:before="0" w:beforeAutospacing="off" w:after="0" w:afterAutospacing="off" w:line="360" w:lineRule="auto"/>
              <w:rPr>
                <w:color w:val="000000" w:themeColor="text1" w:themeTint="FF" w:themeShade="FF"/>
              </w:rPr>
            </w:pPr>
            <w:r w:rsidRPr="503AF9CD" w:rsidR="503AF9CD">
              <w:rPr>
                <w:color w:val="000000" w:themeColor="text1" w:themeTint="FF" w:themeShade="FF"/>
              </w:rPr>
              <w:t>No</w:t>
            </w:r>
          </w:p>
        </w:tc>
        <w:tc>
          <w:tcPr>
            <w:tcW w:w="3677" w:type="dxa"/>
            <w:tcMar/>
          </w:tcPr>
          <w:p w:rsidR="503AF9CD" w:rsidP="503AF9CD" w:rsidRDefault="503AF9CD" w14:paraId="73816AAC" w14:textId="2A6C3F81">
            <w:pPr>
              <w:spacing w:before="0" w:beforeAutospacing="off" w:after="0" w:afterAutospacing="off" w:line="360" w:lineRule="auto"/>
              <w:rPr>
                <w:color w:val="000000" w:themeColor="text1" w:themeTint="FF" w:themeShade="FF"/>
              </w:rPr>
            </w:pPr>
            <w:r w:rsidRPr="503AF9CD" w:rsidR="503AF9CD">
              <w:rPr>
                <w:color w:val="000000" w:themeColor="text1" w:themeTint="FF" w:themeShade="FF"/>
              </w:rPr>
              <w:t>SHA-256/HMAC verification</w:t>
            </w:r>
          </w:p>
        </w:tc>
      </w:tr>
      <w:tr w:rsidR="503AF9CD" w:rsidTr="503AF9CD" w14:paraId="751609AF">
        <w:trPr>
          <w:trHeight w:val="300"/>
        </w:trPr>
        <w:tc>
          <w:tcPr>
            <w:tcW w:w="1740" w:type="dxa"/>
            <w:tcMar/>
          </w:tcPr>
          <w:p w:rsidR="503AF9CD" w:rsidP="503AF9CD" w:rsidRDefault="503AF9CD" w14:paraId="399FF160" w14:textId="454FEBF0">
            <w:pPr>
              <w:spacing w:before="0" w:beforeAutospacing="off" w:after="0" w:afterAutospacing="off" w:line="360" w:lineRule="auto"/>
              <w:rPr>
                <w:color w:val="000000" w:themeColor="text1" w:themeTint="FF" w:themeShade="FF"/>
              </w:rPr>
            </w:pPr>
            <w:r w:rsidRPr="503AF9CD" w:rsidR="503AF9CD">
              <w:rPr>
                <w:color w:val="000000" w:themeColor="text1" w:themeTint="FF" w:themeShade="FF"/>
              </w:rPr>
              <w:t>Confidentiality</w:t>
            </w:r>
          </w:p>
        </w:tc>
        <w:tc>
          <w:tcPr>
            <w:tcW w:w="2880" w:type="dxa"/>
            <w:tcMar/>
          </w:tcPr>
          <w:p w:rsidR="503AF9CD" w:rsidP="503AF9CD" w:rsidRDefault="503AF9CD" w14:paraId="1DC3D973" w14:textId="221B75A9">
            <w:pPr>
              <w:spacing w:before="0" w:beforeAutospacing="off" w:after="0" w:afterAutospacing="off" w:line="360" w:lineRule="auto"/>
              <w:rPr>
                <w:color w:val="000000" w:themeColor="text1" w:themeTint="FF" w:themeShade="FF"/>
              </w:rPr>
            </w:pPr>
            <w:r w:rsidRPr="503AF9CD" w:rsidR="503AF9CD">
              <w:rPr>
                <w:color w:val="000000" w:themeColor="text1" w:themeTint="FF" w:themeShade="FF"/>
              </w:rPr>
              <w:t>No</w:t>
            </w:r>
          </w:p>
        </w:tc>
        <w:tc>
          <w:tcPr>
            <w:tcW w:w="3677" w:type="dxa"/>
            <w:tcMar/>
          </w:tcPr>
          <w:p w:rsidR="503AF9CD" w:rsidP="503AF9CD" w:rsidRDefault="503AF9CD" w14:paraId="60A447B7" w14:textId="00FCBEC6">
            <w:pPr>
              <w:spacing w:before="0" w:beforeAutospacing="off" w:after="0" w:afterAutospacing="off" w:line="360" w:lineRule="auto"/>
              <w:rPr>
                <w:color w:val="000000" w:themeColor="text1" w:themeTint="FF" w:themeShade="FF"/>
              </w:rPr>
            </w:pPr>
            <w:r w:rsidRPr="503AF9CD" w:rsidR="503AF9CD">
              <w:rPr>
                <w:color w:val="000000" w:themeColor="text1" w:themeTint="FF" w:themeShade="FF"/>
              </w:rPr>
              <w:t>Strong encryption</w:t>
            </w:r>
          </w:p>
        </w:tc>
      </w:tr>
      <w:tr w:rsidR="503AF9CD" w:rsidTr="503AF9CD" w14:paraId="09D2AE37">
        <w:trPr>
          <w:trHeight w:val="300"/>
        </w:trPr>
        <w:tc>
          <w:tcPr>
            <w:tcW w:w="1740" w:type="dxa"/>
            <w:tcMar/>
          </w:tcPr>
          <w:p w:rsidR="503AF9CD" w:rsidP="503AF9CD" w:rsidRDefault="503AF9CD" w14:paraId="2322745A" w14:textId="6896BDC1">
            <w:pPr>
              <w:spacing w:before="0" w:beforeAutospacing="off" w:after="0" w:afterAutospacing="off" w:line="360" w:lineRule="auto"/>
              <w:rPr>
                <w:color w:val="000000" w:themeColor="text1" w:themeTint="FF" w:themeShade="FF"/>
              </w:rPr>
            </w:pPr>
            <w:r w:rsidRPr="503AF9CD" w:rsidR="503AF9CD">
              <w:rPr>
                <w:color w:val="000000" w:themeColor="text1" w:themeTint="FF" w:themeShade="FF"/>
              </w:rPr>
              <w:t>Performance</w:t>
            </w:r>
          </w:p>
        </w:tc>
        <w:tc>
          <w:tcPr>
            <w:tcW w:w="2880" w:type="dxa"/>
            <w:tcMar/>
          </w:tcPr>
          <w:p w:rsidR="503AF9CD" w:rsidP="503AF9CD" w:rsidRDefault="503AF9CD" w14:paraId="05C4DC1A" w14:textId="23161E39">
            <w:pPr>
              <w:spacing w:before="0" w:beforeAutospacing="off" w:after="0" w:afterAutospacing="off" w:line="360" w:lineRule="auto"/>
              <w:rPr>
                <w:color w:val="000000" w:themeColor="text1" w:themeTint="FF" w:themeShade="FF"/>
              </w:rPr>
            </w:pPr>
            <w:r w:rsidRPr="503AF9CD" w:rsidR="503AF9CD">
              <w:rPr>
                <w:color w:val="000000" w:themeColor="text1" w:themeTint="FF" w:themeShade="FF"/>
              </w:rPr>
              <w:t>Moderate</w:t>
            </w:r>
          </w:p>
        </w:tc>
        <w:tc>
          <w:tcPr>
            <w:tcW w:w="3677" w:type="dxa"/>
            <w:tcMar/>
          </w:tcPr>
          <w:p w:rsidR="503AF9CD" w:rsidP="503AF9CD" w:rsidRDefault="503AF9CD" w14:paraId="645F9B75" w14:textId="781ADC42">
            <w:pPr>
              <w:spacing w:before="0" w:beforeAutospacing="off" w:after="0" w:afterAutospacing="off" w:line="360" w:lineRule="auto"/>
              <w:rPr>
                <w:color w:val="000000" w:themeColor="text1" w:themeTint="FF" w:themeShade="FF"/>
              </w:rPr>
            </w:pPr>
            <w:r w:rsidRPr="503AF9CD" w:rsidR="503AF9CD">
              <w:rPr>
                <w:color w:val="000000" w:themeColor="text1" w:themeTint="FF" w:themeShade="FF"/>
              </w:rPr>
              <w:t>High with optimized buffering</w:t>
            </w:r>
          </w:p>
        </w:tc>
      </w:tr>
    </w:tbl>
    <w:p xmlns:wp14="http://schemas.microsoft.com/office/word/2010/wordml" w:rsidP="503AF9CD" wp14:paraId="3CDE257B" wp14:textId="43D3C04B">
      <w:p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</w:pPr>
      <w:r w:rsidRPr="503AF9CD" w:rsidR="7C9CC9AE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Justification:</w:t>
      </w:r>
      <w:r w:rsidRPr="503AF9CD" w:rsidR="7C9CC9AE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4"/>
          <w:szCs w:val="24"/>
          <w:lang w:val="en-US"/>
        </w:rPr>
        <w:t xml:space="preserve"> The optimized SFTP-like system ensures confidentiality, integrity, authentication, and efficient large-file transfers, making it far more secure and reliable than insecure file transfer methods.</w:t>
      </w:r>
    </w:p>
    <w:p xmlns:wp14="http://schemas.microsoft.com/office/word/2010/wordml" w:rsidP="503AF9CD" wp14:paraId="2C078E63" wp14:textId="6163E467">
      <w:pPr>
        <w:spacing w:line="360" w:lineRule="auto"/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54e318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71c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f178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804cc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9303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eb7f0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4580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63241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385b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5d817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60072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fce9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1905f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c774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82d47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b6817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dd134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6687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b1b9a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0081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a94a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ac82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56061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28C35F6"/>
    <w:rsid w:val="09D25642"/>
    <w:rsid w:val="1E7909CD"/>
    <w:rsid w:val="428C35F6"/>
    <w:rsid w:val="472B451C"/>
    <w:rsid w:val="503AF9CD"/>
    <w:rsid w:val="5250242E"/>
    <w:rsid w:val="5ACD2110"/>
    <w:rsid w:val="5C32E473"/>
    <w:rsid w:val="5C654B52"/>
    <w:rsid w:val="5C654B52"/>
    <w:rsid w:val="5C770C24"/>
    <w:rsid w:val="5CBE82C1"/>
    <w:rsid w:val="5D1F03B9"/>
    <w:rsid w:val="71E54540"/>
    <w:rsid w:val="784B739C"/>
    <w:rsid w:val="784B739C"/>
    <w:rsid w:val="7C9CC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F5157"/>
  <w15:chartTrackingRefBased/>
  <w15:docId w15:val="{89F46CF4-19A7-4852-BBBB-2E553E50D5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3AF9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03AF9C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03AF9CD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0e2990393be47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2026-08-02T13:57:15.3128858Z</dcterms:created>
  <dcterms:modified xsi:type="dcterms:W3CDTF">2026-08-02T14:02:00.8037897Z</dcterms:modified>
  <dc:creator>ragaviv882@gmail.com</dc:creator>
  <lastModifiedBy>ragaviv882@gmail.com</lastModifiedBy>
</coreProperties>
</file>