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3C522" w14:textId="77777777" w:rsidR="003D2661" w:rsidRPr="003D2661" w:rsidRDefault="003D2661" w:rsidP="003D2661">
      <w:pPr>
        <w:jc w:val="both"/>
        <w:rPr>
          <w:b/>
          <w:bCs/>
          <w:sz w:val="24"/>
          <w:szCs w:val="24"/>
        </w:rPr>
      </w:pPr>
      <w:r w:rsidRPr="003D2661">
        <w:rPr>
          <w:b/>
          <w:bCs/>
          <w:sz w:val="24"/>
          <w:szCs w:val="24"/>
        </w:rPr>
        <w:t xml:space="preserve">Role-Based Access Control (RBAC) in Snowflake and Azure </w:t>
      </w:r>
    </w:p>
    <w:p w14:paraId="189DCEC2" w14:textId="6FE619AC" w:rsidR="003D2661" w:rsidRPr="003D2661" w:rsidRDefault="003D2661" w:rsidP="003D2661">
      <w:pPr>
        <w:jc w:val="both"/>
      </w:pPr>
      <w:r w:rsidRPr="003D2661">
        <w:t>This document outlines the design, implementation, and validation of a Role-Based Access Control (RBAC) framework for a Snowflake data platform integrated with Microsoft Azure. The primary goal is to establish a secure, scalable, and maintainable access control model that ensures users and applications have precisely the permissions necessary to perform their duties, adhering to the principle of least privilege.</w:t>
      </w:r>
    </w:p>
    <w:p w14:paraId="7911B01B" w14:textId="77777777" w:rsidR="003D2661" w:rsidRPr="003D2661" w:rsidRDefault="003D2661" w:rsidP="003D2661">
      <w:pPr>
        <w:jc w:val="both"/>
      </w:pPr>
      <w:r w:rsidRPr="003D2661">
        <w:t>The solution leverages Azure Active Directory (AAD) as the central identity provider and Snowflake's native RBAC capabilities to create a seamless and robust security posture for data assets.</w:t>
      </w:r>
    </w:p>
    <w:p w14:paraId="369DEE86" w14:textId="36F48CCA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Objectives and Goals</w:t>
      </w:r>
    </w:p>
    <w:p w14:paraId="63D4681D" w14:textId="77777777" w:rsidR="003D2661" w:rsidRPr="003D2661" w:rsidRDefault="003D2661" w:rsidP="003D2661">
      <w:pPr>
        <w:jc w:val="both"/>
      </w:pPr>
      <w:r w:rsidRPr="003D2661">
        <w:t>The implementation aims to achieve the following key objectives:</w:t>
      </w:r>
    </w:p>
    <w:p w14:paraId="66AB0DC7" w14:textId="77777777" w:rsidR="003D2661" w:rsidRPr="003D2661" w:rsidRDefault="003D2661" w:rsidP="003D2661">
      <w:pPr>
        <w:numPr>
          <w:ilvl w:val="0"/>
          <w:numId w:val="1"/>
        </w:numPr>
        <w:jc w:val="both"/>
      </w:pPr>
      <w:r w:rsidRPr="003D2661">
        <w:rPr>
          <w:b/>
          <w:bCs/>
        </w:rPr>
        <w:t>Centralized Identity Management:</w:t>
      </w:r>
      <w:r w:rsidRPr="003D2661">
        <w:t> Utilize Azure AD for single sign-on (SSO) and centralized user/group provisioning.</w:t>
      </w:r>
    </w:p>
    <w:p w14:paraId="4B3C850D" w14:textId="77777777" w:rsidR="003D2661" w:rsidRPr="003D2661" w:rsidRDefault="003D2661" w:rsidP="003D2661">
      <w:pPr>
        <w:numPr>
          <w:ilvl w:val="0"/>
          <w:numId w:val="1"/>
        </w:numPr>
        <w:jc w:val="both"/>
      </w:pPr>
      <w:r w:rsidRPr="003D2661">
        <w:rPr>
          <w:b/>
          <w:bCs/>
        </w:rPr>
        <w:t>Principle of Least Privilege:</w:t>
      </w:r>
      <w:r w:rsidRPr="003D2661">
        <w:t> Ensure users and roles are granted only the minimum permissions required for their tasks.</w:t>
      </w:r>
    </w:p>
    <w:p w14:paraId="6BC923EE" w14:textId="77777777" w:rsidR="003D2661" w:rsidRPr="003D2661" w:rsidRDefault="003D2661" w:rsidP="003D2661">
      <w:pPr>
        <w:numPr>
          <w:ilvl w:val="0"/>
          <w:numId w:val="1"/>
        </w:numPr>
        <w:jc w:val="both"/>
      </w:pPr>
      <w:r w:rsidRPr="003D2661">
        <w:rPr>
          <w:b/>
          <w:bCs/>
        </w:rPr>
        <w:t>Separation of Duties:</w:t>
      </w:r>
      <w:r w:rsidRPr="003D2661">
        <w:t> Clearly demarcate responsibilities between security, data engineering, analytics, and business intelligence teams.</w:t>
      </w:r>
    </w:p>
    <w:p w14:paraId="1E7443FE" w14:textId="77777777" w:rsidR="003D2661" w:rsidRPr="003D2661" w:rsidRDefault="003D2661" w:rsidP="003D2661">
      <w:pPr>
        <w:numPr>
          <w:ilvl w:val="0"/>
          <w:numId w:val="1"/>
        </w:numPr>
        <w:jc w:val="both"/>
      </w:pPr>
      <w:r w:rsidRPr="003D2661">
        <w:rPr>
          <w:b/>
          <w:bCs/>
        </w:rPr>
        <w:t>Scalability and Maintainability:</w:t>
      </w:r>
      <w:r w:rsidRPr="003D2661">
        <w:t> Design a role hierarchy that is easy to extend and manage as the organization and data ecosystem grow.</w:t>
      </w:r>
    </w:p>
    <w:p w14:paraId="6D613BB7" w14:textId="77777777" w:rsidR="003D2661" w:rsidRPr="003D2661" w:rsidRDefault="003D2661" w:rsidP="003D2661">
      <w:pPr>
        <w:numPr>
          <w:ilvl w:val="0"/>
          <w:numId w:val="1"/>
        </w:numPr>
        <w:jc w:val="both"/>
      </w:pPr>
      <w:r w:rsidRPr="003D2661">
        <w:rPr>
          <w:b/>
          <w:bCs/>
        </w:rPr>
        <w:t>Auditability:</w:t>
      </w:r>
      <w:r w:rsidRPr="003D2661">
        <w:t> Maintain a clear and easily understandable permission structure for compliance and auditing purposes.</w:t>
      </w:r>
    </w:p>
    <w:p w14:paraId="463CD085" w14:textId="567913C1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System Design &amp; Architecture</w:t>
      </w:r>
    </w:p>
    <w:p w14:paraId="26184DAB" w14:textId="2259A247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1. Core RBAC Concepts in Snowflake</w:t>
      </w:r>
    </w:p>
    <w:p w14:paraId="0D685A50" w14:textId="77777777" w:rsidR="003D2661" w:rsidRPr="003D2661" w:rsidRDefault="003D2661" w:rsidP="003D2661">
      <w:pPr>
        <w:jc w:val="both"/>
      </w:pPr>
      <w:r w:rsidRPr="003D2661">
        <w:t>Snowflake's access control model is built around a hierarchy of </w:t>
      </w:r>
      <w:proofErr w:type="spellStart"/>
      <w:r w:rsidRPr="003D2661">
        <w:rPr>
          <w:b/>
          <w:bCs/>
        </w:rPr>
        <w:t>Securables</w:t>
      </w:r>
      <w:proofErr w:type="spellEnd"/>
      <w:r w:rsidRPr="003D2661">
        <w:t>, </w:t>
      </w:r>
      <w:r w:rsidRPr="003D2661">
        <w:rPr>
          <w:b/>
          <w:bCs/>
        </w:rPr>
        <w:t>Roles</w:t>
      </w:r>
      <w:r w:rsidRPr="003D2661">
        <w:t>, and </w:t>
      </w:r>
      <w:r w:rsidRPr="003D2661">
        <w:rPr>
          <w:b/>
          <w:bCs/>
        </w:rPr>
        <w:t>Users</w:t>
      </w:r>
      <w:r w:rsidRPr="003D2661">
        <w:t>.</w:t>
      </w:r>
    </w:p>
    <w:p w14:paraId="775D6396" w14:textId="77777777" w:rsidR="003D2661" w:rsidRPr="003D2661" w:rsidRDefault="003D2661" w:rsidP="003D2661">
      <w:pPr>
        <w:numPr>
          <w:ilvl w:val="0"/>
          <w:numId w:val="2"/>
        </w:numPr>
        <w:jc w:val="both"/>
      </w:pPr>
      <w:proofErr w:type="spellStart"/>
      <w:r w:rsidRPr="003D2661">
        <w:rPr>
          <w:b/>
          <w:bCs/>
        </w:rPr>
        <w:t>Securables</w:t>
      </w:r>
      <w:proofErr w:type="spellEnd"/>
      <w:r w:rsidRPr="003D2661">
        <w:rPr>
          <w:b/>
          <w:bCs/>
        </w:rPr>
        <w:t>:</w:t>
      </w:r>
      <w:r w:rsidRPr="003D2661">
        <w:t> Objects in Snowflake to which access can be granted (e.g., Databases, Schemas, Tables, Views, Warehouses).</w:t>
      </w:r>
    </w:p>
    <w:p w14:paraId="54C257FE" w14:textId="77777777" w:rsidR="003D2661" w:rsidRPr="003D2661" w:rsidRDefault="003D2661" w:rsidP="003D2661">
      <w:pPr>
        <w:numPr>
          <w:ilvl w:val="0"/>
          <w:numId w:val="2"/>
        </w:numPr>
        <w:jc w:val="both"/>
      </w:pPr>
      <w:r w:rsidRPr="003D2661">
        <w:rPr>
          <w:b/>
          <w:bCs/>
        </w:rPr>
        <w:t>Roles:</w:t>
      </w:r>
      <w:r w:rsidRPr="003D2661">
        <w:t> A container for a set of privileges. Roles are granted to users or other roles.</w:t>
      </w:r>
    </w:p>
    <w:p w14:paraId="3EB697B2" w14:textId="77777777" w:rsidR="003D2661" w:rsidRPr="003D2661" w:rsidRDefault="003D2661" w:rsidP="003D2661">
      <w:pPr>
        <w:numPr>
          <w:ilvl w:val="0"/>
          <w:numId w:val="2"/>
        </w:numPr>
        <w:jc w:val="both"/>
      </w:pPr>
      <w:r w:rsidRPr="003D2661">
        <w:rPr>
          <w:b/>
          <w:bCs/>
        </w:rPr>
        <w:t>Users:</w:t>
      </w:r>
      <w:r w:rsidRPr="003D2661">
        <w:t> Individual identities (human or service accounts) that are granted roles to interact with Snowflake.</w:t>
      </w:r>
    </w:p>
    <w:p w14:paraId="7DE65B21" w14:textId="77777777" w:rsidR="003D2661" w:rsidRPr="003D2661" w:rsidRDefault="003D2661" w:rsidP="003D2661">
      <w:pPr>
        <w:numPr>
          <w:ilvl w:val="0"/>
          <w:numId w:val="2"/>
        </w:numPr>
        <w:jc w:val="both"/>
      </w:pPr>
      <w:r w:rsidRPr="003D2661">
        <w:rPr>
          <w:b/>
          <w:bCs/>
        </w:rPr>
        <w:t>Privileges:</w:t>
      </w:r>
      <w:r w:rsidRPr="003D2661">
        <w:t> Defined actions that can be performed on a securable (e.g., USAGE, SELECT, INSERT, CREATE).</w:t>
      </w:r>
    </w:p>
    <w:p w14:paraId="09430E88" w14:textId="77777777" w:rsidR="003D2661" w:rsidRPr="003D2661" w:rsidRDefault="003D2661" w:rsidP="003D2661">
      <w:pPr>
        <w:numPr>
          <w:ilvl w:val="0"/>
          <w:numId w:val="2"/>
        </w:numPr>
        <w:jc w:val="both"/>
      </w:pPr>
      <w:r w:rsidRPr="003D2661">
        <w:rPr>
          <w:b/>
          <w:bCs/>
        </w:rPr>
        <w:t>Role Hierarchy:</w:t>
      </w:r>
      <w:r w:rsidRPr="003D2661">
        <w:t> Roles can be granted to other roles, creating an inheritance chain. A user's effective privileges are the union of all privileges from all roles granted to them, either directly or through inheritance.</w:t>
      </w:r>
    </w:p>
    <w:p w14:paraId="6C912F86" w14:textId="6FA09144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2. Integration with Azure Active Directory (AAD)</w:t>
      </w:r>
    </w:p>
    <w:p w14:paraId="18D929C2" w14:textId="77777777" w:rsidR="003D2661" w:rsidRPr="003D2661" w:rsidRDefault="003D2661" w:rsidP="003D2661">
      <w:pPr>
        <w:jc w:val="both"/>
      </w:pPr>
      <w:r w:rsidRPr="003D2661">
        <w:t>Azure AD serves as the identity provider (IdP) for federated authentication. This allows users to leverage their existing corporate credentials to access Snowflake.</w:t>
      </w:r>
    </w:p>
    <w:p w14:paraId="5E23B78A" w14:textId="77777777" w:rsidR="003D2661" w:rsidRPr="003D2661" w:rsidRDefault="003D2661" w:rsidP="003D2661">
      <w:pPr>
        <w:numPr>
          <w:ilvl w:val="0"/>
          <w:numId w:val="3"/>
        </w:numPr>
        <w:jc w:val="both"/>
      </w:pPr>
      <w:r w:rsidRPr="003D2661">
        <w:rPr>
          <w:b/>
          <w:bCs/>
        </w:rPr>
        <w:lastRenderedPageBreak/>
        <w:t>AAD Security Groups:</w:t>
      </w:r>
      <w:r w:rsidRPr="003D2661">
        <w:t> AAD security groups are mapped to Snowflake roles. This is a best practice as it allows for access management to be handled within Azure AD.</w:t>
      </w:r>
    </w:p>
    <w:p w14:paraId="1B450E97" w14:textId="77777777" w:rsidR="003D2661" w:rsidRPr="003D2661" w:rsidRDefault="003D2661" w:rsidP="003D2661">
      <w:pPr>
        <w:numPr>
          <w:ilvl w:val="0"/>
          <w:numId w:val="3"/>
        </w:numPr>
        <w:jc w:val="both"/>
      </w:pPr>
      <w:r w:rsidRPr="003D2661">
        <w:rPr>
          <w:b/>
          <w:bCs/>
        </w:rPr>
        <w:t>SCIM Provisioning (Optional but Recommended):</w:t>
      </w:r>
      <w:r w:rsidRPr="003D2661">
        <w:t> System for Cross-domain Identity Management (SCIM) can be used to automatically provision users and groups from Azure AD to Snowflake, ensuring consistency and reducing manual overhead.</w:t>
      </w:r>
    </w:p>
    <w:p w14:paraId="434D6815" w14:textId="411A7334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3. System Architecture Diagram</w:t>
      </w:r>
    </w:p>
    <w:p w14:paraId="48790FCA" w14:textId="59CC971E" w:rsidR="003D2661" w:rsidRDefault="003D2661" w:rsidP="003D2661">
      <w:pPr>
        <w:jc w:val="center"/>
      </w:pPr>
      <w:r>
        <w:rPr>
          <w:noProof/>
        </w:rPr>
        <w:drawing>
          <wp:inline distT="0" distB="0" distL="0" distR="0" wp14:anchorId="18CE3FBB" wp14:editId="3E09AC22">
            <wp:extent cx="3051099" cy="2033954"/>
            <wp:effectExtent l="0" t="0" r="0" b="0"/>
            <wp:docPr id="11423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62696" name="Picture 11423626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743" cy="20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C1EC" w14:textId="44E60C77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Implementation Steps</w:t>
      </w:r>
    </w:p>
    <w:p w14:paraId="40C62884" w14:textId="76BFCC26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1. Phase 1: Azure Active Directory Configuration</w:t>
      </w:r>
    </w:p>
    <w:p w14:paraId="0D0D291F" w14:textId="77777777" w:rsidR="003D2661" w:rsidRPr="003D2661" w:rsidRDefault="003D2661" w:rsidP="003D2661">
      <w:pPr>
        <w:numPr>
          <w:ilvl w:val="0"/>
          <w:numId w:val="5"/>
        </w:numPr>
        <w:jc w:val="both"/>
      </w:pPr>
      <w:r w:rsidRPr="003D2661">
        <w:rPr>
          <w:b/>
          <w:bCs/>
        </w:rPr>
        <w:t>Create Security Groups:</w:t>
      </w:r>
      <w:r w:rsidRPr="003D2661">
        <w:t> In Azure AD, create security groups for each functional role defined in your Snowflake RBAC model.</w:t>
      </w:r>
    </w:p>
    <w:p w14:paraId="4CEF4395" w14:textId="0C5F73B1" w:rsidR="003D2661" w:rsidRPr="003D2661" w:rsidRDefault="003D2661" w:rsidP="003D2661">
      <w:pPr>
        <w:numPr>
          <w:ilvl w:val="1"/>
          <w:numId w:val="5"/>
        </w:numPr>
        <w:jc w:val="both"/>
      </w:pPr>
      <w:r w:rsidRPr="003D2661">
        <w:t>Example Groups: SG-Snowflake-DataEngineers, SG-Snowflake-DataAnalysts, SG-Snowflake-ReadOnly.</w:t>
      </w:r>
    </w:p>
    <w:p w14:paraId="1200833F" w14:textId="77777777" w:rsidR="003D2661" w:rsidRPr="003D2661" w:rsidRDefault="003D2661" w:rsidP="003D2661">
      <w:pPr>
        <w:numPr>
          <w:ilvl w:val="0"/>
          <w:numId w:val="5"/>
        </w:numPr>
        <w:jc w:val="both"/>
      </w:pPr>
      <w:r w:rsidRPr="003D2661">
        <w:rPr>
          <w:b/>
          <w:bCs/>
        </w:rPr>
        <w:t>Populate Groups:</w:t>
      </w:r>
      <w:r w:rsidRPr="003D2661">
        <w:t> Add the appropriate users and/or service principals to these groups.</w:t>
      </w:r>
    </w:p>
    <w:p w14:paraId="38B7D2BE" w14:textId="77777777" w:rsidR="003D2661" w:rsidRPr="003D2661" w:rsidRDefault="003D2661" w:rsidP="003D2661">
      <w:pPr>
        <w:numPr>
          <w:ilvl w:val="0"/>
          <w:numId w:val="5"/>
        </w:numPr>
        <w:jc w:val="both"/>
      </w:pPr>
      <w:r w:rsidRPr="003D2661">
        <w:rPr>
          <w:b/>
          <w:bCs/>
        </w:rPr>
        <w:t>Configure Snowflake with AAD:</w:t>
      </w:r>
      <w:r w:rsidRPr="003D2661">
        <w:t> In Snowflake, configure the security integration to use Azure AD for federated authentication. (This typically involves providing Azure AD tenant ID and application details).</w:t>
      </w:r>
    </w:p>
    <w:p w14:paraId="7F1C881B" w14:textId="41D0108A" w:rsidR="003D2661" w:rsidRPr="003D2661" w:rsidRDefault="003D2661" w:rsidP="003D2661">
      <w:pPr>
        <w:jc w:val="both"/>
        <w:rPr>
          <w:b/>
          <w:bCs/>
        </w:rPr>
      </w:pPr>
      <w:r w:rsidRPr="003D2661">
        <w:rPr>
          <w:b/>
          <w:bCs/>
        </w:rPr>
        <w:t>2. Phase 2: Snowflake Security Hierarchy Setup</w:t>
      </w:r>
    </w:p>
    <w:p w14:paraId="049E5FC9" w14:textId="77777777" w:rsidR="003D2661" w:rsidRPr="003D2661" w:rsidRDefault="003D2661" w:rsidP="003D2661">
      <w:pPr>
        <w:jc w:val="both"/>
      </w:pPr>
      <w:r w:rsidRPr="003D2661">
        <w:t>Using a SECURITYADMIN role, execute the following SQL statements to create the core role hierarchy.</w:t>
      </w:r>
    </w:p>
    <w:p w14:paraId="675B2A92" w14:textId="77777777" w:rsidR="003D2661" w:rsidRDefault="003D2661" w:rsidP="003D2661">
      <w:pPr>
        <w:jc w:val="center"/>
        <w:rPr>
          <w:b/>
          <w:bCs/>
        </w:rPr>
      </w:pPr>
      <w:r w:rsidRPr="003D2661">
        <w:drawing>
          <wp:inline distT="0" distB="0" distL="0" distR="0" wp14:anchorId="00AFBB1A" wp14:editId="4404BC7D">
            <wp:extent cx="3569677" cy="2000380"/>
            <wp:effectExtent l="0" t="0" r="0" b="0"/>
            <wp:docPr id="89763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0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730" cy="201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F30D" w14:textId="23D617C8" w:rsidR="003D2661" w:rsidRPr="003D2661" w:rsidRDefault="003D2661" w:rsidP="003D2661">
      <w:pPr>
        <w:rPr>
          <w:b/>
          <w:bCs/>
        </w:rPr>
      </w:pPr>
      <w:r w:rsidRPr="003D2661">
        <w:rPr>
          <w:b/>
          <w:bCs/>
        </w:rPr>
        <w:lastRenderedPageBreak/>
        <w:t>3. Phase 3: Privilege and Access Granting</w:t>
      </w:r>
    </w:p>
    <w:p w14:paraId="39741BCE" w14:textId="77777777" w:rsidR="003D2661" w:rsidRPr="003D2661" w:rsidRDefault="003D2661" w:rsidP="003D2661">
      <w:pPr>
        <w:jc w:val="both"/>
      </w:pPr>
      <w:r w:rsidRPr="003D2661">
        <w:t xml:space="preserve">This phase involves granting specific privileges on </w:t>
      </w:r>
      <w:proofErr w:type="spellStart"/>
      <w:r w:rsidRPr="003D2661">
        <w:t>securables</w:t>
      </w:r>
      <w:proofErr w:type="spellEnd"/>
      <w:r w:rsidRPr="003D2661">
        <w:t xml:space="preserve"> to the custom roles.</w:t>
      </w:r>
    </w:p>
    <w:p w14:paraId="365B7ED6" w14:textId="77777777" w:rsidR="003D2661" w:rsidRPr="003D2661" w:rsidRDefault="003D2661" w:rsidP="003D2661">
      <w:pPr>
        <w:numPr>
          <w:ilvl w:val="0"/>
          <w:numId w:val="6"/>
        </w:numPr>
        <w:jc w:val="both"/>
      </w:pPr>
      <w:r w:rsidRPr="003D2661">
        <w:rPr>
          <w:b/>
          <w:bCs/>
        </w:rPr>
        <w:t>Grant Warehouse Privileges:</w:t>
      </w:r>
    </w:p>
    <w:p w14:paraId="208149FE" w14:textId="77777777" w:rsidR="003D2661" w:rsidRPr="003D2661" w:rsidRDefault="003D2661" w:rsidP="003D2661">
      <w:pPr>
        <w:ind w:left="720"/>
        <w:jc w:val="both"/>
      </w:pPr>
      <w:r w:rsidRPr="003D2661">
        <w:drawing>
          <wp:inline distT="0" distB="0" distL="0" distR="0" wp14:anchorId="6B719F00" wp14:editId="10893B16">
            <wp:extent cx="3628292" cy="1167759"/>
            <wp:effectExtent l="0" t="0" r="0" b="0"/>
            <wp:docPr id="143120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00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309" cy="117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961D" w14:textId="7BAC6A91" w:rsidR="003D2661" w:rsidRPr="003D2661" w:rsidRDefault="003D2661" w:rsidP="003D2661">
      <w:pPr>
        <w:numPr>
          <w:ilvl w:val="0"/>
          <w:numId w:val="6"/>
        </w:numPr>
        <w:jc w:val="both"/>
      </w:pPr>
      <w:r w:rsidRPr="003D2661">
        <w:rPr>
          <w:b/>
          <w:bCs/>
        </w:rPr>
        <w:t>Grant Database and Schema Privileges:</w:t>
      </w:r>
    </w:p>
    <w:p w14:paraId="7AF61CC9" w14:textId="77777777" w:rsidR="003D2661" w:rsidRPr="003D2661" w:rsidRDefault="003D2661" w:rsidP="003D2661">
      <w:pPr>
        <w:ind w:left="720"/>
        <w:jc w:val="both"/>
      </w:pPr>
      <w:r w:rsidRPr="003D2661">
        <w:drawing>
          <wp:inline distT="0" distB="0" distL="0" distR="0" wp14:anchorId="6D395781" wp14:editId="12F7A394">
            <wp:extent cx="4432778" cy="1900604"/>
            <wp:effectExtent l="0" t="0" r="0" b="0"/>
            <wp:docPr id="150831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8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499" cy="19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DA82" w14:textId="77777777" w:rsidR="003D2661" w:rsidRPr="003D2661" w:rsidRDefault="003D2661" w:rsidP="003D2661">
      <w:pPr>
        <w:numPr>
          <w:ilvl w:val="0"/>
          <w:numId w:val="6"/>
        </w:numPr>
        <w:jc w:val="both"/>
      </w:pPr>
      <w:r w:rsidRPr="003D2661">
        <w:rPr>
          <w:b/>
          <w:bCs/>
        </w:rPr>
        <w:t>Map AAD Groups to Snowflake Roles:</w:t>
      </w:r>
      <w:r w:rsidRPr="003D2661">
        <w:t> This is the critical link. The AAD group becomes a user in Snowflake and is granted a role.</w:t>
      </w:r>
    </w:p>
    <w:p w14:paraId="28D784E4" w14:textId="77777777" w:rsidR="003D2661" w:rsidRDefault="003D2661" w:rsidP="003D2661">
      <w:pPr>
        <w:jc w:val="center"/>
        <w:rPr>
          <w:b/>
          <w:bCs/>
        </w:rPr>
      </w:pPr>
      <w:r w:rsidRPr="003D2661">
        <w:drawing>
          <wp:inline distT="0" distB="0" distL="0" distR="0" wp14:anchorId="2F4518A5" wp14:editId="7DF38CCF">
            <wp:extent cx="4213372" cy="1101657"/>
            <wp:effectExtent l="0" t="0" r="0" b="0"/>
            <wp:docPr id="122768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84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561" cy="11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C437" w14:textId="2DAA6012" w:rsidR="003D2661" w:rsidRPr="003D2661" w:rsidRDefault="003D2661" w:rsidP="003D2661">
      <w:pPr>
        <w:rPr>
          <w:b/>
          <w:bCs/>
        </w:rPr>
      </w:pPr>
      <w:r>
        <w:rPr>
          <w:b/>
          <w:bCs/>
        </w:rPr>
        <w:t xml:space="preserve">     </w:t>
      </w:r>
      <w:r w:rsidRPr="003D2661">
        <w:rPr>
          <w:b/>
          <w:bCs/>
        </w:rPr>
        <w:t>4. Phase 4: Validation and Testing</w:t>
      </w:r>
    </w:p>
    <w:p w14:paraId="4D2767EB" w14:textId="77777777" w:rsidR="003D2661" w:rsidRPr="003D2661" w:rsidRDefault="003D2661" w:rsidP="003D2661">
      <w:pPr>
        <w:numPr>
          <w:ilvl w:val="0"/>
          <w:numId w:val="7"/>
        </w:numPr>
        <w:jc w:val="both"/>
      </w:pPr>
      <w:r w:rsidRPr="003D2661">
        <w:rPr>
          <w:b/>
          <w:bCs/>
        </w:rPr>
        <w:t>User Login:</w:t>
      </w:r>
      <w:r w:rsidRPr="003D2661">
        <w:t> Verify that users can log in via SSO using their Azure AD credentials.</w:t>
      </w:r>
    </w:p>
    <w:p w14:paraId="7BCA7876" w14:textId="167FB2F4" w:rsidR="003D2661" w:rsidRPr="003D2661" w:rsidRDefault="003D2661" w:rsidP="003D2661">
      <w:pPr>
        <w:numPr>
          <w:ilvl w:val="0"/>
          <w:numId w:val="7"/>
        </w:numPr>
        <w:jc w:val="both"/>
      </w:pPr>
      <w:r w:rsidRPr="003D2661">
        <w:rPr>
          <w:b/>
          <w:bCs/>
        </w:rPr>
        <w:t>Role Verification:</w:t>
      </w:r>
      <w:r w:rsidRPr="003D2661">
        <w:t> After logging in, a user can run SELECT CURRENT_</w:t>
      </w:r>
      <w:proofErr w:type="gramStart"/>
      <w:r w:rsidRPr="003D2661">
        <w:t>ROLE(</w:t>
      </w:r>
      <w:proofErr w:type="gramEnd"/>
      <w:r w:rsidRPr="003D2661">
        <w:t xml:space="preserve">); to see their current role. They can see all available roles with SHOW </w:t>
      </w:r>
      <w:proofErr w:type="gramStart"/>
      <w:r w:rsidRPr="003D2661">
        <w:t>ROLES;.</w:t>
      </w:r>
      <w:proofErr w:type="gramEnd"/>
    </w:p>
    <w:p w14:paraId="217C3BC2" w14:textId="77777777" w:rsidR="003D2661" w:rsidRPr="003D2661" w:rsidRDefault="003D2661" w:rsidP="003D2661">
      <w:pPr>
        <w:numPr>
          <w:ilvl w:val="0"/>
          <w:numId w:val="7"/>
        </w:numPr>
        <w:jc w:val="both"/>
      </w:pPr>
      <w:r w:rsidRPr="003D2661">
        <w:rPr>
          <w:b/>
          <w:bCs/>
        </w:rPr>
        <w:t>Privilege Testing:</w:t>
      </w:r>
      <w:r w:rsidRPr="003D2661">
        <w:t> Test the effective privileges for each role.</w:t>
      </w:r>
    </w:p>
    <w:p w14:paraId="360D42BD" w14:textId="77777777" w:rsidR="003D2661" w:rsidRPr="003D2661" w:rsidRDefault="003D2661" w:rsidP="003D2661">
      <w:pPr>
        <w:numPr>
          <w:ilvl w:val="1"/>
          <w:numId w:val="7"/>
        </w:numPr>
        <w:jc w:val="both"/>
      </w:pPr>
      <w:r w:rsidRPr="003D2661">
        <w:rPr>
          <w:b/>
          <w:bCs/>
        </w:rPr>
        <w:t>As a Data Analyst:</w:t>
      </w:r>
      <w:r w:rsidRPr="003D2661">
        <w:t> Verify SELECT operations succeed on tables in PROD_DB, while INSERT/UPDATE operations are correctly denied.</w:t>
      </w:r>
    </w:p>
    <w:p w14:paraId="28C3005B" w14:textId="372F3DF7" w:rsidR="00D92310" w:rsidRDefault="003D2661" w:rsidP="003D2661">
      <w:pPr>
        <w:numPr>
          <w:ilvl w:val="1"/>
          <w:numId w:val="7"/>
        </w:numPr>
        <w:jc w:val="both"/>
      </w:pPr>
      <w:r w:rsidRPr="003D2661">
        <w:rPr>
          <w:b/>
          <w:bCs/>
        </w:rPr>
        <w:t>As a Read-Only User:</w:t>
      </w:r>
      <w:r w:rsidRPr="003D2661">
        <w:t> Verify SELECT works only in the REPORTING schema and is denied elsewhere.</w:t>
      </w:r>
    </w:p>
    <w:sectPr w:rsidR="00D92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73966"/>
    <w:multiLevelType w:val="multilevel"/>
    <w:tmpl w:val="94120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C652F9"/>
    <w:multiLevelType w:val="multilevel"/>
    <w:tmpl w:val="CB7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C91235"/>
    <w:multiLevelType w:val="multilevel"/>
    <w:tmpl w:val="6FFE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7846D6"/>
    <w:multiLevelType w:val="multilevel"/>
    <w:tmpl w:val="98241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231382"/>
    <w:multiLevelType w:val="multilevel"/>
    <w:tmpl w:val="4B903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757EB9"/>
    <w:multiLevelType w:val="multilevel"/>
    <w:tmpl w:val="95A0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AC5AFD"/>
    <w:multiLevelType w:val="multilevel"/>
    <w:tmpl w:val="E29AB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7108441">
    <w:abstractNumId w:val="0"/>
  </w:num>
  <w:num w:numId="2" w16cid:durableId="311251377">
    <w:abstractNumId w:val="5"/>
  </w:num>
  <w:num w:numId="3" w16cid:durableId="1672609886">
    <w:abstractNumId w:val="1"/>
  </w:num>
  <w:num w:numId="4" w16cid:durableId="1686328223">
    <w:abstractNumId w:val="2"/>
  </w:num>
  <w:num w:numId="5" w16cid:durableId="1117093168">
    <w:abstractNumId w:val="3"/>
  </w:num>
  <w:num w:numId="6" w16cid:durableId="1313173200">
    <w:abstractNumId w:val="4"/>
  </w:num>
  <w:num w:numId="7" w16cid:durableId="8719218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61"/>
    <w:rsid w:val="003D2661"/>
    <w:rsid w:val="00AB2A11"/>
    <w:rsid w:val="00CF5D84"/>
    <w:rsid w:val="00D92310"/>
    <w:rsid w:val="00EB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D0BD"/>
  <w15:chartTrackingRefBased/>
  <w15:docId w15:val="{7A74AA33-A187-45D9-A363-72F7429D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6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6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66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66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66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6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6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D26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D266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D2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6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6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6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6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660</Words>
  <Characters>3765</Characters>
  <Application>Microsoft Office Word</Application>
  <DocSecurity>0</DocSecurity>
  <Lines>31</Lines>
  <Paragraphs>8</Paragraphs>
  <ScaleCrop>false</ScaleCrop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Pʀᴀsᴀɴᴛʜ -</dc:creator>
  <cp:keywords/>
  <dc:description/>
  <cp:lastModifiedBy>Pʀᴀsᴀɴᴛʜ -</cp:lastModifiedBy>
  <cp:revision>1</cp:revision>
  <dcterms:created xsi:type="dcterms:W3CDTF">2025-10-21T14:40:00Z</dcterms:created>
  <dcterms:modified xsi:type="dcterms:W3CDTF">2025-10-21T14:49:00Z</dcterms:modified>
</cp:coreProperties>
</file>