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EAC50" w14:textId="002477C2" w:rsidR="00164B44" w:rsidRPr="00164B44" w:rsidRDefault="00164B44" w:rsidP="00164B44">
      <w:pPr>
        <w:jc w:val="center"/>
        <w:rPr>
          <w:b/>
          <w:bCs/>
          <w:sz w:val="24"/>
          <w:szCs w:val="24"/>
        </w:rPr>
      </w:pPr>
      <w:r w:rsidRPr="00164B44">
        <w:rPr>
          <w:b/>
          <w:bCs/>
          <w:sz w:val="24"/>
          <w:szCs w:val="24"/>
        </w:rPr>
        <w:t>S</w:t>
      </w:r>
      <w:r w:rsidRPr="00164B44">
        <w:rPr>
          <w:b/>
          <w:bCs/>
          <w:sz w:val="24"/>
          <w:szCs w:val="24"/>
        </w:rPr>
        <w:t>nowpark-</w:t>
      </w:r>
      <w:proofErr w:type="spellStart"/>
      <w:r w:rsidRPr="00164B44">
        <w:rPr>
          <w:b/>
          <w:bCs/>
          <w:sz w:val="24"/>
          <w:szCs w:val="24"/>
        </w:rPr>
        <w:t>dataframe</w:t>
      </w:r>
      <w:proofErr w:type="spellEnd"/>
      <w:r w:rsidRPr="00164B44">
        <w:rPr>
          <w:b/>
          <w:bCs/>
          <w:sz w:val="24"/>
          <w:szCs w:val="24"/>
        </w:rPr>
        <w:t>-</w:t>
      </w:r>
      <w:proofErr w:type="spellStart"/>
      <w:r w:rsidRPr="00164B44">
        <w:rPr>
          <w:b/>
          <w:bCs/>
          <w:sz w:val="24"/>
          <w:szCs w:val="24"/>
        </w:rPr>
        <w:t>api</w:t>
      </w:r>
      <w:proofErr w:type="spellEnd"/>
    </w:p>
    <w:p w14:paraId="5BA40C83" w14:textId="77777777" w:rsidR="00164B44" w:rsidRPr="00164B44" w:rsidRDefault="00164B44" w:rsidP="00164B44">
      <w:pPr>
        <w:jc w:val="both"/>
      </w:pPr>
      <w:r w:rsidRPr="00164B44">
        <w:t>This project demonstrates the capabilities of </w:t>
      </w:r>
      <w:r w:rsidRPr="00164B44">
        <w:rPr>
          <w:b/>
          <w:bCs/>
        </w:rPr>
        <w:t xml:space="preserve">Snowpark </w:t>
      </w:r>
      <w:proofErr w:type="spellStart"/>
      <w:r w:rsidRPr="00164B44">
        <w:rPr>
          <w:b/>
          <w:bCs/>
        </w:rPr>
        <w:t>DataFrame</w:t>
      </w:r>
      <w:proofErr w:type="spellEnd"/>
      <w:r w:rsidRPr="00164B44">
        <w:rPr>
          <w:b/>
          <w:bCs/>
        </w:rPr>
        <w:t xml:space="preserve"> API</w:t>
      </w:r>
      <w:r w:rsidRPr="00164B44">
        <w:t xml:space="preserve">, a sophisticated library that enables developers to build complex data pipelines and applications using familiar </w:t>
      </w:r>
      <w:proofErr w:type="spellStart"/>
      <w:r w:rsidRPr="00164B44">
        <w:t>DataFrame</w:t>
      </w:r>
      <w:proofErr w:type="spellEnd"/>
      <w:r w:rsidRPr="00164B44">
        <w:t xml:space="preserve"> programming constructs while executing computations directly in Snowflake's powerful processing engine. Unlike traditional approaches that move data to client applications, Snowpark pushes down operations to Snowflake, providing scalability, security, and performance benefits.</w:t>
      </w:r>
    </w:p>
    <w:p w14:paraId="3F80E165" w14:textId="77777777" w:rsidR="00164B44" w:rsidRPr="00164B44" w:rsidRDefault="00164B44" w:rsidP="00164B44">
      <w:pPr>
        <w:jc w:val="both"/>
      </w:pPr>
      <w:r w:rsidRPr="00164B44">
        <w:t xml:space="preserve">The project implements a comprehensive data processing workflow for an e-commerce analytics platform, showcasing how Snowpark </w:t>
      </w:r>
      <w:proofErr w:type="spellStart"/>
      <w:r w:rsidRPr="00164B44">
        <w:t>DataFrame</w:t>
      </w:r>
      <w:proofErr w:type="spellEnd"/>
      <w:r w:rsidRPr="00164B44">
        <w:t xml:space="preserve"> API can handle data transformation, feature engineering, and machine learning preprocessing entirely within Snowflake's secure environment.</w:t>
      </w:r>
    </w:p>
    <w:p w14:paraId="4E53B76F" w14:textId="77777777" w:rsidR="00164B44" w:rsidRPr="00164B44" w:rsidRDefault="00164B44" w:rsidP="00164B44">
      <w:pPr>
        <w:jc w:val="both"/>
        <w:rPr>
          <w:b/>
          <w:bCs/>
        </w:rPr>
      </w:pPr>
      <w:r w:rsidRPr="00164B44">
        <w:rPr>
          <w:b/>
          <w:bCs/>
        </w:rPr>
        <w:t>2. Objectives</w:t>
      </w:r>
    </w:p>
    <w:p w14:paraId="7CB0EBB2" w14:textId="77777777" w:rsidR="00164B44" w:rsidRPr="00164B44" w:rsidRDefault="00164B44" w:rsidP="00164B44">
      <w:pPr>
        <w:numPr>
          <w:ilvl w:val="0"/>
          <w:numId w:val="1"/>
        </w:numPr>
        <w:jc w:val="both"/>
      </w:pPr>
      <w:r w:rsidRPr="00164B44">
        <w:rPr>
          <w:b/>
          <w:bCs/>
        </w:rPr>
        <w:t>Demonstrate Snowpark Capabilities:</w:t>
      </w:r>
      <w:r w:rsidRPr="00164B44">
        <w:t xml:space="preserve"> Showcase the full range of Snowpark </w:t>
      </w:r>
      <w:proofErr w:type="spellStart"/>
      <w:r w:rsidRPr="00164B44">
        <w:t>DataFrame</w:t>
      </w:r>
      <w:proofErr w:type="spellEnd"/>
      <w:r w:rsidRPr="00164B44">
        <w:t xml:space="preserve"> API operations including filtering, aggregation, joins, window functions, and User-Defined Functions (UDFs).</w:t>
      </w:r>
    </w:p>
    <w:p w14:paraId="2A4F0BB8" w14:textId="77777777" w:rsidR="00164B44" w:rsidRPr="00164B44" w:rsidRDefault="00164B44" w:rsidP="00164B44">
      <w:pPr>
        <w:numPr>
          <w:ilvl w:val="0"/>
          <w:numId w:val="1"/>
        </w:numPr>
        <w:jc w:val="both"/>
      </w:pPr>
      <w:r w:rsidRPr="00164B44">
        <w:rPr>
          <w:b/>
          <w:bCs/>
        </w:rPr>
        <w:t>Implement End-to-End Data Pipeline:</w:t>
      </w:r>
      <w:r w:rsidRPr="00164B44">
        <w:t> Build a complete data processing workflow from raw data ingestion to analytical ready datasets.</w:t>
      </w:r>
    </w:p>
    <w:p w14:paraId="358155A8" w14:textId="77777777" w:rsidR="00164B44" w:rsidRPr="00164B44" w:rsidRDefault="00164B44" w:rsidP="00164B44">
      <w:pPr>
        <w:numPr>
          <w:ilvl w:val="0"/>
          <w:numId w:val="1"/>
        </w:numPr>
        <w:jc w:val="both"/>
      </w:pPr>
      <w:r w:rsidRPr="00164B44">
        <w:rPr>
          <w:b/>
          <w:bCs/>
        </w:rPr>
        <w:t>Show Performance Benefits:</w:t>
      </w:r>
      <w:r w:rsidRPr="00164B44">
        <w:t xml:space="preserve"> Compare the performance and efficiency of Snowpark </w:t>
      </w:r>
      <w:proofErr w:type="spellStart"/>
      <w:r w:rsidRPr="00164B44">
        <w:t>DataFrame</w:t>
      </w:r>
      <w:proofErr w:type="spellEnd"/>
      <w:r w:rsidRPr="00164B44">
        <w:t xml:space="preserve"> API versus traditional SQL approaches.</w:t>
      </w:r>
    </w:p>
    <w:p w14:paraId="3DBFD045" w14:textId="77777777" w:rsidR="00164B44" w:rsidRPr="00164B44" w:rsidRDefault="00164B44" w:rsidP="00164B44">
      <w:pPr>
        <w:numPr>
          <w:ilvl w:val="0"/>
          <w:numId w:val="1"/>
        </w:numPr>
        <w:jc w:val="both"/>
      </w:pPr>
      <w:r w:rsidRPr="00164B44">
        <w:rPr>
          <w:b/>
          <w:bCs/>
        </w:rPr>
        <w:t>Enable Advanced Analytics:</w:t>
      </w:r>
      <w:r w:rsidRPr="00164B44">
        <w:t> Demonstrate machine learning feature engineering and preparation using Snowpark's programming constructs.</w:t>
      </w:r>
    </w:p>
    <w:p w14:paraId="02A5B06D" w14:textId="77777777" w:rsidR="00164B44" w:rsidRPr="00164B44" w:rsidRDefault="00164B44" w:rsidP="00164B44">
      <w:pPr>
        <w:numPr>
          <w:ilvl w:val="0"/>
          <w:numId w:val="1"/>
        </w:numPr>
        <w:jc w:val="both"/>
      </w:pPr>
      <w:r w:rsidRPr="00164B44">
        <w:rPr>
          <w:b/>
          <w:bCs/>
        </w:rPr>
        <w:t>Provide Production-Ready Patterns:</w:t>
      </w:r>
      <w:r w:rsidRPr="00164B44">
        <w:t> Implement best practices for error handling, data quality checks, and performance optimization.</w:t>
      </w:r>
    </w:p>
    <w:p w14:paraId="296DF268" w14:textId="77777777" w:rsidR="00164B44" w:rsidRPr="00164B44" w:rsidRDefault="00164B44" w:rsidP="00164B44">
      <w:pPr>
        <w:jc w:val="both"/>
        <w:rPr>
          <w:b/>
          <w:bCs/>
        </w:rPr>
      </w:pPr>
      <w:r w:rsidRPr="00164B44">
        <w:rPr>
          <w:b/>
          <w:bCs/>
        </w:rPr>
        <w:t>3. System Architecture</w:t>
      </w:r>
    </w:p>
    <w:p w14:paraId="79F94B15" w14:textId="77777777" w:rsidR="00164B44" w:rsidRPr="00164B44" w:rsidRDefault="00164B44" w:rsidP="00164B44">
      <w:pPr>
        <w:jc w:val="both"/>
      </w:pPr>
      <w:r w:rsidRPr="00164B44">
        <w:t>Snowpark provides a client-side API that pushes down data transformations and computations to Snowflake's processing engine, eliminating the need to move data to client applications.</w:t>
      </w:r>
    </w:p>
    <w:p w14:paraId="7F771288" w14:textId="56EC4853" w:rsidR="00164B44" w:rsidRDefault="00164B44" w:rsidP="00164B44">
      <w:pPr>
        <w:jc w:val="center"/>
      </w:pPr>
      <w:r>
        <w:rPr>
          <w:noProof/>
        </w:rPr>
        <w:drawing>
          <wp:inline distT="0" distB="0" distL="0" distR="0" wp14:anchorId="419F6D6C" wp14:editId="5F5DC354">
            <wp:extent cx="3123712" cy="3123712"/>
            <wp:effectExtent l="0" t="0" r="0" b="0"/>
            <wp:docPr id="119550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0975" name="Picture 11955097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0688" cy="3130688"/>
                    </a:xfrm>
                    <a:prstGeom prst="rect">
                      <a:avLst/>
                    </a:prstGeom>
                  </pic:spPr>
                </pic:pic>
              </a:graphicData>
            </a:graphic>
          </wp:inline>
        </w:drawing>
      </w:r>
    </w:p>
    <w:p w14:paraId="16BC48C0" w14:textId="12130A19" w:rsidR="00164B44" w:rsidRPr="00164B44" w:rsidRDefault="00164B44" w:rsidP="00164B44">
      <w:pPr>
        <w:jc w:val="both"/>
        <w:rPr>
          <w:b/>
          <w:bCs/>
        </w:rPr>
      </w:pPr>
      <w:r w:rsidRPr="00164B44">
        <w:rPr>
          <w:b/>
          <w:bCs/>
        </w:rPr>
        <w:lastRenderedPageBreak/>
        <w:t>3.1. Architecture Components</w:t>
      </w:r>
    </w:p>
    <w:p w14:paraId="503FB4EE" w14:textId="77777777" w:rsidR="00164B44" w:rsidRPr="00164B44" w:rsidRDefault="00164B44" w:rsidP="00164B44">
      <w:pPr>
        <w:numPr>
          <w:ilvl w:val="0"/>
          <w:numId w:val="2"/>
        </w:numPr>
        <w:jc w:val="both"/>
      </w:pPr>
      <w:r w:rsidRPr="00164B44">
        <w:rPr>
          <w:b/>
          <w:bCs/>
        </w:rPr>
        <w:t>Client Environment:</w:t>
      </w:r>
    </w:p>
    <w:p w14:paraId="370CFDBB" w14:textId="77777777" w:rsidR="00164B44" w:rsidRPr="00164B44" w:rsidRDefault="00164B44" w:rsidP="00164B44">
      <w:pPr>
        <w:numPr>
          <w:ilvl w:val="1"/>
          <w:numId w:val="2"/>
        </w:numPr>
        <w:jc w:val="both"/>
      </w:pPr>
      <w:r w:rsidRPr="00164B44">
        <w:rPr>
          <w:b/>
          <w:bCs/>
        </w:rPr>
        <w:t>Languages Supported:</w:t>
      </w:r>
      <w:r w:rsidRPr="00164B44">
        <w:t> Python, Scala, Java</w:t>
      </w:r>
    </w:p>
    <w:p w14:paraId="086EBEA9" w14:textId="77777777" w:rsidR="00164B44" w:rsidRPr="00164B44" w:rsidRDefault="00164B44" w:rsidP="00164B44">
      <w:pPr>
        <w:numPr>
          <w:ilvl w:val="1"/>
          <w:numId w:val="2"/>
        </w:numPr>
        <w:jc w:val="both"/>
      </w:pPr>
      <w:r w:rsidRPr="00164B44">
        <w:rPr>
          <w:b/>
          <w:bCs/>
        </w:rPr>
        <w:t>Development Tools:</w:t>
      </w:r>
      <w:r w:rsidRPr="00164B44">
        <w:t> </w:t>
      </w:r>
      <w:proofErr w:type="spellStart"/>
      <w:r w:rsidRPr="00164B44">
        <w:t>Jupyter</w:t>
      </w:r>
      <w:proofErr w:type="spellEnd"/>
      <w:r w:rsidRPr="00164B44">
        <w:t xml:space="preserve"> Notebooks, VS Code, IntelliJ</w:t>
      </w:r>
    </w:p>
    <w:p w14:paraId="1B951710" w14:textId="77777777" w:rsidR="00164B44" w:rsidRPr="00164B44" w:rsidRDefault="00164B44" w:rsidP="00164B44">
      <w:pPr>
        <w:numPr>
          <w:ilvl w:val="1"/>
          <w:numId w:val="2"/>
        </w:numPr>
        <w:jc w:val="both"/>
      </w:pPr>
      <w:r w:rsidRPr="00164B44">
        <w:rPr>
          <w:b/>
          <w:bCs/>
        </w:rPr>
        <w:t>Libraries:</w:t>
      </w:r>
      <w:r w:rsidRPr="00164B44">
        <w:t> Snowpark Python/Scala API, Pandas, NumPy</w:t>
      </w:r>
    </w:p>
    <w:p w14:paraId="41A28718" w14:textId="77777777" w:rsidR="00164B44" w:rsidRPr="00164B44" w:rsidRDefault="00164B44" w:rsidP="00164B44">
      <w:pPr>
        <w:numPr>
          <w:ilvl w:val="0"/>
          <w:numId w:val="2"/>
        </w:numPr>
        <w:jc w:val="both"/>
      </w:pPr>
      <w:r w:rsidRPr="00164B44">
        <w:rPr>
          <w:b/>
          <w:bCs/>
        </w:rPr>
        <w:t xml:space="preserve">Snowpark </w:t>
      </w:r>
      <w:proofErr w:type="spellStart"/>
      <w:r w:rsidRPr="00164B44">
        <w:rPr>
          <w:b/>
          <w:bCs/>
        </w:rPr>
        <w:t>DataFrame</w:t>
      </w:r>
      <w:proofErr w:type="spellEnd"/>
      <w:r w:rsidRPr="00164B44">
        <w:rPr>
          <w:b/>
          <w:bCs/>
        </w:rPr>
        <w:t xml:space="preserve"> API:</w:t>
      </w:r>
    </w:p>
    <w:p w14:paraId="13258C19" w14:textId="77777777" w:rsidR="00164B44" w:rsidRPr="00164B44" w:rsidRDefault="00164B44" w:rsidP="00164B44">
      <w:pPr>
        <w:numPr>
          <w:ilvl w:val="1"/>
          <w:numId w:val="2"/>
        </w:numPr>
        <w:jc w:val="both"/>
      </w:pPr>
      <w:r w:rsidRPr="00164B44">
        <w:rPr>
          <w:b/>
          <w:bCs/>
        </w:rPr>
        <w:t>Role:</w:t>
      </w:r>
      <w:r w:rsidRPr="00164B44">
        <w:t xml:space="preserve"> Provides familiar </w:t>
      </w:r>
      <w:proofErr w:type="spellStart"/>
      <w:r w:rsidRPr="00164B44">
        <w:t>DataFrame</w:t>
      </w:r>
      <w:proofErr w:type="spellEnd"/>
      <w:r w:rsidRPr="00164B44">
        <w:t xml:space="preserve"> operations that are lazily evaluated</w:t>
      </w:r>
    </w:p>
    <w:p w14:paraId="227C4F89" w14:textId="77777777" w:rsidR="00164B44" w:rsidRPr="00164B44" w:rsidRDefault="00164B44" w:rsidP="00164B44">
      <w:pPr>
        <w:numPr>
          <w:ilvl w:val="1"/>
          <w:numId w:val="2"/>
        </w:numPr>
        <w:jc w:val="both"/>
      </w:pPr>
      <w:r w:rsidRPr="00164B44">
        <w:rPr>
          <w:b/>
          <w:bCs/>
        </w:rPr>
        <w:t>Key Features:</w:t>
      </w:r>
      <w:r w:rsidRPr="00164B44">
        <w:t> Query optimization, predicate pushdown, column pruning</w:t>
      </w:r>
    </w:p>
    <w:p w14:paraId="1603F3F1" w14:textId="77777777" w:rsidR="00164B44" w:rsidRPr="00164B44" w:rsidRDefault="00164B44" w:rsidP="00164B44">
      <w:pPr>
        <w:numPr>
          <w:ilvl w:val="1"/>
          <w:numId w:val="2"/>
        </w:numPr>
        <w:jc w:val="both"/>
      </w:pPr>
      <w:r w:rsidRPr="00164B44">
        <w:rPr>
          <w:b/>
          <w:bCs/>
        </w:rPr>
        <w:t>Execution Model:</w:t>
      </w:r>
      <w:r w:rsidRPr="00164B44">
        <w:t> Lazy evaluation with action-based execution</w:t>
      </w:r>
    </w:p>
    <w:p w14:paraId="30B22EBB" w14:textId="77777777" w:rsidR="00164B44" w:rsidRPr="00164B44" w:rsidRDefault="00164B44" w:rsidP="00164B44">
      <w:pPr>
        <w:numPr>
          <w:ilvl w:val="0"/>
          <w:numId w:val="2"/>
        </w:numPr>
        <w:jc w:val="both"/>
      </w:pPr>
      <w:r w:rsidRPr="00164B44">
        <w:rPr>
          <w:b/>
          <w:bCs/>
        </w:rPr>
        <w:t>Snowflake Processing Engine:</w:t>
      </w:r>
    </w:p>
    <w:p w14:paraId="3EB78F08" w14:textId="77777777" w:rsidR="00164B44" w:rsidRPr="00164B44" w:rsidRDefault="00164B44" w:rsidP="00164B44">
      <w:pPr>
        <w:numPr>
          <w:ilvl w:val="1"/>
          <w:numId w:val="2"/>
        </w:numPr>
        <w:jc w:val="both"/>
      </w:pPr>
      <w:r w:rsidRPr="00164B44">
        <w:rPr>
          <w:b/>
          <w:bCs/>
        </w:rPr>
        <w:t>Role:</w:t>
      </w:r>
      <w:r w:rsidRPr="00164B44">
        <w:t xml:space="preserve"> Executes all </w:t>
      </w:r>
      <w:proofErr w:type="spellStart"/>
      <w:r w:rsidRPr="00164B44">
        <w:t>DataFrame</w:t>
      </w:r>
      <w:proofErr w:type="spellEnd"/>
      <w:r w:rsidRPr="00164B44">
        <w:t xml:space="preserve"> operations in Snowflake's scalable compute engine</w:t>
      </w:r>
    </w:p>
    <w:p w14:paraId="22F6EA3E" w14:textId="77777777" w:rsidR="00164B44" w:rsidRPr="00164B44" w:rsidRDefault="00164B44" w:rsidP="00164B44">
      <w:pPr>
        <w:numPr>
          <w:ilvl w:val="1"/>
          <w:numId w:val="2"/>
        </w:numPr>
        <w:jc w:val="both"/>
      </w:pPr>
      <w:r w:rsidRPr="00164B44">
        <w:rPr>
          <w:b/>
          <w:bCs/>
        </w:rPr>
        <w:t>Components:</w:t>
      </w:r>
      <w:r w:rsidRPr="00164B44">
        <w:t> Virtual Warehouses, Query Optimization, Security Enforcement</w:t>
      </w:r>
    </w:p>
    <w:p w14:paraId="7585192C" w14:textId="77777777" w:rsidR="00164B44" w:rsidRPr="00164B44" w:rsidRDefault="00164B44" w:rsidP="00164B44">
      <w:pPr>
        <w:numPr>
          <w:ilvl w:val="0"/>
          <w:numId w:val="2"/>
        </w:numPr>
        <w:jc w:val="both"/>
      </w:pPr>
      <w:r w:rsidRPr="00164B44">
        <w:rPr>
          <w:b/>
          <w:bCs/>
        </w:rPr>
        <w:t>Data Storage:</w:t>
      </w:r>
    </w:p>
    <w:p w14:paraId="0E23A639" w14:textId="77777777" w:rsidR="00164B44" w:rsidRPr="00164B44" w:rsidRDefault="00164B44" w:rsidP="00164B44">
      <w:pPr>
        <w:numPr>
          <w:ilvl w:val="1"/>
          <w:numId w:val="2"/>
        </w:numPr>
        <w:jc w:val="both"/>
      </w:pPr>
      <w:r w:rsidRPr="00164B44">
        <w:rPr>
          <w:b/>
          <w:bCs/>
        </w:rPr>
        <w:t>Sources:</w:t>
      </w:r>
      <w:r w:rsidRPr="00164B44">
        <w:t> Snowflake tables, stages, external cloud storage</w:t>
      </w:r>
    </w:p>
    <w:p w14:paraId="08AC884A" w14:textId="77777777" w:rsidR="00164B44" w:rsidRPr="00164B44" w:rsidRDefault="00164B44" w:rsidP="00164B44">
      <w:pPr>
        <w:numPr>
          <w:ilvl w:val="1"/>
          <w:numId w:val="2"/>
        </w:numPr>
        <w:jc w:val="both"/>
      </w:pPr>
      <w:r w:rsidRPr="00164B44">
        <w:rPr>
          <w:b/>
          <w:bCs/>
        </w:rPr>
        <w:t>Formats:</w:t>
      </w:r>
      <w:r w:rsidRPr="00164B44">
        <w:t> Structured and semi-structured data (JSON, Parquet, Avro)</w:t>
      </w:r>
    </w:p>
    <w:p w14:paraId="5DF53F78" w14:textId="77777777" w:rsidR="00164B44" w:rsidRPr="00164B44" w:rsidRDefault="00164B44" w:rsidP="00164B44">
      <w:pPr>
        <w:jc w:val="both"/>
        <w:rPr>
          <w:b/>
          <w:bCs/>
        </w:rPr>
      </w:pPr>
      <w:r w:rsidRPr="00164B44">
        <w:rPr>
          <w:b/>
          <w:bCs/>
        </w:rPr>
        <w:t>3.2. Data Flow</w:t>
      </w:r>
    </w:p>
    <w:p w14:paraId="2490CE77" w14:textId="77777777" w:rsidR="00164B44" w:rsidRPr="00164B44" w:rsidRDefault="00164B44" w:rsidP="00164B44">
      <w:pPr>
        <w:numPr>
          <w:ilvl w:val="0"/>
          <w:numId w:val="3"/>
        </w:numPr>
        <w:jc w:val="both"/>
      </w:pPr>
      <w:r w:rsidRPr="00164B44">
        <w:rPr>
          <w:b/>
          <w:bCs/>
        </w:rPr>
        <w:t>Data Definition:</w:t>
      </w:r>
      <w:r w:rsidRPr="00164B44">
        <w:t xml:space="preserve"> Create </w:t>
      </w:r>
      <w:proofErr w:type="spellStart"/>
      <w:r w:rsidRPr="00164B44">
        <w:t>DataFrame</w:t>
      </w:r>
      <w:proofErr w:type="spellEnd"/>
      <w:r w:rsidRPr="00164B44">
        <w:t xml:space="preserve"> objects referencing Snowflake tables or external data</w:t>
      </w:r>
    </w:p>
    <w:p w14:paraId="624D65F9" w14:textId="77777777" w:rsidR="00164B44" w:rsidRPr="00164B44" w:rsidRDefault="00164B44" w:rsidP="00164B44">
      <w:pPr>
        <w:numPr>
          <w:ilvl w:val="0"/>
          <w:numId w:val="3"/>
        </w:numPr>
        <w:jc w:val="both"/>
      </w:pPr>
      <w:r w:rsidRPr="00164B44">
        <w:rPr>
          <w:b/>
          <w:bCs/>
        </w:rPr>
        <w:t>Transformation Chain:</w:t>
      </w:r>
      <w:r w:rsidRPr="00164B44">
        <w:t xml:space="preserve"> Apply series of transformations using </w:t>
      </w:r>
      <w:proofErr w:type="spellStart"/>
      <w:r w:rsidRPr="00164B44">
        <w:t>DataFrame</w:t>
      </w:r>
      <w:proofErr w:type="spellEnd"/>
      <w:r w:rsidRPr="00164B44">
        <w:t xml:space="preserve"> API</w:t>
      </w:r>
    </w:p>
    <w:p w14:paraId="4E4DEAE1" w14:textId="77777777" w:rsidR="00164B44" w:rsidRPr="00164B44" w:rsidRDefault="00164B44" w:rsidP="00164B44">
      <w:pPr>
        <w:numPr>
          <w:ilvl w:val="0"/>
          <w:numId w:val="3"/>
        </w:numPr>
        <w:jc w:val="both"/>
      </w:pPr>
      <w:r w:rsidRPr="00164B44">
        <w:rPr>
          <w:b/>
          <w:bCs/>
        </w:rPr>
        <w:t>Query Generation:</w:t>
      </w:r>
      <w:r w:rsidRPr="00164B44">
        <w:t xml:space="preserve"> Snowpark generates optimized SQL from </w:t>
      </w:r>
      <w:proofErr w:type="spellStart"/>
      <w:r w:rsidRPr="00164B44">
        <w:t>DataFrame</w:t>
      </w:r>
      <w:proofErr w:type="spellEnd"/>
      <w:r w:rsidRPr="00164B44">
        <w:t xml:space="preserve"> operations</w:t>
      </w:r>
    </w:p>
    <w:p w14:paraId="1E38A962" w14:textId="77777777" w:rsidR="00164B44" w:rsidRPr="00164B44" w:rsidRDefault="00164B44" w:rsidP="00164B44">
      <w:pPr>
        <w:numPr>
          <w:ilvl w:val="0"/>
          <w:numId w:val="3"/>
        </w:numPr>
        <w:jc w:val="both"/>
      </w:pPr>
      <w:r w:rsidRPr="00164B44">
        <w:rPr>
          <w:b/>
          <w:bCs/>
        </w:rPr>
        <w:t>Execution:</w:t>
      </w:r>
      <w:r w:rsidRPr="00164B44">
        <w:t> Snowflake processes the generated SQL in its virtual warehouse</w:t>
      </w:r>
    </w:p>
    <w:p w14:paraId="7EC6E0CD" w14:textId="77777777" w:rsidR="00164B44" w:rsidRPr="00164B44" w:rsidRDefault="00164B44" w:rsidP="00164B44">
      <w:pPr>
        <w:numPr>
          <w:ilvl w:val="0"/>
          <w:numId w:val="3"/>
        </w:numPr>
        <w:jc w:val="both"/>
      </w:pPr>
      <w:r w:rsidRPr="00164B44">
        <w:rPr>
          <w:b/>
          <w:bCs/>
        </w:rPr>
        <w:t>Result Retrieval:</w:t>
      </w:r>
      <w:r w:rsidRPr="00164B44">
        <w:t> Final results are returned to the client application</w:t>
      </w:r>
    </w:p>
    <w:p w14:paraId="2EAB0E43" w14:textId="77777777" w:rsidR="00164B44" w:rsidRPr="00164B44" w:rsidRDefault="00164B44" w:rsidP="00164B44">
      <w:pPr>
        <w:jc w:val="both"/>
        <w:rPr>
          <w:b/>
          <w:bCs/>
        </w:rPr>
      </w:pPr>
      <w:r w:rsidRPr="00164B44">
        <w:rPr>
          <w:b/>
          <w:bCs/>
        </w:rPr>
        <w:t>4. Technology Stack</w:t>
      </w:r>
    </w:p>
    <w:tbl>
      <w:tblPr>
        <w:tblW w:w="0" w:type="auto"/>
        <w:tblCellMar>
          <w:top w:w="15" w:type="dxa"/>
          <w:left w:w="15" w:type="dxa"/>
          <w:bottom w:w="15" w:type="dxa"/>
          <w:right w:w="15" w:type="dxa"/>
        </w:tblCellMar>
        <w:tblLook w:val="04A0" w:firstRow="1" w:lastRow="0" w:firstColumn="1" w:lastColumn="0" w:noHBand="0" w:noVBand="1"/>
      </w:tblPr>
      <w:tblGrid>
        <w:gridCol w:w="2379"/>
        <w:gridCol w:w="2398"/>
        <w:gridCol w:w="1145"/>
        <w:gridCol w:w="3104"/>
      </w:tblGrid>
      <w:tr w:rsidR="00164B44" w:rsidRPr="00164B44" w14:paraId="777D58F3" w14:textId="77777777">
        <w:trPr>
          <w:tblHeader/>
        </w:trPr>
        <w:tc>
          <w:tcPr>
            <w:tcW w:w="0" w:type="auto"/>
            <w:tcBorders>
              <w:top w:val="nil"/>
            </w:tcBorders>
            <w:tcMar>
              <w:top w:w="150" w:type="dxa"/>
              <w:left w:w="0" w:type="dxa"/>
              <w:bottom w:w="150" w:type="dxa"/>
              <w:right w:w="240" w:type="dxa"/>
            </w:tcMar>
            <w:vAlign w:val="center"/>
            <w:hideMark/>
          </w:tcPr>
          <w:p w14:paraId="734EE87E" w14:textId="77777777" w:rsidR="00164B44" w:rsidRPr="00164B44" w:rsidRDefault="00164B44" w:rsidP="00164B44">
            <w:pPr>
              <w:jc w:val="both"/>
            </w:pPr>
            <w:r w:rsidRPr="00164B44">
              <w:t>Component</w:t>
            </w:r>
          </w:p>
        </w:tc>
        <w:tc>
          <w:tcPr>
            <w:tcW w:w="0" w:type="auto"/>
            <w:tcBorders>
              <w:top w:val="nil"/>
            </w:tcBorders>
            <w:tcMar>
              <w:top w:w="150" w:type="dxa"/>
              <w:left w:w="240" w:type="dxa"/>
              <w:bottom w:w="150" w:type="dxa"/>
              <w:right w:w="240" w:type="dxa"/>
            </w:tcMar>
            <w:vAlign w:val="center"/>
            <w:hideMark/>
          </w:tcPr>
          <w:p w14:paraId="353A26E8" w14:textId="77777777" w:rsidR="00164B44" w:rsidRPr="00164B44" w:rsidRDefault="00164B44" w:rsidP="00164B44">
            <w:pPr>
              <w:jc w:val="both"/>
            </w:pPr>
            <w:r w:rsidRPr="00164B44">
              <w:t>Technology / Library</w:t>
            </w:r>
          </w:p>
        </w:tc>
        <w:tc>
          <w:tcPr>
            <w:tcW w:w="0" w:type="auto"/>
            <w:tcBorders>
              <w:top w:val="nil"/>
            </w:tcBorders>
            <w:tcMar>
              <w:top w:w="150" w:type="dxa"/>
              <w:left w:w="240" w:type="dxa"/>
              <w:bottom w:w="150" w:type="dxa"/>
              <w:right w:w="240" w:type="dxa"/>
            </w:tcMar>
            <w:vAlign w:val="center"/>
            <w:hideMark/>
          </w:tcPr>
          <w:p w14:paraId="12F352F3" w14:textId="77777777" w:rsidR="00164B44" w:rsidRPr="00164B44" w:rsidRDefault="00164B44" w:rsidP="00164B44">
            <w:pPr>
              <w:jc w:val="both"/>
            </w:pPr>
            <w:r w:rsidRPr="00164B44">
              <w:t>Version</w:t>
            </w:r>
          </w:p>
        </w:tc>
        <w:tc>
          <w:tcPr>
            <w:tcW w:w="0" w:type="auto"/>
            <w:tcBorders>
              <w:top w:val="nil"/>
            </w:tcBorders>
            <w:tcMar>
              <w:top w:w="150" w:type="dxa"/>
              <w:left w:w="240" w:type="dxa"/>
              <w:bottom w:w="150" w:type="dxa"/>
              <w:right w:w="240" w:type="dxa"/>
            </w:tcMar>
            <w:vAlign w:val="center"/>
            <w:hideMark/>
          </w:tcPr>
          <w:p w14:paraId="1BC1DE64" w14:textId="77777777" w:rsidR="00164B44" w:rsidRPr="00164B44" w:rsidRDefault="00164B44" w:rsidP="00164B44">
            <w:pPr>
              <w:jc w:val="both"/>
            </w:pPr>
            <w:r w:rsidRPr="00164B44">
              <w:t>Purpose</w:t>
            </w:r>
          </w:p>
        </w:tc>
      </w:tr>
      <w:tr w:rsidR="00164B44" w:rsidRPr="00164B44" w14:paraId="0832A6CB" w14:textId="77777777">
        <w:tc>
          <w:tcPr>
            <w:tcW w:w="0" w:type="auto"/>
            <w:tcMar>
              <w:top w:w="150" w:type="dxa"/>
              <w:left w:w="0" w:type="dxa"/>
              <w:bottom w:w="150" w:type="dxa"/>
              <w:right w:w="240" w:type="dxa"/>
            </w:tcMar>
            <w:vAlign w:val="center"/>
            <w:hideMark/>
          </w:tcPr>
          <w:p w14:paraId="1ECA4C14" w14:textId="77777777" w:rsidR="00164B44" w:rsidRPr="00164B44" w:rsidRDefault="00164B44" w:rsidP="00164B44">
            <w:pPr>
              <w:jc w:val="both"/>
            </w:pPr>
            <w:r w:rsidRPr="00164B44">
              <w:rPr>
                <w:b/>
                <w:bCs/>
              </w:rPr>
              <w:t>Data Processing</w:t>
            </w:r>
          </w:p>
        </w:tc>
        <w:tc>
          <w:tcPr>
            <w:tcW w:w="0" w:type="auto"/>
            <w:tcMar>
              <w:top w:w="150" w:type="dxa"/>
              <w:left w:w="240" w:type="dxa"/>
              <w:bottom w:w="150" w:type="dxa"/>
              <w:right w:w="240" w:type="dxa"/>
            </w:tcMar>
            <w:vAlign w:val="center"/>
            <w:hideMark/>
          </w:tcPr>
          <w:p w14:paraId="51D56106" w14:textId="77777777" w:rsidR="00164B44" w:rsidRPr="00164B44" w:rsidRDefault="00164B44" w:rsidP="00164B44">
            <w:pPr>
              <w:jc w:val="both"/>
            </w:pPr>
            <w:r w:rsidRPr="00164B44">
              <w:t>Snowpark Python API</w:t>
            </w:r>
          </w:p>
        </w:tc>
        <w:tc>
          <w:tcPr>
            <w:tcW w:w="0" w:type="auto"/>
            <w:tcMar>
              <w:top w:w="150" w:type="dxa"/>
              <w:left w:w="240" w:type="dxa"/>
              <w:bottom w:w="150" w:type="dxa"/>
              <w:right w:w="240" w:type="dxa"/>
            </w:tcMar>
            <w:vAlign w:val="center"/>
            <w:hideMark/>
          </w:tcPr>
          <w:p w14:paraId="01F80125" w14:textId="77777777" w:rsidR="00164B44" w:rsidRPr="00164B44" w:rsidRDefault="00164B44" w:rsidP="00164B44">
            <w:pPr>
              <w:jc w:val="both"/>
            </w:pPr>
            <w:r w:rsidRPr="00164B44">
              <w:t>1.10.0</w:t>
            </w:r>
          </w:p>
        </w:tc>
        <w:tc>
          <w:tcPr>
            <w:tcW w:w="0" w:type="auto"/>
            <w:tcMar>
              <w:top w:w="150" w:type="dxa"/>
              <w:left w:w="240" w:type="dxa"/>
              <w:bottom w:w="150" w:type="dxa"/>
              <w:right w:w="0" w:type="dxa"/>
            </w:tcMar>
            <w:vAlign w:val="center"/>
            <w:hideMark/>
          </w:tcPr>
          <w:p w14:paraId="22509361" w14:textId="77777777" w:rsidR="00164B44" w:rsidRPr="00164B44" w:rsidRDefault="00164B44" w:rsidP="00164B44">
            <w:pPr>
              <w:jc w:val="both"/>
            </w:pPr>
            <w:proofErr w:type="spellStart"/>
            <w:r w:rsidRPr="00164B44">
              <w:t>DataFrame</w:t>
            </w:r>
            <w:proofErr w:type="spellEnd"/>
            <w:r w:rsidRPr="00164B44">
              <w:t xml:space="preserve"> operations and UDFs</w:t>
            </w:r>
          </w:p>
        </w:tc>
      </w:tr>
      <w:tr w:rsidR="00164B44" w:rsidRPr="00164B44" w14:paraId="6D1CE6DE" w14:textId="77777777">
        <w:tc>
          <w:tcPr>
            <w:tcW w:w="0" w:type="auto"/>
            <w:tcMar>
              <w:top w:w="150" w:type="dxa"/>
              <w:left w:w="0" w:type="dxa"/>
              <w:bottom w:w="150" w:type="dxa"/>
              <w:right w:w="240" w:type="dxa"/>
            </w:tcMar>
            <w:vAlign w:val="center"/>
            <w:hideMark/>
          </w:tcPr>
          <w:p w14:paraId="1A3566DB" w14:textId="77777777" w:rsidR="00164B44" w:rsidRPr="00164B44" w:rsidRDefault="00164B44" w:rsidP="00164B44">
            <w:pPr>
              <w:jc w:val="both"/>
            </w:pPr>
            <w:r w:rsidRPr="00164B44">
              <w:rPr>
                <w:b/>
                <w:bCs/>
              </w:rPr>
              <w:t>Programming Language</w:t>
            </w:r>
          </w:p>
        </w:tc>
        <w:tc>
          <w:tcPr>
            <w:tcW w:w="0" w:type="auto"/>
            <w:tcMar>
              <w:top w:w="150" w:type="dxa"/>
              <w:left w:w="240" w:type="dxa"/>
              <w:bottom w:w="150" w:type="dxa"/>
              <w:right w:w="240" w:type="dxa"/>
            </w:tcMar>
            <w:vAlign w:val="center"/>
            <w:hideMark/>
          </w:tcPr>
          <w:p w14:paraId="0DB7A060" w14:textId="77777777" w:rsidR="00164B44" w:rsidRPr="00164B44" w:rsidRDefault="00164B44" w:rsidP="00164B44">
            <w:pPr>
              <w:jc w:val="both"/>
            </w:pPr>
            <w:r w:rsidRPr="00164B44">
              <w:t>Python</w:t>
            </w:r>
          </w:p>
        </w:tc>
        <w:tc>
          <w:tcPr>
            <w:tcW w:w="0" w:type="auto"/>
            <w:tcMar>
              <w:top w:w="150" w:type="dxa"/>
              <w:left w:w="240" w:type="dxa"/>
              <w:bottom w:w="150" w:type="dxa"/>
              <w:right w:w="240" w:type="dxa"/>
            </w:tcMar>
            <w:vAlign w:val="center"/>
            <w:hideMark/>
          </w:tcPr>
          <w:p w14:paraId="58903AEC" w14:textId="77777777" w:rsidR="00164B44" w:rsidRPr="00164B44" w:rsidRDefault="00164B44" w:rsidP="00164B44">
            <w:pPr>
              <w:jc w:val="both"/>
            </w:pPr>
            <w:r w:rsidRPr="00164B44">
              <w:t>3.9+</w:t>
            </w:r>
          </w:p>
        </w:tc>
        <w:tc>
          <w:tcPr>
            <w:tcW w:w="0" w:type="auto"/>
            <w:tcMar>
              <w:top w:w="150" w:type="dxa"/>
              <w:left w:w="240" w:type="dxa"/>
              <w:bottom w:w="150" w:type="dxa"/>
              <w:right w:w="0" w:type="dxa"/>
            </w:tcMar>
            <w:vAlign w:val="center"/>
            <w:hideMark/>
          </w:tcPr>
          <w:p w14:paraId="3031447B" w14:textId="77777777" w:rsidR="00164B44" w:rsidRPr="00164B44" w:rsidRDefault="00164B44" w:rsidP="00164B44">
            <w:pPr>
              <w:jc w:val="both"/>
            </w:pPr>
            <w:r w:rsidRPr="00164B44">
              <w:t>Application development</w:t>
            </w:r>
          </w:p>
        </w:tc>
      </w:tr>
      <w:tr w:rsidR="00164B44" w:rsidRPr="00164B44" w14:paraId="1B92ED4E" w14:textId="77777777">
        <w:tc>
          <w:tcPr>
            <w:tcW w:w="0" w:type="auto"/>
            <w:tcMar>
              <w:top w:w="150" w:type="dxa"/>
              <w:left w:w="0" w:type="dxa"/>
              <w:bottom w:w="150" w:type="dxa"/>
              <w:right w:w="240" w:type="dxa"/>
            </w:tcMar>
            <w:vAlign w:val="center"/>
            <w:hideMark/>
          </w:tcPr>
          <w:p w14:paraId="08D1B7BB" w14:textId="77777777" w:rsidR="00164B44" w:rsidRPr="00164B44" w:rsidRDefault="00164B44" w:rsidP="00164B44">
            <w:pPr>
              <w:jc w:val="both"/>
            </w:pPr>
            <w:r w:rsidRPr="00164B44">
              <w:rPr>
                <w:b/>
                <w:bCs/>
              </w:rPr>
              <w:t>Data Warehouse</w:t>
            </w:r>
          </w:p>
        </w:tc>
        <w:tc>
          <w:tcPr>
            <w:tcW w:w="0" w:type="auto"/>
            <w:tcMar>
              <w:top w:w="150" w:type="dxa"/>
              <w:left w:w="240" w:type="dxa"/>
              <w:bottom w:w="150" w:type="dxa"/>
              <w:right w:w="240" w:type="dxa"/>
            </w:tcMar>
            <w:vAlign w:val="center"/>
            <w:hideMark/>
          </w:tcPr>
          <w:p w14:paraId="708235C1" w14:textId="77777777" w:rsidR="00164B44" w:rsidRPr="00164B44" w:rsidRDefault="00164B44" w:rsidP="00164B44">
            <w:pPr>
              <w:jc w:val="both"/>
            </w:pPr>
            <w:r w:rsidRPr="00164B44">
              <w:t>Snowflake</w:t>
            </w:r>
          </w:p>
        </w:tc>
        <w:tc>
          <w:tcPr>
            <w:tcW w:w="0" w:type="auto"/>
            <w:tcMar>
              <w:top w:w="150" w:type="dxa"/>
              <w:left w:w="240" w:type="dxa"/>
              <w:bottom w:w="150" w:type="dxa"/>
              <w:right w:w="240" w:type="dxa"/>
            </w:tcMar>
            <w:vAlign w:val="center"/>
            <w:hideMark/>
          </w:tcPr>
          <w:p w14:paraId="4E552F7D" w14:textId="77777777" w:rsidR="00164B44" w:rsidRPr="00164B44" w:rsidRDefault="00164B44" w:rsidP="00164B44">
            <w:pPr>
              <w:jc w:val="both"/>
            </w:pPr>
          </w:p>
        </w:tc>
        <w:tc>
          <w:tcPr>
            <w:tcW w:w="0" w:type="auto"/>
            <w:tcMar>
              <w:top w:w="150" w:type="dxa"/>
              <w:left w:w="240" w:type="dxa"/>
              <w:bottom w:w="150" w:type="dxa"/>
              <w:right w:w="0" w:type="dxa"/>
            </w:tcMar>
            <w:vAlign w:val="center"/>
            <w:hideMark/>
          </w:tcPr>
          <w:p w14:paraId="350BAA59" w14:textId="77777777" w:rsidR="00164B44" w:rsidRPr="00164B44" w:rsidRDefault="00164B44" w:rsidP="00164B44">
            <w:pPr>
              <w:jc w:val="both"/>
            </w:pPr>
            <w:r w:rsidRPr="00164B44">
              <w:t>Cloud data platform</w:t>
            </w:r>
          </w:p>
        </w:tc>
      </w:tr>
      <w:tr w:rsidR="00164B44" w:rsidRPr="00164B44" w14:paraId="322F7AD3" w14:textId="77777777">
        <w:tc>
          <w:tcPr>
            <w:tcW w:w="0" w:type="auto"/>
            <w:tcMar>
              <w:top w:w="150" w:type="dxa"/>
              <w:left w:w="0" w:type="dxa"/>
              <w:bottom w:w="150" w:type="dxa"/>
              <w:right w:w="240" w:type="dxa"/>
            </w:tcMar>
            <w:vAlign w:val="center"/>
            <w:hideMark/>
          </w:tcPr>
          <w:p w14:paraId="6EA67C0F" w14:textId="2454BF92" w:rsidR="00164B44" w:rsidRPr="00164B44" w:rsidRDefault="00164B44" w:rsidP="00164B44">
            <w:pPr>
              <w:jc w:val="both"/>
            </w:pPr>
            <w:r w:rsidRPr="00164B44">
              <w:rPr>
                <w:b/>
                <w:bCs/>
              </w:rPr>
              <w:t xml:space="preserve">Development </w:t>
            </w:r>
          </w:p>
        </w:tc>
        <w:tc>
          <w:tcPr>
            <w:tcW w:w="0" w:type="auto"/>
            <w:tcMar>
              <w:top w:w="150" w:type="dxa"/>
              <w:left w:w="240" w:type="dxa"/>
              <w:bottom w:w="150" w:type="dxa"/>
              <w:right w:w="240" w:type="dxa"/>
            </w:tcMar>
            <w:vAlign w:val="center"/>
            <w:hideMark/>
          </w:tcPr>
          <w:p w14:paraId="03F24A88" w14:textId="77777777" w:rsidR="00164B44" w:rsidRPr="00164B44" w:rsidRDefault="00164B44" w:rsidP="00164B44">
            <w:pPr>
              <w:jc w:val="both"/>
            </w:pPr>
            <w:proofErr w:type="spellStart"/>
            <w:r w:rsidRPr="00164B44">
              <w:t>Jupyter</w:t>
            </w:r>
            <w:proofErr w:type="spellEnd"/>
            <w:r w:rsidRPr="00164B44">
              <w:t xml:space="preserve"> Notebook</w:t>
            </w:r>
          </w:p>
        </w:tc>
        <w:tc>
          <w:tcPr>
            <w:tcW w:w="0" w:type="auto"/>
            <w:tcMar>
              <w:top w:w="150" w:type="dxa"/>
              <w:left w:w="240" w:type="dxa"/>
              <w:bottom w:w="150" w:type="dxa"/>
              <w:right w:w="240" w:type="dxa"/>
            </w:tcMar>
            <w:vAlign w:val="center"/>
            <w:hideMark/>
          </w:tcPr>
          <w:p w14:paraId="0121F949" w14:textId="77777777" w:rsidR="00164B44" w:rsidRPr="00164B44" w:rsidRDefault="00164B44" w:rsidP="00164B44">
            <w:pPr>
              <w:jc w:val="both"/>
            </w:pPr>
            <w:r w:rsidRPr="00164B44">
              <w:t>6.5.4</w:t>
            </w:r>
          </w:p>
        </w:tc>
        <w:tc>
          <w:tcPr>
            <w:tcW w:w="0" w:type="auto"/>
            <w:tcMar>
              <w:top w:w="150" w:type="dxa"/>
              <w:left w:w="240" w:type="dxa"/>
              <w:bottom w:w="150" w:type="dxa"/>
              <w:right w:w="0" w:type="dxa"/>
            </w:tcMar>
            <w:vAlign w:val="center"/>
            <w:hideMark/>
          </w:tcPr>
          <w:p w14:paraId="0F6509A3" w14:textId="77777777" w:rsidR="00164B44" w:rsidRPr="00164B44" w:rsidRDefault="00164B44" w:rsidP="00164B44">
            <w:pPr>
              <w:jc w:val="both"/>
            </w:pPr>
            <w:r w:rsidRPr="00164B44">
              <w:t>Interactive development</w:t>
            </w:r>
          </w:p>
        </w:tc>
      </w:tr>
      <w:tr w:rsidR="00164B44" w:rsidRPr="00164B44" w14:paraId="22732193" w14:textId="77777777">
        <w:tc>
          <w:tcPr>
            <w:tcW w:w="0" w:type="auto"/>
            <w:tcMar>
              <w:top w:w="150" w:type="dxa"/>
              <w:left w:w="0" w:type="dxa"/>
              <w:bottom w:w="150" w:type="dxa"/>
              <w:right w:w="240" w:type="dxa"/>
            </w:tcMar>
            <w:vAlign w:val="center"/>
            <w:hideMark/>
          </w:tcPr>
          <w:p w14:paraId="6287B001" w14:textId="77777777" w:rsidR="00164B44" w:rsidRPr="00164B44" w:rsidRDefault="00164B44" w:rsidP="00164B44">
            <w:pPr>
              <w:jc w:val="both"/>
            </w:pPr>
            <w:r w:rsidRPr="00164B44">
              <w:rPr>
                <w:b/>
                <w:bCs/>
              </w:rPr>
              <w:lastRenderedPageBreak/>
              <w:t>Machine Learning</w:t>
            </w:r>
          </w:p>
        </w:tc>
        <w:tc>
          <w:tcPr>
            <w:tcW w:w="0" w:type="auto"/>
            <w:tcMar>
              <w:top w:w="150" w:type="dxa"/>
              <w:left w:w="240" w:type="dxa"/>
              <w:bottom w:w="150" w:type="dxa"/>
              <w:right w:w="240" w:type="dxa"/>
            </w:tcMar>
            <w:vAlign w:val="center"/>
            <w:hideMark/>
          </w:tcPr>
          <w:p w14:paraId="0A77F32A" w14:textId="77777777" w:rsidR="00164B44" w:rsidRPr="00164B44" w:rsidRDefault="00164B44" w:rsidP="00164B44">
            <w:pPr>
              <w:jc w:val="both"/>
            </w:pPr>
            <w:r w:rsidRPr="00164B44">
              <w:t>Scikit-learn</w:t>
            </w:r>
          </w:p>
        </w:tc>
        <w:tc>
          <w:tcPr>
            <w:tcW w:w="0" w:type="auto"/>
            <w:tcMar>
              <w:top w:w="150" w:type="dxa"/>
              <w:left w:w="240" w:type="dxa"/>
              <w:bottom w:w="150" w:type="dxa"/>
              <w:right w:w="240" w:type="dxa"/>
            </w:tcMar>
            <w:vAlign w:val="center"/>
            <w:hideMark/>
          </w:tcPr>
          <w:p w14:paraId="36B8577E" w14:textId="77777777" w:rsidR="00164B44" w:rsidRPr="00164B44" w:rsidRDefault="00164B44" w:rsidP="00164B44">
            <w:pPr>
              <w:jc w:val="both"/>
            </w:pPr>
            <w:r w:rsidRPr="00164B44">
              <w:t>1.3.0</w:t>
            </w:r>
          </w:p>
        </w:tc>
        <w:tc>
          <w:tcPr>
            <w:tcW w:w="0" w:type="auto"/>
            <w:tcMar>
              <w:top w:w="150" w:type="dxa"/>
              <w:left w:w="240" w:type="dxa"/>
              <w:bottom w:w="150" w:type="dxa"/>
              <w:right w:w="0" w:type="dxa"/>
            </w:tcMar>
            <w:vAlign w:val="center"/>
            <w:hideMark/>
          </w:tcPr>
          <w:p w14:paraId="59015051" w14:textId="77777777" w:rsidR="00164B44" w:rsidRPr="00164B44" w:rsidRDefault="00164B44" w:rsidP="00164B44">
            <w:pPr>
              <w:jc w:val="both"/>
            </w:pPr>
            <w:r w:rsidRPr="00164B44">
              <w:t>Feature engineering patterns</w:t>
            </w:r>
          </w:p>
        </w:tc>
      </w:tr>
      <w:tr w:rsidR="00164B44" w:rsidRPr="00164B44" w14:paraId="2C16009B" w14:textId="77777777">
        <w:tc>
          <w:tcPr>
            <w:tcW w:w="0" w:type="auto"/>
            <w:tcMar>
              <w:top w:w="150" w:type="dxa"/>
              <w:left w:w="0" w:type="dxa"/>
              <w:bottom w:w="150" w:type="dxa"/>
              <w:right w:w="240" w:type="dxa"/>
            </w:tcMar>
            <w:vAlign w:val="center"/>
            <w:hideMark/>
          </w:tcPr>
          <w:p w14:paraId="35DBB854" w14:textId="77777777" w:rsidR="00164B44" w:rsidRPr="00164B44" w:rsidRDefault="00164B44" w:rsidP="00164B44">
            <w:pPr>
              <w:jc w:val="both"/>
            </w:pPr>
            <w:r w:rsidRPr="00164B44">
              <w:rPr>
                <w:b/>
                <w:bCs/>
              </w:rPr>
              <w:t>Data Visualization</w:t>
            </w:r>
          </w:p>
        </w:tc>
        <w:tc>
          <w:tcPr>
            <w:tcW w:w="0" w:type="auto"/>
            <w:tcMar>
              <w:top w:w="150" w:type="dxa"/>
              <w:left w:w="240" w:type="dxa"/>
              <w:bottom w:w="150" w:type="dxa"/>
              <w:right w:w="240" w:type="dxa"/>
            </w:tcMar>
            <w:vAlign w:val="center"/>
            <w:hideMark/>
          </w:tcPr>
          <w:p w14:paraId="493B43A2" w14:textId="77777777" w:rsidR="00164B44" w:rsidRPr="00164B44" w:rsidRDefault="00164B44" w:rsidP="00164B44">
            <w:pPr>
              <w:jc w:val="both"/>
            </w:pPr>
            <w:r w:rsidRPr="00164B44">
              <w:t>Matplotlib/Seaborn</w:t>
            </w:r>
          </w:p>
        </w:tc>
        <w:tc>
          <w:tcPr>
            <w:tcW w:w="0" w:type="auto"/>
            <w:tcMar>
              <w:top w:w="150" w:type="dxa"/>
              <w:left w:w="240" w:type="dxa"/>
              <w:bottom w:w="150" w:type="dxa"/>
              <w:right w:w="240" w:type="dxa"/>
            </w:tcMar>
            <w:vAlign w:val="center"/>
            <w:hideMark/>
          </w:tcPr>
          <w:p w14:paraId="019E84E2" w14:textId="77777777" w:rsidR="00164B44" w:rsidRPr="00164B44" w:rsidRDefault="00164B44" w:rsidP="00164B44">
            <w:pPr>
              <w:jc w:val="both"/>
            </w:pPr>
            <w:r w:rsidRPr="00164B44">
              <w:t>3.7.0</w:t>
            </w:r>
          </w:p>
        </w:tc>
        <w:tc>
          <w:tcPr>
            <w:tcW w:w="0" w:type="auto"/>
            <w:tcMar>
              <w:top w:w="150" w:type="dxa"/>
              <w:left w:w="240" w:type="dxa"/>
              <w:bottom w:w="150" w:type="dxa"/>
              <w:right w:w="0" w:type="dxa"/>
            </w:tcMar>
            <w:vAlign w:val="center"/>
            <w:hideMark/>
          </w:tcPr>
          <w:p w14:paraId="395C7C36" w14:textId="77777777" w:rsidR="00164B44" w:rsidRPr="00164B44" w:rsidRDefault="00164B44" w:rsidP="00164B44">
            <w:pPr>
              <w:jc w:val="both"/>
            </w:pPr>
            <w:r w:rsidRPr="00164B44">
              <w:t>Results visualization</w:t>
            </w:r>
          </w:p>
        </w:tc>
      </w:tr>
      <w:tr w:rsidR="00164B44" w:rsidRPr="00164B44" w14:paraId="254737DA" w14:textId="77777777">
        <w:tc>
          <w:tcPr>
            <w:tcW w:w="0" w:type="auto"/>
            <w:tcMar>
              <w:top w:w="150" w:type="dxa"/>
              <w:left w:w="0" w:type="dxa"/>
              <w:bottom w:w="150" w:type="dxa"/>
              <w:right w:w="240" w:type="dxa"/>
            </w:tcMar>
            <w:vAlign w:val="center"/>
            <w:hideMark/>
          </w:tcPr>
          <w:p w14:paraId="63220935" w14:textId="77777777" w:rsidR="00164B44" w:rsidRPr="00164B44" w:rsidRDefault="00164B44" w:rsidP="00164B44">
            <w:pPr>
              <w:jc w:val="both"/>
            </w:pPr>
            <w:r w:rsidRPr="00164B44">
              <w:rPr>
                <w:b/>
                <w:bCs/>
              </w:rPr>
              <w:t>Containerization</w:t>
            </w:r>
          </w:p>
        </w:tc>
        <w:tc>
          <w:tcPr>
            <w:tcW w:w="0" w:type="auto"/>
            <w:tcMar>
              <w:top w:w="150" w:type="dxa"/>
              <w:left w:w="240" w:type="dxa"/>
              <w:bottom w:w="150" w:type="dxa"/>
              <w:right w:w="240" w:type="dxa"/>
            </w:tcMar>
            <w:vAlign w:val="center"/>
            <w:hideMark/>
          </w:tcPr>
          <w:p w14:paraId="2BC81A5C" w14:textId="77777777" w:rsidR="00164B44" w:rsidRPr="00164B44" w:rsidRDefault="00164B44" w:rsidP="00164B44">
            <w:pPr>
              <w:jc w:val="both"/>
            </w:pPr>
            <w:r w:rsidRPr="00164B44">
              <w:t>Docker</w:t>
            </w:r>
          </w:p>
        </w:tc>
        <w:tc>
          <w:tcPr>
            <w:tcW w:w="0" w:type="auto"/>
            <w:tcMar>
              <w:top w:w="150" w:type="dxa"/>
              <w:left w:w="240" w:type="dxa"/>
              <w:bottom w:w="150" w:type="dxa"/>
              <w:right w:w="240" w:type="dxa"/>
            </w:tcMar>
            <w:vAlign w:val="center"/>
            <w:hideMark/>
          </w:tcPr>
          <w:p w14:paraId="36A808AD" w14:textId="77777777" w:rsidR="00164B44" w:rsidRPr="00164B44" w:rsidRDefault="00164B44" w:rsidP="00164B44">
            <w:pPr>
              <w:jc w:val="both"/>
            </w:pPr>
            <w:r w:rsidRPr="00164B44">
              <w:t>24.0+</w:t>
            </w:r>
          </w:p>
        </w:tc>
        <w:tc>
          <w:tcPr>
            <w:tcW w:w="0" w:type="auto"/>
            <w:tcMar>
              <w:top w:w="150" w:type="dxa"/>
              <w:left w:w="240" w:type="dxa"/>
              <w:bottom w:w="150" w:type="dxa"/>
              <w:right w:w="0" w:type="dxa"/>
            </w:tcMar>
            <w:vAlign w:val="center"/>
            <w:hideMark/>
          </w:tcPr>
          <w:p w14:paraId="676192BD" w14:textId="77777777" w:rsidR="00164B44" w:rsidRPr="00164B44" w:rsidRDefault="00164B44" w:rsidP="00164B44">
            <w:pPr>
              <w:jc w:val="both"/>
            </w:pPr>
            <w:r w:rsidRPr="00164B44">
              <w:t>Environment consistency</w:t>
            </w:r>
          </w:p>
        </w:tc>
      </w:tr>
    </w:tbl>
    <w:p w14:paraId="38365BD8" w14:textId="77777777" w:rsidR="00164B44" w:rsidRPr="00164B44" w:rsidRDefault="00164B44" w:rsidP="00164B44">
      <w:pPr>
        <w:jc w:val="both"/>
        <w:rPr>
          <w:b/>
          <w:bCs/>
        </w:rPr>
      </w:pPr>
      <w:r w:rsidRPr="00164B44">
        <w:rPr>
          <w:b/>
          <w:bCs/>
        </w:rPr>
        <w:t>5. Implementation</w:t>
      </w:r>
    </w:p>
    <w:p w14:paraId="186E4969" w14:textId="77777777" w:rsidR="00164B44" w:rsidRPr="00164B44" w:rsidRDefault="00164B44" w:rsidP="00164B44">
      <w:pPr>
        <w:jc w:val="both"/>
        <w:rPr>
          <w:b/>
          <w:bCs/>
        </w:rPr>
      </w:pPr>
      <w:r w:rsidRPr="00164B44">
        <w:rPr>
          <w:b/>
          <w:bCs/>
        </w:rPr>
        <w:t>5.1. Environment Setup and Configuration</w:t>
      </w:r>
    </w:p>
    <w:p w14:paraId="31B6AECE" w14:textId="2C8D8186" w:rsidR="00164B44" w:rsidRDefault="00164B44" w:rsidP="00164B44">
      <w:pPr>
        <w:jc w:val="both"/>
      </w:pPr>
      <w:r w:rsidRPr="00164B44">
        <w:drawing>
          <wp:inline distT="0" distB="0" distL="0" distR="0" wp14:anchorId="4BAEC141" wp14:editId="6F3F2312">
            <wp:extent cx="5731510" cy="5895340"/>
            <wp:effectExtent l="0" t="0" r="0" b="0"/>
            <wp:docPr id="198421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18692" name=""/>
                    <pic:cNvPicPr/>
                  </pic:nvPicPr>
                  <pic:blipFill>
                    <a:blip r:embed="rId6"/>
                    <a:stretch>
                      <a:fillRect/>
                    </a:stretch>
                  </pic:blipFill>
                  <pic:spPr>
                    <a:xfrm>
                      <a:off x="0" y="0"/>
                      <a:ext cx="5731510" cy="5895340"/>
                    </a:xfrm>
                    <a:prstGeom prst="rect">
                      <a:avLst/>
                    </a:prstGeom>
                  </pic:spPr>
                </pic:pic>
              </a:graphicData>
            </a:graphic>
          </wp:inline>
        </w:drawing>
      </w:r>
    </w:p>
    <w:p w14:paraId="140EF41B" w14:textId="6245FAE3" w:rsidR="00164B44" w:rsidRPr="00164B44" w:rsidRDefault="00164B44" w:rsidP="00164B44">
      <w:pPr>
        <w:jc w:val="both"/>
        <w:rPr>
          <w:b/>
          <w:bCs/>
        </w:rPr>
      </w:pPr>
      <w:r w:rsidRPr="00164B44">
        <w:rPr>
          <w:b/>
          <w:bCs/>
        </w:rPr>
        <w:t xml:space="preserve">5.2. Core </w:t>
      </w:r>
      <w:proofErr w:type="spellStart"/>
      <w:r w:rsidRPr="00164B44">
        <w:rPr>
          <w:b/>
          <w:bCs/>
        </w:rPr>
        <w:t>DataFrame</w:t>
      </w:r>
      <w:proofErr w:type="spellEnd"/>
      <w:r w:rsidRPr="00164B44">
        <w:rPr>
          <w:b/>
          <w:bCs/>
        </w:rPr>
        <w:t xml:space="preserve"> Operations Implementation</w:t>
      </w:r>
    </w:p>
    <w:p w14:paraId="6ECC4D30" w14:textId="266FBACB" w:rsidR="00D92310" w:rsidRDefault="00164B44" w:rsidP="00164B44">
      <w:pPr>
        <w:jc w:val="both"/>
      </w:pPr>
      <w:r w:rsidRPr="00164B44">
        <w:lastRenderedPageBreak/>
        <w:drawing>
          <wp:inline distT="0" distB="0" distL="0" distR="0" wp14:anchorId="275DBA71" wp14:editId="458CF9CF">
            <wp:extent cx="5731510" cy="7699375"/>
            <wp:effectExtent l="0" t="0" r="0" b="0"/>
            <wp:docPr id="1621812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12540" name=""/>
                    <pic:cNvPicPr/>
                  </pic:nvPicPr>
                  <pic:blipFill>
                    <a:blip r:embed="rId7"/>
                    <a:stretch>
                      <a:fillRect/>
                    </a:stretch>
                  </pic:blipFill>
                  <pic:spPr>
                    <a:xfrm>
                      <a:off x="0" y="0"/>
                      <a:ext cx="5731510" cy="7699375"/>
                    </a:xfrm>
                    <a:prstGeom prst="rect">
                      <a:avLst/>
                    </a:prstGeom>
                  </pic:spPr>
                </pic:pic>
              </a:graphicData>
            </a:graphic>
          </wp:inline>
        </w:drawing>
      </w:r>
    </w:p>
    <w:p w14:paraId="75F2BA67" w14:textId="1B9FC29B" w:rsidR="00164B44" w:rsidRDefault="00164B44" w:rsidP="00164B44">
      <w:pPr>
        <w:jc w:val="both"/>
      </w:pPr>
      <w:r w:rsidRPr="00164B44">
        <w:lastRenderedPageBreak/>
        <w:drawing>
          <wp:inline distT="0" distB="0" distL="0" distR="0" wp14:anchorId="5AF96C6E" wp14:editId="2DC193AD">
            <wp:extent cx="5430008" cy="4143953"/>
            <wp:effectExtent l="0" t="0" r="0" b="9525"/>
            <wp:docPr id="191494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43344" name=""/>
                    <pic:cNvPicPr/>
                  </pic:nvPicPr>
                  <pic:blipFill>
                    <a:blip r:embed="rId8"/>
                    <a:stretch>
                      <a:fillRect/>
                    </a:stretch>
                  </pic:blipFill>
                  <pic:spPr>
                    <a:xfrm>
                      <a:off x="0" y="0"/>
                      <a:ext cx="5430008" cy="4143953"/>
                    </a:xfrm>
                    <a:prstGeom prst="rect">
                      <a:avLst/>
                    </a:prstGeom>
                  </pic:spPr>
                </pic:pic>
              </a:graphicData>
            </a:graphic>
          </wp:inline>
        </w:drawing>
      </w:r>
    </w:p>
    <w:p w14:paraId="33843493" w14:textId="77777777" w:rsidR="00164B44" w:rsidRPr="00164B44" w:rsidRDefault="00164B44" w:rsidP="00164B44">
      <w:pPr>
        <w:jc w:val="both"/>
        <w:rPr>
          <w:b/>
          <w:bCs/>
        </w:rPr>
      </w:pPr>
      <w:r w:rsidRPr="00164B44">
        <w:rPr>
          <w:b/>
          <w:bCs/>
        </w:rPr>
        <w:t>6. Results and Validation</w:t>
      </w:r>
    </w:p>
    <w:p w14:paraId="71E1C83C" w14:textId="77777777" w:rsidR="00164B44" w:rsidRPr="00164B44" w:rsidRDefault="00164B44" w:rsidP="00164B44">
      <w:pPr>
        <w:jc w:val="both"/>
        <w:rPr>
          <w:b/>
          <w:bCs/>
        </w:rPr>
      </w:pPr>
      <w:r w:rsidRPr="00164B44">
        <w:rPr>
          <w:b/>
          <w:bCs/>
        </w:rPr>
        <w:t>6.1. Performance Comparison</w:t>
      </w:r>
    </w:p>
    <w:p w14:paraId="6FBACDBC" w14:textId="77777777" w:rsidR="00164B44" w:rsidRPr="00164B44" w:rsidRDefault="00164B44" w:rsidP="00164B44">
      <w:pPr>
        <w:jc w:val="both"/>
      </w:pPr>
      <w:r w:rsidRPr="00164B44">
        <w:rPr>
          <w:b/>
          <w:bCs/>
        </w:rPr>
        <w:t>Performance Metrics:</w:t>
      </w:r>
    </w:p>
    <w:p w14:paraId="6C73A2B9" w14:textId="77777777" w:rsidR="00164B44" w:rsidRPr="00164B44" w:rsidRDefault="00164B44" w:rsidP="00164B44">
      <w:pPr>
        <w:numPr>
          <w:ilvl w:val="0"/>
          <w:numId w:val="4"/>
        </w:numPr>
        <w:jc w:val="both"/>
      </w:pPr>
      <w:r w:rsidRPr="00164B44">
        <w:rPr>
          <w:b/>
          <w:bCs/>
        </w:rPr>
        <w:t>Data Volume Processed:</w:t>
      </w:r>
      <w:r w:rsidRPr="00164B44">
        <w:t> 50 million records</w:t>
      </w:r>
    </w:p>
    <w:p w14:paraId="2B36961C" w14:textId="77777777" w:rsidR="00164B44" w:rsidRPr="00164B44" w:rsidRDefault="00164B44" w:rsidP="00164B44">
      <w:pPr>
        <w:numPr>
          <w:ilvl w:val="0"/>
          <w:numId w:val="4"/>
        </w:numPr>
        <w:jc w:val="both"/>
      </w:pPr>
      <w:r w:rsidRPr="00164B44">
        <w:rPr>
          <w:b/>
          <w:bCs/>
        </w:rPr>
        <w:t>Snowpark Execution Time:</w:t>
      </w:r>
      <w:r w:rsidRPr="00164B44">
        <w:t> 45 seconds</w:t>
      </w:r>
    </w:p>
    <w:p w14:paraId="6829703C" w14:textId="77777777" w:rsidR="00164B44" w:rsidRPr="00164B44" w:rsidRDefault="00164B44" w:rsidP="00164B44">
      <w:pPr>
        <w:numPr>
          <w:ilvl w:val="0"/>
          <w:numId w:val="4"/>
        </w:numPr>
        <w:jc w:val="both"/>
      </w:pPr>
      <w:r w:rsidRPr="00164B44">
        <w:rPr>
          <w:b/>
          <w:bCs/>
        </w:rPr>
        <w:t>Traditional SQL Approach:</w:t>
      </w:r>
      <w:r w:rsidRPr="00164B44">
        <w:t> 52 seconds</w:t>
      </w:r>
    </w:p>
    <w:p w14:paraId="18C39341" w14:textId="77777777" w:rsidR="00164B44" w:rsidRPr="00164B44" w:rsidRDefault="00164B44" w:rsidP="00164B44">
      <w:pPr>
        <w:numPr>
          <w:ilvl w:val="0"/>
          <w:numId w:val="4"/>
        </w:numPr>
        <w:jc w:val="both"/>
      </w:pPr>
      <w:r w:rsidRPr="00164B44">
        <w:rPr>
          <w:b/>
          <w:bCs/>
        </w:rPr>
        <w:t>External Processing (Pandas):</w:t>
      </w:r>
      <w:r w:rsidRPr="00164B44">
        <w:t> 180 seconds + data transfer time</w:t>
      </w:r>
    </w:p>
    <w:p w14:paraId="21F4D5D8" w14:textId="77777777" w:rsidR="00164B44" w:rsidRPr="00164B44" w:rsidRDefault="00164B44" w:rsidP="00164B44">
      <w:pPr>
        <w:jc w:val="both"/>
        <w:rPr>
          <w:b/>
          <w:bCs/>
        </w:rPr>
      </w:pPr>
      <w:r w:rsidRPr="00164B44">
        <w:rPr>
          <w:b/>
          <w:bCs/>
        </w:rPr>
        <w:t>6.2. Output Validation</w:t>
      </w:r>
    </w:p>
    <w:p w14:paraId="3947B719" w14:textId="7D5DE81D" w:rsidR="00164B44" w:rsidRDefault="00164B44" w:rsidP="00164B44">
      <w:pPr>
        <w:jc w:val="both"/>
      </w:pPr>
      <w:r w:rsidRPr="00164B44">
        <w:lastRenderedPageBreak/>
        <w:drawing>
          <wp:inline distT="0" distB="0" distL="0" distR="0" wp14:anchorId="169EA6BC" wp14:editId="20FDB0F9">
            <wp:extent cx="5731510" cy="4187190"/>
            <wp:effectExtent l="0" t="0" r="0" b="0"/>
            <wp:docPr id="1439672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72948" name=""/>
                    <pic:cNvPicPr/>
                  </pic:nvPicPr>
                  <pic:blipFill>
                    <a:blip r:embed="rId9"/>
                    <a:stretch>
                      <a:fillRect/>
                    </a:stretch>
                  </pic:blipFill>
                  <pic:spPr>
                    <a:xfrm>
                      <a:off x="0" y="0"/>
                      <a:ext cx="5731510" cy="4187190"/>
                    </a:xfrm>
                    <a:prstGeom prst="rect">
                      <a:avLst/>
                    </a:prstGeom>
                  </pic:spPr>
                </pic:pic>
              </a:graphicData>
            </a:graphic>
          </wp:inline>
        </w:drawing>
      </w:r>
    </w:p>
    <w:p w14:paraId="2D70D8E8" w14:textId="77777777" w:rsidR="00164B44" w:rsidRPr="00164B44" w:rsidRDefault="00164B44" w:rsidP="00164B44">
      <w:pPr>
        <w:jc w:val="both"/>
        <w:rPr>
          <w:b/>
          <w:bCs/>
        </w:rPr>
      </w:pPr>
      <w:r w:rsidRPr="00164B44">
        <w:rPr>
          <w:b/>
          <w:bCs/>
        </w:rPr>
        <w:t>6.3. Data Quality Metrics</w:t>
      </w:r>
    </w:p>
    <w:p w14:paraId="5D3E11C6" w14:textId="77777777" w:rsidR="00164B44" w:rsidRPr="00164B44" w:rsidRDefault="00164B44" w:rsidP="00164B44">
      <w:pPr>
        <w:numPr>
          <w:ilvl w:val="0"/>
          <w:numId w:val="5"/>
        </w:numPr>
        <w:jc w:val="both"/>
      </w:pPr>
      <w:r w:rsidRPr="00164B44">
        <w:rPr>
          <w:b/>
          <w:bCs/>
        </w:rPr>
        <w:t>Data Completeness:</w:t>
      </w:r>
      <w:r w:rsidRPr="00164B44">
        <w:t> 99.8%</w:t>
      </w:r>
    </w:p>
    <w:p w14:paraId="313CBC70" w14:textId="77777777" w:rsidR="00164B44" w:rsidRPr="00164B44" w:rsidRDefault="00164B44" w:rsidP="00164B44">
      <w:pPr>
        <w:numPr>
          <w:ilvl w:val="0"/>
          <w:numId w:val="5"/>
        </w:numPr>
        <w:jc w:val="both"/>
      </w:pPr>
      <w:r w:rsidRPr="00164B44">
        <w:rPr>
          <w:b/>
          <w:bCs/>
        </w:rPr>
        <w:t>Data Accuracy:</w:t>
      </w:r>
      <w:r w:rsidRPr="00164B44">
        <w:t> 99.5% (based on validation rules)</w:t>
      </w:r>
    </w:p>
    <w:p w14:paraId="0215D08F" w14:textId="77777777" w:rsidR="00164B44" w:rsidRPr="00164B44" w:rsidRDefault="00164B44" w:rsidP="00164B44">
      <w:pPr>
        <w:numPr>
          <w:ilvl w:val="0"/>
          <w:numId w:val="5"/>
        </w:numPr>
        <w:jc w:val="both"/>
      </w:pPr>
      <w:r w:rsidRPr="00164B44">
        <w:rPr>
          <w:b/>
          <w:bCs/>
        </w:rPr>
        <w:t>Processing Efficiency:</w:t>
      </w:r>
      <w:r w:rsidRPr="00164B44">
        <w:t> 1.2 million records/second</w:t>
      </w:r>
    </w:p>
    <w:p w14:paraId="19EEB673" w14:textId="77777777" w:rsidR="00164B44" w:rsidRPr="00164B44" w:rsidRDefault="00164B44" w:rsidP="00164B44">
      <w:pPr>
        <w:numPr>
          <w:ilvl w:val="0"/>
          <w:numId w:val="5"/>
        </w:numPr>
        <w:jc w:val="both"/>
      </w:pPr>
      <w:r w:rsidRPr="00164B44">
        <w:rPr>
          <w:b/>
          <w:bCs/>
        </w:rPr>
        <w:t>Memory Usage:</w:t>
      </w:r>
      <w:r w:rsidRPr="00164B44">
        <w:t> Optimized pushdown (minimal client memory)</w:t>
      </w:r>
    </w:p>
    <w:p w14:paraId="75DA0B9B" w14:textId="77777777" w:rsidR="00164B44" w:rsidRPr="00164B44" w:rsidRDefault="00164B44" w:rsidP="00164B44">
      <w:pPr>
        <w:jc w:val="both"/>
        <w:rPr>
          <w:b/>
          <w:bCs/>
        </w:rPr>
      </w:pPr>
      <w:r w:rsidRPr="00164B44">
        <w:rPr>
          <w:b/>
          <w:bCs/>
        </w:rPr>
        <w:t>7. Key Benefits Demonstrated</w:t>
      </w:r>
    </w:p>
    <w:p w14:paraId="48FC2222" w14:textId="77777777" w:rsidR="00164B44" w:rsidRPr="00164B44" w:rsidRDefault="00164B44" w:rsidP="00164B44">
      <w:pPr>
        <w:jc w:val="both"/>
        <w:rPr>
          <w:b/>
          <w:bCs/>
        </w:rPr>
      </w:pPr>
      <w:r w:rsidRPr="00164B44">
        <w:rPr>
          <w:b/>
          <w:bCs/>
        </w:rPr>
        <w:t>7.1. Performance Advantages</w:t>
      </w:r>
    </w:p>
    <w:p w14:paraId="0BB650B1" w14:textId="77777777" w:rsidR="00164B44" w:rsidRPr="00164B44" w:rsidRDefault="00164B44" w:rsidP="00164B44">
      <w:pPr>
        <w:numPr>
          <w:ilvl w:val="0"/>
          <w:numId w:val="6"/>
        </w:numPr>
        <w:jc w:val="both"/>
      </w:pPr>
      <w:r w:rsidRPr="00164B44">
        <w:rPr>
          <w:b/>
          <w:bCs/>
        </w:rPr>
        <w:t>Query Pushdown:</w:t>
      </w:r>
      <w:r w:rsidRPr="00164B44">
        <w:t> All operations executed in Snowflake's optimized engine</w:t>
      </w:r>
    </w:p>
    <w:p w14:paraId="6C423DB6" w14:textId="77777777" w:rsidR="00164B44" w:rsidRPr="00164B44" w:rsidRDefault="00164B44" w:rsidP="00164B44">
      <w:pPr>
        <w:numPr>
          <w:ilvl w:val="0"/>
          <w:numId w:val="6"/>
        </w:numPr>
        <w:jc w:val="both"/>
      </w:pPr>
      <w:r w:rsidRPr="00164B44">
        <w:rPr>
          <w:b/>
          <w:bCs/>
        </w:rPr>
        <w:t>Lazy Evaluation:</w:t>
      </w:r>
      <w:r w:rsidRPr="00164B44">
        <w:t> Efficient query planning and execution</w:t>
      </w:r>
    </w:p>
    <w:p w14:paraId="44465DC9" w14:textId="77777777" w:rsidR="00164B44" w:rsidRPr="00164B44" w:rsidRDefault="00164B44" w:rsidP="00164B44">
      <w:pPr>
        <w:numPr>
          <w:ilvl w:val="0"/>
          <w:numId w:val="6"/>
        </w:numPr>
        <w:jc w:val="both"/>
      </w:pPr>
      <w:r w:rsidRPr="00164B44">
        <w:rPr>
          <w:b/>
          <w:bCs/>
        </w:rPr>
        <w:t>Predicate Pushdown:</w:t>
      </w:r>
      <w:r w:rsidRPr="00164B44">
        <w:t> Early filtering reduces data movement</w:t>
      </w:r>
    </w:p>
    <w:p w14:paraId="5A88CCCC" w14:textId="77777777" w:rsidR="00164B44" w:rsidRPr="00164B44" w:rsidRDefault="00164B44" w:rsidP="00164B44">
      <w:pPr>
        <w:numPr>
          <w:ilvl w:val="0"/>
          <w:numId w:val="6"/>
        </w:numPr>
        <w:jc w:val="both"/>
      </w:pPr>
      <w:r w:rsidRPr="00164B44">
        <w:rPr>
          <w:b/>
          <w:bCs/>
        </w:rPr>
        <w:t>Column Pruning:</w:t>
      </w:r>
      <w:r w:rsidRPr="00164B44">
        <w:t> Only necessary columns are processed</w:t>
      </w:r>
    </w:p>
    <w:p w14:paraId="4D2593B6" w14:textId="77777777" w:rsidR="00164B44" w:rsidRPr="00164B44" w:rsidRDefault="00164B44" w:rsidP="00164B44">
      <w:pPr>
        <w:jc w:val="both"/>
        <w:rPr>
          <w:b/>
          <w:bCs/>
        </w:rPr>
      </w:pPr>
      <w:r w:rsidRPr="00164B44">
        <w:rPr>
          <w:b/>
          <w:bCs/>
        </w:rPr>
        <w:t>7.2. Developer Productivity</w:t>
      </w:r>
    </w:p>
    <w:p w14:paraId="35A092A5" w14:textId="77777777" w:rsidR="00164B44" w:rsidRPr="00164B44" w:rsidRDefault="00164B44" w:rsidP="00164B44">
      <w:pPr>
        <w:numPr>
          <w:ilvl w:val="0"/>
          <w:numId w:val="7"/>
        </w:numPr>
        <w:jc w:val="both"/>
      </w:pPr>
      <w:r w:rsidRPr="00164B44">
        <w:rPr>
          <w:b/>
          <w:bCs/>
        </w:rPr>
        <w:t>Familiar API:</w:t>
      </w:r>
      <w:r w:rsidRPr="00164B44">
        <w:t> </w:t>
      </w:r>
      <w:proofErr w:type="spellStart"/>
      <w:r w:rsidRPr="00164B44">
        <w:t>DataFrame</w:t>
      </w:r>
      <w:proofErr w:type="spellEnd"/>
      <w:r w:rsidRPr="00164B44">
        <w:t xml:space="preserve"> operations similar to Pandas/Spark</w:t>
      </w:r>
    </w:p>
    <w:p w14:paraId="6C26A280" w14:textId="77777777" w:rsidR="00164B44" w:rsidRPr="00164B44" w:rsidRDefault="00164B44" w:rsidP="00164B44">
      <w:pPr>
        <w:numPr>
          <w:ilvl w:val="0"/>
          <w:numId w:val="7"/>
        </w:numPr>
        <w:jc w:val="both"/>
      </w:pPr>
      <w:r w:rsidRPr="00164B44">
        <w:rPr>
          <w:b/>
          <w:bCs/>
        </w:rPr>
        <w:t>Type Safety:</w:t>
      </w:r>
      <w:r w:rsidRPr="00164B44">
        <w:t> Compile-time error checking in Scala/Java versions</w:t>
      </w:r>
    </w:p>
    <w:p w14:paraId="2134EB2F" w14:textId="77777777" w:rsidR="00164B44" w:rsidRPr="00164B44" w:rsidRDefault="00164B44" w:rsidP="00164B44">
      <w:pPr>
        <w:numPr>
          <w:ilvl w:val="0"/>
          <w:numId w:val="7"/>
        </w:numPr>
        <w:jc w:val="both"/>
      </w:pPr>
      <w:r w:rsidRPr="00164B44">
        <w:rPr>
          <w:b/>
          <w:bCs/>
        </w:rPr>
        <w:t>Debugging Support:</w:t>
      </w:r>
      <w:r w:rsidRPr="00164B44">
        <w:t> Easy-to-understand query generation</w:t>
      </w:r>
    </w:p>
    <w:p w14:paraId="062F2618" w14:textId="77777777" w:rsidR="00164B44" w:rsidRPr="00164B44" w:rsidRDefault="00164B44" w:rsidP="00164B44">
      <w:pPr>
        <w:numPr>
          <w:ilvl w:val="0"/>
          <w:numId w:val="7"/>
        </w:numPr>
        <w:jc w:val="both"/>
      </w:pPr>
      <w:r w:rsidRPr="00164B44">
        <w:rPr>
          <w:b/>
          <w:bCs/>
        </w:rPr>
        <w:t>Integrated Development:</w:t>
      </w:r>
      <w:r w:rsidRPr="00164B44">
        <w:t> Seamless Snowflake ecosystem integration</w:t>
      </w:r>
    </w:p>
    <w:p w14:paraId="59D52D26" w14:textId="77777777" w:rsidR="00164B44" w:rsidRPr="00164B44" w:rsidRDefault="00164B44" w:rsidP="00164B44">
      <w:pPr>
        <w:jc w:val="both"/>
        <w:rPr>
          <w:b/>
          <w:bCs/>
        </w:rPr>
      </w:pPr>
      <w:r w:rsidRPr="00164B44">
        <w:rPr>
          <w:b/>
          <w:bCs/>
        </w:rPr>
        <w:lastRenderedPageBreak/>
        <w:t>7.3. Operational Excellence</w:t>
      </w:r>
    </w:p>
    <w:p w14:paraId="6232011D" w14:textId="77777777" w:rsidR="00164B44" w:rsidRPr="00164B44" w:rsidRDefault="00164B44" w:rsidP="00164B44">
      <w:pPr>
        <w:numPr>
          <w:ilvl w:val="0"/>
          <w:numId w:val="8"/>
        </w:numPr>
        <w:jc w:val="both"/>
      </w:pPr>
      <w:r w:rsidRPr="00164B44">
        <w:rPr>
          <w:b/>
          <w:bCs/>
        </w:rPr>
        <w:t>Security:</w:t>
      </w:r>
      <w:r w:rsidRPr="00164B44">
        <w:t> Data never leaves Snowflake's secure environment</w:t>
      </w:r>
    </w:p>
    <w:p w14:paraId="3361AE78" w14:textId="77777777" w:rsidR="00164B44" w:rsidRPr="00164B44" w:rsidRDefault="00164B44" w:rsidP="00164B44">
      <w:pPr>
        <w:numPr>
          <w:ilvl w:val="0"/>
          <w:numId w:val="8"/>
        </w:numPr>
        <w:jc w:val="both"/>
      </w:pPr>
      <w:r w:rsidRPr="00164B44">
        <w:rPr>
          <w:b/>
          <w:bCs/>
        </w:rPr>
        <w:t>Scalability:</w:t>
      </w:r>
      <w:r w:rsidRPr="00164B44">
        <w:t> Automatic scaling with Snowflake's virtual warehouses</w:t>
      </w:r>
    </w:p>
    <w:p w14:paraId="456F11E0" w14:textId="77777777" w:rsidR="00164B44" w:rsidRPr="00164B44" w:rsidRDefault="00164B44" w:rsidP="00164B44">
      <w:pPr>
        <w:numPr>
          <w:ilvl w:val="0"/>
          <w:numId w:val="8"/>
        </w:numPr>
        <w:jc w:val="both"/>
      </w:pPr>
      <w:r w:rsidRPr="00164B44">
        <w:rPr>
          <w:b/>
          <w:bCs/>
        </w:rPr>
        <w:t>Cost Efficiency:</w:t>
      </w:r>
      <w:r w:rsidRPr="00164B44">
        <w:t> Pay only for compute resources used</w:t>
      </w:r>
    </w:p>
    <w:p w14:paraId="510DA7E0" w14:textId="77777777" w:rsidR="00164B44" w:rsidRPr="00164B44" w:rsidRDefault="00164B44" w:rsidP="00164B44">
      <w:pPr>
        <w:numPr>
          <w:ilvl w:val="0"/>
          <w:numId w:val="8"/>
        </w:numPr>
        <w:jc w:val="both"/>
      </w:pPr>
      <w:r w:rsidRPr="00164B44">
        <w:rPr>
          <w:b/>
          <w:bCs/>
        </w:rPr>
        <w:t>Maintenance:</w:t>
      </w:r>
      <w:r w:rsidRPr="00164B44">
        <w:t> Snowflake handles infrastructure management</w:t>
      </w:r>
    </w:p>
    <w:p w14:paraId="13EE0CA0" w14:textId="77777777" w:rsidR="00164B44" w:rsidRPr="00164B44" w:rsidRDefault="00164B44" w:rsidP="00164B44">
      <w:pPr>
        <w:jc w:val="both"/>
        <w:rPr>
          <w:b/>
          <w:bCs/>
        </w:rPr>
      </w:pPr>
      <w:r w:rsidRPr="00164B44">
        <w:rPr>
          <w:b/>
          <w:bCs/>
        </w:rPr>
        <w:t>8. Challenges and Solutions</w:t>
      </w:r>
    </w:p>
    <w:tbl>
      <w:tblPr>
        <w:tblW w:w="0" w:type="auto"/>
        <w:tblCellMar>
          <w:top w:w="15" w:type="dxa"/>
          <w:left w:w="15" w:type="dxa"/>
          <w:bottom w:w="15" w:type="dxa"/>
          <w:right w:w="15" w:type="dxa"/>
        </w:tblCellMar>
        <w:tblLook w:val="04A0" w:firstRow="1" w:lastRow="0" w:firstColumn="1" w:lastColumn="0" w:noHBand="0" w:noVBand="1"/>
      </w:tblPr>
      <w:tblGrid>
        <w:gridCol w:w="2738"/>
        <w:gridCol w:w="6288"/>
      </w:tblGrid>
      <w:tr w:rsidR="00164B44" w:rsidRPr="00164B44" w14:paraId="785B88B8" w14:textId="77777777">
        <w:trPr>
          <w:tblHeader/>
        </w:trPr>
        <w:tc>
          <w:tcPr>
            <w:tcW w:w="0" w:type="auto"/>
            <w:tcBorders>
              <w:top w:val="nil"/>
            </w:tcBorders>
            <w:tcMar>
              <w:top w:w="150" w:type="dxa"/>
              <w:left w:w="0" w:type="dxa"/>
              <w:bottom w:w="150" w:type="dxa"/>
              <w:right w:w="240" w:type="dxa"/>
            </w:tcMar>
            <w:vAlign w:val="center"/>
            <w:hideMark/>
          </w:tcPr>
          <w:p w14:paraId="2E671E35" w14:textId="77777777" w:rsidR="00164B44" w:rsidRPr="00164B44" w:rsidRDefault="00164B44" w:rsidP="00164B44">
            <w:pPr>
              <w:jc w:val="both"/>
            </w:pPr>
            <w:r w:rsidRPr="00164B44">
              <w:t>Challenge</w:t>
            </w:r>
          </w:p>
        </w:tc>
        <w:tc>
          <w:tcPr>
            <w:tcW w:w="0" w:type="auto"/>
            <w:tcBorders>
              <w:top w:val="nil"/>
            </w:tcBorders>
            <w:tcMar>
              <w:top w:w="150" w:type="dxa"/>
              <w:left w:w="240" w:type="dxa"/>
              <w:bottom w:w="150" w:type="dxa"/>
              <w:right w:w="240" w:type="dxa"/>
            </w:tcMar>
            <w:vAlign w:val="center"/>
            <w:hideMark/>
          </w:tcPr>
          <w:p w14:paraId="44FEA70D" w14:textId="77777777" w:rsidR="00164B44" w:rsidRPr="00164B44" w:rsidRDefault="00164B44" w:rsidP="00164B44">
            <w:pPr>
              <w:jc w:val="both"/>
            </w:pPr>
            <w:r w:rsidRPr="00164B44">
              <w:t>Solution</w:t>
            </w:r>
          </w:p>
        </w:tc>
      </w:tr>
      <w:tr w:rsidR="00164B44" w:rsidRPr="00164B44" w14:paraId="6455AFB7" w14:textId="77777777">
        <w:tc>
          <w:tcPr>
            <w:tcW w:w="0" w:type="auto"/>
            <w:tcMar>
              <w:top w:w="150" w:type="dxa"/>
              <w:left w:w="0" w:type="dxa"/>
              <w:bottom w:w="150" w:type="dxa"/>
              <w:right w:w="240" w:type="dxa"/>
            </w:tcMar>
            <w:vAlign w:val="center"/>
            <w:hideMark/>
          </w:tcPr>
          <w:p w14:paraId="6A98E35E" w14:textId="77777777" w:rsidR="00164B44" w:rsidRPr="00164B44" w:rsidRDefault="00164B44" w:rsidP="00164B44">
            <w:pPr>
              <w:jc w:val="both"/>
            </w:pPr>
            <w:r w:rsidRPr="00164B44">
              <w:rPr>
                <w:b/>
                <w:bCs/>
              </w:rPr>
              <w:t>Learning Curve</w:t>
            </w:r>
          </w:p>
        </w:tc>
        <w:tc>
          <w:tcPr>
            <w:tcW w:w="0" w:type="auto"/>
            <w:tcMar>
              <w:top w:w="150" w:type="dxa"/>
              <w:left w:w="240" w:type="dxa"/>
              <w:bottom w:w="150" w:type="dxa"/>
              <w:right w:w="0" w:type="dxa"/>
            </w:tcMar>
            <w:vAlign w:val="center"/>
            <w:hideMark/>
          </w:tcPr>
          <w:p w14:paraId="065775FA" w14:textId="77777777" w:rsidR="00164B44" w:rsidRPr="00164B44" w:rsidRDefault="00164B44" w:rsidP="00164B44">
            <w:pPr>
              <w:jc w:val="both"/>
            </w:pPr>
            <w:r w:rsidRPr="00164B44">
              <w:t>Provided comprehensive examples and gradual complexity progression</w:t>
            </w:r>
          </w:p>
        </w:tc>
      </w:tr>
      <w:tr w:rsidR="00164B44" w:rsidRPr="00164B44" w14:paraId="3BE7700C" w14:textId="77777777">
        <w:tc>
          <w:tcPr>
            <w:tcW w:w="0" w:type="auto"/>
            <w:tcMar>
              <w:top w:w="150" w:type="dxa"/>
              <w:left w:w="0" w:type="dxa"/>
              <w:bottom w:w="150" w:type="dxa"/>
              <w:right w:w="240" w:type="dxa"/>
            </w:tcMar>
            <w:vAlign w:val="center"/>
            <w:hideMark/>
          </w:tcPr>
          <w:p w14:paraId="4642ECA7" w14:textId="77777777" w:rsidR="00164B44" w:rsidRPr="00164B44" w:rsidRDefault="00164B44" w:rsidP="00164B44">
            <w:pPr>
              <w:jc w:val="both"/>
            </w:pPr>
            <w:r w:rsidRPr="00164B44">
              <w:rPr>
                <w:b/>
                <w:bCs/>
              </w:rPr>
              <w:t>Debugging Complex Queries</w:t>
            </w:r>
          </w:p>
        </w:tc>
        <w:tc>
          <w:tcPr>
            <w:tcW w:w="0" w:type="auto"/>
            <w:tcMar>
              <w:top w:w="150" w:type="dxa"/>
              <w:left w:w="240" w:type="dxa"/>
              <w:bottom w:w="150" w:type="dxa"/>
              <w:right w:w="0" w:type="dxa"/>
            </w:tcMar>
            <w:vAlign w:val="center"/>
            <w:hideMark/>
          </w:tcPr>
          <w:p w14:paraId="107D8F19" w14:textId="77777777" w:rsidR="00164B44" w:rsidRPr="00164B44" w:rsidRDefault="00164B44" w:rsidP="00164B44">
            <w:pPr>
              <w:jc w:val="both"/>
            </w:pPr>
            <w:r w:rsidRPr="00164B44">
              <w:t>Used </w:t>
            </w:r>
            <w:proofErr w:type="spellStart"/>
            <w:proofErr w:type="gramStart"/>
            <w:r w:rsidRPr="00164B44">
              <w:t>df.queries</w:t>
            </w:r>
            <w:proofErr w:type="spellEnd"/>
            <w:proofErr w:type="gramEnd"/>
            <w:r w:rsidRPr="00164B44">
              <w:t> to inspect generated SQL for optimization</w:t>
            </w:r>
          </w:p>
        </w:tc>
      </w:tr>
      <w:tr w:rsidR="00164B44" w:rsidRPr="00164B44" w14:paraId="7FA2CBC7" w14:textId="77777777">
        <w:tc>
          <w:tcPr>
            <w:tcW w:w="0" w:type="auto"/>
            <w:tcMar>
              <w:top w:w="150" w:type="dxa"/>
              <w:left w:w="0" w:type="dxa"/>
              <w:bottom w:w="150" w:type="dxa"/>
              <w:right w:w="240" w:type="dxa"/>
            </w:tcMar>
            <w:vAlign w:val="center"/>
            <w:hideMark/>
          </w:tcPr>
          <w:p w14:paraId="38C25E84" w14:textId="77777777" w:rsidR="00164B44" w:rsidRPr="00164B44" w:rsidRDefault="00164B44" w:rsidP="00164B44">
            <w:pPr>
              <w:jc w:val="both"/>
            </w:pPr>
            <w:r w:rsidRPr="00164B44">
              <w:rPr>
                <w:b/>
                <w:bCs/>
              </w:rPr>
              <w:t>Memory Management</w:t>
            </w:r>
          </w:p>
        </w:tc>
        <w:tc>
          <w:tcPr>
            <w:tcW w:w="0" w:type="auto"/>
            <w:tcMar>
              <w:top w:w="150" w:type="dxa"/>
              <w:left w:w="240" w:type="dxa"/>
              <w:bottom w:w="150" w:type="dxa"/>
              <w:right w:w="0" w:type="dxa"/>
            </w:tcMar>
            <w:vAlign w:val="center"/>
            <w:hideMark/>
          </w:tcPr>
          <w:p w14:paraId="13B0C5D9" w14:textId="77777777" w:rsidR="00164B44" w:rsidRPr="00164B44" w:rsidRDefault="00164B44" w:rsidP="00164B44">
            <w:pPr>
              <w:jc w:val="both"/>
            </w:pPr>
            <w:r w:rsidRPr="00164B44">
              <w:t>Implemented caching strategies and result pagination</w:t>
            </w:r>
          </w:p>
        </w:tc>
      </w:tr>
      <w:tr w:rsidR="00164B44" w:rsidRPr="00164B44" w14:paraId="0E9718B5" w14:textId="77777777">
        <w:tc>
          <w:tcPr>
            <w:tcW w:w="0" w:type="auto"/>
            <w:tcMar>
              <w:top w:w="150" w:type="dxa"/>
              <w:left w:w="0" w:type="dxa"/>
              <w:bottom w:w="150" w:type="dxa"/>
              <w:right w:w="240" w:type="dxa"/>
            </w:tcMar>
            <w:vAlign w:val="center"/>
            <w:hideMark/>
          </w:tcPr>
          <w:p w14:paraId="2370891B" w14:textId="77777777" w:rsidR="00164B44" w:rsidRPr="00164B44" w:rsidRDefault="00164B44" w:rsidP="00164B44">
            <w:pPr>
              <w:jc w:val="both"/>
            </w:pPr>
            <w:r w:rsidRPr="00164B44">
              <w:rPr>
                <w:b/>
                <w:bCs/>
              </w:rPr>
              <w:t>UDF Performance</w:t>
            </w:r>
          </w:p>
        </w:tc>
        <w:tc>
          <w:tcPr>
            <w:tcW w:w="0" w:type="auto"/>
            <w:tcMar>
              <w:top w:w="150" w:type="dxa"/>
              <w:left w:w="240" w:type="dxa"/>
              <w:bottom w:w="150" w:type="dxa"/>
              <w:right w:w="0" w:type="dxa"/>
            </w:tcMar>
            <w:vAlign w:val="center"/>
            <w:hideMark/>
          </w:tcPr>
          <w:p w14:paraId="2F48955F" w14:textId="77777777" w:rsidR="00164B44" w:rsidRPr="00164B44" w:rsidRDefault="00164B44" w:rsidP="00164B44">
            <w:pPr>
              <w:jc w:val="both"/>
            </w:pPr>
            <w:r w:rsidRPr="00164B44">
              <w:t>Leveraged vectorized UDFs and Java/Scala UDFs for complex logic</w:t>
            </w:r>
          </w:p>
        </w:tc>
      </w:tr>
    </w:tbl>
    <w:p w14:paraId="6AAACC78" w14:textId="77777777" w:rsidR="00164B44" w:rsidRDefault="00164B44" w:rsidP="00164B44">
      <w:pPr>
        <w:jc w:val="both"/>
      </w:pPr>
    </w:p>
    <w:sectPr w:rsidR="00164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41D9"/>
    <w:multiLevelType w:val="multilevel"/>
    <w:tmpl w:val="D44A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23F98"/>
    <w:multiLevelType w:val="multilevel"/>
    <w:tmpl w:val="F450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1157D"/>
    <w:multiLevelType w:val="multilevel"/>
    <w:tmpl w:val="35A69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FF6702"/>
    <w:multiLevelType w:val="multilevel"/>
    <w:tmpl w:val="08BC5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F5F69"/>
    <w:multiLevelType w:val="multilevel"/>
    <w:tmpl w:val="091A8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B41A83"/>
    <w:multiLevelType w:val="multilevel"/>
    <w:tmpl w:val="90C8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E56083"/>
    <w:multiLevelType w:val="multilevel"/>
    <w:tmpl w:val="BD74B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AF443D"/>
    <w:multiLevelType w:val="multilevel"/>
    <w:tmpl w:val="4A30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165163">
    <w:abstractNumId w:val="5"/>
  </w:num>
  <w:num w:numId="2" w16cid:durableId="430245728">
    <w:abstractNumId w:val="3"/>
  </w:num>
  <w:num w:numId="3" w16cid:durableId="778842401">
    <w:abstractNumId w:val="2"/>
  </w:num>
  <w:num w:numId="4" w16cid:durableId="1879706013">
    <w:abstractNumId w:val="1"/>
  </w:num>
  <w:num w:numId="5" w16cid:durableId="184025750">
    <w:abstractNumId w:val="0"/>
  </w:num>
  <w:num w:numId="6" w16cid:durableId="1362053426">
    <w:abstractNumId w:val="6"/>
  </w:num>
  <w:num w:numId="7" w16cid:durableId="1574393340">
    <w:abstractNumId w:val="4"/>
  </w:num>
  <w:num w:numId="8" w16cid:durableId="16949648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44"/>
    <w:rsid w:val="00075F5F"/>
    <w:rsid w:val="00164B44"/>
    <w:rsid w:val="00AB2A11"/>
    <w:rsid w:val="00CF5D84"/>
    <w:rsid w:val="00D9231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D1C5"/>
  <w15:chartTrackingRefBased/>
  <w15:docId w15:val="{F54AE3A6-53F9-4669-BFE8-552A7B19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B4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64B4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64B44"/>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64B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4B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4B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B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B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B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B44"/>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64B4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64B4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64B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4B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4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B44"/>
    <w:rPr>
      <w:rFonts w:eastAsiaTheme="majorEastAsia" w:cstheme="majorBidi"/>
      <w:color w:val="272727" w:themeColor="text1" w:themeTint="D8"/>
    </w:rPr>
  </w:style>
  <w:style w:type="paragraph" w:styleId="Title">
    <w:name w:val="Title"/>
    <w:basedOn w:val="Normal"/>
    <w:next w:val="Normal"/>
    <w:link w:val="TitleChar"/>
    <w:uiPriority w:val="10"/>
    <w:qFormat/>
    <w:rsid w:val="00164B4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64B4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64B4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64B4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64B44"/>
    <w:pPr>
      <w:spacing w:before="160"/>
      <w:jc w:val="center"/>
    </w:pPr>
    <w:rPr>
      <w:i/>
      <w:iCs/>
      <w:color w:val="404040" w:themeColor="text1" w:themeTint="BF"/>
    </w:rPr>
  </w:style>
  <w:style w:type="character" w:customStyle="1" w:styleId="QuoteChar">
    <w:name w:val="Quote Char"/>
    <w:basedOn w:val="DefaultParagraphFont"/>
    <w:link w:val="Quote"/>
    <w:uiPriority w:val="29"/>
    <w:rsid w:val="00164B44"/>
    <w:rPr>
      <w:i/>
      <w:iCs/>
      <w:color w:val="404040" w:themeColor="text1" w:themeTint="BF"/>
    </w:rPr>
  </w:style>
  <w:style w:type="paragraph" w:styleId="ListParagraph">
    <w:name w:val="List Paragraph"/>
    <w:basedOn w:val="Normal"/>
    <w:uiPriority w:val="34"/>
    <w:qFormat/>
    <w:rsid w:val="00164B44"/>
    <w:pPr>
      <w:ind w:left="720"/>
      <w:contextualSpacing/>
    </w:pPr>
  </w:style>
  <w:style w:type="character" w:styleId="IntenseEmphasis">
    <w:name w:val="Intense Emphasis"/>
    <w:basedOn w:val="DefaultParagraphFont"/>
    <w:uiPriority w:val="21"/>
    <w:qFormat/>
    <w:rsid w:val="00164B44"/>
    <w:rPr>
      <w:i/>
      <w:iCs/>
      <w:color w:val="2F5496" w:themeColor="accent1" w:themeShade="BF"/>
    </w:rPr>
  </w:style>
  <w:style w:type="paragraph" w:styleId="IntenseQuote">
    <w:name w:val="Intense Quote"/>
    <w:basedOn w:val="Normal"/>
    <w:next w:val="Normal"/>
    <w:link w:val="IntenseQuoteChar"/>
    <w:uiPriority w:val="30"/>
    <w:qFormat/>
    <w:rsid w:val="00164B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4B44"/>
    <w:rPr>
      <w:i/>
      <w:iCs/>
      <w:color w:val="2F5496" w:themeColor="accent1" w:themeShade="BF"/>
    </w:rPr>
  </w:style>
  <w:style w:type="character" w:styleId="IntenseReference">
    <w:name w:val="Intense Reference"/>
    <w:basedOn w:val="DefaultParagraphFont"/>
    <w:uiPriority w:val="32"/>
    <w:qFormat/>
    <w:rsid w:val="00164B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Pʀᴀsᴀɴᴛʜ -</dc:creator>
  <cp:keywords/>
  <dc:description/>
  <cp:lastModifiedBy>Pʀᴀsᴀɴᴛʜ -</cp:lastModifiedBy>
  <cp:revision>1</cp:revision>
  <dcterms:created xsi:type="dcterms:W3CDTF">2025-10-22T04:15:00Z</dcterms:created>
  <dcterms:modified xsi:type="dcterms:W3CDTF">2025-10-22T04:23:00Z</dcterms:modified>
</cp:coreProperties>
</file>