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28"/>
        </w:rPr>
        <w:t>BAB 3 EKSPERIMEN</w:t>
      </w:r>
    </w:p>
    <w:p>
      <w:pPr>
        <w:spacing w:line="360" w:lineRule="auto" w:after="120"/>
        <w:jc w:val="both"/>
      </w:pPr>
      <w:r>
        <w:rPr>
          <w:rFonts w:ascii="Times New Roman" w:hAnsi="Times New Roman"/>
          <w:sz w:val="24"/>
        </w:rPr>
        <w:t>Bab ini menjelaskan tahap eksperimen yang dilakukan terhadap sistem Xpecto Shield — AI-Driven Web Intrusion Detection &amp; Prevention System (IDPS), mulai dari parameter pengujian, karakteristik data, hingga hasil pengujian sistem yang dilakukan pada lingkungan pengembangan (local environment).</w:t>
      </w:r>
    </w:p>
    <w:p>
      <w:pPr>
        <w:spacing w:line="360" w:lineRule="auto" w:after="120"/>
        <w:jc w:val="both"/>
      </w:pPr>
      <w:r>
        <w:rPr>
          <w:rFonts w:ascii="Times New Roman" w:hAnsi="Times New Roman"/>
          <w:sz w:val="24"/>
        </w:rPr>
        <w:t>Eksperimen ini bertujuan untuk memastikan bahwa sistem yang dikembangkan telah berjalan sesuai dengan kebutuhan fungsional dan desain yang telah dirancang. Pengujian dilakukan secara menyeluruh terhadap seluruh modul utama, meliputi detection engine, middleware interceptor, dashboard admin, dan API layer, serta memverifikasi kemampuan deteksi terhadap berbagai jenis payload serangan web.</w:t>
      </w:r>
    </w:p>
    <w:p>
      <w:pPr>
        <w:spacing w:before="360" w:after="240" w:line="360" w:lineRule="auto"/>
        <w:jc w:val="left"/>
      </w:pPr>
      <w:r>
        <w:rPr>
          <w:rFonts w:ascii="Times New Roman" w:hAnsi="Times New Roman"/>
          <w:b/>
          <w:sz w:val="26"/>
        </w:rPr>
        <w:t>3.1 PARAMETER EKSPERIMEN</w:t>
      </w:r>
    </w:p>
    <w:p>
      <w:pPr>
        <w:spacing w:line="360" w:lineRule="auto" w:after="120"/>
        <w:jc w:val="both"/>
      </w:pPr>
      <w:r>
        <w:rPr>
          <w:rFonts w:ascii="Times New Roman" w:hAnsi="Times New Roman"/>
          <w:sz w:val="24"/>
        </w:rPr>
        <w:t>Parameter eksperimen pada pengembangan sistem Xpecto Shield dirancang untuk mengukur aspek fungsional, non-fungsional, serta akurasi deteksi dari sistem yang dikembangkan.</w:t>
      </w:r>
    </w:p>
    <w:p>
      <w:pPr>
        <w:spacing w:line="360" w:lineRule="auto" w:before="120" w:after="60"/>
        <w:jc w:val="both"/>
      </w:pPr>
      <w:r>
        <w:rPr>
          <w:rFonts w:ascii="Times New Roman" w:hAnsi="Times New Roman"/>
          <w:b/>
          <w:sz w:val="24"/>
        </w:rPr>
        <w:t>1. Parameter Fungsional</w:t>
      </w:r>
    </w:p>
    <w:p>
      <w:pPr>
        <w:spacing w:line="360" w:lineRule="auto" w:after="40"/>
        <w:ind w:left="357"/>
        <w:jc w:val="both"/>
      </w:pPr>
      <w:r>
        <w:rPr>
          <w:rFonts w:ascii="Times New Roman" w:hAnsi="Times New Roman"/>
          <w:sz w:val="24"/>
        </w:rPr>
        <w:t>• Deteksi serangan SQL Injection (SQLi) menggunakan payload dari database sqli.txt.</w:t>
      </w:r>
    </w:p>
    <w:p>
      <w:pPr>
        <w:spacing w:line="360" w:lineRule="auto" w:after="40"/>
        <w:ind w:left="357"/>
        <w:jc w:val="both"/>
      </w:pPr>
      <w:r>
        <w:rPr>
          <w:rFonts w:ascii="Times New Roman" w:hAnsi="Times New Roman"/>
          <w:sz w:val="24"/>
        </w:rPr>
        <w:t>• Deteksi serangan Cross-Site Scripting (XSS) menggunakan payload dari database xss.txt.</w:t>
      </w:r>
    </w:p>
    <w:p>
      <w:pPr>
        <w:spacing w:line="360" w:lineRule="auto" w:after="40"/>
        <w:ind w:left="357"/>
        <w:jc w:val="both"/>
      </w:pPr>
      <w:r>
        <w:rPr>
          <w:rFonts w:ascii="Times New Roman" w:hAnsi="Times New Roman"/>
          <w:sz w:val="24"/>
        </w:rPr>
        <w:t>• Deteksi serangan Local File Inclusion (LFI) menggunakan payload dari database lfi.txt.</w:t>
      </w:r>
    </w:p>
    <w:p>
      <w:pPr>
        <w:spacing w:line="360" w:lineRule="auto" w:after="40"/>
        <w:ind w:left="357"/>
        <w:jc w:val="both"/>
      </w:pPr>
      <w:r>
        <w:rPr>
          <w:rFonts w:ascii="Times New Roman" w:hAnsi="Times New Roman"/>
          <w:sz w:val="24"/>
        </w:rPr>
        <w:t>• Deteksi serangan Server-Side Request Forgery (SSRF) menggunakan payload dari database ssrf.txt.</w:t>
      </w:r>
    </w:p>
    <w:p>
      <w:pPr>
        <w:spacing w:line="360" w:lineRule="auto" w:after="40"/>
        <w:ind w:left="357"/>
        <w:jc w:val="both"/>
      </w:pPr>
      <w:r>
        <w:rPr>
          <w:rFonts w:ascii="Times New Roman" w:hAnsi="Times New Roman"/>
          <w:sz w:val="24"/>
        </w:rPr>
        <w:t>• Deteksi serangan Path Traversal menggunakan payload dari database path-traversal.txt.</w:t>
      </w:r>
    </w:p>
    <w:p>
      <w:pPr>
        <w:spacing w:line="360" w:lineRule="auto" w:after="40"/>
        <w:ind w:left="357"/>
        <w:jc w:val="both"/>
      </w:pPr>
      <w:r>
        <w:rPr>
          <w:rFonts w:ascii="Times New Roman" w:hAnsi="Times New Roman"/>
          <w:sz w:val="24"/>
        </w:rPr>
        <w:t>• Proses multi-layer input decoding (URL encoding, double URL encoding, HTML entities, Unicode normalization, null byte removal, dan Base64 decoding).</w:t>
      </w:r>
    </w:p>
    <w:p>
      <w:pPr>
        <w:spacing w:line="360" w:lineRule="auto" w:after="40"/>
        <w:ind w:left="357"/>
        <w:jc w:val="both"/>
      </w:pPr>
      <w:r>
        <w:rPr>
          <w:rFonts w:ascii="Times New Roman" w:hAnsi="Times New Roman"/>
          <w:sz w:val="24"/>
        </w:rPr>
        <w:t>• Mekanisme IP blocking otomatis berdasarkan strike count.</w:t>
      </w:r>
    </w:p>
    <w:p>
      <w:pPr>
        <w:spacing w:line="360" w:lineRule="auto" w:after="40"/>
        <w:ind w:left="357"/>
        <w:jc w:val="both"/>
      </w:pPr>
      <w:r>
        <w:rPr>
          <w:rFonts w:ascii="Times New Roman" w:hAnsi="Times New Roman"/>
          <w:sz w:val="24"/>
        </w:rPr>
        <w:t>• Logging insiden serangan ke database Appwrite.</w:t>
      </w:r>
    </w:p>
    <w:p>
      <w:pPr>
        <w:spacing w:line="360" w:lineRule="auto" w:after="40"/>
        <w:ind w:left="357"/>
        <w:jc w:val="both"/>
      </w:pPr>
      <w:r>
        <w:rPr>
          <w:rFonts w:ascii="Times New Roman" w:hAnsi="Times New Roman"/>
          <w:sz w:val="24"/>
        </w:rPr>
        <w:t>• Pembuatan laporan analisis keamanan menggunakan AI (LLM).</w:t>
      </w:r>
    </w:p>
    <w:p>
      <w:pPr>
        <w:spacing w:line="360" w:lineRule="auto" w:after="40"/>
        <w:ind w:left="357"/>
        <w:jc w:val="both"/>
      </w:pPr>
      <w:r>
        <w:rPr>
          <w:rFonts w:ascii="Times New Roman" w:hAnsi="Times New Roman"/>
          <w:sz w:val="24"/>
        </w:rPr>
        <w:t>• Dashboard admin untuk monitoring real-time.</w:t>
      </w:r>
    </w:p>
    <w:p>
      <w:pPr>
        <w:spacing w:line="360" w:lineRule="auto" w:before="120" w:after="60"/>
        <w:jc w:val="both"/>
      </w:pPr>
      <w:r>
        <w:rPr>
          <w:rFonts w:ascii="Times New Roman" w:hAnsi="Times New Roman"/>
          <w:b/>
          <w:sz w:val="24"/>
        </w:rPr>
        <w:t>2. Parameter Non-Fungsional</w:t>
      </w:r>
    </w:p>
    <w:p>
      <w:pPr>
        <w:spacing w:line="360" w:lineRule="auto" w:after="40"/>
        <w:ind w:left="357"/>
        <w:jc w:val="both"/>
      </w:pPr>
      <w:r>
        <w:rPr>
          <w:rFonts w:ascii="Times New Roman" w:hAnsi="Times New Roman"/>
          <w:sz w:val="24"/>
        </w:rPr>
        <w:t>• Waktu respon deteksi (scan time) per request dalam satuan milidetik.</w:t>
      </w:r>
    </w:p>
    <w:p>
      <w:pPr>
        <w:spacing w:line="360" w:lineRule="auto" w:after="40"/>
        <w:ind w:left="357"/>
        <w:jc w:val="both"/>
      </w:pPr>
      <w:r>
        <w:rPr>
          <w:rFonts w:ascii="Times New Roman" w:hAnsi="Times New Roman"/>
          <w:sz w:val="24"/>
        </w:rPr>
        <w:t>• Waktu pembangunan automaton (build time) dari seluruh pattern.</w:t>
      </w:r>
    </w:p>
    <w:p>
      <w:pPr>
        <w:spacing w:line="360" w:lineRule="auto" w:after="40"/>
        <w:ind w:left="357"/>
        <w:jc w:val="both"/>
      </w:pPr>
      <w:r>
        <w:rPr>
          <w:rFonts w:ascii="Times New Roman" w:hAnsi="Times New Roman"/>
          <w:sz w:val="24"/>
        </w:rPr>
        <w:t>• Akurasi deteksi (true positive rate) terhadap payload yang diketahui.</w:t>
      </w:r>
    </w:p>
    <w:p>
      <w:pPr>
        <w:spacing w:line="360" w:lineRule="auto" w:after="40"/>
        <w:ind w:left="357"/>
        <w:jc w:val="both"/>
      </w:pPr>
      <w:r>
        <w:rPr>
          <w:rFonts w:ascii="Times New Roman" w:hAnsi="Times New Roman"/>
          <w:sz w:val="24"/>
        </w:rPr>
        <w:t>• False positive rate terhadap input yang bersih dan aman.</w:t>
      </w:r>
    </w:p>
    <w:p>
      <w:pPr>
        <w:spacing w:line="360" w:lineRule="auto" w:after="40"/>
        <w:ind w:left="357"/>
        <w:jc w:val="both"/>
      </w:pPr>
      <w:r>
        <w:rPr>
          <w:rFonts w:ascii="Times New Roman" w:hAnsi="Times New Roman"/>
          <w:sz w:val="24"/>
        </w:rPr>
        <w:t>• Kompatibilitas dengan Next.js Edge Runtime dan Node.js Runtime.</w:t>
      </w:r>
    </w:p>
    <w:p>
      <w:pPr>
        <w:spacing w:line="360" w:lineRule="auto" w:after="40"/>
        <w:ind w:left="357"/>
        <w:jc w:val="both"/>
      </w:pPr>
      <w:r>
        <w:rPr>
          <w:rFonts w:ascii="Times New Roman" w:hAnsi="Times New Roman"/>
          <w:sz w:val="24"/>
        </w:rPr>
        <w:t>• Performa Aho-Corasick automaton dalam mencocokkan ribuan pola secara simultan.</w:t>
      </w:r>
    </w:p>
    <w:p>
      <w:pPr>
        <w:spacing w:line="360" w:lineRule="auto" w:before="120" w:after="60"/>
        <w:jc w:val="both"/>
      </w:pPr>
      <w:r>
        <w:rPr>
          <w:rFonts w:ascii="Times New Roman" w:hAnsi="Times New Roman"/>
          <w:b/>
          <w:sz w:val="24"/>
        </w:rPr>
        <w:t>3. Parameter Validasi Data</w:t>
      </w:r>
    </w:p>
    <w:p>
      <w:pPr>
        <w:spacing w:line="360" w:lineRule="auto" w:after="40"/>
        <w:ind w:left="357"/>
        <w:jc w:val="both"/>
      </w:pPr>
      <w:r>
        <w:rPr>
          <w:rFonts w:ascii="Times New Roman" w:hAnsi="Times New Roman"/>
          <w:sz w:val="24"/>
        </w:rPr>
        <w:t>• Kebenaran hasil decoding terhadap berbagai teknik evasion (URL encoding ganda, HTML entities, fullwidth Unicode, null bytes, dan Base64).</w:t>
      </w:r>
    </w:p>
    <w:p>
      <w:pPr>
        <w:spacing w:line="360" w:lineRule="auto" w:after="40"/>
        <w:ind w:left="357"/>
        <w:jc w:val="both"/>
      </w:pPr>
      <w:r>
        <w:rPr>
          <w:rFonts w:ascii="Times New Roman" w:hAnsi="Times New Roman"/>
          <w:sz w:val="24"/>
        </w:rPr>
        <w:t>• Ketepatan skor kepercayaan (confidence score) yang dihitung berdasarkan length ratio dan context keywords.</w:t>
      </w:r>
    </w:p>
    <w:p>
      <w:pPr>
        <w:spacing w:line="360" w:lineRule="auto" w:after="40"/>
        <w:ind w:left="357"/>
        <w:jc w:val="both"/>
      </w:pPr>
      <w:r>
        <w:rPr>
          <w:rFonts w:ascii="Times New Roman" w:hAnsi="Times New Roman"/>
          <w:sz w:val="24"/>
        </w:rPr>
        <w:t>• Kesesuaian kategori serangan yang terdeteksi dengan jenis payload asli.</w:t>
      </w:r>
    </w:p>
    <w:p>
      <w:pPr>
        <w:spacing w:line="360" w:lineRule="auto" w:after="40"/>
        <w:ind w:left="357"/>
        <w:jc w:val="both"/>
      </w:pPr>
      <w:r>
        <w:rPr>
          <w:rFonts w:ascii="Times New Roman" w:hAnsi="Times New Roman"/>
          <w:sz w:val="24"/>
        </w:rPr>
        <w:t>• Validasi whitelist untuk mencegah false positive.</w:t>
      </w:r>
    </w:p>
    <w:p>
      <w:pPr>
        <w:spacing w:before="360" w:after="240" w:line="360" w:lineRule="auto"/>
        <w:jc w:val="left"/>
      </w:pPr>
      <w:r>
        <w:rPr>
          <w:rFonts w:ascii="Times New Roman" w:hAnsi="Times New Roman"/>
          <w:b/>
          <w:sz w:val="26"/>
        </w:rPr>
        <w:t>3.2 KARAKTERISTIK DATA</w:t>
      </w:r>
    </w:p>
    <w:p>
      <w:pPr>
        <w:spacing w:before="240" w:after="120" w:line="360" w:lineRule="auto"/>
        <w:jc w:val="left"/>
      </w:pPr>
      <w:r>
        <w:rPr>
          <w:rFonts w:ascii="Times New Roman" w:hAnsi="Times New Roman"/>
          <w:b/>
          <w:sz w:val="24"/>
        </w:rPr>
        <w:t>3.2.1 Dataset Payload Serangan</w:t>
      </w:r>
    </w:p>
    <w:p>
      <w:pPr>
        <w:spacing w:line="360" w:lineRule="auto" w:after="120"/>
        <w:jc w:val="both"/>
      </w:pPr>
      <w:r>
        <w:rPr>
          <w:rFonts w:ascii="Times New Roman" w:hAnsi="Times New Roman"/>
          <w:sz w:val="24"/>
        </w:rPr>
        <w:t>Dataset payload serangan merupakan komponen utama dari sistem Xpecto Shield. Dataset ini berisi kumpulan string serangan yang telah dikategorikan berdasarkan jenis ancaman. Setiap file payload berisi satu pola serangan per baris yang dimuat ke dalam Aho-Corasick automaton untuk pencocokan multi-pattern secara simultan.</w:t>
      </w:r>
    </w:p>
    <w:p>
      <w:pPr>
        <w:spacing w:line="360" w:lineRule="auto" w:after="120"/>
        <w:jc w:val="both"/>
      </w:pPr>
      <w:r>
        <w:rPr>
          <w:rFonts w:ascii="Times New Roman" w:hAnsi="Times New Roman"/>
          <w:sz w:val="24"/>
        </w:rPr>
        <w:t>Berikut adalah rincian dataset payload yang digunakan:</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D9E2F3" w:val="clear"/>
          </w:tcPr>
          <w:p>
            <w:pPr>
              <w:jc w:val="center"/>
            </w:pPr>
            <w:r>
              <w:rPr>
                <w:rFonts w:ascii="Times New Roman" w:hAnsi="Times New Roman"/>
                <w:b/>
                <w:sz w:val="22"/>
              </w:rPr>
              <w:t>No</w:t>
            </w:r>
          </w:p>
        </w:tc>
        <w:tc>
          <w:tcPr>
            <w:tcW w:type="dxa" w:w="1984"/>
            <w:shd w:fill="D9E2F3" w:val="clear"/>
          </w:tcPr>
          <w:p>
            <w:pPr>
              <w:jc w:val="center"/>
            </w:pPr>
            <w:r>
              <w:rPr>
                <w:rFonts w:ascii="Times New Roman" w:hAnsi="Times New Roman"/>
                <w:b/>
                <w:sz w:val="22"/>
              </w:rPr>
              <w:t>Kategori Serangan</w:t>
            </w:r>
          </w:p>
        </w:tc>
        <w:tc>
          <w:tcPr>
            <w:tcW w:type="dxa" w:w="1984"/>
            <w:shd w:fill="D9E2F3" w:val="clear"/>
          </w:tcPr>
          <w:p>
            <w:pPr>
              <w:jc w:val="center"/>
            </w:pPr>
            <w:r>
              <w:rPr>
                <w:rFonts w:ascii="Times New Roman" w:hAnsi="Times New Roman"/>
                <w:b/>
                <w:sz w:val="22"/>
              </w:rPr>
              <w:t>Nama File</w:t>
            </w:r>
          </w:p>
        </w:tc>
        <w:tc>
          <w:tcPr>
            <w:tcW w:type="dxa" w:w="1984"/>
            <w:shd w:fill="D9E2F3" w:val="clear"/>
          </w:tcPr>
          <w:p>
            <w:pPr>
              <w:jc w:val="center"/>
            </w:pPr>
            <w:r>
              <w:rPr>
                <w:rFonts w:ascii="Times New Roman" w:hAnsi="Times New Roman"/>
                <w:b/>
                <w:sz w:val="22"/>
              </w:rPr>
              <w:t>Jumlah Payload</w:t>
            </w:r>
          </w:p>
        </w:tc>
      </w:tr>
      <w:tr>
        <w:tc>
          <w:tcPr>
            <w:tcW w:type="dxa" w:w="1984"/>
          </w:tcPr>
          <w:p>
            <w:pPr>
              <w:jc w:val="center"/>
            </w:pPr>
            <w:r>
              <w:rPr>
                <w:rFonts w:ascii="Times New Roman" w:hAnsi="Times New Roman"/>
                <w:sz w:val="22"/>
              </w:rPr>
              <w:t>1</w:t>
            </w:r>
          </w:p>
        </w:tc>
        <w:tc>
          <w:tcPr>
            <w:tcW w:type="dxa" w:w="1984"/>
          </w:tcPr>
          <w:p>
            <w:pPr>
              <w:jc w:val="center"/>
            </w:pPr>
            <w:r>
              <w:rPr>
                <w:rFonts w:ascii="Times New Roman" w:hAnsi="Times New Roman"/>
                <w:sz w:val="22"/>
              </w:rPr>
              <w:t>SQL Injection (SQLi)</w:t>
            </w:r>
          </w:p>
        </w:tc>
        <w:tc>
          <w:tcPr>
            <w:tcW w:type="dxa" w:w="1984"/>
          </w:tcPr>
          <w:p>
            <w:pPr>
              <w:jc w:val="center"/>
            </w:pPr>
            <w:r>
              <w:rPr>
                <w:rFonts w:ascii="Times New Roman" w:hAnsi="Times New Roman"/>
                <w:sz w:val="22"/>
              </w:rPr>
              <w:t>sqli.txt</w:t>
            </w:r>
          </w:p>
        </w:tc>
        <w:tc>
          <w:tcPr>
            <w:tcW w:type="dxa" w:w="1984"/>
          </w:tcPr>
          <w:p>
            <w:pPr>
              <w:jc w:val="center"/>
            </w:pPr>
            <w:r>
              <w:rPr>
                <w:rFonts w:ascii="Times New Roman" w:hAnsi="Times New Roman"/>
                <w:sz w:val="22"/>
              </w:rPr>
              <w:t>~600</w:t>
            </w:r>
          </w:p>
        </w:tc>
      </w:tr>
      <w:tr>
        <w:tc>
          <w:tcPr>
            <w:tcW w:type="dxa" w:w="1984"/>
          </w:tcPr>
          <w:p>
            <w:pPr>
              <w:jc w:val="center"/>
            </w:pPr>
            <w:r>
              <w:rPr>
                <w:rFonts w:ascii="Times New Roman" w:hAnsi="Times New Roman"/>
                <w:sz w:val="22"/>
              </w:rPr>
              <w:t>2</w:t>
            </w:r>
          </w:p>
        </w:tc>
        <w:tc>
          <w:tcPr>
            <w:tcW w:type="dxa" w:w="1984"/>
          </w:tcPr>
          <w:p>
            <w:pPr>
              <w:jc w:val="center"/>
            </w:pPr>
            <w:r>
              <w:rPr>
                <w:rFonts w:ascii="Times New Roman" w:hAnsi="Times New Roman"/>
                <w:sz w:val="22"/>
              </w:rPr>
              <w:t>Cross-Site Scripting (XSS)</w:t>
            </w:r>
          </w:p>
        </w:tc>
        <w:tc>
          <w:tcPr>
            <w:tcW w:type="dxa" w:w="1984"/>
          </w:tcPr>
          <w:p>
            <w:pPr>
              <w:jc w:val="center"/>
            </w:pPr>
            <w:r>
              <w:rPr>
                <w:rFonts w:ascii="Times New Roman" w:hAnsi="Times New Roman"/>
                <w:sz w:val="22"/>
              </w:rPr>
              <w:t>xss.txt</w:t>
            </w:r>
          </w:p>
        </w:tc>
        <w:tc>
          <w:tcPr>
            <w:tcW w:type="dxa" w:w="1984"/>
          </w:tcPr>
          <w:p>
            <w:pPr>
              <w:jc w:val="center"/>
            </w:pPr>
            <w:r>
              <w:rPr>
                <w:rFonts w:ascii="Times New Roman" w:hAnsi="Times New Roman"/>
                <w:sz w:val="22"/>
              </w:rPr>
              <w:t>~5.500</w:t>
            </w:r>
          </w:p>
        </w:tc>
      </w:tr>
      <w:tr>
        <w:tc>
          <w:tcPr>
            <w:tcW w:type="dxa" w:w="1984"/>
          </w:tcPr>
          <w:p>
            <w:pPr>
              <w:jc w:val="center"/>
            </w:pPr>
            <w:r>
              <w:rPr>
                <w:rFonts w:ascii="Times New Roman" w:hAnsi="Times New Roman"/>
                <w:sz w:val="22"/>
              </w:rPr>
              <w:t>3</w:t>
            </w:r>
          </w:p>
        </w:tc>
        <w:tc>
          <w:tcPr>
            <w:tcW w:type="dxa" w:w="1984"/>
          </w:tcPr>
          <w:p>
            <w:pPr>
              <w:jc w:val="center"/>
            </w:pPr>
            <w:r>
              <w:rPr>
                <w:rFonts w:ascii="Times New Roman" w:hAnsi="Times New Roman"/>
                <w:sz w:val="22"/>
              </w:rPr>
              <w:t>Local File Inclusion (LFI)</w:t>
            </w:r>
          </w:p>
        </w:tc>
        <w:tc>
          <w:tcPr>
            <w:tcW w:type="dxa" w:w="1984"/>
          </w:tcPr>
          <w:p>
            <w:pPr>
              <w:jc w:val="center"/>
            </w:pPr>
            <w:r>
              <w:rPr>
                <w:rFonts w:ascii="Times New Roman" w:hAnsi="Times New Roman"/>
                <w:sz w:val="22"/>
              </w:rPr>
              <w:t>lfi.txt</w:t>
            </w:r>
          </w:p>
        </w:tc>
        <w:tc>
          <w:tcPr>
            <w:tcW w:type="dxa" w:w="1984"/>
          </w:tcPr>
          <w:p>
            <w:pPr>
              <w:jc w:val="center"/>
            </w:pPr>
            <w:r>
              <w:rPr>
                <w:rFonts w:ascii="Times New Roman" w:hAnsi="Times New Roman"/>
                <w:sz w:val="22"/>
              </w:rPr>
              <w:t>~2.300</w:t>
            </w:r>
          </w:p>
        </w:tc>
      </w:tr>
      <w:tr>
        <w:tc>
          <w:tcPr>
            <w:tcW w:type="dxa" w:w="1984"/>
          </w:tcPr>
          <w:p>
            <w:pPr>
              <w:jc w:val="center"/>
            </w:pPr>
            <w:r>
              <w:rPr>
                <w:rFonts w:ascii="Times New Roman" w:hAnsi="Times New Roman"/>
                <w:sz w:val="22"/>
              </w:rPr>
              <w:t>4</w:t>
            </w:r>
          </w:p>
        </w:tc>
        <w:tc>
          <w:tcPr>
            <w:tcW w:type="dxa" w:w="1984"/>
          </w:tcPr>
          <w:p>
            <w:pPr>
              <w:jc w:val="center"/>
            </w:pPr>
            <w:r>
              <w:rPr>
                <w:rFonts w:ascii="Times New Roman" w:hAnsi="Times New Roman"/>
                <w:sz w:val="22"/>
              </w:rPr>
              <w:t>Server-Side Request Forgery (SSRF)</w:t>
            </w:r>
          </w:p>
        </w:tc>
        <w:tc>
          <w:tcPr>
            <w:tcW w:type="dxa" w:w="1984"/>
          </w:tcPr>
          <w:p>
            <w:pPr>
              <w:jc w:val="center"/>
            </w:pPr>
            <w:r>
              <w:rPr>
                <w:rFonts w:ascii="Times New Roman" w:hAnsi="Times New Roman"/>
                <w:sz w:val="22"/>
              </w:rPr>
              <w:t>ssrf.txt</w:t>
            </w:r>
          </w:p>
        </w:tc>
        <w:tc>
          <w:tcPr>
            <w:tcW w:type="dxa" w:w="1984"/>
          </w:tcPr>
          <w:p>
            <w:pPr>
              <w:jc w:val="center"/>
            </w:pPr>
            <w:r>
              <w:rPr>
                <w:rFonts w:ascii="Times New Roman" w:hAnsi="Times New Roman"/>
                <w:sz w:val="22"/>
              </w:rPr>
              <w:t>~150</w:t>
            </w:r>
          </w:p>
        </w:tc>
      </w:tr>
      <w:tr>
        <w:tc>
          <w:tcPr>
            <w:tcW w:type="dxa" w:w="1984"/>
          </w:tcPr>
          <w:p>
            <w:pPr>
              <w:jc w:val="center"/>
            </w:pPr>
            <w:r>
              <w:rPr>
                <w:rFonts w:ascii="Times New Roman" w:hAnsi="Times New Roman"/>
                <w:sz w:val="22"/>
              </w:rPr>
              <w:t>5</w:t>
            </w:r>
          </w:p>
        </w:tc>
        <w:tc>
          <w:tcPr>
            <w:tcW w:type="dxa" w:w="1984"/>
          </w:tcPr>
          <w:p>
            <w:pPr>
              <w:jc w:val="center"/>
            </w:pPr>
            <w:r>
              <w:rPr>
                <w:rFonts w:ascii="Times New Roman" w:hAnsi="Times New Roman"/>
                <w:sz w:val="22"/>
              </w:rPr>
              <w:t>Path Traversal</w:t>
            </w:r>
          </w:p>
        </w:tc>
        <w:tc>
          <w:tcPr>
            <w:tcW w:type="dxa" w:w="1984"/>
          </w:tcPr>
          <w:p>
            <w:pPr>
              <w:jc w:val="center"/>
            </w:pPr>
            <w:r>
              <w:rPr>
                <w:rFonts w:ascii="Times New Roman" w:hAnsi="Times New Roman"/>
                <w:sz w:val="22"/>
              </w:rPr>
              <w:t>path-traversal.txt</w:t>
            </w:r>
          </w:p>
        </w:tc>
        <w:tc>
          <w:tcPr>
            <w:tcW w:type="dxa" w:w="1984"/>
          </w:tcPr>
          <w:p>
            <w:pPr>
              <w:jc w:val="center"/>
            </w:pPr>
            <w:r>
              <w:rPr>
                <w:rFonts w:ascii="Times New Roman" w:hAnsi="Times New Roman"/>
                <w:sz w:val="22"/>
              </w:rPr>
              <w:t>~2.500</w:t>
            </w:r>
          </w:p>
        </w:tc>
      </w:tr>
      <w:tr>
        <w:tc>
          <w:tcPr>
            <w:tcW w:type="dxa" w:w="1984"/>
          </w:tcPr>
          <w:p>
            <w:pPr>
              <w:jc w:val="center"/>
            </w:pPr>
            <w:r>
              <w:rPr>
                <w:rFonts w:ascii="Times New Roman" w:hAnsi="Times New Roman"/>
                <w:b/>
                <w:sz w:val="22"/>
              </w:rPr>
              <w:t>6</w:t>
            </w:r>
          </w:p>
        </w:tc>
        <w:tc>
          <w:tcPr>
            <w:tcW w:type="dxa" w:w="1984"/>
          </w:tcPr>
          <w:p>
            <w:pPr>
              <w:jc w:val="center"/>
            </w:pPr>
            <w:r>
              <w:rPr>
                <w:rFonts w:ascii="Times New Roman" w:hAnsi="Times New Roman"/>
                <w:b/>
                <w:sz w:val="22"/>
              </w:rPr>
              <w:t>Total</w:t>
            </w:r>
          </w:p>
        </w:tc>
        <w:tc>
          <w:tcPr>
            <w:tcW w:type="dxa" w:w="1984"/>
          </w:tcPr>
          <w:p>
            <w:pPr>
              <w:jc w:val="center"/>
            </w:pPr>
            <w:r>
              <w:rPr>
                <w:rFonts w:ascii="Times New Roman" w:hAnsi="Times New Roman"/>
                <w:b/>
                <w:sz w:val="22"/>
              </w:rPr>
              <w:t>-</w:t>
            </w:r>
          </w:p>
        </w:tc>
        <w:tc>
          <w:tcPr>
            <w:tcW w:type="dxa" w:w="1984"/>
          </w:tcPr>
          <w:p>
            <w:pPr>
              <w:jc w:val="center"/>
            </w:pPr>
            <w:r>
              <w:rPr>
                <w:rFonts w:ascii="Times New Roman" w:hAnsi="Times New Roman"/>
                <w:b/>
                <w:sz w:val="22"/>
              </w:rPr>
              <w:t>~11.050</w:t>
            </w:r>
          </w:p>
        </w:tc>
      </w:tr>
    </w:tbl>
    <w:p>
      <w:pPr>
        <w:spacing w:before="120" w:after="240"/>
        <w:jc w:val="center"/>
      </w:pPr>
      <w:r>
        <w:rPr>
          <w:rFonts w:ascii="Times New Roman" w:hAnsi="Times New Roman"/>
          <w:i/>
          <w:sz w:val="20"/>
        </w:rPr>
        <w:t>Tabel 3.1: Rincian Dataset Payload Serangan</w:t>
      </w:r>
    </w:p>
    <w:p>
      <w:pPr>
        <w:spacing w:before="240" w:after="120" w:line="360" w:lineRule="auto"/>
        <w:jc w:val="left"/>
      </w:pPr>
      <w:r>
        <w:rPr>
          <w:rFonts w:ascii="Times New Roman" w:hAnsi="Times New Roman"/>
          <w:b/>
          <w:sz w:val="24"/>
        </w:rPr>
        <w:t>3.2.2 Sumber Data</w:t>
      </w:r>
    </w:p>
    <w:p>
      <w:pPr>
        <w:spacing w:line="360" w:lineRule="auto" w:after="120"/>
        <w:jc w:val="both"/>
      </w:pPr>
      <w:r>
        <w:rPr>
          <w:rFonts w:ascii="Times New Roman" w:hAnsi="Times New Roman"/>
          <w:sz w:val="24"/>
        </w:rPr>
        <w:t>Sumber data yang digunakan dalam sistem ini berasal dari:</w:t>
      </w:r>
    </w:p>
    <w:p>
      <w:pPr>
        <w:spacing w:line="360" w:lineRule="auto" w:after="40"/>
        <w:ind w:left="357"/>
        <w:jc w:val="both"/>
      </w:pPr>
      <w:r>
        <w:rPr>
          <w:rFonts w:ascii="Times New Roman" w:hAnsi="Times New Roman"/>
          <w:sz w:val="24"/>
        </w:rPr>
        <w:t>1. Payload database open-source yang dikumpulkan dari berbagai sumber keamanan siber, termasuk repository SecLists, PayloadsAllTheThings, dan OWASP Testing Guide.</w:t>
      </w:r>
    </w:p>
    <w:p>
      <w:pPr>
        <w:spacing w:line="360" w:lineRule="auto" w:after="40"/>
        <w:ind w:left="357"/>
        <w:jc w:val="both"/>
      </w:pPr>
      <w:r>
        <w:rPr>
          <w:rFonts w:ascii="Times New Roman" w:hAnsi="Times New Roman"/>
          <w:sz w:val="24"/>
        </w:rPr>
        <w:t>2. Data serangan yang dihasilkan dari pengujian penetrasi manual menggunakan teknik evasion lanjutan.</w:t>
      </w:r>
    </w:p>
    <w:p>
      <w:pPr>
        <w:spacing w:line="360" w:lineRule="auto" w:after="40"/>
        <w:ind w:left="357"/>
        <w:jc w:val="both"/>
      </w:pPr>
      <w:r>
        <w:rPr>
          <w:rFonts w:ascii="Times New Roman" w:hAnsi="Times New Roman"/>
          <w:sz w:val="24"/>
        </w:rPr>
        <w:t>3. Data input simulasi yang dirancang untuk menguji false positive detection, yaitu input aman yang mengandung kata-kata yang menyerupai payload serangan.</w:t>
      </w:r>
    </w:p>
    <w:p>
      <w:pPr>
        <w:spacing w:before="240" w:after="120" w:line="360" w:lineRule="auto"/>
        <w:jc w:val="left"/>
      </w:pPr>
      <w:r>
        <w:rPr>
          <w:rFonts w:ascii="Times New Roman" w:hAnsi="Times New Roman"/>
          <w:b/>
          <w:sz w:val="24"/>
        </w:rPr>
        <w:t>3.2.3 Karakteristik Data</w:t>
      </w:r>
    </w:p>
    <w:p>
      <w:pPr>
        <w:spacing w:line="360" w:lineRule="auto" w:after="120"/>
        <w:jc w:val="both"/>
      </w:pPr>
      <w:r>
        <w:rPr>
          <w:rFonts w:ascii="Times New Roman" w:hAnsi="Times New Roman"/>
          <w:sz w:val="24"/>
        </w:rPr>
        <w:t>Karakteristik data yang digunakan dalam sistem ini meliputi berbagai entitas utama yang saling berelasi. Berikut penjelasannya:</w:t>
      </w:r>
    </w:p>
    <w:p>
      <w:pPr>
        <w:spacing w:line="360" w:lineRule="auto" w:before="120" w:after="60"/>
        <w:jc w:val="both"/>
      </w:pPr>
      <w:r>
        <w:rPr>
          <w:rFonts w:ascii="Times New Roman" w:hAnsi="Times New Roman"/>
          <w:b/>
          <w:sz w:val="24"/>
        </w:rPr>
        <w:t>1. Data Payload Serangan</w:t>
      </w:r>
    </w:p>
    <w:p>
      <w:pPr>
        <w:spacing w:line="360" w:lineRule="auto" w:after="120"/>
        <w:ind w:firstLine="720"/>
        <w:jc w:val="both"/>
      </w:pPr>
      <w:r>
        <w:rPr>
          <w:rFonts w:ascii="Times New Roman" w:hAnsi="Times New Roman"/>
          <w:sz w:val="24"/>
        </w:rPr>
        <w:t>Berisi kumpulan string serangan yang telah dikategorikan ke dalam lima kategori ancaman utama. Setiap payload merupakan representasi dari teknik serangan yang umum digunakan oleh penyerang dalam eksploitasi aplikasi web.</w:t>
      </w:r>
    </w:p>
    <w:p>
      <w:pPr>
        <w:spacing w:line="360" w:lineRule="auto" w:before="120" w:after="60"/>
        <w:jc w:val="both"/>
      </w:pPr>
      <w:r>
        <w:rPr>
          <w:rFonts w:ascii="Times New Roman" w:hAnsi="Times New Roman"/>
          <w:b/>
          <w:sz w:val="24"/>
        </w:rPr>
        <w:t>2. Data Incident Log</w:t>
      </w:r>
    </w:p>
    <w:p>
      <w:pPr>
        <w:spacing w:line="360" w:lineRule="auto" w:after="120"/>
        <w:ind w:firstLine="720"/>
        <w:jc w:val="both"/>
      </w:pPr>
      <w:r>
        <w:rPr>
          <w:rFonts w:ascii="Times New Roman" w:hAnsi="Times New Roman"/>
          <w:sz w:val="24"/>
        </w:rPr>
        <w:t>Menyimpan catatan setiap insiden serangan yang terdeteksi oleh sistem, meliputi timestamp, IP address penyerang, URL path yang diserang, metode HTTP, kategori serangan, payload yang tercocok, skor kepercayaan, input mentah, aksi yang diambil (blocked/logged), dan user agent.</w:t>
      </w:r>
    </w:p>
    <w:p>
      <w:pPr>
        <w:spacing w:line="360" w:lineRule="auto" w:before="120" w:after="60"/>
        <w:jc w:val="both"/>
      </w:pPr>
      <w:r>
        <w:rPr>
          <w:rFonts w:ascii="Times New Roman" w:hAnsi="Times New Roman"/>
          <w:b/>
          <w:sz w:val="24"/>
        </w:rPr>
        <w:t>3. Data Blocked IP</w:t>
      </w:r>
    </w:p>
    <w:p>
      <w:pPr>
        <w:spacing w:line="360" w:lineRule="auto" w:after="120"/>
        <w:ind w:firstLine="720"/>
        <w:jc w:val="both"/>
      </w:pPr>
      <w:r>
        <w:rPr>
          <w:rFonts w:ascii="Times New Roman" w:hAnsi="Times New Roman"/>
          <w:sz w:val="24"/>
        </w:rPr>
        <w:t>Berisi daftar alamat IP yang diblokir secara otomatis maupun manual, termasuk alasan pemblokiran, jumlah strike, waktu pemblokiran, waktu kedaluwarsa, kategori serangan terakhir, dan status aktif.</w:t>
      </w:r>
    </w:p>
    <w:p>
      <w:pPr>
        <w:spacing w:line="360" w:lineRule="auto" w:before="120" w:after="60"/>
        <w:jc w:val="both"/>
      </w:pPr>
      <w:r>
        <w:rPr>
          <w:rFonts w:ascii="Times New Roman" w:hAnsi="Times New Roman"/>
          <w:b/>
          <w:sz w:val="24"/>
        </w:rPr>
        <w:t>4. Data AI Report</w:t>
      </w:r>
    </w:p>
    <w:p>
      <w:pPr>
        <w:spacing w:line="360" w:lineRule="auto" w:after="120"/>
        <w:ind w:firstLine="720"/>
        <w:jc w:val="both"/>
      </w:pPr>
      <w:r>
        <w:rPr>
          <w:rFonts w:ascii="Times New Roman" w:hAnsi="Times New Roman"/>
          <w:sz w:val="24"/>
        </w:rPr>
        <w:t>Menyimpan laporan analisis keamanan yang dihasilkan oleh model AI/LLM, meliputi ringkasan eksekutif, analisis pola, analisis tren, penilaian risiko, rekomendasi, dan tingkat ancaman.</w:t>
      </w:r>
    </w:p>
    <w:p>
      <w:pPr>
        <w:spacing w:line="360" w:lineRule="auto" w:before="120" w:after="60"/>
        <w:jc w:val="both"/>
      </w:pPr>
      <w:r>
        <w:rPr>
          <w:rFonts w:ascii="Times New Roman" w:hAnsi="Times New Roman"/>
          <w:b/>
          <w:sz w:val="24"/>
        </w:rPr>
        <w:t>5. Data Settings</w:t>
      </w:r>
    </w:p>
    <w:p>
      <w:pPr>
        <w:spacing w:line="360" w:lineRule="auto" w:after="120"/>
        <w:ind w:firstLine="720"/>
        <w:jc w:val="both"/>
      </w:pPr>
      <w:r>
        <w:rPr>
          <w:rFonts w:ascii="Times New Roman" w:hAnsi="Times New Roman"/>
          <w:sz w:val="24"/>
        </w:rPr>
        <w:t>Berisi konfigurasi sistem yang dapat disesuaikan oleh administrator, seperti confidence threshold, jumlah strike maksimum, dan durasi pemblokiran IP.</w:t>
      </w:r>
    </w:p>
    <w:p>
      <w:pPr>
        <w:spacing w:before="240" w:after="120" w:line="360" w:lineRule="auto"/>
        <w:jc w:val="left"/>
      </w:pPr>
      <w:r>
        <w:rPr>
          <w:rFonts w:ascii="Times New Roman" w:hAnsi="Times New Roman"/>
          <w:b/>
          <w:sz w:val="24"/>
        </w:rPr>
        <w:t>3.2.4 Alasan Penggunaan Data</w:t>
      </w:r>
    </w:p>
    <w:p>
      <w:pPr>
        <w:spacing w:line="360" w:lineRule="auto" w:after="120"/>
        <w:jc w:val="both"/>
      </w:pPr>
      <w:r>
        <w:rPr>
          <w:rFonts w:ascii="Times New Roman" w:hAnsi="Times New Roman"/>
          <w:sz w:val="24"/>
        </w:rPr>
        <w:t>Data payload serangan dipilih karena mampu merepresentasikan ancaman keamanan web yang paling umum dan kritis menurut OWASP Top 10. Lima kategori serangan yang digunakan (SQLi, XSS, LFI, SSRF, dan Path Traversal) mencakup vektor serangan utama yang sering dieksploitasi oleh penyerang untuk menembus pertahanan aplikasi web. Selain itu, penggunaan payload dari sumber open-source yang telah teruji memastikan bahwa pengujian dilakukan dengan data yang realistis dan komprehensif.</w:t>
      </w:r>
    </w:p>
    <w:p>
      <w:pPr>
        <w:spacing w:before="240" w:after="120" w:line="360" w:lineRule="auto"/>
        <w:jc w:val="left"/>
      </w:pPr>
      <w:r>
        <w:rPr>
          <w:rFonts w:ascii="Times New Roman" w:hAnsi="Times New Roman"/>
          <w:b/>
          <w:sz w:val="24"/>
        </w:rPr>
        <w:t>3.2.5 Latar Belakang Pengambilan Data</w:t>
      </w:r>
    </w:p>
    <w:p>
      <w:pPr>
        <w:spacing w:line="360" w:lineRule="auto" w:after="120"/>
        <w:jc w:val="both"/>
      </w:pPr>
      <w:r>
        <w:rPr>
          <w:rFonts w:ascii="Times New Roman" w:hAnsi="Times New Roman"/>
          <w:sz w:val="24"/>
        </w:rPr>
        <w:t>Data payload diperoleh dari kombinasi sumber terbuka dan teknik pengujian penetrasi. Repository seperti SecLists dan PayloadsAllTheThings menyediakan koleksi payload yang terus diperbarui oleh komunitas keamanan siber global. Selain itu, beberapa payload dirancang secara khusus untuk menguji kemampuan input decoder dalam menangani teknik evasion lanjutan seperti double URL encoding, Unicode fullwidth substitution, dan Base64 encoding.</w:t>
      </w:r>
    </w:p>
    <w:p>
      <w:pPr>
        <w:spacing w:before="240" w:after="120" w:line="360" w:lineRule="auto"/>
        <w:jc w:val="left"/>
      </w:pPr>
      <w:r>
        <w:rPr>
          <w:rFonts w:ascii="Times New Roman" w:hAnsi="Times New Roman"/>
          <w:b/>
          <w:sz w:val="24"/>
        </w:rPr>
        <w:t>3.2.6 Keterbatasan Dalam Pengambilan Data</w:t>
      </w:r>
    </w:p>
    <w:p>
      <w:pPr>
        <w:spacing w:line="360" w:lineRule="auto" w:after="120"/>
        <w:jc w:val="both"/>
      </w:pPr>
      <w:r>
        <w:rPr>
          <w:rFonts w:ascii="Times New Roman" w:hAnsi="Times New Roman"/>
          <w:sz w:val="24"/>
        </w:rPr>
        <w:t>Dalam proses pengumpulan data, terdapat beberapa keterbatasan yang dihadapi, yaitu:</w:t>
      </w:r>
    </w:p>
    <w:p>
      <w:pPr>
        <w:spacing w:line="360" w:lineRule="auto" w:after="40"/>
        <w:ind w:left="357"/>
        <w:jc w:val="both"/>
      </w:pPr>
      <w:r>
        <w:rPr>
          <w:rFonts w:ascii="Times New Roman" w:hAnsi="Times New Roman"/>
          <w:sz w:val="24"/>
        </w:rPr>
        <w:t>1. Dataset payload tidak mencakup seluruh variasi serangan yang mungkin terjadi, terutama zero-day exploit dan teknik evasion yang belum terdokumentasi.</w:t>
      </w:r>
    </w:p>
    <w:p>
      <w:pPr>
        <w:spacing w:line="360" w:lineRule="auto" w:after="40"/>
        <w:ind w:left="357"/>
        <w:jc w:val="both"/>
      </w:pPr>
      <w:r>
        <w:rPr>
          <w:rFonts w:ascii="Times New Roman" w:hAnsi="Times New Roman"/>
          <w:sz w:val="24"/>
        </w:rPr>
        <w:t>2. Beberapa payload memiliki tingkat spesifisitas yang rendah, sehingga berpotensi menimbulkan false positive pada input yang mengandung kata-kata umum.</w:t>
      </w:r>
    </w:p>
    <w:p>
      <w:pPr>
        <w:spacing w:line="360" w:lineRule="auto" w:after="40"/>
        <w:ind w:left="357"/>
        <w:jc w:val="both"/>
      </w:pPr>
      <w:r>
        <w:rPr>
          <w:rFonts w:ascii="Times New Roman" w:hAnsi="Times New Roman"/>
          <w:sz w:val="24"/>
        </w:rPr>
        <w:t>3. Data serangan SSRF relatif lebih sedikit dibandingkan kategori lainnya karena keterbatasan sumber payload open-source untuk kategori tersebut.</w:t>
      </w:r>
    </w:p>
    <w:p>
      <w:pPr>
        <w:spacing w:before="360" w:after="240" w:line="360" w:lineRule="auto"/>
        <w:jc w:val="left"/>
      </w:pPr>
      <w:r>
        <w:rPr>
          <w:rFonts w:ascii="Times New Roman" w:hAnsi="Times New Roman"/>
          <w:b/>
          <w:sz w:val="26"/>
        </w:rPr>
        <w:t>3.3 TEMPAT UJICOBA</w:t>
      </w:r>
    </w:p>
    <w:p>
      <w:pPr>
        <w:spacing w:line="360" w:lineRule="auto" w:after="120"/>
        <w:jc w:val="both"/>
      </w:pPr>
      <w:r>
        <w:rPr>
          <w:rFonts w:ascii="Times New Roman" w:hAnsi="Times New Roman"/>
          <w:sz w:val="24"/>
        </w:rPr>
        <w:t>Uji coba dilakukan di dua lingkungan utama, yaitu:</w:t>
      </w:r>
    </w:p>
    <w:p>
      <w:pPr>
        <w:spacing w:line="360" w:lineRule="auto" w:before="120" w:after="60"/>
        <w:jc w:val="both"/>
      </w:pPr>
      <w:r>
        <w:rPr>
          <w:rFonts w:ascii="Times New Roman" w:hAnsi="Times New Roman"/>
          <w:b/>
          <w:sz w:val="24"/>
        </w:rPr>
        <w:t>1. Local Environment (Developer Testing)</w:t>
      </w:r>
    </w:p>
    <w:p>
      <w:pPr>
        <w:spacing w:line="360" w:lineRule="auto" w:after="120"/>
        <w:ind w:firstLine="720"/>
        <w:jc w:val="both"/>
      </w:pPr>
      <w:r>
        <w:rPr>
          <w:rFonts w:ascii="Times New Roman" w:hAnsi="Times New Roman"/>
          <w:sz w:val="24"/>
        </w:rPr>
        <w:t>Sistem dijalankan secara lokal di perangkat pengembang untuk memastikan seluruh fungsi utama berjalan dengan baik. Pengujian dilakukan menggunakan server lokal Next.js dengan runtime Node.js, dimana library Xpecto Shield diintegrasikan sebagai middleware yang mengintercept setiap HTTP request masuk.</w:t>
      </w:r>
    </w:p>
    <w:p>
      <w:pPr>
        <w:spacing w:line="360" w:lineRule="auto" w:before="120" w:after="60"/>
        <w:jc w:val="both"/>
      </w:pPr>
      <w:r>
        <w:rPr>
          <w:rFonts w:ascii="Times New Roman" w:hAnsi="Times New Roman"/>
          <w:b/>
          <w:sz w:val="24"/>
        </w:rPr>
        <w:t>2. Development Application (Dev App)</w:t>
      </w:r>
    </w:p>
    <w:p>
      <w:pPr>
        <w:spacing w:line="360" w:lineRule="auto" w:after="120"/>
        <w:ind w:firstLine="720"/>
        <w:jc w:val="both"/>
      </w:pPr>
      <w:r>
        <w:rPr>
          <w:rFonts w:ascii="Times New Roman" w:hAnsi="Times New Roman"/>
          <w:sz w:val="24"/>
        </w:rPr>
        <w:t>Selain local environment, pengujian juga dilakukan menggunakan aplikasi pengembangan khusus (dev app) yang dibangun dengan Next.js. Aplikasi ini menyediakan antarmuka untuk melihat dashboard monitoring dan halaman testing yang memungkinkan pengiriman payload serangan secara langsung ke middleware untuk memvalidasi deteksi dan pemblokiran secara real-time.</w:t>
      </w:r>
    </w:p>
    <w:p>
      <w:pPr>
        <w:spacing w:line="360" w:lineRule="auto" w:after="120"/>
        <w:jc w:val="both"/>
      </w:pPr>
      <w:r>
        <w:rPr>
          <w:rFonts w:ascii="Times New Roman" w:hAnsi="Times New Roman"/>
          <w:sz w:val="24"/>
        </w:rPr>
        <w:t>Pada tahap saat ini, pengujian dilakukan secara lengkap di local environment dan development application. Sistem telah teruji dan siap untuk diintegrasikan ke dalam aplikasi Next.js produksi.</w:t>
      </w:r>
    </w:p>
    <w:p>
      <w:pPr>
        <w:spacing w:before="360" w:after="240" w:line="360" w:lineRule="auto"/>
        <w:jc w:val="left"/>
      </w:pPr>
      <w:r>
        <w:rPr>
          <w:rFonts w:ascii="Times New Roman" w:hAnsi="Times New Roman"/>
          <w:b/>
          <w:sz w:val="26"/>
        </w:rPr>
        <w:t>3.4 WAKTU UJICOBA</w:t>
      </w:r>
    </w:p>
    <w:p>
      <w:pPr>
        <w:spacing w:line="360" w:lineRule="auto" w:after="120"/>
        <w:jc w:val="both"/>
      </w:pPr>
      <w:r>
        <w:rPr>
          <w:rFonts w:ascii="Times New Roman" w:hAnsi="Times New Roman"/>
          <w:sz w:val="24"/>
        </w:rPr>
        <w:t>Uji coba sistem dilaksanakan dalam beberapa tahap, yang terbagi menjadi dua fase utama:</w:t>
      </w:r>
    </w:p>
    <w:p>
      <w:pPr>
        <w:spacing w:line="360" w:lineRule="auto" w:before="120" w:after="60"/>
        <w:jc w:val="both"/>
      </w:pPr>
      <w:r>
        <w:rPr>
          <w:rFonts w:ascii="Times New Roman" w:hAnsi="Times New Roman"/>
          <w:b/>
          <w:sz w:val="24"/>
        </w:rPr>
        <w:t>1. Tahap Pengembangan dan Pengujian Unit</w:t>
      </w:r>
    </w:p>
    <w:p>
      <w:pPr>
        <w:spacing w:line="360" w:lineRule="auto" w:after="120"/>
        <w:ind w:firstLine="720"/>
        <w:jc w:val="both"/>
      </w:pPr>
      <w:r>
        <w:rPr>
          <w:rFonts w:ascii="Times New Roman" w:hAnsi="Times New Roman"/>
          <w:sz w:val="24"/>
        </w:rPr>
        <w:t>Dilakukan selama proses pengembangan, dimana setiap modul diuji secara individual menggunakan Vitest sebagai test runner. Pengujian ini mencakup unit testing terhadap Aho-Corasick automaton, input decoder, dan detection engine untuk memastikan setiap komponen berfungsi secara mandiri dengan benar.</w:t>
      </w:r>
    </w:p>
    <w:p>
      <w:pPr>
        <w:spacing w:line="360" w:lineRule="auto" w:before="120" w:after="60"/>
        <w:jc w:val="both"/>
      </w:pPr>
      <w:r>
        <w:rPr>
          <w:rFonts w:ascii="Times New Roman" w:hAnsi="Times New Roman"/>
          <w:b/>
          <w:sz w:val="24"/>
        </w:rPr>
        <w:t>2. Tahap Pengujian Integrasi</w:t>
      </w:r>
    </w:p>
    <w:p>
      <w:pPr>
        <w:spacing w:line="360" w:lineRule="auto" w:after="120"/>
        <w:ind w:firstLine="720"/>
        <w:jc w:val="both"/>
      </w:pPr>
      <w:r>
        <w:rPr>
          <w:rFonts w:ascii="Times New Roman" w:hAnsi="Times New Roman"/>
          <w:sz w:val="24"/>
        </w:rPr>
        <w:t>Dilakukan setelah seluruh modul terintegrasi, dimana sistem diuji secara menyeluruh menggunakan dev app. Pengujian ini mencakup pengiriman payload serangan dari berbagai kategori melalui HTTP request dan memvalidasi bahwa middleware berhasil mendeteksi dan memblokir serangan dengan tepat. Selain itu, dilakukan pengujian terhadap mekanisme IP blocking, incident logging, dan dashboard monitoring.</w:t>
      </w:r>
    </w:p>
    <w:p>
      <w:pPr>
        <w:spacing w:before="360" w:after="240" w:line="360" w:lineRule="auto"/>
        <w:jc w:val="left"/>
      </w:pPr>
      <w:r>
        <w:rPr>
          <w:rFonts w:ascii="Times New Roman" w:hAnsi="Times New Roman"/>
          <w:b/>
          <w:sz w:val="26"/>
        </w:rPr>
        <w:t>3.5 SPESIFIKASI PERALATAN UJICOBA</w:t>
      </w:r>
    </w:p>
    <w:p>
      <w:pPr>
        <w:spacing w:line="360" w:lineRule="auto" w:after="120"/>
        <w:jc w:val="both"/>
      </w:pPr>
      <w:r>
        <w:rPr>
          <w:rFonts w:ascii="Times New Roman" w:hAnsi="Times New Roman"/>
          <w:sz w:val="24"/>
        </w:rPr>
        <w:t>Uji coba sistem dilakukan menggunakan perangkat keras dan perangkat lunak yang mendukung pengembangan serta implementasi library berbasis TypeScript/Node.js. Spesifikasi yang digunakan dijelaskan sebagai berikut.</w:t>
      </w:r>
    </w:p>
    <w:p>
      <w:pPr>
        <w:spacing w:before="240" w:after="120" w:line="360" w:lineRule="auto"/>
        <w:jc w:val="left"/>
      </w:pPr>
      <w:r>
        <w:rPr>
          <w:rFonts w:ascii="Times New Roman" w:hAnsi="Times New Roman"/>
          <w:b/>
          <w:sz w:val="24"/>
        </w:rPr>
        <w:t>3.5.1 Perangkat Keras (Hardware)</w:t>
      </w:r>
    </w:p>
    <w:p>
      <w:pPr>
        <w:spacing w:line="360" w:lineRule="auto" w:after="120"/>
        <w:jc w:val="both"/>
      </w:pPr>
      <w:r>
        <w:rPr>
          <w:rFonts w:ascii="Times New Roman" w:hAnsi="Times New Roman"/>
          <w:sz w:val="24"/>
        </w:rPr>
        <w:t>Perangkat keras yang digunakan dalam proses pengujian meliputi:</w:t>
      </w:r>
    </w:p>
    <w:tbl>
      <w:tblPr>
        <w:tblStyle w:val="TableGrid"/>
        <w:tblW w:type="auto" w:w="0"/>
        <w:jc w:val="center"/>
        <w:tblLook w:firstColumn="1" w:firstRow="1" w:lastColumn="0" w:lastRow="0" w:noHBand="0" w:noVBand="1" w:val="04A0"/>
      </w:tblPr>
      <w:tblGrid>
        <w:gridCol w:w="3968"/>
        <w:gridCol w:w="3968"/>
      </w:tblGrid>
      <w:tr>
        <w:tc>
          <w:tcPr>
            <w:tcW w:type="dxa" w:w="3968"/>
            <w:shd w:fill="D9E2F3" w:val="clear"/>
          </w:tcPr>
          <w:p>
            <w:pPr>
              <w:jc w:val="center"/>
            </w:pPr>
            <w:r>
              <w:rPr>
                <w:rFonts w:ascii="Times New Roman" w:hAnsi="Times New Roman"/>
                <w:b/>
                <w:sz w:val="22"/>
              </w:rPr>
              <w:t>Komponen</w:t>
            </w:r>
          </w:p>
        </w:tc>
        <w:tc>
          <w:tcPr>
            <w:tcW w:type="dxa" w:w="3968"/>
            <w:shd w:fill="D9E2F3" w:val="clear"/>
          </w:tcPr>
          <w:p>
            <w:pPr>
              <w:jc w:val="center"/>
            </w:pPr>
            <w:r>
              <w:rPr>
                <w:rFonts w:ascii="Times New Roman" w:hAnsi="Times New Roman"/>
                <w:b/>
                <w:sz w:val="22"/>
              </w:rPr>
              <w:t>Spesifikasi</w:t>
            </w:r>
          </w:p>
        </w:tc>
      </w:tr>
      <w:tr>
        <w:tc>
          <w:tcPr>
            <w:tcW w:type="dxa" w:w="3968"/>
          </w:tcPr>
          <w:p>
            <w:r>
              <w:rPr>
                <w:rFonts w:ascii="Times New Roman" w:hAnsi="Times New Roman"/>
                <w:sz w:val="22"/>
              </w:rPr>
              <w:t>Perangkat</w:t>
            </w:r>
          </w:p>
        </w:tc>
        <w:tc>
          <w:tcPr>
            <w:tcW w:type="dxa" w:w="3968"/>
          </w:tcPr>
          <w:p>
            <w:r>
              <w:rPr>
                <w:rFonts w:ascii="Times New Roman" w:hAnsi="Times New Roman"/>
                <w:sz w:val="22"/>
              </w:rPr>
              <w:t>Laptop Lenovo LOQ</w:t>
            </w:r>
          </w:p>
        </w:tc>
      </w:tr>
      <w:tr>
        <w:tc>
          <w:tcPr>
            <w:tcW w:type="dxa" w:w="3968"/>
          </w:tcPr>
          <w:p>
            <w:r>
              <w:rPr>
                <w:rFonts w:ascii="Times New Roman" w:hAnsi="Times New Roman"/>
                <w:sz w:val="22"/>
              </w:rPr>
              <w:t>Prosesor</w:t>
            </w:r>
          </w:p>
        </w:tc>
        <w:tc>
          <w:tcPr>
            <w:tcW w:type="dxa" w:w="3968"/>
          </w:tcPr>
          <w:p>
            <w:r>
              <w:rPr>
                <w:rFonts w:ascii="Times New Roman" w:hAnsi="Times New Roman"/>
                <w:sz w:val="22"/>
              </w:rPr>
              <w:t>Intel® Core™ i5-12450HX (12th Gen)</w:t>
            </w:r>
          </w:p>
        </w:tc>
      </w:tr>
      <w:tr>
        <w:tc>
          <w:tcPr>
            <w:tcW w:type="dxa" w:w="3968"/>
          </w:tcPr>
          <w:p>
            <w:r>
              <w:rPr>
                <w:rFonts w:ascii="Times New Roman" w:hAnsi="Times New Roman"/>
                <w:sz w:val="22"/>
              </w:rPr>
              <w:t>RAM</w:t>
            </w:r>
          </w:p>
        </w:tc>
        <w:tc>
          <w:tcPr>
            <w:tcW w:type="dxa" w:w="3968"/>
          </w:tcPr>
          <w:p>
            <w:r>
              <w:rPr>
                <w:rFonts w:ascii="Times New Roman" w:hAnsi="Times New Roman"/>
                <w:sz w:val="22"/>
              </w:rPr>
              <w:t>12 GB</w:t>
            </w:r>
          </w:p>
        </w:tc>
      </w:tr>
      <w:tr>
        <w:tc>
          <w:tcPr>
            <w:tcW w:type="dxa" w:w="3968"/>
          </w:tcPr>
          <w:p>
            <w:r>
              <w:rPr>
                <w:rFonts w:ascii="Times New Roman" w:hAnsi="Times New Roman"/>
                <w:sz w:val="22"/>
              </w:rPr>
              <w:t>Penyimpanan (Storage)</w:t>
            </w:r>
          </w:p>
        </w:tc>
        <w:tc>
          <w:tcPr>
            <w:tcW w:type="dxa" w:w="3968"/>
          </w:tcPr>
          <w:p>
            <w:r>
              <w:rPr>
                <w:rFonts w:ascii="Times New Roman" w:hAnsi="Times New Roman"/>
                <w:sz w:val="22"/>
              </w:rPr>
              <w:t>SSD 512 GB</w:t>
            </w:r>
          </w:p>
        </w:tc>
      </w:tr>
      <w:tr>
        <w:tc>
          <w:tcPr>
            <w:tcW w:type="dxa" w:w="3968"/>
          </w:tcPr>
          <w:p>
            <w:r>
              <w:rPr>
                <w:rFonts w:ascii="Times New Roman" w:hAnsi="Times New Roman"/>
                <w:sz w:val="22"/>
              </w:rPr>
              <w:t>Sistem Jaringan</w:t>
            </w:r>
          </w:p>
        </w:tc>
        <w:tc>
          <w:tcPr>
            <w:tcW w:type="dxa" w:w="3968"/>
          </w:tcPr>
          <w:p>
            <w:r>
              <w:rPr>
                <w:rFonts w:ascii="Times New Roman" w:hAnsi="Times New Roman"/>
                <w:sz w:val="22"/>
              </w:rPr>
              <w:t>Wi-Fi (Wireless Connection)</w:t>
            </w:r>
          </w:p>
        </w:tc>
      </w:tr>
    </w:tbl>
    <w:p>
      <w:pPr>
        <w:spacing w:before="120" w:after="240"/>
        <w:jc w:val="center"/>
      </w:pPr>
      <w:r>
        <w:rPr>
          <w:rFonts w:ascii="Times New Roman" w:hAnsi="Times New Roman"/>
          <w:i/>
          <w:sz w:val="20"/>
        </w:rPr>
        <w:t>Tabel 3.2: Spesifikasi Perangkat Keras</w:t>
      </w:r>
    </w:p>
    <w:p>
      <w:pPr>
        <w:spacing w:line="360" w:lineRule="auto" w:after="120"/>
        <w:jc w:val="both"/>
      </w:pPr>
      <w:r>
        <w:rPr>
          <w:rFonts w:ascii="Times New Roman" w:hAnsi="Times New Roman"/>
          <w:sz w:val="24"/>
        </w:rPr>
        <w:t>Laptop ini berfungsi sebagai server lokal dan client untuk menjalankan Next.js development server, Vitest test runner, serta seluruh komponen sistem selama pengujian berlangsung.</w:t>
      </w:r>
    </w:p>
    <w:p>
      <w:pPr>
        <w:spacing w:before="240" w:after="120" w:line="360" w:lineRule="auto"/>
        <w:jc w:val="left"/>
      </w:pPr>
      <w:r>
        <w:rPr>
          <w:rFonts w:ascii="Times New Roman" w:hAnsi="Times New Roman"/>
          <w:b/>
          <w:sz w:val="24"/>
        </w:rPr>
        <w:t>3.5.2 Perangkat Lunak (Software)</w:t>
      </w:r>
    </w:p>
    <w:p>
      <w:pPr>
        <w:spacing w:line="360" w:lineRule="auto" w:after="120"/>
        <w:jc w:val="both"/>
      </w:pPr>
      <w:r>
        <w:rPr>
          <w:rFonts w:ascii="Times New Roman" w:hAnsi="Times New Roman"/>
          <w:sz w:val="24"/>
        </w:rPr>
        <w:t>Perangkat lunak utama yang digunakan dalam pengembangan dan pengujian sistem adalah sebagai berikut:</w:t>
      </w:r>
    </w:p>
    <w:tbl>
      <w:tblPr>
        <w:tblStyle w:val="TableGrid"/>
        <w:tblW w:type="auto" w:w="0"/>
        <w:jc w:val="center"/>
        <w:tblLook w:firstColumn="1" w:firstRow="1" w:lastColumn="0" w:lastRow="0" w:noHBand="0" w:noVBand="1" w:val="04A0"/>
      </w:tblPr>
      <w:tblGrid>
        <w:gridCol w:w="3968"/>
        <w:gridCol w:w="3968"/>
      </w:tblGrid>
      <w:tr>
        <w:tc>
          <w:tcPr>
            <w:tcW w:type="dxa" w:w="3968"/>
            <w:shd w:fill="D9E2F3" w:val="clear"/>
          </w:tcPr>
          <w:p>
            <w:pPr>
              <w:jc w:val="center"/>
            </w:pPr>
            <w:r>
              <w:rPr>
                <w:rFonts w:ascii="Times New Roman" w:hAnsi="Times New Roman"/>
                <w:b/>
                <w:sz w:val="22"/>
              </w:rPr>
              <w:t>Kategori</w:t>
            </w:r>
          </w:p>
        </w:tc>
        <w:tc>
          <w:tcPr>
            <w:tcW w:type="dxa" w:w="3968"/>
            <w:shd w:fill="D9E2F3" w:val="clear"/>
          </w:tcPr>
          <w:p>
            <w:pPr>
              <w:jc w:val="center"/>
            </w:pPr>
            <w:r>
              <w:rPr>
                <w:rFonts w:ascii="Times New Roman" w:hAnsi="Times New Roman"/>
                <w:b/>
                <w:sz w:val="22"/>
              </w:rPr>
              <w:t>Nama / Versi</w:t>
            </w:r>
          </w:p>
        </w:tc>
      </w:tr>
      <w:tr>
        <w:tc>
          <w:tcPr>
            <w:tcW w:type="dxa" w:w="3968"/>
          </w:tcPr>
          <w:p>
            <w:r>
              <w:rPr>
                <w:rFonts w:ascii="Times New Roman" w:hAnsi="Times New Roman"/>
                <w:sz w:val="22"/>
              </w:rPr>
              <w:t>Sistem Operasi</w:t>
            </w:r>
          </w:p>
        </w:tc>
        <w:tc>
          <w:tcPr>
            <w:tcW w:type="dxa" w:w="3968"/>
          </w:tcPr>
          <w:p>
            <w:r>
              <w:rPr>
                <w:rFonts w:ascii="Times New Roman" w:hAnsi="Times New Roman"/>
                <w:sz w:val="22"/>
              </w:rPr>
              <w:t>Linux (Ubuntu/Debian Based)</w:t>
            </w:r>
          </w:p>
        </w:tc>
      </w:tr>
      <w:tr>
        <w:tc>
          <w:tcPr>
            <w:tcW w:type="dxa" w:w="3968"/>
          </w:tcPr>
          <w:p>
            <w:r>
              <w:rPr>
                <w:rFonts w:ascii="Times New Roman" w:hAnsi="Times New Roman"/>
                <w:sz w:val="22"/>
              </w:rPr>
              <w:t>Runtime</w:t>
            </w:r>
          </w:p>
        </w:tc>
        <w:tc>
          <w:tcPr>
            <w:tcW w:type="dxa" w:w="3968"/>
          </w:tcPr>
          <w:p>
            <w:r>
              <w:rPr>
                <w:rFonts w:ascii="Times New Roman" w:hAnsi="Times New Roman"/>
                <w:sz w:val="22"/>
              </w:rPr>
              <w:t>Node.js 22.x</w:t>
            </w:r>
          </w:p>
        </w:tc>
      </w:tr>
      <w:tr>
        <w:tc>
          <w:tcPr>
            <w:tcW w:type="dxa" w:w="3968"/>
          </w:tcPr>
          <w:p>
            <w:r>
              <w:rPr>
                <w:rFonts w:ascii="Times New Roman" w:hAnsi="Times New Roman"/>
                <w:sz w:val="22"/>
              </w:rPr>
              <w:t>Framework</w:t>
            </w:r>
          </w:p>
        </w:tc>
        <w:tc>
          <w:tcPr>
            <w:tcW w:type="dxa" w:w="3968"/>
          </w:tcPr>
          <w:p>
            <w:r>
              <w:rPr>
                <w:rFonts w:ascii="Times New Roman" w:hAnsi="Times New Roman"/>
                <w:sz w:val="22"/>
              </w:rPr>
              <w:t>Next.js 15.5+ (App Router)</w:t>
            </w:r>
          </w:p>
        </w:tc>
      </w:tr>
      <w:tr>
        <w:tc>
          <w:tcPr>
            <w:tcW w:type="dxa" w:w="3968"/>
          </w:tcPr>
          <w:p>
            <w:r>
              <w:rPr>
                <w:rFonts w:ascii="Times New Roman" w:hAnsi="Times New Roman"/>
                <w:sz w:val="22"/>
              </w:rPr>
              <w:t>Bahasa Pemrograman</w:t>
            </w:r>
          </w:p>
        </w:tc>
        <w:tc>
          <w:tcPr>
            <w:tcW w:type="dxa" w:w="3968"/>
          </w:tcPr>
          <w:p>
            <w:r>
              <w:rPr>
                <w:rFonts w:ascii="Times New Roman" w:hAnsi="Times New Roman"/>
                <w:sz w:val="22"/>
              </w:rPr>
              <w:t>TypeScript 5.7+</w:t>
            </w:r>
          </w:p>
        </w:tc>
      </w:tr>
      <w:tr>
        <w:tc>
          <w:tcPr>
            <w:tcW w:type="dxa" w:w="3968"/>
          </w:tcPr>
          <w:p>
            <w:r>
              <w:rPr>
                <w:rFonts w:ascii="Times New Roman" w:hAnsi="Times New Roman"/>
                <w:sz w:val="22"/>
              </w:rPr>
              <w:t>Build Tool</w:t>
            </w:r>
          </w:p>
        </w:tc>
        <w:tc>
          <w:tcPr>
            <w:tcW w:type="dxa" w:w="3968"/>
          </w:tcPr>
          <w:p>
            <w:r>
              <w:rPr>
                <w:rFonts w:ascii="Times New Roman" w:hAnsi="Times New Roman"/>
                <w:sz w:val="22"/>
              </w:rPr>
              <w:t>tsup 8.x</w:t>
            </w:r>
          </w:p>
        </w:tc>
      </w:tr>
      <w:tr>
        <w:tc>
          <w:tcPr>
            <w:tcW w:type="dxa" w:w="3968"/>
          </w:tcPr>
          <w:p>
            <w:r>
              <w:rPr>
                <w:rFonts w:ascii="Times New Roman" w:hAnsi="Times New Roman"/>
                <w:sz w:val="22"/>
              </w:rPr>
              <w:t>Test Runner</w:t>
            </w:r>
          </w:p>
        </w:tc>
        <w:tc>
          <w:tcPr>
            <w:tcW w:type="dxa" w:w="3968"/>
          </w:tcPr>
          <w:p>
            <w:r>
              <w:rPr>
                <w:rFonts w:ascii="Times New Roman" w:hAnsi="Times New Roman"/>
                <w:sz w:val="22"/>
              </w:rPr>
              <w:t>Vitest 3.x</w:t>
            </w:r>
          </w:p>
        </w:tc>
      </w:tr>
      <w:tr>
        <w:tc>
          <w:tcPr>
            <w:tcW w:type="dxa" w:w="3968"/>
          </w:tcPr>
          <w:p>
            <w:r>
              <w:rPr>
                <w:rFonts w:ascii="Times New Roman" w:hAnsi="Times New Roman"/>
                <w:sz w:val="22"/>
              </w:rPr>
              <w:t>Database (Backend)</w:t>
            </w:r>
          </w:p>
        </w:tc>
        <w:tc>
          <w:tcPr>
            <w:tcW w:type="dxa" w:w="3968"/>
          </w:tcPr>
          <w:p>
            <w:r>
              <w:rPr>
                <w:rFonts w:ascii="Times New Roman" w:hAnsi="Times New Roman"/>
                <w:sz w:val="22"/>
              </w:rPr>
              <w:t>Appwrite Cloud</w:t>
            </w:r>
          </w:p>
        </w:tc>
      </w:tr>
      <w:tr>
        <w:tc>
          <w:tcPr>
            <w:tcW w:type="dxa" w:w="3968"/>
          </w:tcPr>
          <w:p>
            <w:r>
              <w:rPr>
                <w:rFonts w:ascii="Times New Roman" w:hAnsi="Times New Roman"/>
                <w:sz w:val="22"/>
              </w:rPr>
              <w:t>AI/LLM Provider</w:t>
            </w:r>
          </w:p>
        </w:tc>
        <w:tc>
          <w:tcPr>
            <w:tcW w:type="dxa" w:w="3968"/>
          </w:tcPr>
          <w:p>
            <w:r>
              <w:rPr>
                <w:rFonts w:ascii="Times New Roman" w:hAnsi="Times New Roman"/>
                <w:sz w:val="22"/>
              </w:rPr>
              <w:t>OpenAI-compatible API (OpenRouter)</w:t>
            </w:r>
          </w:p>
        </w:tc>
      </w:tr>
      <w:tr>
        <w:tc>
          <w:tcPr>
            <w:tcW w:type="dxa" w:w="3968"/>
          </w:tcPr>
          <w:p>
            <w:r>
              <w:rPr>
                <w:rFonts w:ascii="Times New Roman" w:hAnsi="Times New Roman"/>
                <w:sz w:val="22"/>
              </w:rPr>
              <w:t>Text Editor / IDE</w:t>
            </w:r>
          </w:p>
        </w:tc>
        <w:tc>
          <w:tcPr>
            <w:tcW w:type="dxa" w:w="3968"/>
          </w:tcPr>
          <w:p>
            <w:r>
              <w:rPr>
                <w:rFonts w:ascii="Times New Roman" w:hAnsi="Times New Roman"/>
                <w:sz w:val="22"/>
              </w:rPr>
              <w:t>Visual Studio Code</w:t>
            </w:r>
          </w:p>
        </w:tc>
      </w:tr>
      <w:tr>
        <w:tc>
          <w:tcPr>
            <w:tcW w:type="dxa" w:w="3968"/>
          </w:tcPr>
          <w:p>
            <w:r>
              <w:rPr>
                <w:rFonts w:ascii="Times New Roman" w:hAnsi="Times New Roman"/>
                <w:sz w:val="22"/>
              </w:rPr>
              <w:t>Web Browser</w:t>
            </w:r>
          </w:p>
        </w:tc>
        <w:tc>
          <w:tcPr>
            <w:tcW w:type="dxa" w:w="3968"/>
          </w:tcPr>
          <w:p>
            <w:r>
              <w:rPr>
                <w:rFonts w:ascii="Times New Roman" w:hAnsi="Times New Roman"/>
                <w:sz w:val="22"/>
              </w:rPr>
              <w:t>Google Chrome / Firefox</w:t>
            </w:r>
          </w:p>
        </w:tc>
      </w:tr>
    </w:tbl>
    <w:p>
      <w:pPr>
        <w:spacing w:before="120" w:after="240"/>
        <w:jc w:val="center"/>
      </w:pPr>
      <w:r>
        <w:rPr>
          <w:rFonts w:ascii="Times New Roman" w:hAnsi="Times New Roman"/>
          <w:i/>
          <w:sz w:val="20"/>
        </w:rPr>
        <w:t>Tabel 3.3: Perangkat Lunak</w:t>
      </w:r>
    </w:p>
    <w:p>
      <w:pPr>
        <w:spacing w:before="360" w:after="240" w:line="360" w:lineRule="auto"/>
        <w:jc w:val="left"/>
      </w:pPr>
      <w:r>
        <w:rPr>
          <w:rFonts w:ascii="Times New Roman" w:hAnsi="Times New Roman"/>
          <w:b/>
          <w:sz w:val="26"/>
        </w:rPr>
        <w:t>3.6 HASIL EKSPERIMEN</w:t>
      </w:r>
    </w:p>
    <w:p>
      <w:pPr>
        <w:spacing w:line="360" w:lineRule="auto" w:after="120"/>
        <w:jc w:val="both"/>
      </w:pPr>
      <w:r>
        <w:rPr>
          <w:rFonts w:ascii="Times New Roman" w:hAnsi="Times New Roman"/>
          <w:sz w:val="24"/>
        </w:rPr>
        <w:t>Pada tahap ini, sistem telah melewati fase pengujian internal secara menyeluruh. Pengujian dilakukan untuk memastikan setiap modul utama telah berjalan dengan baik, dapat mendeteksi serangan secara akurat, dan mengambil tindakan pencegahan yang tepat.</w:t>
      </w:r>
    </w:p>
    <w:p>
      <w:pPr>
        <w:spacing w:before="240" w:after="120" w:line="360" w:lineRule="auto"/>
        <w:jc w:val="left"/>
      </w:pPr>
      <w:r>
        <w:rPr>
          <w:rFonts w:ascii="Times New Roman" w:hAnsi="Times New Roman"/>
          <w:b/>
          <w:sz w:val="24"/>
        </w:rPr>
        <w:t>3.6.1 Implementasi Fitur</w:t>
      </w:r>
    </w:p>
    <w:p>
      <w:pPr>
        <w:spacing w:line="360" w:lineRule="auto" w:after="120"/>
        <w:jc w:val="both"/>
      </w:pPr>
      <w:r>
        <w:rPr>
          <w:rFonts w:ascii="Times New Roman" w:hAnsi="Times New Roman"/>
          <w:sz w:val="24"/>
        </w:rPr>
        <w:t>Pada tahap ini, fitur yang telah diimplementasikan mencakup:</w:t>
      </w:r>
    </w:p>
    <w:p>
      <w:pPr>
        <w:spacing w:line="360" w:lineRule="auto" w:after="40"/>
        <w:ind w:left="357"/>
        <w:jc w:val="both"/>
      </w:pPr>
      <w:r>
        <w:rPr>
          <w:rFonts w:ascii="Times New Roman" w:hAnsi="Times New Roman"/>
          <w:sz w:val="24"/>
        </w:rPr>
        <w:t>1. Aho-Corasick Automaton untuk multi-pattern string matching dengan kompleksitas waktu O(n + m + z).</w:t>
      </w:r>
    </w:p>
    <w:p>
      <w:pPr>
        <w:spacing w:line="360" w:lineRule="auto" w:after="40"/>
        <w:ind w:left="357"/>
        <w:jc w:val="both"/>
      </w:pPr>
      <w:r>
        <w:rPr>
          <w:rFonts w:ascii="Times New Roman" w:hAnsi="Times New Roman"/>
          <w:sz w:val="24"/>
        </w:rPr>
        <w:t>2. Multi-layer input decoder dengan 6 lapisan dekoding (URL, Double URL, HTML entities, Unicode normalization, null byte removal, dan Base64 decoding).</w:t>
      </w:r>
    </w:p>
    <w:p>
      <w:pPr>
        <w:spacing w:line="360" w:lineRule="auto" w:after="40"/>
        <w:ind w:left="357"/>
        <w:jc w:val="both"/>
      </w:pPr>
      <w:r>
        <w:rPr>
          <w:rFonts w:ascii="Times New Roman" w:hAnsi="Times New Roman"/>
          <w:sz w:val="24"/>
        </w:rPr>
        <w:t>3. Hybrid detection engine dengan precision validation dan contextual scoring.</w:t>
      </w:r>
    </w:p>
    <w:p>
      <w:pPr>
        <w:spacing w:line="360" w:lineRule="auto" w:after="40"/>
        <w:ind w:left="357"/>
        <w:jc w:val="both"/>
      </w:pPr>
      <w:r>
        <w:rPr>
          <w:rFonts w:ascii="Times New Roman" w:hAnsi="Times New Roman"/>
          <w:sz w:val="24"/>
        </w:rPr>
        <w:t>4. Next.js middleware interceptor dengan dukungan Edge Runtime dan Node.js Runtime.</w:t>
      </w:r>
    </w:p>
    <w:p>
      <w:pPr>
        <w:spacing w:line="360" w:lineRule="auto" w:after="40"/>
        <w:ind w:left="357"/>
        <w:jc w:val="both"/>
      </w:pPr>
      <w:r>
        <w:rPr>
          <w:rFonts w:ascii="Times New Roman" w:hAnsi="Times New Roman"/>
          <w:sz w:val="24"/>
        </w:rPr>
        <w:t>5. Request analyzer yang mengekstrak input dari URL path, query parameters, headers, cookies, dan request body.</w:t>
      </w:r>
    </w:p>
    <w:p>
      <w:pPr>
        <w:spacing w:line="360" w:lineRule="auto" w:after="40"/>
        <w:ind w:left="357"/>
        <w:jc w:val="both"/>
      </w:pPr>
      <w:r>
        <w:rPr>
          <w:rFonts w:ascii="Times New Roman" w:hAnsi="Times New Roman"/>
          <w:sz w:val="24"/>
        </w:rPr>
        <w:t>6. Sistem strike-based IP blocking dengan in-memory cache dan sinkronisasi ke database Appwrite.</w:t>
      </w:r>
    </w:p>
    <w:p>
      <w:pPr>
        <w:spacing w:line="360" w:lineRule="auto" w:after="40"/>
        <w:ind w:left="357"/>
        <w:jc w:val="both"/>
      </w:pPr>
      <w:r>
        <w:rPr>
          <w:rFonts w:ascii="Times New Roman" w:hAnsi="Times New Roman"/>
          <w:sz w:val="24"/>
        </w:rPr>
        <w:t>7. Block response builder dengan halaman blokir bertemakan cyberpunk untuk request HTML dan respons JSON untuk API request.</w:t>
      </w:r>
    </w:p>
    <w:p>
      <w:pPr>
        <w:spacing w:line="360" w:lineRule="auto" w:after="40"/>
        <w:ind w:left="357"/>
        <w:jc w:val="both"/>
      </w:pPr>
      <w:r>
        <w:rPr>
          <w:rFonts w:ascii="Times New Roman" w:hAnsi="Times New Roman"/>
          <w:sz w:val="24"/>
        </w:rPr>
        <w:t>8. Dashboard admin dengan komponen React untuk monitoring real-time.</w:t>
      </w:r>
    </w:p>
    <w:p>
      <w:pPr>
        <w:spacing w:line="360" w:lineRule="auto" w:after="40"/>
        <w:ind w:left="357"/>
        <w:jc w:val="both"/>
      </w:pPr>
      <w:r>
        <w:rPr>
          <w:rFonts w:ascii="Times New Roman" w:hAnsi="Times New Roman"/>
          <w:sz w:val="24"/>
        </w:rPr>
        <w:t>9. AI analytics pipeline menggunakan OpenAI-compatible API untuk generasi laporan keamanan.</w:t>
      </w:r>
    </w:p>
    <w:p>
      <w:pPr>
        <w:spacing w:line="360" w:lineRule="auto" w:after="40"/>
        <w:ind w:left="357"/>
        <w:jc w:val="both"/>
      </w:pPr>
      <w:r>
        <w:rPr>
          <w:rFonts w:ascii="Times New Roman" w:hAnsi="Times New Roman"/>
          <w:sz w:val="24"/>
        </w:rPr>
        <w:t>10. Dashboard API route handlers untuk operasi CRUD insiden, IP, laporan, dan pengaturan.</w:t>
      </w:r>
    </w:p>
    <w:p>
      <w:pPr>
        <w:spacing w:before="240" w:after="120" w:line="360" w:lineRule="auto"/>
        <w:jc w:val="left"/>
      </w:pPr>
      <w:r>
        <w:rPr>
          <w:rFonts w:ascii="Times New Roman" w:hAnsi="Times New Roman"/>
          <w:b/>
          <w:sz w:val="24"/>
        </w:rPr>
        <w:t>3.6.2 Pengujian Fungsional Sistem</w:t>
      </w:r>
    </w:p>
    <w:p>
      <w:pPr>
        <w:spacing w:line="360" w:lineRule="auto" w:after="120"/>
        <w:jc w:val="both"/>
      </w:pPr>
      <w:r>
        <w:rPr>
          <w:rFonts w:ascii="Times New Roman" w:hAnsi="Times New Roman"/>
          <w:sz w:val="24"/>
        </w:rPr>
        <w:t>Pengujian dilakukan dengan metode Black Box Testing, dengan cara memberikan input berupa payload serangan ke berbagai titik masuk HTTP request. Setiap hasil pengujian didokumentasikan dan diverifikasi terhadap respons sistem.</w:t>
      </w:r>
    </w:p>
    <w:p>
      <w:pPr>
        <w:spacing w:before="160" w:after="120" w:line="360" w:lineRule="auto"/>
        <w:jc w:val="left"/>
      </w:pPr>
      <w:r>
        <w:rPr>
          <w:rFonts w:ascii="Times New Roman" w:hAnsi="Times New Roman"/>
          <w:b/>
          <w:sz w:val="24"/>
        </w:rPr>
        <w:t>3.6.2.1 Modul Detection Engine</w:t>
      </w:r>
    </w:p>
    <w:p>
      <w:pPr>
        <w:spacing w:line="360" w:lineRule="auto" w:after="120"/>
        <w:jc w:val="both"/>
      </w:pPr>
      <w:r>
        <w:rPr>
          <w:rFonts w:ascii="Times New Roman" w:hAnsi="Times New Roman"/>
          <w:sz w:val="24"/>
        </w:rPr>
        <w:t>Detection engine merupakan inti dari sistem Xpecto Shield. Modul ini menggunakan algoritma Aho-Corasick untuk melakukan pencocokan multi-pattern secara simultan terhadap input yang telah melalui proses dekoding. Engine dibangun dengan membuat trie dari seluruh payload, kemudian failure links diinisialisasi menggunakan BFS (Breadth-First Search) untuk memungkinkan pencarian yang efisien. Setiap input yang masuk akan melalui proses decode dengan 6 lapisan, kemudian dicari kecocokan menggunakan automaton. Kandidat kecocokan kemudian divalidasi menggunakan precision scoring yang mempertimbangkan rasio panjang pola terhadap input dan keberadaan keyword kontekstual.</w:t>
      </w:r>
    </w:p>
    <w:p>
      <w:pPr>
        <w:spacing w:line="360" w:lineRule="auto" w:after="120"/>
        <w:jc w:val="both"/>
      </w:pPr>
      <w:r>
        <w:rPr>
          <w:rFonts w:ascii="Times New Roman" w:hAnsi="Times New Roman"/>
          <w:sz w:val="24"/>
        </w:rPr>
        <w:t>Berfungsi dengan baik. Engine berhasil membangun automaton dari ~11.050 pola serangan dan mampu melakukan pemindaian dalam waktu sub-milidetik. Sistem confidence scoring berhasil membedakan antara ancaman nyata dan false positive.</w:t>
      </w:r>
    </w:p>
    <w:p>
      <w:pPr>
        <w:spacing w:before="160" w:after="120" w:line="360" w:lineRule="auto"/>
        <w:jc w:val="left"/>
      </w:pPr>
      <w:r>
        <w:rPr>
          <w:rFonts w:ascii="Times New Roman" w:hAnsi="Times New Roman"/>
          <w:b/>
          <w:sz w:val="24"/>
        </w:rPr>
        <w:t>3.6.2.2 Modul Multi-Layer Input Decoder</w:t>
      </w:r>
    </w:p>
    <w:p>
      <w:pPr>
        <w:spacing w:line="360" w:lineRule="auto" w:after="120"/>
        <w:jc w:val="both"/>
      </w:pPr>
      <w:r>
        <w:rPr>
          <w:rFonts w:ascii="Times New Roman" w:hAnsi="Times New Roman"/>
          <w:sz w:val="24"/>
        </w:rPr>
        <w:t>Input decoder berfungsi untuk menormalisasi seluruh input sebelum dilakukan pemindaian oleh detection engine. Modul ini menerapkan pipeline dekoding berlapis untuk mengalahkan teknik evasion yang umum digunakan oleh penyerang, meliputi:</w:t>
      </w:r>
    </w:p>
    <w:p>
      <w:pPr>
        <w:spacing w:line="360" w:lineRule="auto" w:after="40"/>
        <w:ind w:left="357"/>
        <w:jc w:val="both"/>
      </w:pPr>
      <w:r>
        <w:rPr>
          <w:rFonts w:ascii="Times New Roman" w:hAnsi="Times New Roman"/>
          <w:sz w:val="24"/>
        </w:rPr>
        <w:t>1. Double URL Decoding: mengonversi %25XX menjadi %XX kemudian menjadi karakter asli.</w:t>
      </w:r>
    </w:p>
    <w:p>
      <w:pPr>
        <w:spacing w:line="360" w:lineRule="auto" w:after="40"/>
        <w:ind w:left="357"/>
        <w:jc w:val="both"/>
      </w:pPr>
      <w:r>
        <w:rPr>
          <w:rFonts w:ascii="Times New Roman" w:hAnsi="Times New Roman"/>
          <w:sz w:val="24"/>
        </w:rPr>
        <w:t>2. URL Decoding: mengonversi encoding persen standar (%XX) menjadi karakter.</w:t>
      </w:r>
    </w:p>
    <w:p>
      <w:pPr>
        <w:spacing w:line="360" w:lineRule="auto" w:after="40"/>
        <w:ind w:left="357"/>
        <w:jc w:val="both"/>
      </w:pPr>
      <w:r>
        <w:rPr>
          <w:rFonts w:ascii="Times New Roman" w:hAnsi="Times New Roman"/>
          <w:sz w:val="24"/>
        </w:rPr>
        <w:t>3. HTML Entity Decoding: mengonversi entitas HTML bernama (&amp;lt;, &amp;amp;), desimal (&amp;#39;), dan heksadesimal (&amp;#x27;) menjadi karakter.</w:t>
      </w:r>
    </w:p>
    <w:p>
      <w:pPr>
        <w:spacing w:line="360" w:lineRule="auto" w:after="40"/>
        <w:ind w:left="357"/>
        <w:jc w:val="both"/>
      </w:pPr>
      <w:r>
        <w:rPr>
          <w:rFonts w:ascii="Times New Roman" w:hAnsi="Times New Roman"/>
          <w:sz w:val="24"/>
        </w:rPr>
        <w:t>4. Unicode Normalization: mengonversi karakter fullwidth Unicode (U+FF01–U+FF5E) menjadi ekuivalen ASCII.</w:t>
      </w:r>
    </w:p>
    <w:p>
      <w:pPr>
        <w:spacing w:line="360" w:lineRule="auto" w:after="40"/>
        <w:ind w:left="357"/>
        <w:jc w:val="both"/>
      </w:pPr>
      <w:r>
        <w:rPr>
          <w:rFonts w:ascii="Times New Roman" w:hAnsi="Times New Roman"/>
          <w:sz w:val="24"/>
        </w:rPr>
        <w:t>5. Null Byte Removal: menghapus null bytes dan representasinya (%00, \0, \\0, \\x00).</w:t>
      </w:r>
    </w:p>
    <w:p>
      <w:pPr>
        <w:spacing w:line="360" w:lineRule="auto" w:after="40"/>
        <w:ind w:left="357"/>
        <w:jc w:val="both"/>
      </w:pPr>
      <w:r>
        <w:rPr>
          <w:rFonts w:ascii="Times New Roman" w:hAnsi="Times New Roman"/>
          <w:sz w:val="24"/>
        </w:rPr>
        <w:t>6. Base64 Detection &amp; Decoding: mendeteksi dan mendekode segmen yang di-encode dengan Base64 (minimal 16 karakter).</w:t>
      </w:r>
    </w:p>
    <w:p>
      <w:pPr>
        <w:spacing w:line="360" w:lineRule="auto" w:after="120"/>
        <w:jc w:val="both"/>
      </w:pPr>
      <w:r>
        <w:rPr>
          <w:rFonts w:ascii="Times New Roman" w:hAnsi="Times New Roman"/>
          <w:sz w:val="24"/>
        </w:rPr>
        <w:t>Seluruh lapisan dekoding berfungsi dengan baik. Pengujian menunjukkan bahwa modul ini berhasil menangani berbagai teknik evasion, termasuk kombinasi encoding berlapis yang sering digunakan untuk melewati WAF (Web Application Firewall) tradisional.</w:t>
      </w:r>
    </w:p>
    <w:p>
      <w:pPr>
        <w:spacing w:before="160" w:after="120" w:line="360" w:lineRule="auto"/>
        <w:jc w:val="left"/>
      </w:pPr>
      <w:r>
        <w:rPr>
          <w:rFonts w:ascii="Times New Roman" w:hAnsi="Times New Roman"/>
          <w:b/>
          <w:sz w:val="24"/>
        </w:rPr>
        <w:t>3.6.2.3 Modul Middleware Interceptor</w:t>
      </w:r>
    </w:p>
    <w:p>
      <w:pPr>
        <w:spacing w:line="360" w:lineRule="auto" w:after="120"/>
        <w:jc w:val="both"/>
      </w:pPr>
      <w:r>
        <w:rPr>
          <w:rFonts w:ascii="Times New Roman" w:hAnsi="Times New Roman"/>
          <w:sz w:val="24"/>
        </w:rPr>
        <w:t>Shield middleware terintegrasi dengan Next.js sebagai middleware yang mengintercept setiap HTTP request masuk. Middleware melakukan langkah-langkah berikut:</w:t>
      </w:r>
    </w:p>
    <w:p>
      <w:pPr>
        <w:spacing w:line="360" w:lineRule="auto" w:after="40"/>
        <w:ind w:left="357"/>
        <w:jc w:val="both"/>
      </w:pPr>
      <w:r>
        <w:rPr>
          <w:rFonts w:ascii="Times New Roman" w:hAnsi="Times New Roman"/>
          <w:sz w:val="24"/>
        </w:rPr>
        <w:t>1. Memeriksa apakah path termasuk dalam daftar proteksi (protectedPaths) dan bukan dalam daftar pengecualian (excludePaths).</w:t>
      </w:r>
    </w:p>
    <w:p>
      <w:pPr>
        <w:spacing w:line="360" w:lineRule="auto" w:after="40"/>
        <w:ind w:left="357"/>
        <w:jc w:val="both"/>
      </w:pPr>
      <w:r>
        <w:rPr>
          <w:rFonts w:ascii="Times New Roman" w:hAnsi="Times New Roman"/>
          <w:sz w:val="24"/>
        </w:rPr>
        <w:t>2. Memverifikasi apakah IP klien termasuk dalam whitelist.</w:t>
      </w:r>
    </w:p>
    <w:p>
      <w:pPr>
        <w:spacing w:line="360" w:lineRule="auto" w:after="40"/>
        <w:ind w:left="357"/>
        <w:jc w:val="both"/>
      </w:pPr>
      <w:r>
        <w:rPr>
          <w:rFonts w:ascii="Times New Roman" w:hAnsi="Times New Roman"/>
          <w:sz w:val="24"/>
        </w:rPr>
        <w:t>3. Memeriksa block cache untuk menentukan apakah IP telah diblokir.</w:t>
      </w:r>
    </w:p>
    <w:p>
      <w:pPr>
        <w:spacing w:line="360" w:lineRule="auto" w:after="40"/>
        <w:ind w:left="357"/>
        <w:jc w:val="both"/>
      </w:pPr>
      <w:r>
        <w:rPr>
          <w:rFonts w:ascii="Times New Roman" w:hAnsi="Times New Roman"/>
          <w:sz w:val="24"/>
        </w:rPr>
        <w:t>4. Mengekstrak seluruh input yang dapat dipindai dari request (URL path, query params, headers, cookies, body).</w:t>
      </w:r>
    </w:p>
    <w:p>
      <w:pPr>
        <w:spacing w:line="360" w:lineRule="auto" w:after="40"/>
        <w:ind w:left="357"/>
        <w:jc w:val="both"/>
      </w:pPr>
      <w:r>
        <w:rPr>
          <w:rFonts w:ascii="Times New Roman" w:hAnsi="Times New Roman"/>
          <w:sz w:val="24"/>
        </w:rPr>
        <w:t>5. Menjalankan analisis deteksi menggunakan detection engine.</w:t>
      </w:r>
    </w:p>
    <w:p>
      <w:pPr>
        <w:spacing w:line="360" w:lineRule="auto" w:after="40"/>
        <w:ind w:left="357"/>
        <w:jc w:val="both"/>
      </w:pPr>
      <w:r>
        <w:rPr>
          <w:rFonts w:ascii="Times New Roman" w:hAnsi="Times New Roman"/>
          <w:sz w:val="24"/>
        </w:rPr>
        <w:t>6. Jika ancaman terdeteksi, mencatat strike dan melakukan auto-blocking jika melebihi batas.</w:t>
      </w:r>
    </w:p>
    <w:p>
      <w:pPr>
        <w:spacing w:line="360" w:lineRule="auto" w:after="40"/>
        <w:ind w:left="357"/>
        <w:jc w:val="both"/>
      </w:pPr>
      <w:r>
        <w:rPr>
          <w:rFonts w:ascii="Times New Roman" w:hAnsi="Times New Roman"/>
          <w:sz w:val="24"/>
        </w:rPr>
        <w:t>7. Membuat incident log dan mengirimkan callback insiden secara asinkron.</w:t>
      </w:r>
    </w:p>
    <w:p>
      <w:pPr>
        <w:spacing w:line="360" w:lineRule="auto" w:after="40"/>
        <w:ind w:left="357"/>
        <w:jc w:val="both"/>
      </w:pPr>
      <w:r>
        <w:rPr>
          <w:rFonts w:ascii="Times New Roman" w:hAnsi="Times New Roman"/>
          <w:sz w:val="24"/>
        </w:rPr>
        <w:t>8. Mengembalikan respons blokir (HTML atau JSON tergantung jenis request).</w:t>
      </w:r>
    </w:p>
    <w:p>
      <w:pPr>
        <w:spacing w:line="360" w:lineRule="auto" w:after="120"/>
        <w:jc w:val="both"/>
      </w:pPr>
      <w:r>
        <w:rPr>
          <w:rFonts w:ascii="Times New Roman" w:hAnsi="Times New Roman"/>
          <w:sz w:val="24"/>
        </w:rPr>
        <w:t>Middleware berfungsi dengan baik pada kedua runtime (Node.js dan Edge). Sistem berhasil mengintercept, menganalisis, dan memblokir request yang mengandung payload serangan. Respons blokir menampilkan halaman cyberpunk-themed yang informatif dengan detail insiden.</w:t>
      </w:r>
    </w:p>
    <w:p>
      <w:pPr>
        <w:spacing w:before="160" w:after="120" w:line="360" w:lineRule="auto"/>
        <w:jc w:val="left"/>
      </w:pPr>
      <w:r>
        <w:rPr>
          <w:rFonts w:ascii="Times New Roman" w:hAnsi="Times New Roman"/>
          <w:b/>
          <w:sz w:val="24"/>
        </w:rPr>
        <w:t>3.6.2.4 Mekanisme IP Blocking</w:t>
      </w:r>
    </w:p>
    <w:p>
      <w:pPr>
        <w:spacing w:line="360" w:lineRule="auto" w:after="120"/>
        <w:jc w:val="both"/>
      </w:pPr>
      <w:r>
        <w:rPr>
          <w:rFonts w:ascii="Times New Roman" w:hAnsi="Times New Roman"/>
          <w:sz w:val="24"/>
        </w:rPr>
        <w:t>Sistem IP blocking menggunakan pendekatan strike-based, dimana setiap IP yang mengirimkan request berbahaya mendapat satu strike. Ketika jumlah strike mencapai batas maksimum (default: 3), IP tersebut secara otomatis dimasukkan ke dalam block cache. Block cache berfungsi sebagai fast-path cache di memori untuk menghindari overhead query database pada setiap request. Cache otomatis dibersihkan secara periodik setiap 60 detik untuk menghapus entri yang telah kedaluwarsa.</w:t>
      </w:r>
    </w:p>
    <w:p>
      <w:pPr>
        <w:spacing w:line="360" w:lineRule="auto" w:after="120"/>
        <w:jc w:val="both"/>
      </w:pPr>
      <w:r>
        <w:rPr>
          <w:rFonts w:ascii="Times New Roman" w:hAnsi="Times New Roman"/>
          <w:sz w:val="24"/>
        </w:rPr>
        <w:t>Mekanisme IP blocking berfungsi dengan baik. Sistem berhasil menghitung strike secara akurat, melakukan auto-blocking setelah mencapai batas, dan membersihkan cache secara otomatis sesuai durasi yang dikonfigurasi.</w:t>
      </w:r>
    </w:p>
    <w:p>
      <w:pPr>
        <w:spacing w:before="160" w:after="120" w:line="360" w:lineRule="auto"/>
        <w:jc w:val="left"/>
      </w:pPr>
      <w:r>
        <w:rPr>
          <w:rFonts w:ascii="Times New Roman" w:hAnsi="Times New Roman"/>
          <w:b/>
          <w:sz w:val="24"/>
        </w:rPr>
        <w:t>3.6.2.5 Dashboard Admin dan API Layer</w:t>
      </w:r>
    </w:p>
    <w:p>
      <w:pPr>
        <w:spacing w:line="360" w:lineRule="auto" w:after="120"/>
        <w:jc w:val="both"/>
      </w:pPr>
      <w:r>
        <w:rPr>
          <w:rFonts w:ascii="Times New Roman" w:hAnsi="Times New Roman"/>
          <w:sz w:val="24"/>
        </w:rPr>
        <w:t>Dashboard admin dibangun menggunakan React sebagai komponen ShieldDashboard yang menampilkan informasi keamanan secara real-time. Dashboard API menyediakan endpoint RESTful untuk mengakses data insiden, IP yang diblokir, laporan AI, dan pengaturan sistem. API dilengkapi dengan mekanisme autentikasi melalui fungsi authCheck yang dapat dikustomisasi oleh pengguna.</w:t>
      </w:r>
    </w:p>
    <w:p>
      <w:pPr>
        <w:spacing w:line="360" w:lineRule="auto" w:after="120"/>
        <w:jc w:val="both"/>
      </w:pPr>
      <w:r>
        <w:rPr>
          <w:rFonts w:ascii="Times New Roman" w:hAnsi="Times New Roman"/>
          <w:sz w:val="24"/>
        </w:rPr>
        <w:t>Dashboard dan API layer berfungsi dengan baik. Seluruh endpoint CRUD beroperasi sesuai spesifikasi, dan dashboard menampilkan data monitoring secara akurat.</w:t>
      </w:r>
    </w:p>
    <w:p>
      <w:pPr>
        <w:spacing w:before="160" w:after="120" w:line="360" w:lineRule="auto"/>
        <w:jc w:val="left"/>
      </w:pPr>
      <w:r>
        <w:rPr>
          <w:rFonts w:ascii="Times New Roman" w:hAnsi="Times New Roman"/>
          <w:b/>
          <w:sz w:val="24"/>
        </w:rPr>
        <w:t>3.6.2.6 AI Analytics Pipeline</w:t>
      </w:r>
    </w:p>
    <w:p>
      <w:pPr>
        <w:spacing w:line="360" w:lineRule="auto" w:after="120"/>
        <w:jc w:val="both"/>
      </w:pPr>
      <w:r>
        <w:rPr>
          <w:rFonts w:ascii="Times New Roman" w:hAnsi="Times New Roman"/>
          <w:sz w:val="24"/>
        </w:rPr>
        <w:t>AI analytics pipeline menggunakan OpenAI-compatible chat completions API untuk menghasilkan laporan analisis keamanan yang komprehensif. Pipeline ini menerima data insiden dan statistik, kemudian mengirimkan prompt terstruktur ke model AI untuk menghasilkan laporan yang mencakup ringkasan eksekutif, analisis pola, analisis tren, penilaian risiko, dan rekomendasi. Sistem dirancang provider-agnostic, sehingga dapat bekerja dengan berbagai provider AI seperti OpenAI, OpenRouter, Anthropic, dan lainnya melalui format API yang kompatibel.</w:t>
      </w:r>
    </w:p>
    <w:p>
      <w:pPr>
        <w:spacing w:line="360" w:lineRule="auto" w:after="120"/>
        <w:jc w:val="both"/>
      </w:pPr>
      <w:r>
        <w:rPr>
          <w:rFonts w:ascii="Times New Roman" w:hAnsi="Times New Roman"/>
          <w:sz w:val="24"/>
        </w:rPr>
        <w:t>AI analytics pipeline berfungsi dengan baik. Laporan yang dihasilkan informatif dan actionable, dengan fallback mechanism yang memastikan sistem tetap berjalan meskipun API AI tidak tersedia.</w:t>
      </w:r>
    </w:p>
    <w:p>
      <w:pPr>
        <w:spacing w:line="360" w:lineRule="auto" w:after="120"/>
        <w:jc w:val="both"/>
      </w:pPr>
      <w:r>
        <w:rPr>
          <w:rFonts w:ascii="Times New Roman" w:hAnsi="Times New Roman"/>
          <w:sz w:val="24"/>
        </w:rPr>
        <w:t>Dari hasil pengujian, seluruh fitur utama telah berjalan dengan baik dan terintegrasi secara menyeluruh. Tabel berikut menunjukkan hasil pengujian dari masing-masing modul.</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shd w:fill="D9E2F3" w:val="clear"/>
          </w:tcPr>
          <w:p>
            <w:pPr>
              <w:jc w:val="center"/>
            </w:pPr>
            <w:r>
              <w:rPr>
                <w:rFonts w:ascii="Times New Roman" w:hAnsi="Times New Roman"/>
                <w:b/>
                <w:sz w:val="18"/>
              </w:rPr>
              <w:t>No</w:t>
            </w:r>
          </w:p>
        </w:tc>
        <w:tc>
          <w:tcPr>
            <w:tcW w:type="dxa" w:w="1587"/>
            <w:shd w:fill="D9E2F3" w:val="clear"/>
          </w:tcPr>
          <w:p>
            <w:pPr>
              <w:jc w:val="center"/>
            </w:pPr>
            <w:r>
              <w:rPr>
                <w:rFonts w:ascii="Times New Roman" w:hAnsi="Times New Roman"/>
                <w:b/>
                <w:sz w:val="18"/>
              </w:rPr>
              <w:t>Modul / Fitur</w:t>
            </w:r>
          </w:p>
        </w:tc>
        <w:tc>
          <w:tcPr>
            <w:tcW w:type="dxa" w:w="1587"/>
            <w:shd w:fill="D9E2F3" w:val="clear"/>
          </w:tcPr>
          <w:p>
            <w:pPr>
              <w:jc w:val="center"/>
            </w:pPr>
            <w:r>
              <w:rPr>
                <w:rFonts w:ascii="Times New Roman" w:hAnsi="Times New Roman"/>
                <w:b/>
                <w:sz w:val="18"/>
              </w:rPr>
              <w:t>Skenario Pengujian</w:t>
            </w:r>
          </w:p>
        </w:tc>
        <w:tc>
          <w:tcPr>
            <w:tcW w:type="dxa" w:w="1587"/>
            <w:shd w:fill="D9E2F3" w:val="clear"/>
          </w:tcPr>
          <w:p>
            <w:pPr>
              <w:jc w:val="center"/>
            </w:pPr>
            <w:r>
              <w:rPr>
                <w:rFonts w:ascii="Times New Roman" w:hAnsi="Times New Roman"/>
                <w:b/>
                <w:sz w:val="18"/>
              </w:rPr>
              <w:t>Hasil yang Diharapkan</w:t>
            </w:r>
          </w:p>
        </w:tc>
        <w:tc>
          <w:tcPr>
            <w:tcW w:type="dxa" w:w="1587"/>
            <w:shd w:fill="D9E2F3" w:val="clear"/>
          </w:tcPr>
          <w:p>
            <w:pPr>
              <w:jc w:val="center"/>
            </w:pPr>
            <w:r>
              <w:rPr>
                <w:rFonts w:ascii="Times New Roman" w:hAnsi="Times New Roman"/>
                <w:b/>
                <w:sz w:val="18"/>
              </w:rPr>
              <w:t>Status</w:t>
            </w:r>
          </w:p>
        </w:tc>
      </w:tr>
      <w:tr>
        <w:tc>
          <w:tcPr>
            <w:tcW w:type="dxa" w:w="1587"/>
          </w:tcPr>
          <w:p>
            <w:r>
              <w:rPr>
                <w:rFonts w:ascii="Times New Roman" w:hAnsi="Times New Roman"/>
                <w:sz w:val="18"/>
              </w:rPr>
              <w:t>1</w:t>
            </w:r>
          </w:p>
        </w:tc>
        <w:tc>
          <w:tcPr>
            <w:tcW w:type="dxa" w:w="1587"/>
          </w:tcPr>
          <w:p>
            <w:r>
              <w:rPr>
                <w:rFonts w:ascii="Times New Roman" w:hAnsi="Times New Roman"/>
                <w:sz w:val="18"/>
              </w:rPr>
              <w:t>Aho-Corasick Automaton</w:t>
            </w:r>
          </w:p>
        </w:tc>
        <w:tc>
          <w:tcPr>
            <w:tcW w:type="dxa" w:w="1587"/>
          </w:tcPr>
          <w:p>
            <w:r>
              <w:rPr>
                <w:rFonts w:ascii="Times New Roman" w:hAnsi="Times New Roman"/>
                <w:sz w:val="18"/>
              </w:rPr>
              <w:t>Build automaton dari ~11.050 pola; lakukan multi-pattern search.</w:t>
            </w:r>
          </w:p>
        </w:tc>
        <w:tc>
          <w:tcPr>
            <w:tcW w:type="dxa" w:w="1587"/>
          </w:tcPr>
          <w:p>
            <w:r>
              <w:rPr>
                <w:rFonts w:ascii="Times New Roman" w:hAnsi="Times New Roman"/>
                <w:sz w:val="18"/>
              </w:rPr>
              <w:t>Automaton terbangun; pencarian mengembalikan kecocokan yang tepat.</w:t>
            </w:r>
          </w:p>
        </w:tc>
        <w:tc>
          <w:tcPr>
            <w:tcW w:type="dxa" w:w="1587"/>
          </w:tcPr>
          <w:p>
            <w:r>
              <w:rPr>
                <w:rFonts w:ascii="Times New Roman" w:hAnsi="Times New Roman"/>
                <w:sz w:val="18"/>
              </w:rPr>
              <w:t>Selesai &amp; Berfungsi</w:t>
            </w:r>
          </w:p>
        </w:tc>
      </w:tr>
      <w:tr>
        <w:tc>
          <w:tcPr>
            <w:tcW w:type="dxa" w:w="1587"/>
          </w:tcPr>
          <w:p>
            <w:r>
              <w:rPr>
                <w:rFonts w:ascii="Times New Roman" w:hAnsi="Times New Roman"/>
                <w:sz w:val="18"/>
              </w:rPr>
              <w:t>2</w:t>
            </w:r>
          </w:p>
        </w:tc>
        <w:tc>
          <w:tcPr>
            <w:tcW w:type="dxa" w:w="1587"/>
          </w:tcPr>
          <w:p>
            <w:r>
              <w:rPr>
                <w:rFonts w:ascii="Times New Roman" w:hAnsi="Times New Roman"/>
                <w:sz w:val="18"/>
              </w:rPr>
              <w:t>Multi-Layer Input Decoder</w:t>
            </w:r>
          </w:p>
        </w:tc>
        <w:tc>
          <w:tcPr>
            <w:tcW w:type="dxa" w:w="1587"/>
          </w:tcPr>
          <w:p>
            <w:r>
              <w:rPr>
                <w:rFonts w:ascii="Times New Roman" w:hAnsi="Times New Roman"/>
                <w:sz w:val="18"/>
              </w:rPr>
              <w:t>Kirim input dengan double URL encoding, HTML entities, fullwidth Unicode, null bytes, Base64.</w:t>
            </w:r>
          </w:p>
        </w:tc>
        <w:tc>
          <w:tcPr>
            <w:tcW w:type="dxa" w:w="1587"/>
          </w:tcPr>
          <w:p>
            <w:r>
              <w:rPr>
                <w:rFonts w:ascii="Times New Roman" w:hAnsi="Times New Roman"/>
                <w:sz w:val="18"/>
              </w:rPr>
              <w:t>Seluruh lapisan dekoding menghasilkan string asli yang benar.</w:t>
            </w:r>
          </w:p>
        </w:tc>
        <w:tc>
          <w:tcPr>
            <w:tcW w:type="dxa" w:w="1587"/>
          </w:tcPr>
          <w:p>
            <w:r>
              <w:rPr>
                <w:rFonts w:ascii="Times New Roman" w:hAnsi="Times New Roman"/>
                <w:sz w:val="18"/>
              </w:rPr>
              <w:t>Selesai &amp; Berfungsi</w:t>
            </w:r>
          </w:p>
        </w:tc>
      </w:tr>
      <w:tr>
        <w:tc>
          <w:tcPr>
            <w:tcW w:type="dxa" w:w="1587"/>
          </w:tcPr>
          <w:p>
            <w:r>
              <w:rPr>
                <w:rFonts w:ascii="Times New Roman" w:hAnsi="Times New Roman"/>
                <w:sz w:val="18"/>
              </w:rPr>
              <w:t>3</w:t>
            </w:r>
          </w:p>
        </w:tc>
        <w:tc>
          <w:tcPr>
            <w:tcW w:type="dxa" w:w="1587"/>
          </w:tcPr>
          <w:p>
            <w:r>
              <w:rPr>
                <w:rFonts w:ascii="Times New Roman" w:hAnsi="Times New Roman"/>
                <w:sz w:val="18"/>
              </w:rPr>
              <w:t>Detection Engine</w:t>
            </w:r>
          </w:p>
        </w:tc>
        <w:tc>
          <w:tcPr>
            <w:tcW w:type="dxa" w:w="1587"/>
          </w:tcPr>
          <w:p>
            <w:r>
              <w:rPr>
                <w:rFonts w:ascii="Times New Roman" w:hAnsi="Times New Roman"/>
                <w:sz w:val="18"/>
              </w:rPr>
              <w:t>Analisis input berisi payload SQLi, XSS, LFI, SSRF, Path Traversal.</w:t>
            </w:r>
          </w:p>
        </w:tc>
        <w:tc>
          <w:tcPr>
            <w:tcW w:type="dxa" w:w="1587"/>
          </w:tcPr>
          <w:p>
            <w:r>
              <w:rPr>
                <w:rFonts w:ascii="Times New Roman" w:hAnsi="Times New Roman"/>
                <w:sz w:val="18"/>
              </w:rPr>
              <w:t>Serangan terdeteksi dengan confidence score di atas threshold 0.7.</w:t>
            </w:r>
          </w:p>
        </w:tc>
        <w:tc>
          <w:tcPr>
            <w:tcW w:type="dxa" w:w="1587"/>
          </w:tcPr>
          <w:p>
            <w:r>
              <w:rPr>
                <w:rFonts w:ascii="Times New Roman" w:hAnsi="Times New Roman"/>
                <w:sz w:val="18"/>
              </w:rPr>
              <w:t>Selesai &amp; Berfungsi</w:t>
            </w:r>
          </w:p>
        </w:tc>
      </w:tr>
      <w:tr>
        <w:tc>
          <w:tcPr>
            <w:tcW w:type="dxa" w:w="1587"/>
          </w:tcPr>
          <w:p>
            <w:r>
              <w:rPr>
                <w:rFonts w:ascii="Times New Roman" w:hAnsi="Times New Roman"/>
                <w:sz w:val="18"/>
              </w:rPr>
              <w:t>4</w:t>
            </w:r>
          </w:p>
        </w:tc>
        <w:tc>
          <w:tcPr>
            <w:tcW w:type="dxa" w:w="1587"/>
          </w:tcPr>
          <w:p>
            <w:r>
              <w:rPr>
                <w:rFonts w:ascii="Times New Roman" w:hAnsi="Times New Roman"/>
                <w:sz w:val="18"/>
              </w:rPr>
              <w:t>Confidence Scoring</w:t>
            </w:r>
          </w:p>
        </w:tc>
        <w:tc>
          <w:tcPr>
            <w:tcW w:type="dxa" w:w="1587"/>
          </w:tcPr>
          <w:p>
            <w:r>
              <w:rPr>
                <w:rFonts w:ascii="Times New Roman" w:hAnsi="Times New Roman"/>
                <w:sz w:val="18"/>
              </w:rPr>
              <w:t>Analisis input pendek vs. panjang; input dengan/tanpa context keywords.</w:t>
            </w:r>
          </w:p>
        </w:tc>
        <w:tc>
          <w:tcPr>
            <w:tcW w:type="dxa" w:w="1587"/>
          </w:tcPr>
          <w:p>
            <w:r>
              <w:rPr>
                <w:rFonts w:ascii="Times New Roman" w:hAnsi="Times New Roman"/>
                <w:sz w:val="18"/>
              </w:rPr>
              <w:t>Base score 0.6 + length bonus (0-0.2) + context bonus (0-0.2); max 1.0.</w:t>
            </w:r>
          </w:p>
        </w:tc>
        <w:tc>
          <w:tcPr>
            <w:tcW w:type="dxa" w:w="1587"/>
          </w:tcPr>
          <w:p>
            <w:r>
              <w:rPr>
                <w:rFonts w:ascii="Times New Roman" w:hAnsi="Times New Roman"/>
                <w:sz w:val="18"/>
              </w:rPr>
              <w:t>Selesai &amp; Berfungsi</w:t>
            </w:r>
          </w:p>
        </w:tc>
      </w:tr>
      <w:tr>
        <w:tc>
          <w:tcPr>
            <w:tcW w:type="dxa" w:w="1587"/>
          </w:tcPr>
          <w:p>
            <w:r>
              <w:rPr>
                <w:rFonts w:ascii="Times New Roman" w:hAnsi="Times New Roman"/>
                <w:sz w:val="18"/>
              </w:rPr>
              <w:t>5</w:t>
            </w:r>
          </w:p>
        </w:tc>
        <w:tc>
          <w:tcPr>
            <w:tcW w:type="dxa" w:w="1587"/>
          </w:tcPr>
          <w:p>
            <w:r>
              <w:rPr>
                <w:rFonts w:ascii="Times New Roman" w:hAnsi="Times New Roman"/>
                <w:sz w:val="18"/>
              </w:rPr>
              <w:t>Request Analyzer</w:t>
            </w:r>
          </w:p>
        </w:tc>
        <w:tc>
          <w:tcPr>
            <w:tcW w:type="dxa" w:w="1587"/>
          </w:tcPr>
          <w:p>
            <w:r>
              <w:rPr>
                <w:rFonts w:ascii="Times New Roman" w:hAnsi="Times New Roman"/>
                <w:sz w:val="18"/>
              </w:rPr>
              <w:t>Kirim request dengan payload di query, body (JSON/form), headers, cookies.</w:t>
            </w:r>
          </w:p>
        </w:tc>
        <w:tc>
          <w:tcPr>
            <w:tcW w:type="dxa" w:w="1587"/>
          </w:tcPr>
          <w:p>
            <w:r>
              <w:rPr>
                <w:rFonts w:ascii="Times New Roman" w:hAnsi="Times New Roman"/>
                <w:sz w:val="18"/>
              </w:rPr>
              <w:t>Seluruh titik masuk input terekstrak dan dapat dianalisis.</w:t>
            </w:r>
          </w:p>
        </w:tc>
        <w:tc>
          <w:tcPr>
            <w:tcW w:type="dxa" w:w="1587"/>
          </w:tcPr>
          <w:p>
            <w:r>
              <w:rPr>
                <w:rFonts w:ascii="Times New Roman" w:hAnsi="Times New Roman"/>
                <w:sz w:val="18"/>
              </w:rPr>
              <w:t>Selesai &amp; Berfungsi</w:t>
            </w:r>
          </w:p>
        </w:tc>
      </w:tr>
      <w:tr>
        <w:tc>
          <w:tcPr>
            <w:tcW w:type="dxa" w:w="1587"/>
          </w:tcPr>
          <w:p>
            <w:r>
              <w:rPr>
                <w:rFonts w:ascii="Times New Roman" w:hAnsi="Times New Roman"/>
                <w:sz w:val="18"/>
              </w:rPr>
              <w:t>6</w:t>
            </w:r>
          </w:p>
        </w:tc>
        <w:tc>
          <w:tcPr>
            <w:tcW w:type="dxa" w:w="1587"/>
          </w:tcPr>
          <w:p>
            <w:r>
              <w:rPr>
                <w:rFonts w:ascii="Times New Roman" w:hAnsi="Times New Roman"/>
                <w:sz w:val="18"/>
              </w:rPr>
              <w:t>Shield Middleware (Node.js)</w:t>
            </w:r>
          </w:p>
        </w:tc>
        <w:tc>
          <w:tcPr>
            <w:tcW w:type="dxa" w:w="1587"/>
          </w:tcPr>
          <w:p>
            <w:r>
              <w:rPr>
                <w:rFonts w:ascii="Times New Roman" w:hAnsi="Times New Roman"/>
                <w:sz w:val="18"/>
              </w:rPr>
              <w:t>Integrasi middleware dengan Next.js; kirim payload serangan.</w:t>
            </w:r>
          </w:p>
        </w:tc>
        <w:tc>
          <w:tcPr>
            <w:tcW w:type="dxa" w:w="1587"/>
          </w:tcPr>
          <w:p>
            <w:r>
              <w:rPr>
                <w:rFonts w:ascii="Times New Roman" w:hAnsi="Times New Roman"/>
                <w:sz w:val="18"/>
              </w:rPr>
              <w:t>Request berbahaya terblokir; request bersih diloloskan.</w:t>
            </w:r>
          </w:p>
        </w:tc>
        <w:tc>
          <w:tcPr>
            <w:tcW w:type="dxa" w:w="1587"/>
          </w:tcPr>
          <w:p>
            <w:r>
              <w:rPr>
                <w:rFonts w:ascii="Times New Roman" w:hAnsi="Times New Roman"/>
                <w:sz w:val="18"/>
              </w:rPr>
              <w:t>Selesai &amp; Berfungsi</w:t>
            </w:r>
          </w:p>
        </w:tc>
      </w:tr>
      <w:tr>
        <w:tc>
          <w:tcPr>
            <w:tcW w:type="dxa" w:w="1587"/>
          </w:tcPr>
          <w:p>
            <w:r>
              <w:rPr>
                <w:rFonts w:ascii="Times New Roman" w:hAnsi="Times New Roman"/>
                <w:sz w:val="18"/>
              </w:rPr>
              <w:t>7</w:t>
            </w:r>
          </w:p>
        </w:tc>
        <w:tc>
          <w:tcPr>
            <w:tcW w:type="dxa" w:w="1587"/>
          </w:tcPr>
          <w:p>
            <w:r>
              <w:rPr>
                <w:rFonts w:ascii="Times New Roman" w:hAnsi="Times New Roman"/>
                <w:sz w:val="18"/>
              </w:rPr>
              <w:t>Shield Middleware (Edge)</w:t>
            </w:r>
          </w:p>
        </w:tc>
        <w:tc>
          <w:tcPr>
            <w:tcW w:type="dxa" w:w="1587"/>
          </w:tcPr>
          <w:p>
            <w:r>
              <w:rPr>
                <w:rFonts w:ascii="Times New Roman" w:hAnsi="Times New Roman"/>
                <w:sz w:val="18"/>
              </w:rPr>
              <w:t>Jalankan middleware di Edge Runtime menggunakan compiled payloads.</w:t>
            </w:r>
          </w:p>
        </w:tc>
        <w:tc>
          <w:tcPr>
            <w:tcW w:type="dxa" w:w="1587"/>
          </w:tcPr>
          <w:p>
            <w:r>
              <w:rPr>
                <w:rFonts w:ascii="Times New Roman" w:hAnsi="Times New Roman"/>
                <w:sz w:val="18"/>
              </w:rPr>
              <w:t>Deteksi dan blocking berjalan tanpa error runtime.</w:t>
            </w:r>
          </w:p>
        </w:tc>
        <w:tc>
          <w:tcPr>
            <w:tcW w:type="dxa" w:w="1587"/>
          </w:tcPr>
          <w:p>
            <w:r>
              <w:rPr>
                <w:rFonts w:ascii="Times New Roman" w:hAnsi="Times New Roman"/>
                <w:sz w:val="18"/>
              </w:rPr>
              <w:t>Selesai &amp; Berfungsi</w:t>
            </w:r>
          </w:p>
        </w:tc>
      </w:tr>
      <w:tr>
        <w:tc>
          <w:tcPr>
            <w:tcW w:type="dxa" w:w="1587"/>
          </w:tcPr>
          <w:p>
            <w:r>
              <w:rPr>
                <w:rFonts w:ascii="Times New Roman" w:hAnsi="Times New Roman"/>
                <w:sz w:val="18"/>
              </w:rPr>
              <w:t>8</w:t>
            </w:r>
          </w:p>
        </w:tc>
        <w:tc>
          <w:tcPr>
            <w:tcW w:type="dxa" w:w="1587"/>
          </w:tcPr>
          <w:p>
            <w:r>
              <w:rPr>
                <w:rFonts w:ascii="Times New Roman" w:hAnsi="Times New Roman"/>
                <w:sz w:val="18"/>
              </w:rPr>
              <w:t>IP Blocking (Auto)</w:t>
            </w:r>
          </w:p>
        </w:tc>
        <w:tc>
          <w:tcPr>
            <w:tcW w:type="dxa" w:w="1587"/>
          </w:tcPr>
          <w:p>
            <w:r>
              <w:rPr>
                <w:rFonts w:ascii="Times New Roman" w:hAnsi="Times New Roman"/>
                <w:sz w:val="18"/>
              </w:rPr>
              <w:t>Kirim 3+ request berbahaya dari IP yang sama.</w:t>
            </w:r>
          </w:p>
        </w:tc>
        <w:tc>
          <w:tcPr>
            <w:tcW w:type="dxa" w:w="1587"/>
          </w:tcPr>
          <w:p>
            <w:r>
              <w:rPr>
                <w:rFonts w:ascii="Times New Roman" w:hAnsi="Times New Roman"/>
                <w:sz w:val="18"/>
              </w:rPr>
              <w:t>IP otomatis diblokir setelah mencapai maxStrikes; request selanjutnya langsung diblokir.</w:t>
            </w:r>
          </w:p>
        </w:tc>
        <w:tc>
          <w:tcPr>
            <w:tcW w:type="dxa" w:w="1587"/>
          </w:tcPr>
          <w:p>
            <w:r>
              <w:rPr>
                <w:rFonts w:ascii="Times New Roman" w:hAnsi="Times New Roman"/>
                <w:sz w:val="18"/>
              </w:rPr>
              <w:t>Selesai &amp; Berfungsi</w:t>
            </w:r>
          </w:p>
        </w:tc>
      </w:tr>
      <w:tr>
        <w:tc>
          <w:tcPr>
            <w:tcW w:type="dxa" w:w="1587"/>
          </w:tcPr>
          <w:p>
            <w:r>
              <w:rPr>
                <w:rFonts w:ascii="Times New Roman" w:hAnsi="Times New Roman"/>
                <w:sz w:val="18"/>
              </w:rPr>
              <w:t>9</w:t>
            </w:r>
          </w:p>
        </w:tc>
        <w:tc>
          <w:tcPr>
            <w:tcW w:type="dxa" w:w="1587"/>
          </w:tcPr>
          <w:p>
            <w:r>
              <w:rPr>
                <w:rFonts w:ascii="Times New Roman" w:hAnsi="Times New Roman"/>
                <w:sz w:val="18"/>
              </w:rPr>
              <w:t>Block Response</w:t>
            </w:r>
          </w:p>
        </w:tc>
        <w:tc>
          <w:tcPr>
            <w:tcW w:type="dxa" w:w="1587"/>
          </w:tcPr>
          <w:p>
            <w:r>
              <w:rPr>
                <w:rFonts w:ascii="Times New Roman" w:hAnsi="Times New Roman"/>
                <w:sz w:val="18"/>
              </w:rPr>
              <w:t>Kirim request HTML dan JSON yang terblokir.</w:t>
            </w:r>
          </w:p>
        </w:tc>
        <w:tc>
          <w:tcPr>
            <w:tcW w:type="dxa" w:w="1587"/>
          </w:tcPr>
          <w:p>
            <w:r>
              <w:rPr>
                <w:rFonts w:ascii="Times New Roman" w:hAnsi="Times New Roman"/>
                <w:sz w:val="18"/>
              </w:rPr>
              <w:t>Request HTML menampilkan halaman blokir; request JSON mengembalikan JSON error.</w:t>
            </w:r>
          </w:p>
        </w:tc>
        <w:tc>
          <w:tcPr>
            <w:tcW w:type="dxa" w:w="1587"/>
          </w:tcPr>
          <w:p>
            <w:r>
              <w:rPr>
                <w:rFonts w:ascii="Times New Roman" w:hAnsi="Times New Roman"/>
                <w:sz w:val="18"/>
              </w:rPr>
              <w:t>Selesai &amp; Berfungsi</w:t>
            </w:r>
          </w:p>
        </w:tc>
      </w:tr>
      <w:tr>
        <w:tc>
          <w:tcPr>
            <w:tcW w:type="dxa" w:w="1587"/>
          </w:tcPr>
          <w:p>
            <w:r>
              <w:rPr>
                <w:rFonts w:ascii="Times New Roman" w:hAnsi="Times New Roman"/>
                <w:sz w:val="18"/>
              </w:rPr>
              <w:t>10</w:t>
            </w:r>
          </w:p>
        </w:tc>
        <w:tc>
          <w:tcPr>
            <w:tcW w:type="dxa" w:w="1587"/>
          </w:tcPr>
          <w:p>
            <w:r>
              <w:rPr>
                <w:rFonts w:ascii="Times New Roman" w:hAnsi="Times New Roman"/>
                <w:sz w:val="18"/>
              </w:rPr>
              <w:t>Incident Logging</w:t>
            </w:r>
          </w:p>
        </w:tc>
        <w:tc>
          <w:tcPr>
            <w:tcW w:type="dxa" w:w="1587"/>
          </w:tcPr>
          <w:p>
            <w:r>
              <w:rPr>
                <w:rFonts w:ascii="Times New Roman" w:hAnsi="Times New Roman"/>
                <w:sz w:val="18"/>
              </w:rPr>
              <w:t>Trigger deteksi serangan; verifikasi log disimpan.</w:t>
            </w:r>
          </w:p>
        </w:tc>
        <w:tc>
          <w:tcPr>
            <w:tcW w:type="dxa" w:w="1587"/>
          </w:tcPr>
          <w:p>
            <w:r>
              <w:rPr>
                <w:rFonts w:ascii="Times New Roman" w:hAnsi="Times New Roman"/>
                <w:sz w:val="18"/>
              </w:rPr>
              <w:t>Log insiden tersimpan di Appwrite dengan data lengkap.</w:t>
            </w:r>
          </w:p>
        </w:tc>
        <w:tc>
          <w:tcPr>
            <w:tcW w:type="dxa" w:w="1587"/>
          </w:tcPr>
          <w:p>
            <w:r>
              <w:rPr>
                <w:rFonts w:ascii="Times New Roman" w:hAnsi="Times New Roman"/>
                <w:sz w:val="18"/>
              </w:rPr>
              <w:t>Selesai &amp; Berfungsi</w:t>
            </w:r>
          </w:p>
        </w:tc>
      </w:tr>
      <w:tr>
        <w:tc>
          <w:tcPr>
            <w:tcW w:type="dxa" w:w="1587"/>
          </w:tcPr>
          <w:p>
            <w:r>
              <w:rPr>
                <w:rFonts w:ascii="Times New Roman" w:hAnsi="Times New Roman"/>
                <w:sz w:val="18"/>
              </w:rPr>
              <w:t>11</w:t>
            </w:r>
          </w:p>
        </w:tc>
        <w:tc>
          <w:tcPr>
            <w:tcW w:type="dxa" w:w="1587"/>
          </w:tcPr>
          <w:p>
            <w:r>
              <w:rPr>
                <w:rFonts w:ascii="Times New Roman" w:hAnsi="Times New Roman"/>
                <w:sz w:val="18"/>
              </w:rPr>
              <w:t>Dashboard Admin</w:t>
            </w:r>
          </w:p>
        </w:tc>
        <w:tc>
          <w:tcPr>
            <w:tcW w:type="dxa" w:w="1587"/>
          </w:tcPr>
          <w:p>
            <w:r>
              <w:rPr>
                <w:rFonts w:ascii="Times New Roman" w:hAnsi="Times New Roman"/>
                <w:sz w:val="18"/>
              </w:rPr>
              <w:t>Akses dashboard; tampilkan statistik dan daftar insiden.</w:t>
            </w:r>
          </w:p>
        </w:tc>
        <w:tc>
          <w:tcPr>
            <w:tcW w:type="dxa" w:w="1587"/>
          </w:tcPr>
          <w:p>
            <w:r>
              <w:rPr>
                <w:rFonts w:ascii="Times New Roman" w:hAnsi="Times New Roman"/>
                <w:sz w:val="18"/>
              </w:rPr>
              <w:t>Dashboard menampilkan data real-time dengan visualisasi yang tepat.</w:t>
            </w:r>
          </w:p>
        </w:tc>
        <w:tc>
          <w:tcPr>
            <w:tcW w:type="dxa" w:w="1587"/>
          </w:tcPr>
          <w:p>
            <w:r>
              <w:rPr>
                <w:rFonts w:ascii="Times New Roman" w:hAnsi="Times New Roman"/>
                <w:sz w:val="18"/>
              </w:rPr>
              <w:t>Selesai &amp; Berfungsi</w:t>
            </w:r>
          </w:p>
        </w:tc>
      </w:tr>
      <w:tr>
        <w:tc>
          <w:tcPr>
            <w:tcW w:type="dxa" w:w="1587"/>
          </w:tcPr>
          <w:p>
            <w:r>
              <w:rPr>
                <w:rFonts w:ascii="Times New Roman" w:hAnsi="Times New Roman"/>
                <w:sz w:val="18"/>
              </w:rPr>
              <w:t>12</w:t>
            </w:r>
          </w:p>
        </w:tc>
        <w:tc>
          <w:tcPr>
            <w:tcW w:type="dxa" w:w="1587"/>
          </w:tcPr>
          <w:p>
            <w:r>
              <w:rPr>
                <w:rFonts w:ascii="Times New Roman" w:hAnsi="Times New Roman"/>
                <w:sz w:val="18"/>
              </w:rPr>
              <w:t>AI Report Generation</w:t>
            </w:r>
          </w:p>
        </w:tc>
        <w:tc>
          <w:tcPr>
            <w:tcW w:type="dxa" w:w="1587"/>
          </w:tcPr>
          <w:p>
            <w:r>
              <w:rPr>
                <w:rFonts w:ascii="Times New Roman" w:hAnsi="Times New Roman"/>
                <w:sz w:val="18"/>
              </w:rPr>
              <w:t>Generate laporan keamanan dari data insiden.</w:t>
            </w:r>
          </w:p>
        </w:tc>
        <w:tc>
          <w:tcPr>
            <w:tcW w:type="dxa" w:w="1587"/>
          </w:tcPr>
          <w:p>
            <w:r>
              <w:rPr>
                <w:rFonts w:ascii="Times New Roman" w:hAnsi="Times New Roman"/>
                <w:sz w:val="18"/>
              </w:rPr>
              <w:t>Laporan AI tergenerate dengan analisis pola, tren, risiko, dan rekomendasi.</w:t>
            </w:r>
          </w:p>
        </w:tc>
        <w:tc>
          <w:tcPr>
            <w:tcW w:type="dxa" w:w="1587"/>
          </w:tcPr>
          <w:p>
            <w:r>
              <w:rPr>
                <w:rFonts w:ascii="Times New Roman" w:hAnsi="Times New Roman"/>
                <w:sz w:val="18"/>
              </w:rPr>
              <w:t>Selesai &amp; Berfungsi</w:t>
            </w:r>
          </w:p>
        </w:tc>
      </w:tr>
    </w:tbl>
    <w:p>
      <w:pPr>
        <w:spacing w:before="120" w:after="480"/>
        <w:jc w:val="center"/>
      </w:pPr>
      <w:r>
        <w:rPr>
          <w:rFonts w:ascii="Times New Roman" w:hAnsi="Times New Roman"/>
          <w:i/>
          <w:sz w:val="20"/>
        </w:rPr>
        <w:t>Tabel 3.4: Hasil Pengujian Fungsional Sistem</w:t>
      </w:r>
    </w:p>
    <w:p>
      <w:r>
        <w:br w:type="page"/>
      </w:r>
    </w:p>
    <w:p>
      <w:pPr>
        <w:jc w:val="center"/>
      </w:pPr>
      <w:r>
        <w:rPr>
          <w:rFonts w:ascii="Times New Roman" w:hAnsi="Times New Roman"/>
          <w:i/>
          <w:color w:val="808080"/>
          <w:sz w:val="24"/>
        </w:rPr>
        <w:t>Halaman ini sengaja dikosongkan</w:t>
      </w:r>
    </w:p>
    <w:p>
      <w:r>
        <w:br w:type="page"/>
      </w:r>
    </w:p>
    <w:p>
      <w:pPr>
        <w:spacing w:after="480"/>
        <w:jc w:val="center"/>
      </w:pPr>
      <w:r>
        <w:rPr>
          <w:rFonts w:ascii="Times New Roman" w:hAnsi="Times New Roman"/>
          <w:b/>
          <w:sz w:val="28"/>
        </w:rPr>
        <w:t>BAB 4 PENUTUP</w:t>
      </w:r>
    </w:p>
    <w:p>
      <w:pPr>
        <w:spacing w:before="360" w:after="240" w:line="360" w:lineRule="auto"/>
        <w:jc w:val="left"/>
      </w:pPr>
      <w:r>
        <w:rPr>
          <w:rFonts w:ascii="Times New Roman" w:hAnsi="Times New Roman"/>
          <w:b/>
          <w:sz w:val="26"/>
        </w:rPr>
        <w:t>4.1 KESIMPULAN</w:t>
      </w:r>
    </w:p>
    <w:p>
      <w:pPr>
        <w:spacing w:line="360" w:lineRule="auto" w:after="120"/>
        <w:jc w:val="both"/>
      </w:pPr>
      <w:r>
        <w:rPr>
          <w:rFonts w:ascii="Times New Roman" w:hAnsi="Times New Roman"/>
          <w:sz w:val="24"/>
        </w:rPr>
        <w:t>Berdasarkan hasil pengembangan dan evaluasi yang telah dilakukan, sistem Xpecto Shield — AI-Driven Web Intrusion Detection &amp; Prevention System (IDPS) telah berhasil diimplementasikan sebagai library TypeScript yang terintegrasi dengan framework Next.js dan mampu dijalankan di lingkungan pengujian lokal maupun lingkungan serverless (Edge Runtime).</w:t>
      </w:r>
    </w:p>
    <w:p>
      <w:pPr>
        <w:spacing w:line="360" w:lineRule="auto" w:after="120"/>
        <w:jc w:val="both"/>
      </w:pPr>
      <w:r>
        <w:rPr>
          <w:rFonts w:ascii="Times New Roman" w:hAnsi="Times New Roman"/>
          <w:sz w:val="24"/>
        </w:rPr>
        <w:t>Sistem telah dikembangkan dengan arsitektur modular yang terdiri dari empat lapisan utama: Core (detection engine dan Aho-Corasick automaton), Middleware (request interception dan response building), API (dashboard route handlers dan Appwrite integration), serta Dashboard (React components untuk monitoring). Struktur sistem telah berjalan stabil dengan alur pemrosesan data yang berfungsi sesuai rancangan arsitektur awal.</w:t>
      </w:r>
    </w:p>
    <w:p>
      <w:pPr>
        <w:spacing w:line="360" w:lineRule="auto" w:after="120"/>
        <w:jc w:val="both"/>
      </w:pPr>
      <w:r>
        <w:rPr>
          <w:rFonts w:ascii="Times New Roman" w:hAnsi="Times New Roman"/>
          <w:sz w:val="24"/>
        </w:rPr>
        <w:t>Secara fungsional, hingga tahap ini telah berhasil diimplementasikan beberapa modul inti sebagai berikut:</w:t>
      </w:r>
    </w:p>
    <w:p>
      <w:pPr>
        <w:spacing w:line="360" w:lineRule="auto" w:before="120" w:after="60"/>
        <w:jc w:val="both"/>
      </w:pPr>
      <w:r>
        <w:rPr>
          <w:rFonts w:ascii="Times New Roman" w:hAnsi="Times New Roman"/>
          <w:b/>
          <w:sz w:val="24"/>
        </w:rPr>
        <w:t>1. Aho-Corasick Multi-Pattern String Matching</w:t>
      </w:r>
    </w:p>
    <w:p>
      <w:pPr>
        <w:spacing w:line="360" w:lineRule="auto" w:after="120"/>
        <w:ind w:firstLine="720"/>
        <w:jc w:val="both"/>
      </w:pPr>
      <w:r>
        <w:rPr>
          <w:rFonts w:ascii="Times New Roman" w:hAnsi="Times New Roman"/>
          <w:sz w:val="24"/>
        </w:rPr>
        <w:t>Sistem telah mengimplementasikan algoritma Aho-Corasick untuk melakukan pencocokan multi-pattern secara simultan dengan kompleksitas waktu O(n + m + z). Automaton berhasil dibangun dari ~11.050 pola serangan dan mampu melakukan pemindaian dalam waktu sub-milidetik per request.</w:t>
      </w:r>
    </w:p>
    <w:p>
      <w:pPr>
        <w:spacing w:line="360" w:lineRule="auto" w:before="120" w:after="60"/>
        <w:jc w:val="both"/>
      </w:pPr>
      <w:r>
        <w:rPr>
          <w:rFonts w:ascii="Times New Roman" w:hAnsi="Times New Roman"/>
          <w:b/>
          <w:sz w:val="24"/>
        </w:rPr>
        <w:t>2. Multi-Layer Input Decoder</w:t>
      </w:r>
    </w:p>
    <w:p>
      <w:pPr>
        <w:spacing w:line="360" w:lineRule="auto" w:after="120"/>
        <w:ind w:firstLine="720"/>
        <w:jc w:val="both"/>
      </w:pPr>
      <w:r>
        <w:rPr>
          <w:rFonts w:ascii="Times New Roman" w:hAnsi="Times New Roman"/>
          <w:sz w:val="24"/>
        </w:rPr>
        <w:t>Pipeline dekoding berlapis telah berhasil diimplementasikan dengan 6 lapisan dekoding (URL, Double URL, HTML entities, Unicode normalization, null byte removal, dan Base64 decoding). Modul ini efektif dalam mengalahkan berbagai teknik evasion yang umum digunakan oleh penyerang.</w:t>
      </w:r>
    </w:p>
    <w:p>
      <w:pPr>
        <w:spacing w:line="360" w:lineRule="auto" w:before="120" w:after="60"/>
        <w:jc w:val="both"/>
      </w:pPr>
      <w:r>
        <w:rPr>
          <w:rFonts w:ascii="Times New Roman" w:hAnsi="Times New Roman"/>
          <w:b/>
          <w:sz w:val="24"/>
        </w:rPr>
        <w:t>3. Hybrid Detection Engine</w:t>
      </w:r>
    </w:p>
    <w:p>
      <w:pPr>
        <w:spacing w:line="360" w:lineRule="auto" w:after="120"/>
        <w:ind w:firstLine="720"/>
        <w:jc w:val="both"/>
      </w:pPr>
      <w:r>
        <w:rPr>
          <w:rFonts w:ascii="Times New Roman" w:hAnsi="Times New Roman"/>
          <w:sz w:val="24"/>
        </w:rPr>
        <w:t>Detection engine menggabungkan pencocokan pattern Aho-Corasick dengan precision validation dan contextual scoring untuk menghasilkan skor kepercayaan yang akurat. Sistem berhasil membedakan antara ancaman nyata dan false positive.</w:t>
      </w:r>
    </w:p>
    <w:p>
      <w:pPr>
        <w:spacing w:line="360" w:lineRule="auto" w:before="120" w:after="60"/>
        <w:jc w:val="both"/>
      </w:pPr>
      <w:r>
        <w:rPr>
          <w:rFonts w:ascii="Times New Roman" w:hAnsi="Times New Roman"/>
          <w:b/>
          <w:sz w:val="24"/>
        </w:rPr>
        <w:t>4. Next.js Middleware Integration</w:t>
      </w:r>
    </w:p>
    <w:p>
      <w:pPr>
        <w:spacing w:line="360" w:lineRule="auto" w:after="120"/>
        <w:ind w:firstLine="720"/>
        <w:jc w:val="both"/>
      </w:pPr>
      <w:r>
        <w:rPr>
          <w:rFonts w:ascii="Times New Roman" w:hAnsi="Times New Roman"/>
          <w:sz w:val="24"/>
        </w:rPr>
        <w:t>Shield middleware telah terintegrasi dengan Next.js sebagai middleware interceptor yang kompatibel dengan Node.js Runtime dan Edge Runtime. Sistem berhasil mengintercept, menganalisis, dan memblokir request berbahaya secara real-time.</w:t>
      </w:r>
    </w:p>
    <w:p>
      <w:pPr>
        <w:spacing w:line="360" w:lineRule="auto" w:before="120" w:after="60"/>
        <w:jc w:val="both"/>
      </w:pPr>
      <w:r>
        <w:rPr>
          <w:rFonts w:ascii="Times New Roman" w:hAnsi="Times New Roman"/>
          <w:b/>
          <w:sz w:val="24"/>
        </w:rPr>
        <w:t>5. Strike-Based IP Blocking</w:t>
      </w:r>
    </w:p>
    <w:p>
      <w:pPr>
        <w:spacing w:line="360" w:lineRule="auto" w:after="120"/>
        <w:ind w:firstLine="720"/>
        <w:jc w:val="both"/>
      </w:pPr>
      <w:r>
        <w:rPr>
          <w:rFonts w:ascii="Times New Roman" w:hAnsi="Times New Roman"/>
          <w:sz w:val="24"/>
        </w:rPr>
        <w:t>Mekanisme IP blocking otomatis berdasarkan jumlah strike telah berfungsi dengan baik, dengan in-memory cache yang dibersihkan secara periodik dan sinkronisasi ke database Appwrite.</w:t>
      </w:r>
    </w:p>
    <w:p>
      <w:pPr>
        <w:spacing w:line="360" w:lineRule="auto" w:before="120" w:after="60"/>
        <w:jc w:val="both"/>
      </w:pPr>
      <w:r>
        <w:rPr>
          <w:rFonts w:ascii="Times New Roman" w:hAnsi="Times New Roman"/>
          <w:b/>
          <w:sz w:val="24"/>
        </w:rPr>
        <w:t>6. AI Analytics Pipeline</w:t>
      </w:r>
    </w:p>
    <w:p>
      <w:pPr>
        <w:spacing w:line="360" w:lineRule="auto" w:after="120"/>
        <w:ind w:firstLine="720"/>
        <w:jc w:val="both"/>
      </w:pPr>
      <w:r>
        <w:rPr>
          <w:rFonts w:ascii="Times New Roman" w:hAnsi="Times New Roman"/>
          <w:sz w:val="24"/>
        </w:rPr>
        <w:t>Pipeline analisis AI menggunakan OpenAI-compatible API telah berhasil menghasilkan laporan keamanan yang komprehensif, meliputi analisis pola, tren, penilaian risiko, dan rekomendasi tindakan.</w:t>
      </w:r>
    </w:p>
    <w:p>
      <w:pPr>
        <w:spacing w:line="360" w:lineRule="auto" w:before="120" w:after="60"/>
        <w:jc w:val="both"/>
      </w:pPr>
      <w:r>
        <w:rPr>
          <w:rFonts w:ascii="Times New Roman" w:hAnsi="Times New Roman"/>
          <w:b/>
          <w:sz w:val="24"/>
        </w:rPr>
        <w:t>7. Dashboard Admin</w:t>
      </w:r>
    </w:p>
    <w:p>
      <w:pPr>
        <w:spacing w:line="360" w:lineRule="auto" w:after="120"/>
        <w:ind w:firstLine="720"/>
        <w:jc w:val="both"/>
      </w:pPr>
      <w:r>
        <w:rPr>
          <w:rFonts w:ascii="Times New Roman" w:hAnsi="Times New Roman"/>
          <w:sz w:val="24"/>
        </w:rPr>
        <w:t>Dashboard monitoring real-time dengan komponen React telah berhasil menampilkan statistik insiden, daftar IP yang diblokir, laporan AI, dan pengaturan sistem melalui antarmuka yang intuitif.</w:t>
      </w:r>
    </w:p>
    <w:p>
      <w:pPr>
        <w:spacing w:line="360" w:lineRule="auto" w:after="120"/>
        <w:jc w:val="both"/>
      </w:pPr>
      <w:r>
        <w:rPr>
          <w:rFonts w:ascii="Times New Roman" w:hAnsi="Times New Roman"/>
          <w:sz w:val="24"/>
        </w:rPr>
        <w:t>Meskipun seluruh fitur utama telah diimplementasikan dan berfungsi dengan baik, terdapat beberapa aspek yang masih dapat disempurnakan, antara lain:</w:t>
      </w:r>
    </w:p>
    <w:p>
      <w:pPr>
        <w:spacing w:line="360" w:lineRule="auto" w:after="40"/>
        <w:ind w:left="357"/>
        <w:jc w:val="both"/>
      </w:pPr>
      <w:r>
        <w:rPr>
          <w:rFonts w:ascii="Times New Roman" w:hAnsi="Times New Roman"/>
          <w:sz w:val="24"/>
        </w:rPr>
        <w:t>1. Penambahan kategori serangan baru seperti Remote Code Execution (RCE), Command Injection, dan XML External Entity (XXE) untuk cakupan deteksi yang lebih luas.</w:t>
      </w:r>
    </w:p>
    <w:p>
      <w:pPr>
        <w:spacing w:line="360" w:lineRule="auto" w:after="40"/>
        <w:ind w:left="357"/>
        <w:jc w:val="both"/>
      </w:pPr>
      <w:r>
        <w:rPr>
          <w:rFonts w:ascii="Times New Roman" w:hAnsi="Times New Roman"/>
          <w:sz w:val="24"/>
        </w:rPr>
        <w:t>2. Optimalisasi performa automaton untuk dataset payload yang sangat besar (&gt;100.000 pola).</w:t>
      </w:r>
    </w:p>
    <w:p>
      <w:pPr>
        <w:spacing w:line="360" w:lineRule="auto" w:after="40"/>
        <w:ind w:left="357"/>
        <w:jc w:val="both"/>
      </w:pPr>
      <w:r>
        <w:rPr>
          <w:rFonts w:ascii="Times New Roman" w:hAnsi="Times New Roman"/>
          <w:sz w:val="24"/>
        </w:rPr>
        <w:t>3. Implementasi mekanisme auto-update payload database dari sumber terbuka secara otomatis.</w:t>
      </w:r>
    </w:p>
    <w:p>
      <w:pPr>
        <w:spacing w:line="360" w:lineRule="auto" w:after="40"/>
        <w:ind w:left="357"/>
        <w:jc w:val="both"/>
      </w:pPr>
      <w:r>
        <w:rPr>
          <w:rFonts w:ascii="Times New Roman" w:hAnsi="Times New Roman"/>
          <w:sz w:val="24"/>
        </w:rPr>
        <w:t>4. Penambahan visualisasi grafik interaktif pada dashboard admin untuk analisis tren serangan.</w:t>
      </w:r>
    </w:p>
    <w:p>
      <w:pPr>
        <w:spacing w:line="360" w:lineRule="auto" w:after="120"/>
        <w:jc w:val="both"/>
      </w:pPr>
      <w:r>
        <w:rPr>
          <w:rFonts w:ascii="Times New Roman" w:hAnsi="Times New Roman"/>
          <w:sz w:val="24"/>
        </w:rPr>
        <w:t>Dengan progres yang telah dicapai, sistem menunjukkan kemajuan signifikan baik dari sisi fungsionalitas maupun struktur arsitektur. Xpecto Shield telah siap untuk diintegrasikan sebagai library IDPS pada aplikasi Next.js produksi untuk meningkatkan keamanan terhadap serangan web.</w:t>
      </w:r>
    </w:p>
    <w:p>
      <w:pPr>
        <w:spacing w:before="360" w:after="240" w:line="360" w:lineRule="auto"/>
        <w:jc w:val="left"/>
      </w:pPr>
      <w:r>
        <w:rPr>
          <w:rFonts w:ascii="Times New Roman" w:hAnsi="Times New Roman"/>
          <w:b/>
          <w:sz w:val="26"/>
        </w:rPr>
        <w:t>4.2 SARAN</w:t>
      </w:r>
    </w:p>
    <w:p>
      <w:pPr>
        <w:spacing w:line="360" w:lineRule="auto" w:after="120"/>
        <w:jc w:val="both"/>
      </w:pPr>
      <w:r>
        <w:rPr>
          <w:rFonts w:ascii="Times New Roman" w:hAnsi="Times New Roman"/>
          <w:sz w:val="24"/>
        </w:rPr>
        <w:t>Berdasarkan hasil evaluasi pengembangan sistem hingga tahap ini, terdapat beberapa hal yang direkomendasikan untuk penyempurnaan agar sistem Xpecto Shield dapat berfungsi secara maksimal dan siap diimplementasikan di lingkungan produksi. Adapun saran pengembangan dan perbaikan sistem yang direkomendasikan adalah sebagai berikut:</w:t>
      </w:r>
    </w:p>
    <w:p>
      <w:pPr>
        <w:spacing w:line="360" w:lineRule="auto" w:before="120" w:after="60"/>
        <w:jc w:val="both"/>
      </w:pPr>
      <w:r>
        <w:rPr>
          <w:rFonts w:ascii="Times New Roman" w:hAnsi="Times New Roman"/>
          <w:b/>
          <w:sz w:val="24"/>
        </w:rPr>
        <w:t>1. Perluasan Cakupan Kategori Serangan</w:t>
      </w:r>
    </w:p>
    <w:p>
      <w:pPr>
        <w:spacing w:line="360" w:lineRule="auto" w:after="40"/>
        <w:ind w:left="720"/>
        <w:jc w:val="both"/>
      </w:pPr>
      <w:r>
        <w:rPr>
          <w:rFonts w:ascii="Times New Roman" w:hAnsi="Times New Roman"/>
          <w:sz w:val="24"/>
        </w:rPr>
        <w:t>• Tambahkan dukungan untuk kategori serangan baru seperti Remote Code Execution (RCE), Command Injection, XML External Entity (XXE), dan Server-Side Template Injection (SSTI).</w:t>
      </w:r>
    </w:p>
    <w:p>
      <w:pPr>
        <w:spacing w:line="360" w:lineRule="auto" w:after="40"/>
        <w:ind w:left="720"/>
        <w:jc w:val="both"/>
      </w:pPr>
      <w:r>
        <w:rPr>
          <w:rFonts w:ascii="Times New Roman" w:hAnsi="Times New Roman"/>
          <w:sz w:val="24"/>
        </w:rPr>
        <w:t>• Perluas dataset payload untuk setiap kategori dengan sumber terbaru dari komunitas keamanan siber.</w:t>
      </w:r>
    </w:p>
    <w:p>
      <w:pPr>
        <w:spacing w:line="360" w:lineRule="auto" w:after="40"/>
        <w:ind w:left="720"/>
        <w:jc w:val="both"/>
      </w:pPr>
      <w:r>
        <w:rPr>
          <w:rFonts w:ascii="Times New Roman" w:hAnsi="Times New Roman"/>
          <w:sz w:val="24"/>
        </w:rPr>
        <w:t>• Implementasikan mekanisme auto-update untuk mengunduh payload terbaru secara otomatis dari repository terpercaya.</w:t>
      </w:r>
    </w:p>
    <w:p>
      <w:pPr>
        <w:spacing w:line="360" w:lineRule="auto" w:before="120" w:after="60"/>
        <w:jc w:val="both"/>
      </w:pPr>
      <w:r>
        <w:rPr>
          <w:rFonts w:ascii="Times New Roman" w:hAnsi="Times New Roman"/>
          <w:b/>
          <w:sz w:val="24"/>
        </w:rPr>
        <w:t>2. Peningkatan Akurasi Deteksi</w:t>
      </w:r>
    </w:p>
    <w:p>
      <w:pPr>
        <w:spacing w:line="360" w:lineRule="auto" w:after="40"/>
        <w:ind w:left="720"/>
        <w:jc w:val="both"/>
      </w:pPr>
      <w:r>
        <w:rPr>
          <w:rFonts w:ascii="Times New Roman" w:hAnsi="Times New Roman"/>
          <w:sz w:val="24"/>
        </w:rPr>
        <w:t>• Kembangkan mekanisme context-aware detection yang mempertimbangkan konteks aplikasi target untuk mengurangi false positive.</w:t>
      </w:r>
    </w:p>
    <w:p>
      <w:pPr>
        <w:spacing w:line="360" w:lineRule="auto" w:after="40"/>
        <w:ind w:left="720"/>
        <w:jc w:val="both"/>
      </w:pPr>
      <w:r>
        <w:rPr>
          <w:rFonts w:ascii="Times New Roman" w:hAnsi="Times New Roman"/>
          <w:sz w:val="24"/>
        </w:rPr>
        <w:t>• Implementasikan machine learning classifier sebagai lapisan validasi tambahan di atas Aho-Corasick matching.</w:t>
      </w:r>
    </w:p>
    <w:p>
      <w:pPr>
        <w:spacing w:line="360" w:lineRule="auto" w:after="40"/>
        <w:ind w:left="720"/>
        <w:jc w:val="both"/>
      </w:pPr>
      <w:r>
        <w:rPr>
          <w:rFonts w:ascii="Times New Roman" w:hAnsi="Times New Roman"/>
          <w:sz w:val="24"/>
        </w:rPr>
        <w:t>• Tambahkan adaptive threshold yang menyesuaikan sensitivity berdasarkan tingkat ancaman saat ini.</w:t>
      </w:r>
    </w:p>
    <w:p>
      <w:pPr>
        <w:spacing w:line="360" w:lineRule="auto" w:before="120" w:after="60"/>
        <w:jc w:val="both"/>
      </w:pPr>
      <w:r>
        <w:rPr>
          <w:rFonts w:ascii="Times New Roman" w:hAnsi="Times New Roman"/>
          <w:b/>
          <w:sz w:val="24"/>
        </w:rPr>
        <w:t>3. Optimalisasi Performa</w:t>
      </w:r>
    </w:p>
    <w:p>
      <w:pPr>
        <w:spacing w:line="360" w:lineRule="auto" w:after="40"/>
        <w:ind w:left="720"/>
        <w:jc w:val="both"/>
      </w:pPr>
      <w:r>
        <w:rPr>
          <w:rFonts w:ascii="Times New Roman" w:hAnsi="Times New Roman"/>
          <w:sz w:val="24"/>
        </w:rPr>
        <w:t>• Lakukan benchmark dan profiling untuk mengidentifikasi bottleneck pada proses dekoding dan pencocokan pattern.</w:t>
      </w:r>
    </w:p>
    <w:p>
      <w:pPr>
        <w:spacing w:line="360" w:lineRule="auto" w:after="40"/>
        <w:ind w:left="720"/>
        <w:jc w:val="both"/>
      </w:pPr>
      <w:r>
        <w:rPr>
          <w:rFonts w:ascii="Times New Roman" w:hAnsi="Times New Roman"/>
          <w:sz w:val="24"/>
        </w:rPr>
        <w:t>• Implementasikan lazy loading untuk kategori payload yang jarang digunakan.</w:t>
      </w:r>
    </w:p>
    <w:p>
      <w:pPr>
        <w:spacing w:line="360" w:lineRule="auto" w:after="40"/>
        <w:ind w:left="720"/>
        <w:jc w:val="both"/>
      </w:pPr>
      <w:r>
        <w:rPr>
          <w:rFonts w:ascii="Times New Roman" w:hAnsi="Times New Roman"/>
          <w:sz w:val="24"/>
        </w:rPr>
        <w:t>• Pertimbangkan penggunaan WebAssembly (Wasm) untuk akselerasi Aho-Corasick automaton pada Edge Runtime.</w:t>
      </w:r>
    </w:p>
    <w:p>
      <w:pPr>
        <w:spacing w:line="360" w:lineRule="auto" w:before="120" w:after="60"/>
        <w:jc w:val="both"/>
      </w:pPr>
      <w:r>
        <w:rPr>
          <w:rFonts w:ascii="Times New Roman" w:hAnsi="Times New Roman"/>
          <w:b/>
          <w:sz w:val="24"/>
        </w:rPr>
        <w:t>4. Penyempurnaan Dashboard dan Visualisasi</w:t>
      </w:r>
    </w:p>
    <w:p>
      <w:pPr>
        <w:spacing w:line="360" w:lineRule="auto" w:after="40"/>
        <w:ind w:left="720"/>
        <w:jc w:val="both"/>
      </w:pPr>
      <w:r>
        <w:rPr>
          <w:rFonts w:ascii="Times New Roman" w:hAnsi="Times New Roman"/>
          <w:sz w:val="24"/>
        </w:rPr>
        <w:t>• Tambahkan grafik interaktif (line chart, pie chart, heatmap) untuk visualisasi tren serangan dan distribusi kategori.</w:t>
      </w:r>
    </w:p>
    <w:p>
      <w:pPr>
        <w:spacing w:line="360" w:lineRule="auto" w:after="40"/>
        <w:ind w:left="720"/>
        <w:jc w:val="both"/>
      </w:pPr>
      <w:r>
        <w:rPr>
          <w:rFonts w:ascii="Times New Roman" w:hAnsi="Times New Roman"/>
          <w:sz w:val="24"/>
        </w:rPr>
        <w:t>• Implementasikan notifikasi real-time (WebSocket atau Server-Sent Events) untuk alert insiden baru.</w:t>
      </w:r>
    </w:p>
    <w:p>
      <w:pPr>
        <w:spacing w:line="360" w:lineRule="auto" w:after="40"/>
        <w:ind w:left="720"/>
        <w:jc w:val="both"/>
      </w:pPr>
      <w:r>
        <w:rPr>
          <w:rFonts w:ascii="Times New Roman" w:hAnsi="Times New Roman"/>
          <w:sz w:val="24"/>
        </w:rPr>
        <w:t>• Kembangkan fitur export laporan ke format PDF dan Excel.</w:t>
      </w:r>
    </w:p>
    <w:p>
      <w:pPr>
        <w:spacing w:line="360" w:lineRule="auto" w:before="120" w:after="60"/>
        <w:jc w:val="both"/>
      </w:pPr>
      <w:r>
        <w:rPr>
          <w:rFonts w:ascii="Times New Roman" w:hAnsi="Times New Roman"/>
          <w:b/>
          <w:sz w:val="24"/>
        </w:rPr>
        <w:t>5. Integrasi dan Ekosistem</w:t>
      </w:r>
    </w:p>
    <w:p>
      <w:pPr>
        <w:spacing w:line="360" w:lineRule="auto" w:after="40"/>
        <w:ind w:left="720"/>
        <w:jc w:val="both"/>
      </w:pPr>
      <w:r>
        <w:rPr>
          <w:rFonts w:ascii="Times New Roman" w:hAnsi="Times New Roman"/>
          <w:sz w:val="24"/>
        </w:rPr>
        <w:t>• Kembangkan adapter untuk framework web lain selain Next.js, seperti Express.js, Fastify, dan Nuxt.js.</w:t>
      </w:r>
    </w:p>
    <w:p>
      <w:pPr>
        <w:spacing w:line="360" w:lineRule="auto" w:after="40"/>
        <w:ind w:left="720"/>
        <w:jc w:val="both"/>
      </w:pPr>
      <w:r>
        <w:rPr>
          <w:rFonts w:ascii="Times New Roman" w:hAnsi="Times New Roman"/>
          <w:sz w:val="24"/>
        </w:rPr>
        <w:t>• Implementasikan integrasi dengan platform monitoring seperti Grafana, Datadog, atau New Relic.</w:t>
      </w:r>
    </w:p>
    <w:p>
      <w:pPr>
        <w:spacing w:line="360" w:lineRule="auto" w:after="40"/>
        <w:ind w:left="720"/>
        <w:jc w:val="both"/>
      </w:pPr>
      <w:r>
        <w:rPr>
          <w:rFonts w:ascii="Times New Roman" w:hAnsi="Times New Roman"/>
          <w:sz w:val="24"/>
        </w:rPr>
        <w:t>• Tambahkan dukungan untuk webhook notification ke Slack, Discord, atau Telegram.</w:t>
      </w:r>
    </w:p>
    <w:p>
      <w:pPr>
        <w:spacing w:line="360" w:lineRule="auto" w:before="120" w:after="60"/>
        <w:jc w:val="both"/>
      </w:pPr>
      <w:r>
        <w:rPr>
          <w:rFonts w:ascii="Times New Roman" w:hAnsi="Times New Roman"/>
          <w:b/>
          <w:sz w:val="24"/>
        </w:rPr>
        <w:t>6. Pengujian dan Validasi Lanjutan</w:t>
      </w:r>
    </w:p>
    <w:p>
      <w:pPr>
        <w:spacing w:line="360" w:lineRule="auto" w:after="40"/>
        <w:ind w:left="720"/>
        <w:jc w:val="both"/>
      </w:pPr>
      <w:r>
        <w:rPr>
          <w:rFonts w:ascii="Times New Roman" w:hAnsi="Times New Roman"/>
          <w:sz w:val="24"/>
        </w:rPr>
        <w:t>• Lakukan pengujian penetrasi (pentest) oleh pihak ketiga untuk memvalidasi efektivitas deteksi.</w:t>
      </w:r>
    </w:p>
    <w:p>
      <w:pPr>
        <w:spacing w:line="360" w:lineRule="auto" w:after="40"/>
        <w:ind w:left="720"/>
        <w:jc w:val="both"/>
      </w:pPr>
      <w:r>
        <w:rPr>
          <w:rFonts w:ascii="Times New Roman" w:hAnsi="Times New Roman"/>
          <w:sz w:val="24"/>
        </w:rPr>
        <w:t>• Adakan benchmark perbandingan dengan solusi WAF komersial seperti Cloudflare WAF, AWS WAF, dan ModSecurity.</w:t>
      </w:r>
    </w:p>
    <w:p>
      <w:pPr>
        <w:spacing w:line="360" w:lineRule="auto" w:after="40"/>
        <w:ind w:left="720"/>
        <w:jc w:val="both"/>
      </w:pPr>
      <w:r>
        <w:rPr>
          <w:rFonts w:ascii="Times New Roman" w:hAnsi="Times New Roman"/>
          <w:sz w:val="24"/>
        </w:rPr>
        <w:t>• Lakukan pengujian beban (load testing) untuk mengevaluasi performa sistem di bawah traffic tinggi.</w:t>
      </w:r>
    </w:p>
    <w:p>
      <w:pPr>
        <w:spacing w:line="360" w:lineRule="auto" w:before="120" w:after="60"/>
        <w:jc w:val="both"/>
      </w:pPr>
      <w:r>
        <w:rPr>
          <w:rFonts w:ascii="Times New Roman" w:hAnsi="Times New Roman"/>
          <w:b/>
          <w:sz w:val="24"/>
        </w:rPr>
        <w:t>7. Dokumentasi dan Komunitas</w:t>
      </w:r>
    </w:p>
    <w:p>
      <w:pPr>
        <w:spacing w:line="360" w:lineRule="auto" w:after="40"/>
        <w:ind w:left="720"/>
        <w:jc w:val="both"/>
      </w:pPr>
      <w:r>
        <w:rPr>
          <w:rFonts w:ascii="Times New Roman" w:hAnsi="Times New Roman"/>
          <w:sz w:val="24"/>
        </w:rPr>
        <w:t>• Lengkapi dokumentasi API dengan contoh kode untuk setiap endpoint dan konfigurasi.</w:t>
      </w:r>
    </w:p>
    <w:p>
      <w:pPr>
        <w:spacing w:line="360" w:lineRule="auto" w:after="40"/>
        <w:ind w:left="720"/>
        <w:jc w:val="both"/>
      </w:pPr>
      <w:r>
        <w:rPr>
          <w:rFonts w:ascii="Times New Roman" w:hAnsi="Times New Roman"/>
          <w:sz w:val="24"/>
        </w:rPr>
        <w:t>• Buat panduan deployment step-by-step untuk berbagai platform (Vercel, AWS, Google Cloud).</w:t>
      </w:r>
    </w:p>
    <w:p>
      <w:pPr>
        <w:spacing w:line="360" w:lineRule="auto" w:after="40"/>
        <w:ind w:left="720"/>
        <w:jc w:val="both"/>
      </w:pPr>
      <w:r>
        <w:rPr>
          <w:rFonts w:ascii="Times New Roman" w:hAnsi="Times New Roman"/>
          <w:sz w:val="24"/>
        </w:rPr>
        <w:t>• Publikasikan library ke npm registry untuk memudahkan adopsi oleh komunitas developer.</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