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5DDED" w14:textId="576C07F0" w:rsidR="003069F6" w:rsidRDefault="003069F6" w:rsidP="003069F6">
      <w:pPr>
        <w:pStyle w:val="Titre1"/>
        <w:jc w:val="center"/>
      </w:pPr>
      <w:r>
        <w:t xml:space="preserve">GIT – </w:t>
      </w:r>
      <w:r>
        <w:t>pratique</w:t>
      </w:r>
    </w:p>
    <w:p w14:paraId="247F77BC" w14:textId="77777777" w:rsidR="003069F6" w:rsidRDefault="003069F6" w:rsidP="003069F6"/>
    <w:p w14:paraId="1F23A3F6" w14:textId="1159FFC3" w:rsidR="00B94966" w:rsidRDefault="00480180" w:rsidP="009251D0">
      <w:pPr>
        <w:pStyle w:val="Titre2"/>
        <w:numPr>
          <w:ilvl w:val="0"/>
          <w:numId w:val="1"/>
        </w:numPr>
      </w:pPr>
      <w:proofErr w:type="spellStart"/>
      <w:r>
        <w:t>Refactoring</w:t>
      </w:r>
      <w:proofErr w:type="spellEnd"/>
      <w:r>
        <w:t xml:space="preserve"> du front </w:t>
      </w:r>
      <w:proofErr w:type="spellStart"/>
      <w:r>
        <w:t>contr</w:t>
      </w:r>
      <w:r w:rsidR="000C4B43">
        <w:t>olle</w:t>
      </w:r>
      <w:r>
        <w:t>rs</w:t>
      </w:r>
      <w:proofErr w:type="spellEnd"/>
      <w:r w:rsidR="009251D0">
        <w:t xml:space="preserve"> </w:t>
      </w:r>
      <w:r w:rsidR="009251D0">
        <w:t>(Par groupe de 2)</w:t>
      </w:r>
    </w:p>
    <w:p w14:paraId="58D4B4BD" w14:textId="134F94EF" w:rsidR="00480180" w:rsidRDefault="00480180" w:rsidP="00480180">
      <w:r>
        <w:t xml:space="preserve">Dans le fichier </w:t>
      </w:r>
      <w:proofErr w:type="spellStart"/>
      <w:r>
        <w:t>index.php</w:t>
      </w:r>
      <w:proofErr w:type="spellEnd"/>
      <w:r>
        <w:t xml:space="preserve">, les contrôleurs sont appelés par un switch case. Pour bien faire, il ne devrait y avoir </w:t>
      </w:r>
      <w:r w:rsidR="000C4B43">
        <w:t>qu’une seule ligne</w:t>
      </w:r>
      <w:r>
        <w:t xml:space="preserve"> de code par cas dans un switch case. </w:t>
      </w:r>
    </w:p>
    <w:p w14:paraId="091C9C6A" w14:textId="5D8AD7B2" w:rsidR="00480180" w:rsidRDefault="00480180" w:rsidP="00480180">
      <w:r>
        <w:t>L’on va donc extraire le code suivant de chaque cas :</w:t>
      </w:r>
    </w:p>
    <w:p w14:paraId="3281BFC6" w14:textId="0E8C7446" w:rsidR="00480180" w:rsidRDefault="00480180" w:rsidP="00480180">
      <w:r w:rsidRPr="00480180">
        <w:drawing>
          <wp:inline distT="0" distB="0" distL="0" distR="0" wp14:anchorId="50089D60" wp14:editId="5E4FF27F">
            <wp:extent cx="5760720" cy="3225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6338" w14:textId="2F78CCCF" w:rsidR="000C4B43" w:rsidRDefault="000C4B43" w:rsidP="000C4B43">
      <w:pPr>
        <w:pStyle w:val="Paragraphedeliste"/>
        <w:numPr>
          <w:ilvl w:val="1"/>
          <w:numId w:val="1"/>
        </w:numPr>
      </w:pPr>
      <w:r>
        <w:t xml:space="preserve">Créez une branche pour externaliser les </w:t>
      </w:r>
      <w:proofErr w:type="spellStart"/>
      <w:r>
        <w:t>controllers</w:t>
      </w:r>
      <w:proofErr w:type="spellEnd"/>
      <w:r>
        <w:t xml:space="preserve"> sous forme de fonction.</w:t>
      </w:r>
    </w:p>
    <w:p w14:paraId="349DD7D6" w14:textId="4855E3CF" w:rsidR="000C4B43" w:rsidRDefault="000C4B43" w:rsidP="000C4B43">
      <w:pPr>
        <w:pStyle w:val="Paragraphedeliste"/>
        <w:numPr>
          <w:ilvl w:val="1"/>
          <w:numId w:val="1"/>
        </w:numPr>
      </w:pPr>
      <w:r>
        <w:t xml:space="preserve">Externalisez chaque </w:t>
      </w:r>
      <w:proofErr w:type="spellStart"/>
      <w:r>
        <w:t>controller</w:t>
      </w:r>
      <w:proofErr w:type="spellEnd"/>
      <w:r>
        <w:t xml:space="preserve"> et à chaque modification « réussie », </w:t>
      </w:r>
      <w:proofErr w:type="spellStart"/>
      <w:r>
        <w:t>comitez</w:t>
      </w:r>
      <w:proofErr w:type="spellEnd"/>
      <w:r>
        <w:t>.</w:t>
      </w:r>
    </w:p>
    <w:p w14:paraId="342E57EA" w14:textId="1690573F" w:rsidR="000C4B43" w:rsidRDefault="000C4B43" w:rsidP="000C4B43">
      <w:pPr>
        <w:pStyle w:val="Paragraphedeliste"/>
        <w:numPr>
          <w:ilvl w:val="1"/>
          <w:numId w:val="1"/>
        </w:numPr>
      </w:pPr>
      <w:r>
        <w:t>Une fois toutes les fonctions externalisées, mergez la branche.</w:t>
      </w:r>
    </w:p>
    <w:p w14:paraId="12C8CB5F" w14:textId="3387CD37" w:rsidR="000C4B43" w:rsidRDefault="000C4B43" w:rsidP="000C4B43">
      <w:pPr>
        <w:pStyle w:val="Paragraphedeliste"/>
        <w:numPr>
          <w:ilvl w:val="1"/>
          <w:numId w:val="1"/>
        </w:numPr>
      </w:pPr>
      <w:r>
        <w:t>Utilisez la même méthode afin d’externaliser les fonctions dans un fichier séparé. (Bonus point : transformez ces fonctions en méthodes)</w:t>
      </w:r>
    </w:p>
    <w:p w14:paraId="12C6F78C" w14:textId="77777777" w:rsidR="000C4B43" w:rsidRDefault="000C4B43" w:rsidP="000C4B43">
      <w:pPr>
        <w:pStyle w:val="Titre2"/>
        <w:numPr>
          <w:ilvl w:val="0"/>
          <w:numId w:val="1"/>
        </w:numPr>
      </w:pPr>
      <w:r>
        <w:t xml:space="preserve">Gestion des conflits </w:t>
      </w:r>
      <w:r>
        <w:t>(Par groupe de 2)</w:t>
      </w:r>
    </w:p>
    <w:p w14:paraId="57550C58" w14:textId="419DC582" w:rsidR="000C4B43" w:rsidRDefault="000C4B43" w:rsidP="000C4B43">
      <w:r>
        <w:t>Chaque membre du groupe crée une branche (de nom différents) et modifie la même ligne de code.</w:t>
      </w:r>
    </w:p>
    <w:p w14:paraId="5CAEDCA0" w14:textId="25595CD7" w:rsidR="000C4B43" w:rsidRDefault="000C4B43" w:rsidP="000C4B43">
      <w:r>
        <w:t>Mergez l’un apres l’autre dans master votre modification et gérez le conflit.</w:t>
      </w:r>
    </w:p>
    <w:p w14:paraId="704B7746" w14:textId="182949B1" w:rsidR="000C4B43" w:rsidRPr="00480180" w:rsidRDefault="000C4B43" w:rsidP="000C4B43">
      <w:r>
        <w:rPr>
          <w:noProof/>
        </w:rPr>
        <w:drawing>
          <wp:inline distT="0" distB="0" distL="0" distR="0" wp14:anchorId="02FCBF28" wp14:editId="767085DC">
            <wp:extent cx="5486400" cy="1119159"/>
            <wp:effectExtent l="19050" t="0" r="3810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9212856" w14:textId="3555D315" w:rsidR="003069F6" w:rsidRDefault="008A1DA0" w:rsidP="003069F6">
      <w:pPr>
        <w:pStyle w:val="Titre2"/>
        <w:numPr>
          <w:ilvl w:val="0"/>
          <w:numId w:val="1"/>
        </w:numPr>
      </w:pPr>
      <w:r>
        <w:t>Externalisez le fichier de configuration du site de bonnes nouvelles</w:t>
      </w:r>
      <w:r w:rsidR="00B94966">
        <w:t xml:space="preserve"> </w:t>
      </w:r>
      <w:r>
        <w:t>(Par groupe de 2)</w:t>
      </w:r>
    </w:p>
    <w:p w14:paraId="2946D6E0" w14:textId="7A22F910" w:rsidR="008A1DA0" w:rsidRPr="008A1DA0" w:rsidRDefault="008A1DA0" w:rsidP="008A1DA0">
      <w:r>
        <w:t>Utilisez un .</w:t>
      </w:r>
      <w:proofErr w:type="spellStart"/>
      <w:r>
        <w:t>gitignore</w:t>
      </w:r>
      <w:proofErr w:type="spellEnd"/>
      <w:r>
        <w:t xml:space="preserve"> afin de ne pas publier les informations de </w:t>
      </w:r>
      <w:r w:rsidR="00B94966">
        <w:t>connexion</w:t>
      </w:r>
      <w:r>
        <w:t xml:space="preserve"> à la base de donnée sur </w:t>
      </w:r>
      <w:proofErr w:type="spellStart"/>
      <w:r>
        <w:t>Github</w:t>
      </w:r>
      <w:proofErr w:type="spellEnd"/>
      <w:r>
        <w:t>.</w:t>
      </w:r>
    </w:p>
    <w:p w14:paraId="4EE4262B" w14:textId="44174C72" w:rsidR="003069F6" w:rsidRDefault="003069F6" w:rsidP="003069F6">
      <w:pPr>
        <w:pStyle w:val="Titre2"/>
        <w:numPr>
          <w:ilvl w:val="0"/>
          <w:numId w:val="1"/>
        </w:numPr>
      </w:pPr>
      <w:r>
        <w:lastRenderedPageBreak/>
        <w:t xml:space="preserve">Créez votre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 w:rsidR="008A1DA0">
        <w:t xml:space="preserve"> (individuel)</w:t>
      </w:r>
    </w:p>
    <w:p w14:paraId="08F9533A" w14:textId="056E5F61" w:rsidR="001A19FD" w:rsidRDefault="003069F6">
      <w:r>
        <w:t xml:space="preserve">Créez-vous un fichier avec la liste des commandes git que vous utilisez souvent. Afin de la retrouvez facilement, </w:t>
      </w:r>
      <w:r w:rsidR="000C4B43">
        <w:t>mettez-la</w:t>
      </w:r>
      <w:r>
        <w:t xml:space="preserve"> sur un repo </w:t>
      </w:r>
      <w:proofErr w:type="spellStart"/>
      <w:r>
        <w:t>Github</w:t>
      </w:r>
      <w:proofErr w:type="spellEnd"/>
      <w:r>
        <w:t>.</w:t>
      </w:r>
    </w:p>
    <w:sectPr w:rsidR="001A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57A9"/>
    <w:multiLevelType w:val="hybridMultilevel"/>
    <w:tmpl w:val="FDECCD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916D9"/>
    <w:multiLevelType w:val="hybridMultilevel"/>
    <w:tmpl w:val="D8A8620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80"/>
    <w:rsid w:val="000C4B43"/>
    <w:rsid w:val="003069F6"/>
    <w:rsid w:val="00480180"/>
    <w:rsid w:val="007F7C43"/>
    <w:rsid w:val="008A1DA0"/>
    <w:rsid w:val="009251D0"/>
    <w:rsid w:val="00B94966"/>
    <w:rsid w:val="00DA2F67"/>
    <w:rsid w:val="00F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0113"/>
  <w15:chartTrackingRefBased/>
  <w15:docId w15:val="{7CDE4599-1F3D-4D7F-B564-2F7DDA41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F6"/>
  </w:style>
  <w:style w:type="paragraph" w:styleId="Titre1">
    <w:name w:val="heading 1"/>
    <w:basedOn w:val="Normal"/>
    <w:next w:val="Normal"/>
    <w:link w:val="Titre1Car"/>
    <w:uiPriority w:val="9"/>
    <w:qFormat/>
    <w:rsid w:val="0030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659BCF-A494-4EB3-AE30-0BA42A7DAF9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8168370-985A-499D-84CC-3C77DD6F232F}">
      <dgm:prSet phldrT="[Texte]"/>
      <dgm:spPr/>
      <dgm:t>
        <a:bodyPr/>
        <a:lstStyle/>
        <a:p>
          <a:r>
            <a:rPr lang="fr-BE"/>
            <a:t>étudiant A merge sa modification dans master</a:t>
          </a:r>
        </a:p>
      </dgm:t>
    </dgm:pt>
    <dgm:pt modelId="{71CF15D1-2FF9-477C-BFEF-151AB23D0199}" type="parTrans" cxnId="{1E2258B4-4D21-4EFA-A2A8-EC51342E80BF}">
      <dgm:prSet/>
      <dgm:spPr/>
      <dgm:t>
        <a:bodyPr/>
        <a:lstStyle/>
        <a:p>
          <a:endParaRPr lang="fr-BE"/>
        </a:p>
      </dgm:t>
    </dgm:pt>
    <dgm:pt modelId="{3D10183E-0FDA-4EC9-A62D-C546FF47E758}" type="sibTrans" cxnId="{1E2258B4-4D21-4EFA-A2A8-EC51342E80BF}">
      <dgm:prSet/>
      <dgm:spPr/>
      <dgm:t>
        <a:bodyPr/>
        <a:lstStyle/>
        <a:p>
          <a:endParaRPr lang="fr-BE"/>
        </a:p>
      </dgm:t>
    </dgm:pt>
    <dgm:pt modelId="{80074765-1177-4B1E-BBFE-BAC7C9733E61}">
      <dgm:prSet phldrT="[Texte]"/>
      <dgm:spPr/>
      <dgm:t>
        <a:bodyPr/>
        <a:lstStyle/>
        <a:p>
          <a:r>
            <a:rPr lang="fr-BE"/>
            <a:t>étudiant A push sa modification sur le repo</a:t>
          </a:r>
        </a:p>
      </dgm:t>
    </dgm:pt>
    <dgm:pt modelId="{2B412821-F917-4C57-AF46-EFC4E739E0C2}" type="parTrans" cxnId="{41730AED-188E-4D68-96C8-6C1A05EC3420}">
      <dgm:prSet/>
      <dgm:spPr/>
      <dgm:t>
        <a:bodyPr/>
        <a:lstStyle/>
        <a:p>
          <a:endParaRPr lang="fr-BE"/>
        </a:p>
      </dgm:t>
    </dgm:pt>
    <dgm:pt modelId="{B1A4B11B-CD3C-48CF-B5E4-9B772922505B}" type="sibTrans" cxnId="{41730AED-188E-4D68-96C8-6C1A05EC3420}">
      <dgm:prSet/>
      <dgm:spPr/>
      <dgm:t>
        <a:bodyPr/>
        <a:lstStyle/>
        <a:p>
          <a:endParaRPr lang="fr-BE"/>
        </a:p>
      </dgm:t>
    </dgm:pt>
    <dgm:pt modelId="{14A64659-528B-4C0A-87C9-525D918519C0}">
      <dgm:prSet phldrT="[Texte]"/>
      <dgm:spPr/>
      <dgm:t>
        <a:bodyPr/>
        <a:lstStyle/>
        <a:p>
          <a:r>
            <a:rPr lang="fr-BE"/>
            <a:t>étudiant B pull master</a:t>
          </a:r>
        </a:p>
      </dgm:t>
    </dgm:pt>
    <dgm:pt modelId="{EEFA0327-4375-4C57-98F6-506BDD18ACA9}" type="parTrans" cxnId="{98841639-0B2D-4994-913B-3BC8B3D071EF}">
      <dgm:prSet/>
      <dgm:spPr/>
      <dgm:t>
        <a:bodyPr/>
        <a:lstStyle/>
        <a:p>
          <a:endParaRPr lang="fr-BE"/>
        </a:p>
      </dgm:t>
    </dgm:pt>
    <dgm:pt modelId="{53DCF1B6-E2BD-4BC1-AF64-6503E927203A}" type="sibTrans" cxnId="{98841639-0B2D-4994-913B-3BC8B3D071EF}">
      <dgm:prSet/>
      <dgm:spPr/>
      <dgm:t>
        <a:bodyPr/>
        <a:lstStyle/>
        <a:p>
          <a:endParaRPr lang="fr-BE"/>
        </a:p>
      </dgm:t>
    </dgm:pt>
    <dgm:pt modelId="{F785EF1F-7559-422B-A120-25EF90A2BDDD}">
      <dgm:prSet phldrT="[Texte]"/>
      <dgm:spPr/>
      <dgm:t>
        <a:bodyPr/>
        <a:lstStyle/>
        <a:p>
          <a:r>
            <a:rPr lang="fr-BE"/>
            <a:t>étudiant B merge sa branche dans master</a:t>
          </a:r>
        </a:p>
      </dgm:t>
    </dgm:pt>
    <dgm:pt modelId="{B4EC25B2-926F-48A2-9D3D-DD3B4CC2B962}" type="parTrans" cxnId="{1BFC0D0F-BE3D-49CF-A41F-6A988E33C40C}">
      <dgm:prSet/>
      <dgm:spPr/>
      <dgm:t>
        <a:bodyPr/>
        <a:lstStyle/>
        <a:p>
          <a:endParaRPr lang="fr-BE"/>
        </a:p>
      </dgm:t>
    </dgm:pt>
    <dgm:pt modelId="{0764AE56-A1DF-418B-9F29-67CDEB9CCE6D}" type="sibTrans" cxnId="{1BFC0D0F-BE3D-49CF-A41F-6A988E33C40C}">
      <dgm:prSet/>
      <dgm:spPr/>
      <dgm:t>
        <a:bodyPr/>
        <a:lstStyle/>
        <a:p>
          <a:endParaRPr lang="fr-BE"/>
        </a:p>
      </dgm:t>
    </dgm:pt>
    <dgm:pt modelId="{802AD017-5FFF-4D38-B046-0EE3B06DF560}">
      <dgm:prSet phldrT="[Texte]"/>
      <dgm:spPr/>
      <dgm:t>
        <a:bodyPr/>
        <a:lstStyle/>
        <a:p>
          <a:r>
            <a:rPr lang="fr-BE"/>
            <a:t>A et B discutent pour se mettre d'accord pour résoudre le conflit généré.</a:t>
          </a:r>
        </a:p>
      </dgm:t>
    </dgm:pt>
    <dgm:pt modelId="{D597126E-EF98-454D-851F-3EFB2B7C4D0D}" type="parTrans" cxnId="{AA2FCFEF-D82C-49EE-A599-E21B0E014BB0}">
      <dgm:prSet/>
      <dgm:spPr/>
      <dgm:t>
        <a:bodyPr/>
        <a:lstStyle/>
        <a:p>
          <a:endParaRPr lang="fr-BE"/>
        </a:p>
      </dgm:t>
    </dgm:pt>
    <dgm:pt modelId="{64241210-6853-4337-A1C6-DFA238BD75ED}" type="sibTrans" cxnId="{AA2FCFEF-D82C-49EE-A599-E21B0E014BB0}">
      <dgm:prSet/>
      <dgm:spPr/>
      <dgm:t>
        <a:bodyPr/>
        <a:lstStyle/>
        <a:p>
          <a:endParaRPr lang="fr-BE"/>
        </a:p>
      </dgm:t>
    </dgm:pt>
    <dgm:pt modelId="{B0386126-61EF-4053-893C-53EFF5DD4217}" type="pres">
      <dgm:prSet presAssocID="{D2659BCF-A494-4EB3-AE30-0BA42A7DAF9B}" presName="Name0" presStyleCnt="0">
        <dgm:presLayoutVars>
          <dgm:dir/>
          <dgm:animLvl val="lvl"/>
          <dgm:resizeHandles val="exact"/>
        </dgm:presLayoutVars>
      </dgm:prSet>
      <dgm:spPr/>
    </dgm:pt>
    <dgm:pt modelId="{5A715FD7-A313-4E66-AEA7-60611FF5C999}" type="pres">
      <dgm:prSet presAssocID="{18168370-985A-499D-84CC-3C77DD6F232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8CED63A-7E5E-4C90-9E73-B6B051B48EC4}" type="pres">
      <dgm:prSet presAssocID="{3D10183E-0FDA-4EC9-A62D-C546FF47E758}" presName="parTxOnlySpace" presStyleCnt="0"/>
      <dgm:spPr/>
    </dgm:pt>
    <dgm:pt modelId="{4646A2FD-28DE-42C8-90AA-5D2B9F692F53}" type="pres">
      <dgm:prSet presAssocID="{80074765-1177-4B1E-BBFE-BAC7C9733E61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11F7096D-736C-4A95-93E8-871AEC18F421}" type="pres">
      <dgm:prSet presAssocID="{B1A4B11B-CD3C-48CF-B5E4-9B772922505B}" presName="parTxOnlySpace" presStyleCnt="0"/>
      <dgm:spPr/>
    </dgm:pt>
    <dgm:pt modelId="{2FD1BB7A-EC46-4F59-B06F-BB4F62C80341}" type="pres">
      <dgm:prSet presAssocID="{14A64659-528B-4C0A-87C9-525D918519C0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6EDDB9EA-49DA-4C0E-8371-CE88248473CE}" type="pres">
      <dgm:prSet presAssocID="{53DCF1B6-E2BD-4BC1-AF64-6503E927203A}" presName="parTxOnlySpace" presStyleCnt="0"/>
      <dgm:spPr/>
    </dgm:pt>
    <dgm:pt modelId="{C7659659-2357-4D1B-8B94-42AB5AE275A5}" type="pres">
      <dgm:prSet presAssocID="{F785EF1F-7559-422B-A120-25EF90A2BDD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4A54DCBE-31A2-4889-835C-ED9643B3AEC3}" type="pres">
      <dgm:prSet presAssocID="{0764AE56-A1DF-418B-9F29-67CDEB9CCE6D}" presName="parTxOnlySpace" presStyleCnt="0"/>
      <dgm:spPr/>
    </dgm:pt>
    <dgm:pt modelId="{92E464A2-75DA-4EC7-BEAE-568F3DA12937}" type="pres">
      <dgm:prSet presAssocID="{802AD017-5FFF-4D38-B046-0EE3B06DF560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BFC0D0F-BE3D-49CF-A41F-6A988E33C40C}" srcId="{D2659BCF-A494-4EB3-AE30-0BA42A7DAF9B}" destId="{F785EF1F-7559-422B-A120-25EF90A2BDDD}" srcOrd="3" destOrd="0" parTransId="{B4EC25B2-926F-48A2-9D3D-DD3B4CC2B962}" sibTransId="{0764AE56-A1DF-418B-9F29-67CDEB9CCE6D}"/>
    <dgm:cxn modelId="{98841639-0B2D-4994-913B-3BC8B3D071EF}" srcId="{D2659BCF-A494-4EB3-AE30-0BA42A7DAF9B}" destId="{14A64659-528B-4C0A-87C9-525D918519C0}" srcOrd="2" destOrd="0" parTransId="{EEFA0327-4375-4C57-98F6-506BDD18ACA9}" sibTransId="{53DCF1B6-E2BD-4BC1-AF64-6503E927203A}"/>
    <dgm:cxn modelId="{77F81388-4C85-42B1-AC1A-757A3AC208F1}" type="presOf" srcId="{14A64659-528B-4C0A-87C9-525D918519C0}" destId="{2FD1BB7A-EC46-4F59-B06F-BB4F62C80341}" srcOrd="0" destOrd="0" presId="urn:microsoft.com/office/officeart/2005/8/layout/chevron1"/>
    <dgm:cxn modelId="{F7117CAA-87F3-45C8-8259-46319BF52F03}" type="presOf" srcId="{F785EF1F-7559-422B-A120-25EF90A2BDDD}" destId="{C7659659-2357-4D1B-8B94-42AB5AE275A5}" srcOrd="0" destOrd="0" presId="urn:microsoft.com/office/officeart/2005/8/layout/chevron1"/>
    <dgm:cxn modelId="{04B4D2AD-C731-4B98-924A-BEA57DC9EC52}" type="presOf" srcId="{18168370-985A-499D-84CC-3C77DD6F232F}" destId="{5A715FD7-A313-4E66-AEA7-60611FF5C999}" srcOrd="0" destOrd="0" presId="urn:microsoft.com/office/officeart/2005/8/layout/chevron1"/>
    <dgm:cxn modelId="{1E2258B4-4D21-4EFA-A2A8-EC51342E80BF}" srcId="{D2659BCF-A494-4EB3-AE30-0BA42A7DAF9B}" destId="{18168370-985A-499D-84CC-3C77DD6F232F}" srcOrd="0" destOrd="0" parTransId="{71CF15D1-2FF9-477C-BFEF-151AB23D0199}" sibTransId="{3D10183E-0FDA-4EC9-A62D-C546FF47E758}"/>
    <dgm:cxn modelId="{37B324C8-6465-404A-9ADA-70DDC844A23A}" type="presOf" srcId="{802AD017-5FFF-4D38-B046-0EE3B06DF560}" destId="{92E464A2-75DA-4EC7-BEAE-568F3DA12937}" srcOrd="0" destOrd="0" presId="urn:microsoft.com/office/officeart/2005/8/layout/chevron1"/>
    <dgm:cxn modelId="{E60A7BD1-9C72-42B4-9934-402B709915CF}" type="presOf" srcId="{80074765-1177-4B1E-BBFE-BAC7C9733E61}" destId="{4646A2FD-28DE-42C8-90AA-5D2B9F692F53}" srcOrd="0" destOrd="0" presId="urn:microsoft.com/office/officeart/2005/8/layout/chevron1"/>
    <dgm:cxn modelId="{41730AED-188E-4D68-96C8-6C1A05EC3420}" srcId="{D2659BCF-A494-4EB3-AE30-0BA42A7DAF9B}" destId="{80074765-1177-4B1E-BBFE-BAC7C9733E61}" srcOrd="1" destOrd="0" parTransId="{2B412821-F917-4C57-AF46-EFC4E739E0C2}" sibTransId="{B1A4B11B-CD3C-48CF-B5E4-9B772922505B}"/>
    <dgm:cxn modelId="{AA2FCFEF-D82C-49EE-A599-E21B0E014BB0}" srcId="{D2659BCF-A494-4EB3-AE30-0BA42A7DAF9B}" destId="{802AD017-5FFF-4D38-B046-0EE3B06DF560}" srcOrd="4" destOrd="0" parTransId="{D597126E-EF98-454D-851F-3EFB2B7C4D0D}" sibTransId="{64241210-6853-4337-A1C6-DFA238BD75ED}"/>
    <dgm:cxn modelId="{FF95F8F5-B6C4-4199-A1A8-19B7714846B1}" type="presOf" srcId="{D2659BCF-A494-4EB3-AE30-0BA42A7DAF9B}" destId="{B0386126-61EF-4053-893C-53EFF5DD4217}" srcOrd="0" destOrd="0" presId="urn:microsoft.com/office/officeart/2005/8/layout/chevron1"/>
    <dgm:cxn modelId="{10161AFE-8B4E-46F2-B1C0-640569237389}" type="presParOf" srcId="{B0386126-61EF-4053-893C-53EFF5DD4217}" destId="{5A715FD7-A313-4E66-AEA7-60611FF5C999}" srcOrd="0" destOrd="0" presId="urn:microsoft.com/office/officeart/2005/8/layout/chevron1"/>
    <dgm:cxn modelId="{49EB8714-154C-4202-BEEC-248ADEB42C2C}" type="presParOf" srcId="{B0386126-61EF-4053-893C-53EFF5DD4217}" destId="{F8CED63A-7E5E-4C90-9E73-B6B051B48EC4}" srcOrd="1" destOrd="0" presId="urn:microsoft.com/office/officeart/2005/8/layout/chevron1"/>
    <dgm:cxn modelId="{3D80717B-FDC2-4E08-B948-61A8D80E4FD7}" type="presParOf" srcId="{B0386126-61EF-4053-893C-53EFF5DD4217}" destId="{4646A2FD-28DE-42C8-90AA-5D2B9F692F53}" srcOrd="2" destOrd="0" presId="urn:microsoft.com/office/officeart/2005/8/layout/chevron1"/>
    <dgm:cxn modelId="{48D18A75-472E-4676-A5A0-49CE7F5308CC}" type="presParOf" srcId="{B0386126-61EF-4053-893C-53EFF5DD4217}" destId="{11F7096D-736C-4A95-93E8-871AEC18F421}" srcOrd="3" destOrd="0" presId="urn:microsoft.com/office/officeart/2005/8/layout/chevron1"/>
    <dgm:cxn modelId="{9D3370C0-49A9-476A-8394-5EB5473575E3}" type="presParOf" srcId="{B0386126-61EF-4053-893C-53EFF5DD4217}" destId="{2FD1BB7A-EC46-4F59-B06F-BB4F62C80341}" srcOrd="4" destOrd="0" presId="urn:microsoft.com/office/officeart/2005/8/layout/chevron1"/>
    <dgm:cxn modelId="{C3B6F2AC-A207-4AE9-A78E-F94B2EAD3348}" type="presParOf" srcId="{B0386126-61EF-4053-893C-53EFF5DD4217}" destId="{6EDDB9EA-49DA-4C0E-8371-CE88248473CE}" srcOrd="5" destOrd="0" presId="urn:microsoft.com/office/officeart/2005/8/layout/chevron1"/>
    <dgm:cxn modelId="{7DAEF553-A089-4603-82D9-09D77BFA93F1}" type="presParOf" srcId="{B0386126-61EF-4053-893C-53EFF5DD4217}" destId="{C7659659-2357-4D1B-8B94-42AB5AE275A5}" srcOrd="6" destOrd="0" presId="urn:microsoft.com/office/officeart/2005/8/layout/chevron1"/>
    <dgm:cxn modelId="{0D56CC10-B433-4530-A58F-37EFC926E5A8}" type="presParOf" srcId="{B0386126-61EF-4053-893C-53EFF5DD4217}" destId="{4A54DCBE-31A2-4889-835C-ED9643B3AEC3}" srcOrd="7" destOrd="0" presId="urn:microsoft.com/office/officeart/2005/8/layout/chevron1"/>
    <dgm:cxn modelId="{9849AE00-EBD4-49C3-A1FB-90FED3E09BFD}" type="presParOf" srcId="{B0386126-61EF-4053-893C-53EFF5DD4217}" destId="{92E464A2-75DA-4EC7-BEAE-568F3DA12937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715FD7-A313-4E66-AEA7-60611FF5C999}">
      <dsp:nvSpPr>
        <dsp:cNvPr id="0" name=""/>
        <dsp:cNvSpPr/>
      </dsp:nvSpPr>
      <dsp:spPr>
        <a:xfrm>
          <a:off x="1339" y="321156"/>
          <a:ext cx="1192113" cy="4768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600" kern="1200"/>
            <a:t>étudiant A merge sa modification dans master</a:t>
          </a:r>
        </a:p>
      </dsp:txBody>
      <dsp:txXfrm>
        <a:off x="239762" y="321156"/>
        <a:ext cx="715268" cy="476845"/>
      </dsp:txXfrm>
    </dsp:sp>
    <dsp:sp modelId="{4646A2FD-28DE-42C8-90AA-5D2B9F692F53}">
      <dsp:nvSpPr>
        <dsp:cNvPr id="0" name=""/>
        <dsp:cNvSpPr/>
      </dsp:nvSpPr>
      <dsp:spPr>
        <a:xfrm>
          <a:off x="1074241" y="321156"/>
          <a:ext cx="1192113" cy="4768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600" kern="1200"/>
            <a:t>étudiant A push sa modification sur le repo</a:t>
          </a:r>
        </a:p>
      </dsp:txBody>
      <dsp:txXfrm>
        <a:off x="1312664" y="321156"/>
        <a:ext cx="715268" cy="476845"/>
      </dsp:txXfrm>
    </dsp:sp>
    <dsp:sp modelId="{2FD1BB7A-EC46-4F59-B06F-BB4F62C80341}">
      <dsp:nvSpPr>
        <dsp:cNvPr id="0" name=""/>
        <dsp:cNvSpPr/>
      </dsp:nvSpPr>
      <dsp:spPr>
        <a:xfrm>
          <a:off x="2147143" y="321156"/>
          <a:ext cx="1192113" cy="4768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600" kern="1200"/>
            <a:t>étudiant B pull master</a:t>
          </a:r>
        </a:p>
      </dsp:txBody>
      <dsp:txXfrm>
        <a:off x="2385566" y="321156"/>
        <a:ext cx="715268" cy="476845"/>
      </dsp:txXfrm>
    </dsp:sp>
    <dsp:sp modelId="{C7659659-2357-4D1B-8B94-42AB5AE275A5}">
      <dsp:nvSpPr>
        <dsp:cNvPr id="0" name=""/>
        <dsp:cNvSpPr/>
      </dsp:nvSpPr>
      <dsp:spPr>
        <a:xfrm>
          <a:off x="3220045" y="321156"/>
          <a:ext cx="1192113" cy="4768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600" kern="1200"/>
            <a:t>étudiant B merge sa branche dans master</a:t>
          </a:r>
        </a:p>
      </dsp:txBody>
      <dsp:txXfrm>
        <a:off x="3458468" y="321156"/>
        <a:ext cx="715268" cy="476845"/>
      </dsp:txXfrm>
    </dsp:sp>
    <dsp:sp modelId="{92E464A2-75DA-4EC7-BEAE-568F3DA12937}">
      <dsp:nvSpPr>
        <dsp:cNvPr id="0" name=""/>
        <dsp:cNvSpPr/>
      </dsp:nvSpPr>
      <dsp:spPr>
        <a:xfrm>
          <a:off x="4292947" y="321156"/>
          <a:ext cx="1192113" cy="4768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600" kern="1200"/>
            <a:t>A et B discutent pour se mettre d'accord pour résoudre le conflit généré.</a:t>
          </a:r>
        </a:p>
      </dsp:txBody>
      <dsp:txXfrm>
        <a:off x="4531370" y="321156"/>
        <a:ext cx="715268" cy="476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 beauffort</dc:creator>
  <cp:keywords/>
  <dc:description/>
  <cp:lastModifiedBy>sebastien de beauffort</cp:lastModifiedBy>
  <cp:revision>6</cp:revision>
  <dcterms:created xsi:type="dcterms:W3CDTF">2020-09-25T13:24:00Z</dcterms:created>
  <dcterms:modified xsi:type="dcterms:W3CDTF">2020-09-25T15:39:00Z</dcterms:modified>
</cp:coreProperties>
</file>