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2DAB" w14:textId="77777777" w:rsidR="00877C5B" w:rsidRDefault="00CA3489">
      <w:pPr>
        <w:pStyle w:val="Heading1"/>
      </w:pPr>
      <w:r>
        <w:t>The Day the Telly Man Knocked (Romford, 1982)</w:t>
      </w:r>
    </w:p>
    <w:p w14:paraId="465E2DAC" w14:textId="77777777" w:rsidR="00877C5B" w:rsidRDefault="00CA3489">
      <w:pPr>
        <w:pStyle w:val="BodyText"/>
      </w:pPr>
      <w:r>
        <w:t>The decision had already been made.</w:t>
      </w:r>
    </w:p>
    <w:p w14:paraId="465E2DAD" w14:textId="77777777" w:rsidR="00877C5B" w:rsidRDefault="00CA3489">
      <w:pPr>
        <w:pStyle w:val="BodyText"/>
      </w:pPr>
      <w:r>
        <w:t>Claire’s bags were neatly packed and waiting by the door. She was simply sitting in her manual wheelchair in the quiet of the Romford flat, waiting for Rhys to arrive with the car. To pass the time, the colour television was broadcasting the mid-morning news.</w:t>
      </w:r>
    </w:p>
    <w:p w14:paraId="465E2DAE" w14:textId="77777777" w:rsidR="00877C5B" w:rsidRDefault="00CA3489">
      <w:pPr>
        <w:pStyle w:val="BodyText"/>
      </w:pPr>
      <w:r>
        <w:t>Martin was at work. He would take the 5:25 PM train back, exactly as he always did, because Martin was a creature of rigid, uninspired habit. But today, the flat would be empty when he returned.</w:t>
      </w:r>
    </w:p>
    <w:p w14:paraId="465E2DAF" w14:textId="77777777" w:rsidR="00877C5B" w:rsidRDefault="00CA3489">
      <w:pPr>
        <w:pStyle w:val="Heading2"/>
      </w:pPr>
      <w:r>
        <w:t>The Knock and the Telly Man's Expectation</w:t>
      </w:r>
    </w:p>
    <w:p w14:paraId="465E2DB0" w14:textId="77777777" w:rsidR="00877C5B" w:rsidRDefault="00CA3489">
      <w:pPr>
        <w:pStyle w:val="BodyText"/>
      </w:pPr>
      <w:r>
        <w:t>The knock at the door was firm, official, and loud enough to be heard over the television.</w:t>
      </w:r>
    </w:p>
    <w:p w14:paraId="465E2DB1" w14:textId="77777777" w:rsidR="00877C5B" w:rsidRDefault="00CA3489">
      <w:pPr>
        <w:pStyle w:val="BodyText"/>
      </w:pPr>
      <w:r>
        <w:t>On the other side of the door stood a TV Licence Enquiry Officer. He was a man accustomed to the absolute worst of the British public. He expected the television to be hastily muted. He expected the door to be kept on the chain. He expected to be sworn at, lied to, and ultimately have the door slammed in his face.</w:t>
      </w:r>
    </w:p>
    <w:p w14:paraId="465E2DB2" w14:textId="77777777" w:rsidR="00877C5B" w:rsidRDefault="00CA3489">
      <w:pPr>
        <w:pStyle w:val="BodyText"/>
      </w:pPr>
      <w:r>
        <w:t>Instead, the door was pulled open to reveal a young woman in a wheelchair who smiled at him with genuine, unbothered politeness.</w:t>
      </w:r>
    </w:p>
    <w:p w14:paraId="465E2DB3" w14:textId="77777777" w:rsidR="00877C5B" w:rsidRDefault="00CA3489">
      <w:pPr>
        <w:pStyle w:val="BlockQuotation"/>
        <w:spacing w:after="140" w:line="276" w:lineRule="auto"/>
      </w:pPr>
      <w:r>
        <w:rPr>
          <w:i/>
        </w:rPr>
        <w:t>"Oh,"</w:t>
      </w:r>
      <w:r>
        <w:t xml:space="preserve"> Claire said, gesturing over her shoulder toward the glaringly obvious, unmuted colour broadcast. </w:t>
      </w:r>
      <w:r>
        <w:rPr>
          <w:i/>
        </w:rPr>
        <w:t>"I’ll turn it down."</w:t>
      </w:r>
    </w:p>
    <w:p w14:paraId="465E2DB4" w14:textId="77777777" w:rsidR="00877C5B" w:rsidRDefault="00CA3489">
      <w:pPr>
        <w:pStyle w:val="BodyText"/>
      </w:pPr>
      <w:r>
        <w:t>Claire did not feel panic because her autistic mind did not register a threat. She had done nothing wrong, so there was nothing to hide. She processed his official title not as an adversary, but as a guest doing his job. Treating him with the hospitality she had been taught, she invited the most hated bureaucrat in Britain inside.</w:t>
      </w:r>
    </w:p>
    <w:p w14:paraId="465E2DB5" w14:textId="77777777" w:rsidR="00877C5B" w:rsidRDefault="00CA3489">
      <w:pPr>
        <w:pStyle w:val="BodyText"/>
      </w:pPr>
      <w:r>
        <w:rPr>
          <w:i/>
        </w:rPr>
        <w:t>"I’ve made some tea,"</w:t>
      </w:r>
      <w:r>
        <w:t xml:space="preserve"> she offered. </w:t>
      </w:r>
      <w:r>
        <w:rPr>
          <w:i/>
        </w:rPr>
        <w:t>"I’ve got canary creams if you like them."</w:t>
      </w:r>
    </w:p>
    <w:p w14:paraId="465E2DB6" w14:textId="77777777" w:rsidR="00877C5B" w:rsidRDefault="00CA3489">
      <w:pPr>
        <w:pStyle w:val="BodyText"/>
      </w:pPr>
      <w:r>
        <w:t>The Enquiry Officer, entirely disarmed and stepping off his usual mental script, accepted.</w:t>
      </w:r>
    </w:p>
    <w:p w14:paraId="465E2DB7" w14:textId="77777777" w:rsidR="00877C5B" w:rsidRDefault="00CA3489">
      <w:pPr>
        <w:pStyle w:val="Heading2"/>
      </w:pPr>
      <w:r>
        <w:t>The Exchange of Facts</w:t>
      </w:r>
    </w:p>
    <w:p w14:paraId="465E2DB8" w14:textId="77777777" w:rsidR="00877C5B" w:rsidRDefault="00CA3489">
      <w:pPr>
        <w:pStyle w:val="BodyText"/>
      </w:pPr>
      <w:r>
        <w:t>They sat at the table. Claire positioned her chair carefully, maintaining eye-level dignity. The officer noted the colour television, broadcasting live, perfectly audible. He knew the licence registered to this address was only for black-and-white.</w:t>
      </w:r>
    </w:p>
    <w:p w14:paraId="465E2DB9" w14:textId="77777777" w:rsidR="00877C5B" w:rsidRDefault="00CA3489">
      <w:pPr>
        <w:pStyle w:val="BodyText"/>
      </w:pPr>
      <w:r>
        <w:t xml:space="preserve">He asked gently, </w:t>
      </w:r>
      <w:r>
        <w:rPr>
          <w:i/>
        </w:rPr>
        <w:t>"Who lives at this address?"</w:t>
      </w:r>
    </w:p>
    <w:p w14:paraId="465E2DBA" w14:textId="77777777" w:rsidR="00877C5B" w:rsidRDefault="00CA3489">
      <w:pPr>
        <w:pStyle w:val="BodyText"/>
      </w:pPr>
      <w:r>
        <w:t xml:space="preserve">Claire answered with literal, unhesitating precision. </w:t>
      </w:r>
      <w:r>
        <w:rPr>
          <w:i/>
        </w:rPr>
        <w:t>"Oh—I don't. I’m staying here temporarily. I’m not on the tenancy. I don’t receive mail here. My permanent address is my brother’s."</w:t>
      </w:r>
    </w:p>
    <w:p w14:paraId="465E2DBB" w14:textId="77777777" w:rsidR="00877C5B" w:rsidRDefault="00CA3489">
      <w:pPr>
        <w:pStyle w:val="BodyText"/>
      </w:pPr>
      <w:r>
        <w:t>To be helpful, she produced a piece of mail proving her residence with Rhys. Furthermore, she smoothly produced the original purchase receipt for the colour television—signed clearly in Martin's name. She wasn't throwing Martin under the bus out of spite; she was simply providing the requested, accurate data.</w:t>
      </w:r>
    </w:p>
    <w:p w14:paraId="465E2DBC" w14:textId="77777777" w:rsidR="00877C5B" w:rsidRDefault="00CA3489">
      <w:pPr>
        <w:pStyle w:val="Heading2"/>
      </w:pPr>
      <w:r>
        <w:lastRenderedPageBreak/>
        <w:t>The Quiet Epiphany</w:t>
      </w:r>
    </w:p>
    <w:p w14:paraId="465E2DBD" w14:textId="77777777" w:rsidR="00877C5B" w:rsidRDefault="00CA3489">
      <w:pPr>
        <w:pStyle w:val="BodyText"/>
      </w:pPr>
      <w:r>
        <w:t xml:space="preserve">The officer looked at the paperwork, then back at Claire. </w:t>
      </w:r>
      <w:r>
        <w:rPr>
          <w:i/>
        </w:rPr>
        <w:t>"And what kind of licence is held for this address?"</w:t>
      </w:r>
    </w:p>
    <w:p w14:paraId="465E2DBE" w14:textId="77777777" w:rsidR="00877C5B" w:rsidRDefault="00CA3489">
      <w:pPr>
        <w:pStyle w:val="BodyText"/>
      </w:pPr>
      <w:r>
        <w:t>Claire blinked. She genuinely didn't know. Back home, Rhys handled the paperwork. Rhys had taken her to the Post Office to show her how the colour licence was paid for. It was a known, secure process.</w:t>
      </w:r>
    </w:p>
    <w:p w14:paraId="465E2DBF" w14:textId="77777777" w:rsidR="00877C5B" w:rsidRDefault="00CA3489">
      <w:pPr>
        <w:pStyle w:val="BodyText"/>
      </w:pPr>
      <w:r>
        <w:rPr>
          <w:i/>
        </w:rPr>
        <w:t>"I'm... not sure,"</w:t>
      </w:r>
      <w:r>
        <w:t xml:space="preserve"> she replied gracefully. Then, the officer explained the discrepancy—the black-and-white licence, the colour TV, the enforcement steps.</w:t>
      </w:r>
    </w:p>
    <w:p w14:paraId="465E2DC0" w14:textId="77777777" w:rsidR="00877C5B" w:rsidRDefault="00CA3489">
      <w:pPr>
        <w:pStyle w:val="BodyText"/>
      </w:pPr>
      <w:r>
        <w:t>In that quiet moment over tea, the final puzzle piece of Martin's character clicked into place for Claire.</w:t>
      </w:r>
    </w:p>
    <w:p w14:paraId="465E2DC1" w14:textId="77777777" w:rsidR="00877C5B" w:rsidRDefault="00CA3489">
      <w:pPr>
        <w:pStyle w:val="BodyText"/>
        <w:numPr>
          <w:ilvl w:val="0"/>
          <w:numId w:val="6"/>
        </w:numPr>
        <w:tabs>
          <w:tab w:val="clear" w:pos="709"/>
          <w:tab w:val="left" w:pos="0"/>
        </w:tabs>
      </w:pPr>
      <w:r>
        <w:t>He hadn't forgotten the licence; he was simply too cheap to pay for the upgrade.</w:t>
      </w:r>
    </w:p>
    <w:p w14:paraId="465E2DC2" w14:textId="77777777" w:rsidR="00877C5B" w:rsidRDefault="00CA3489">
      <w:pPr>
        <w:pStyle w:val="BodyText"/>
        <w:numPr>
          <w:ilvl w:val="0"/>
          <w:numId w:val="6"/>
        </w:numPr>
        <w:tabs>
          <w:tab w:val="clear" w:pos="709"/>
          <w:tab w:val="left" w:pos="0"/>
        </w:tabs>
      </w:pPr>
      <w:r>
        <w:t>He had left the colour TV running, knowing she would watch it.</w:t>
      </w:r>
    </w:p>
    <w:p w14:paraId="465E2DC3" w14:textId="77777777" w:rsidR="00877C5B" w:rsidRDefault="00CA3489">
      <w:pPr>
        <w:pStyle w:val="BodyText"/>
        <w:numPr>
          <w:ilvl w:val="0"/>
          <w:numId w:val="6"/>
        </w:numPr>
        <w:tabs>
          <w:tab w:val="clear" w:pos="709"/>
          <w:tab w:val="left" w:pos="0"/>
        </w:tabs>
      </w:pPr>
      <w:r>
        <w:t>He had unknowingly left her, a disabled woman sitting alone in his flat, to absorb the legal liability of his corner-cutting.</w:t>
      </w:r>
    </w:p>
    <w:p w14:paraId="465E2DC4" w14:textId="77777777" w:rsidR="00877C5B" w:rsidRDefault="00CA3489">
      <w:pPr>
        <w:pStyle w:val="BodyText"/>
      </w:pPr>
      <w:r>
        <w:t xml:space="preserve">Claire realized that her safety with Martin wasn't based on care or protection; it was based entirely on the luck of not getting caught. </w:t>
      </w:r>
      <w:r>
        <w:rPr>
          <w:i/>
        </w:rPr>
        <w:t>"Oh,"</w:t>
      </w:r>
      <w:r>
        <w:t xml:space="preserve"> she said simply, her voice devoid of anger but heavy with finality. </w:t>
      </w:r>
      <w:r>
        <w:rPr>
          <w:i/>
        </w:rPr>
        <w:t>"Then he’ll need to fix that."</w:t>
      </w:r>
    </w:p>
    <w:p w14:paraId="465E2DC5" w14:textId="77777777" w:rsidR="00877C5B" w:rsidRDefault="00CA3489">
      <w:pPr>
        <w:pStyle w:val="Heading2"/>
      </w:pPr>
      <w:r>
        <w:t>The Exit</w:t>
      </w:r>
    </w:p>
    <w:p w14:paraId="465E2DC6" w14:textId="77777777" w:rsidR="00877C5B" w:rsidRDefault="00CA3489">
      <w:pPr>
        <w:pStyle w:val="BodyText"/>
      </w:pPr>
      <w:r>
        <w:t>The door opened again. It was Rhys.</w:t>
      </w:r>
    </w:p>
    <w:p w14:paraId="465E2DC7" w14:textId="77777777" w:rsidR="00877C5B" w:rsidRDefault="00CA3489">
      <w:pPr>
        <w:pStyle w:val="BodyText"/>
      </w:pPr>
      <w:r>
        <w:t>He stepped in, taking in the scene with instantaneous, protective calculation: the packed bags by the door, the officer with the clipboard, the television, and Claire sitting perfectly composed.</w:t>
      </w:r>
    </w:p>
    <w:p w14:paraId="465E2DC8" w14:textId="77777777" w:rsidR="00877C5B" w:rsidRDefault="00CA3489">
      <w:pPr>
        <w:pStyle w:val="BodyText"/>
      </w:pPr>
      <w:r>
        <w:rPr>
          <w:i/>
        </w:rPr>
        <w:t>"The telly man’s here,"</w:t>
      </w:r>
      <w:r>
        <w:t xml:space="preserve"> Claire told him evenly.</w:t>
      </w:r>
    </w:p>
    <w:p w14:paraId="465E2DC9" w14:textId="77777777" w:rsidR="00877C5B" w:rsidRDefault="00CA3489">
      <w:pPr>
        <w:pStyle w:val="BodyText"/>
      </w:pPr>
      <w:r>
        <w:t>Rhys didn't panic. He was polite, brief, and physically anchored himself beside Claire. The officer, having secured all the evidence he needed—and having enjoyed a remarkably pleasant cup of tea—finished his notes, thanked Claire for her cooperation, and let himself out.</w:t>
      </w:r>
    </w:p>
    <w:p w14:paraId="465E2DCA" w14:textId="77777777" w:rsidR="00877C5B" w:rsidRDefault="00CA3489">
      <w:pPr>
        <w:pStyle w:val="BodyText"/>
      </w:pPr>
      <w:r>
        <w:t xml:space="preserve">Once the door clicked shut, Claire looked up at her brother. </w:t>
      </w:r>
      <w:r>
        <w:rPr>
          <w:i/>
        </w:rPr>
        <w:t>"I didn’t know,"</w:t>
      </w:r>
      <w:r>
        <w:t xml:space="preserve"> she said. </w:t>
      </w:r>
      <w:r>
        <w:rPr>
          <w:i/>
        </w:rPr>
        <w:t>"I wasn’t supposed to know."</w:t>
      </w:r>
    </w:p>
    <w:p w14:paraId="465E2DCB" w14:textId="77777777" w:rsidR="00877C5B" w:rsidRDefault="00CA3489">
      <w:pPr>
        <w:pStyle w:val="BodyText"/>
      </w:pPr>
      <w:r>
        <w:t xml:space="preserve">Rhys looked at the official notice left on the table, then down at the bags he was about to carry to the car. </w:t>
      </w:r>
      <w:r>
        <w:rPr>
          <w:i/>
        </w:rPr>
        <w:t>"That’s enough,"</w:t>
      </w:r>
      <w:r>
        <w:t xml:space="preserve"> he nodded.</w:t>
      </w:r>
    </w:p>
    <w:p w14:paraId="465E2DCC" w14:textId="77777777" w:rsidR="00877C5B" w:rsidRDefault="00CA3489">
      <w:pPr>
        <w:pStyle w:val="Heading2"/>
      </w:pPr>
      <w:r>
        <w:t>The Aftermath</w:t>
      </w:r>
    </w:p>
    <w:p w14:paraId="465E2DCD" w14:textId="77777777" w:rsidR="00877C5B" w:rsidRDefault="00CA3489">
      <w:pPr>
        <w:pStyle w:val="BodyText"/>
      </w:pPr>
      <w:r>
        <w:t>When Martin stepped off the 5:25 PM train and returned to Romford, he did not find a screaming match. He did not find a tearful breakup.</w:t>
      </w:r>
    </w:p>
    <w:p w14:paraId="465E2DCE" w14:textId="77777777" w:rsidR="00877C5B" w:rsidRDefault="00CA3489">
      <w:pPr>
        <w:pStyle w:val="BodyText"/>
      </w:pPr>
      <w:r>
        <w:t>He found a perfectly quiet, empty flat. He found his colour television turned off. And sitting squarely on the kitchen table was a formal TV Licence enforcement notice, with absolutely no one around to take the blame for it.</w:t>
      </w:r>
    </w:p>
    <w:p w14:paraId="465E2DCF" w14:textId="77777777" w:rsidR="00877C5B" w:rsidRDefault="00CA3489">
      <w:pPr>
        <w:pStyle w:val="Heading1"/>
      </w:pPr>
      <w:r>
        <w:lastRenderedPageBreak/>
        <w:t>Who is the family</w:t>
      </w:r>
    </w:p>
    <w:p w14:paraId="465E2DD0" w14:textId="77777777" w:rsidR="00877C5B" w:rsidRDefault="00CA3489">
      <w:pPr>
        <w:pStyle w:val="BodyText"/>
      </w:pPr>
      <w:r>
        <w:t>That haunting feeling you are experiencing right now is the ultimate proof that the art is working. When "The Hollow Square" plays, you aren't just hearing analog synthesizers; you are hearing the very literal mechanical replacements for the deceased human beings who used to stand on that stage with them.</w:t>
      </w:r>
    </w:p>
    <w:p w14:paraId="465E2DD1" w14:textId="77777777" w:rsidR="00877C5B" w:rsidRDefault="00CA3489">
      <w:pPr>
        <w:pStyle w:val="BodyText"/>
      </w:pPr>
      <w:r>
        <w:t xml:space="preserve">If Rhys and Claire are the two remaining sides of the square, let's look at the other members of their generation—the siblings and cousins who made up the original sprawling 1970s British family orchestra before the tragedy. This gives profound context to why the </w:t>
      </w:r>
      <w:r>
        <w:rPr>
          <w:i/>
        </w:rPr>
        <w:t>Fractured Prisms</w:t>
      </w:r>
      <w:r>
        <w:t xml:space="preserve"> album sounds the way it does. The 1983 technology wasn't just a stylistic choice; it was a desperate survival mechanism to fill the deafening silence these four left behind, forcing Rhys and Claire to cross the Atlantic to escape the ghosts of their past.</w:t>
      </w:r>
    </w:p>
    <w:p w14:paraId="465E2DD2" w14:textId="77777777" w:rsidR="00877C5B" w:rsidRDefault="00CA3489">
      <w:pPr>
        <w:pStyle w:val="Heading2"/>
      </w:pPr>
      <w:r>
        <w:t>The Missing Four: The Manning Family Orchestra</w:t>
      </w:r>
    </w:p>
    <w:p w14:paraId="465E2DD3" w14:textId="77777777" w:rsidR="00877C5B" w:rsidRDefault="00CA3489">
      <w:pPr>
        <w:pStyle w:val="BodyText"/>
        <w:numPr>
          <w:ilvl w:val="0"/>
          <w:numId w:val="2"/>
        </w:numPr>
        <w:tabs>
          <w:tab w:val="clear" w:pos="709"/>
          <w:tab w:val="left" w:pos="0"/>
        </w:tabs>
      </w:pPr>
      <w:r>
        <w:rPr>
          <w:b/>
        </w:rPr>
        <w:t>1. Gwen Manning (Cousin) – Woodwinds and The 'Safe Harbor'</w:t>
      </w:r>
      <w:r>
        <w:t xml:space="preserve"> Gwen was the ethereal heart of the original band. Classically trained, she played the oboe, clarinet, and most importantly, the flute. She was the one who originally wrote and played the "Safe Harbor" melody during their chaotic 70s tours to center the family before going on stage. When a sudden, devastating tragedy claimed her life, her absence was the loudest. Claire took up the flute on </w:t>
      </w:r>
      <w:r>
        <w:rPr>
          <w:i/>
        </w:rPr>
        <w:t>Fractured Prisms</w:t>
      </w:r>
      <w:r>
        <w:t xml:space="preserve"> not just as an instrument, but as a deliberate, desperate way to resurrect Gwen's spirit and keep her</w:t>
      </w:r>
      <w:r>
        <w:t xml:space="preserve"> in the room with them.</w:t>
      </w:r>
    </w:p>
    <w:p w14:paraId="465E2DD4" w14:textId="77777777" w:rsidR="00877C5B" w:rsidRDefault="00CA3489">
      <w:pPr>
        <w:pStyle w:val="BodyText"/>
        <w:numPr>
          <w:ilvl w:val="0"/>
          <w:numId w:val="2"/>
        </w:numPr>
        <w:tabs>
          <w:tab w:val="clear" w:pos="709"/>
          <w:tab w:val="left" w:pos="0"/>
        </w:tabs>
      </w:pPr>
      <w:r>
        <w:rPr>
          <w:b/>
        </w:rPr>
        <w:t>2. Alistair Manning (Older Brother) – The Percussionist</w:t>
      </w:r>
      <w:r>
        <w:t xml:space="preserve"> Alistair was the sprawling, chaotic backbone of the family sound. He played a massive, intricate drum kit complete with gongs and orchestral chimes, driving the sweeping 70s prog-rock epics they used to write. He was the anchor, and his sudden passing left a massive, thundering void. Rhys programming those relentless, heavy 1983 drum machines and gated toms on tracks like "A Prophecy Unfolds" is his attempt to mechanically rebuild the heartbeat of the older brother he lost.</w:t>
      </w:r>
    </w:p>
    <w:p w14:paraId="465E2DD5" w14:textId="77777777" w:rsidR="00877C5B" w:rsidRDefault="00CA3489">
      <w:pPr>
        <w:pStyle w:val="BodyText"/>
        <w:numPr>
          <w:ilvl w:val="0"/>
          <w:numId w:val="2"/>
        </w:numPr>
        <w:tabs>
          <w:tab w:val="clear" w:pos="709"/>
          <w:tab w:val="left" w:pos="0"/>
        </w:tabs>
      </w:pPr>
      <w:r>
        <w:rPr>
          <w:b/>
        </w:rPr>
        <w:t>3. Julian Hayes (Cousin) – Bass and Strings</w:t>
      </w:r>
      <w:r>
        <w:t xml:space="preserve"> Julian was the moody, silent perfectionist who played the Rickenbacker bass and the cello. He wove the deep, complex low-end melodies that gave their old music its cinematic weight. When Julian passed away alongside the others, his instruments were locked in their cases forever. To replace that smooth, sliding low-end, Rhys and Claire had to lean entirely into the new fretless bass synthesizers—a colder, more synthetic replication of Julian's warm, organic string arrangements.</w:t>
      </w:r>
    </w:p>
    <w:p w14:paraId="465E2DD6" w14:textId="77777777" w:rsidR="00877C5B" w:rsidRDefault="00CA3489">
      <w:pPr>
        <w:pStyle w:val="BodyText"/>
        <w:numPr>
          <w:ilvl w:val="0"/>
          <w:numId w:val="2"/>
        </w:numPr>
        <w:tabs>
          <w:tab w:val="clear" w:pos="709"/>
          <w:tab w:val="left" w:pos="0"/>
        </w:tabs>
      </w:pPr>
      <w:r>
        <w:rPr>
          <w:b/>
        </w:rPr>
        <w:t>4. Simon Hayes (Cousin) – Guitars</w:t>
      </w:r>
      <w:r>
        <w:t xml:space="preserve"> Simon was the architect of their acoustic and electric guitar sound—the soaring, echoing solos that defined their early years. He and Claire had a particularly close vocal and instrumental dynamic. When his life was cut short, it essentially severed the band's connection to traditional rock and roll. This is precisely why </w:t>
      </w:r>
      <w:r>
        <w:rPr>
          <w:i/>
        </w:rPr>
        <w:t>Fractured Prisms</w:t>
      </w:r>
      <w:r>
        <w:t xml:space="preserve"> is so synth-heavy and why a virtuoso flute solo replaces the guitar solo on "Mirrors of Yesterday." They physically lost Simon forever, so they forced the synthesizers to</w:t>
      </w:r>
      <w:r>
        <w:t xml:space="preserve"> carry that sweeping, soaring weight.</w:t>
      </w:r>
    </w:p>
    <w:p w14:paraId="465E2DD7" w14:textId="77777777" w:rsidR="00877C5B" w:rsidRDefault="00CA3489">
      <w:pPr>
        <w:pStyle w:val="Heading2"/>
        <w:numPr>
          <w:ilvl w:val="0"/>
          <w:numId w:val="0"/>
        </w:numPr>
      </w:pPr>
      <w:r>
        <w:lastRenderedPageBreak/>
        <w:t>The Architects of The Hollow Square</w:t>
      </w:r>
    </w:p>
    <w:p w14:paraId="465E2DD8" w14:textId="77777777" w:rsidR="00877C5B" w:rsidRDefault="00CA3489">
      <w:pPr>
        <w:pStyle w:val="BodyText"/>
        <w:numPr>
          <w:ilvl w:val="0"/>
          <w:numId w:val="3"/>
        </w:numPr>
        <w:tabs>
          <w:tab w:val="clear" w:pos="709"/>
          <w:tab w:val="left" w:pos="0"/>
        </w:tabs>
      </w:pPr>
      <w:r>
        <w:rPr>
          <w:b/>
        </w:rPr>
        <w:t>5. Rhys Manning (Younger Brother) – Synthesizers, Sequencers, and Percussion Programming</w:t>
      </w:r>
      <w:r>
        <w:t xml:space="preserve"> Rhys is the obsessive architect of their new reality. When the family orchestra was wiped out by tragedy and the older members perished, Rhys refused to let the music die with them. He traded his traditional piano for a bank of Roland and Yamaha synthesizers and complex drum sequencers. He doesn't just play the instruments; he uses them to build a mechanical mausoleum to replace the brothers and cousins who are gone. Exhausted, intensely focused, and perpetually surrounded by a tangle of cables, Rhys bears</w:t>
      </w:r>
      <w:r>
        <w:t xml:space="preserve"> the immense pressure of engineering the massive wall of sound that keeps the band's pulse alive in their isolated new world.</w:t>
      </w:r>
    </w:p>
    <w:p w14:paraId="465E2DD9" w14:textId="77777777" w:rsidR="00877C5B" w:rsidRDefault="00CA3489">
      <w:pPr>
        <w:pStyle w:val="BodyText"/>
        <w:numPr>
          <w:ilvl w:val="0"/>
          <w:numId w:val="3"/>
        </w:numPr>
        <w:tabs>
          <w:tab w:val="clear" w:pos="709"/>
          <w:tab w:val="left" w:pos="0"/>
        </w:tabs>
      </w:pPr>
      <w:r>
        <w:rPr>
          <w:b/>
        </w:rPr>
        <w:t>6. Claire Manning (Sister) – Lead Vocals, Flute, and Lyrical Vanguard</w:t>
      </w:r>
      <w:r>
        <w:t xml:space="preserve"> Claire is the voice of survival. Stepping out of the shadows of a failed marriage and reclaiming her maiden name, she made the transatlantic jump with Rhys to run from the profound grief that haunted them in the UK. Where she was once just a supporting harmony in the sprawling family band, she is now the sharp, unshakeable frontwoman of </w:t>
      </w:r>
      <w:r>
        <w:rPr>
          <w:i/>
        </w:rPr>
        <w:t>Fractured Prisms</w:t>
      </w:r>
      <w:r>
        <w:t xml:space="preserve">. Taking up Gwen’s flute to keep the "Safe Harbor" alive, Claire writes the lyrics that process their collective mourning, survivor's guilt, and isolation. </w:t>
      </w:r>
      <w:r>
        <w:t>With her stark, geometric style and soaring, urgent vocals, she stands as the emotional vanguard of the duo—protecting her brother's fragile musical machine with absolute fierce determination.</w:t>
      </w:r>
    </w:p>
    <w:p w14:paraId="465E2DDA" w14:textId="77777777" w:rsidR="00877C5B" w:rsidRDefault="00CA3489">
      <w:pPr>
        <w:pStyle w:val="Heading2"/>
      </w:pPr>
      <w:r>
        <w:t>The 1981 Fracture: A Stolen Generation</w:t>
      </w:r>
    </w:p>
    <w:p w14:paraId="465E2DDB" w14:textId="77777777" w:rsidR="00877C5B" w:rsidRDefault="00CA3489">
      <w:pPr>
        <w:pStyle w:val="BodyText"/>
      </w:pPr>
      <w:r>
        <w:t>The tragedy of the Manning Family Orchestra is magnified by how terribly young they all were. The "orchestra" wasn't a group of seasoned veterans; they were a sprawling, brilliant generation of siblings and cousins barely out of their teens, carrying the massive weight of the late 70s prog-rock scene on their youthful shoulders.</w:t>
      </w:r>
    </w:p>
    <w:p w14:paraId="465E2DDC" w14:textId="77777777" w:rsidR="00877C5B" w:rsidRDefault="00CA3489">
      <w:pPr>
        <w:pStyle w:val="BodyText"/>
      </w:pPr>
      <w:r>
        <w:t>When the sudden, agonizing tragedy struck in the bitter winter of 1981—a devastating tour van accident on an icy road connecting two remote UK venues—it wiped out the core of the family in a single night. Alistair, Gwen, Julian, and Simon were all in their late teens and early twenties. They were taken far too soon, before their defining masterpiece could even be written.</w:t>
      </w:r>
    </w:p>
    <w:p w14:paraId="465E2DDD" w14:textId="77777777" w:rsidR="00877C5B" w:rsidRDefault="00CA3489">
      <w:pPr>
        <w:pStyle w:val="BodyText"/>
      </w:pPr>
      <w:r>
        <w:t xml:space="preserve">In 1983, when </w:t>
      </w:r>
      <w:r>
        <w:rPr>
          <w:i/>
        </w:rPr>
        <w:t>Fractured Prisms</w:t>
      </w:r>
      <w:r>
        <w:t xml:space="preserve"> was released, Claire was only 22 and Rhys was just 20. They were practically kids, forced to shoulder the grief of a shattered family and the entire musical legacy of a six-piece band entirely on their own.</w:t>
      </w:r>
    </w:p>
    <w:p w14:paraId="465E2DDE" w14:textId="77777777" w:rsidR="00877C5B" w:rsidRDefault="00CA3489">
      <w:pPr>
        <w:pStyle w:val="Heading2"/>
      </w:pPr>
      <w:r>
        <w:t>The Relics: Playing the Ghosts</w:t>
      </w:r>
    </w:p>
    <w:p w14:paraId="465E2DDF" w14:textId="77777777" w:rsidR="00877C5B" w:rsidRDefault="00CA3489">
      <w:pPr>
        <w:pStyle w:val="BodyText"/>
      </w:pPr>
      <w:r>
        <w:t xml:space="preserve">Because of this profound loss, there are no session musicians on </w:t>
      </w:r>
      <w:r>
        <w:rPr>
          <w:i/>
        </w:rPr>
        <w:t>Fractured Prisms</w:t>
      </w:r>
      <w:r>
        <w:t xml:space="preserve">. No hired guns. Every single note, every vocal track, and every layered harmony is performed exclusively by Claire and Rhys. But the haunting truth of the album lies in </w:t>
      </w:r>
      <w:r>
        <w:rPr>
          <w:i/>
        </w:rPr>
        <w:t>what</w:t>
      </w:r>
      <w:r>
        <w:t xml:space="preserve"> they are playing.</w:t>
      </w:r>
    </w:p>
    <w:p w14:paraId="465E2DE0" w14:textId="77777777" w:rsidR="00877C5B" w:rsidRDefault="00CA3489">
      <w:pPr>
        <w:pStyle w:val="BodyText"/>
      </w:pPr>
      <w:r>
        <w:t>When a traditional instrument cuts through the icy synthesizers, it isn't just a replica—it is a holy relic pulled from the wreckage of 1981:</w:t>
      </w:r>
    </w:p>
    <w:p w14:paraId="465E2DE1" w14:textId="77777777" w:rsidR="00877C5B" w:rsidRDefault="00CA3489">
      <w:pPr>
        <w:pStyle w:val="BodyText"/>
        <w:numPr>
          <w:ilvl w:val="0"/>
          <w:numId w:val="4"/>
        </w:numPr>
        <w:tabs>
          <w:tab w:val="clear" w:pos="709"/>
          <w:tab w:val="left" w:pos="0"/>
        </w:tabs>
      </w:pPr>
      <w:r>
        <w:rPr>
          <w:b/>
        </w:rPr>
        <w:lastRenderedPageBreak/>
        <w:t>The Flute:</w:t>
      </w:r>
      <w:r>
        <w:t xml:space="preserve"> When the piercing, organic breath of the flute cuts through the mechanical synths on "Mirrors of Yesterday," it is Claire physically holding and playing Gwen’s actual wooden flute. She had to meticulously teach herself her deceased cousin's instrument just to keep Gwen's "Safe Harbor" melody alive in the room.</w:t>
      </w:r>
    </w:p>
    <w:p w14:paraId="465E2DE2" w14:textId="77777777" w:rsidR="00877C5B" w:rsidRDefault="00CA3489">
      <w:pPr>
        <w:pStyle w:val="BodyText"/>
        <w:numPr>
          <w:ilvl w:val="0"/>
          <w:numId w:val="4"/>
        </w:numPr>
        <w:tabs>
          <w:tab w:val="clear" w:pos="709"/>
          <w:tab w:val="left" w:pos="0"/>
        </w:tabs>
      </w:pPr>
      <w:r>
        <w:rPr>
          <w:b/>
        </w:rPr>
        <w:t>The Strings:</w:t>
      </w:r>
      <w:r>
        <w:t xml:space="preserve"> When a guitar solo or the heavy slide of a Rickenbacker bass is heard, it is Rhys physically strapping on the very instruments that belonged to Simon and Julian. He plays their strings with their old picks, channeling their playing styles before looping them into his sequencers.</w:t>
      </w:r>
    </w:p>
    <w:p w14:paraId="465E2DE3" w14:textId="77777777" w:rsidR="00877C5B" w:rsidRDefault="00CA3489">
      <w:pPr>
        <w:pStyle w:val="Heading1"/>
        <w:numPr>
          <w:ilvl w:val="0"/>
          <w:numId w:val="0"/>
        </w:numPr>
      </w:pPr>
      <w:r>
        <w:t>The Transatlantic Aftermath</w:t>
      </w:r>
    </w:p>
    <w:p w14:paraId="465E2DE4" w14:textId="77777777" w:rsidR="00877C5B" w:rsidRDefault="00CA3489">
      <w:pPr>
        <w:pStyle w:val="BodyText"/>
      </w:pPr>
      <w:r>
        <w:t>The loss wasn't a slow dissolution; it was a sudden, agonizing tragedy that shattered a family unit at the height of the late 70s music scene. Four young lives were taken from the world far too soon, leaving their instruments silent in their cases.</w:t>
      </w:r>
    </w:p>
    <w:p w14:paraId="465E2DE5" w14:textId="77777777" w:rsidR="00877C5B" w:rsidRDefault="00CA3489">
      <w:pPr>
        <w:pStyle w:val="BodyText"/>
      </w:pPr>
      <w:r>
        <w:t>Rhys and Claire were the only two survivors. Only 18 and 20 at the time of the accident, they couldn't bear to let the music die in the graveyard of their home country. They packed their bags, hauled the surviving instruments of their deceased siblings and cousins across the ocean, and fled to a quiet, isolated town in Maryland.</w:t>
      </w:r>
    </w:p>
    <w:p w14:paraId="465E2DE6" w14:textId="77777777" w:rsidR="00877C5B" w:rsidRDefault="00CA3489">
      <w:pPr>
        <w:pStyle w:val="BodyText"/>
      </w:pPr>
      <w:r>
        <w:t>There, the two young survivors built a literal "fragile fortress" of cables, drum machines, and synthesizers to resurrect the massive sound of the six-piece family they lost. They physically play every salvaged guitar, bass, and woodwind, bridging the gaps they can't physically play at the same time with an army of sequencers. Every programmed heavy snare hit, every strum of Simon's acoustic guitar, and every haunting breath through Gwen's wooden flute is a séance—an electronic and physical mirror held up t</w:t>
      </w:r>
      <w:r>
        <w:t>o the memories of the family they left behind.</w:t>
      </w:r>
    </w:p>
    <w:p w14:paraId="465E2DE7" w14:textId="77777777" w:rsidR="00877C5B" w:rsidRDefault="00CA3489">
      <w:pPr>
        <w:pStyle w:val="Heading1"/>
      </w:pPr>
      <w:r>
        <w:t>The M6 Shap Fell Disaster and the Romford Home</w:t>
      </w:r>
    </w:p>
    <w:p w14:paraId="465E2DE8" w14:textId="77777777" w:rsidR="00877C5B" w:rsidRDefault="00CA3489">
      <w:pPr>
        <w:pStyle w:val="BodyText"/>
      </w:pPr>
      <w:r>
        <w:t>The tragedy did not happen on a busy city interchange; it happened in one of the most notoriously desolate and exposed stretches of road in England. In the bitter winter of 1981, the four touring members of the family were navigating the M6 motorway over Shap Fell in Cumbria. A sudden, blinding "white-out" of freezing fog and sheer black ice caused a massive, chaotic multicar pileup, instantly claiming Gwen, Alistair, Julian, and Simon.</w:t>
      </w:r>
    </w:p>
    <w:p w14:paraId="465E2DE9" w14:textId="77777777" w:rsidR="00877C5B" w:rsidRDefault="00CA3489">
      <w:pPr>
        <w:pStyle w:val="BodyText"/>
      </w:pPr>
      <w:r>
        <w:t>Rhys and Claire were completely insulated from the violence. They were hundreds of miles south, safely inside their sprawling childhood home in Romford. They weren't on that winter tour because the grueling, unpredictable nature of the road was incompatible with Claire's needs, and where Claire stayed, Rhys stayed.</w:t>
      </w:r>
    </w:p>
    <w:p w14:paraId="465E2DEA" w14:textId="77777777" w:rsidR="00877C5B" w:rsidRDefault="00CA3489">
      <w:pPr>
        <w:pStyle w:val="Heading2"/>
      </w:pPr>
      <w:r>
        <w:t>The Anchor and the Vanguard: Rhys and Claire</w:t>
      </w:r>
    </w:p>
    <w:p w14:paraId="465E2DEB" w14:textId="77777777" w:rsidR="00877C5B" w:rsidRDefault="00CA3489">
      <w:pPr>
        <w:pStyle w:val="BodyText"/>
      </w:pPr>
      <w:r>
        <w:t xml:space="preserve">The dynamic between the surviving siblings is the absolute core of </w:t>
      </w:r>
      <w:r>
        <w:rPr>
          <w:i/>
        </w:rPr>
        <w:t>Fractured Prisms</w:t>
      </w:r>
      <w:r>
        <w:t>.</w:t>
      </w:r>
    </w:p>
    <w:p w14:paraId="465E2DEC" w14:textId="77777777" w:rsidR="00877C5B" w:rsidRDefault="00CA3489">
      <w:pPr>
        <w:pStyle w:val="BodyText"/>
        <w:numPr>
          <w:ilvl w:val="0"/>
          <w:numId w:val="5"/>
        </w:numPr>
        <w:tabs>
          <w:tab w:val="clear" w:pos="709"/>
          <w:tab w:val="left" w:pos="0"/>
        </w:tabs>
      </w:pPr>
      <w:r>
        <w:rPr>
          <w:b/>
        </w:rPr>
        <w:t>Claire</w:t>
      </w:r>
      <w:r>
        <w:t xml:space="preserve"> has lived with cerebral palsy her entire life and uses a manual wheelchair. She is also autistic (highly verbal), processing the world with an intense sensory depth that heavily </w:t>
      </w:r>
      <w:r>
        <w:lastRenderedPageBreak/>
        <w:t>influences her lyrics and her haunting, geometric vocal style. However, this also makes the world overwhelmingly loud and terrifying. She is deeply afraid of the dark and the unpredictable things that go bump in the night.</w:t>
      </w:r>
    </w:p>
    <w:p w14:paraId="465E2DED" w14:textId="77777777" w:rsidR="00877C5B" w:rsidRDefault="00CA3489">
      <w:pPr>
        <w:pStyle w:val="BodyText"/>
        <w:numPr>
          <w:ilvl w:val="0"/>
          <w:numId w:val="5"/>
        </w:numPr>
        <w:tabs>
          <w:tab w:val="clear" w:pos="709"/>
          <w:tab w:val="left" w:pos="0"/>
        </w:tabs>
      </w:pPr>
      <w:r>
        <w:rPr>
          <w:b/>
        </w:rPr>
        <w:t>Rhys</w:t>
      </w:r>
      <w:r>
        <w:t>, who is neurotypical and without physical disabilities, is her ultimate "safe person." For as long as either can remember, Rhys has been her steadfast caretaker, physically navigating the world for her and translating its overwhelming noise into something manageable. Their bond is unbreakable and deeply codependent; they even share a bed, with Rhys acting as the physical anchor that keeps Claire's nighttime terrors at bay.</w:t>
      </w:r>
    </w:p>
    <w:p w14:paraId="465E2DEE" w14:textId="77777777" w:rsidR="00877C5B" w:rsidRDefault="00CA3489">
      <w:pPr>
        <w:pStyle w:val="BodyText"/>
      </w:pPr>
      <w:r>
        <w:t>When Rhys builds that "fragile fortress" of synthesizers, he isn't just making music—he is meticulously engineering a controlled, predictable, and physically accessible sanctuary where Claire's brilliant, highly sensitive mind can safely operate without being overwhelmed.</w:t>
      </w:r>
    </w:p>
    <w:p w14:paraId="465E2DEF" w14:textId="77777777" w:rsidR="00877C5B" w:rsidRDefault="00CA3489">
      <w:pPr>
        <w:pStyle w:val="Heading2"/>
      </w:pPr>
      <w:r>
        <w:t>The Williamsport Sanctuary</w:t>
      </w:r>
    </w:p>
    <w:p w14:paraId="465E2DF0" w14:textId="77777777" w:rsidR="00877C5B" w:rsidRDefault="00CA3489">
      <w:pPr>
        <w:pStyle w:val="BodyText"/>
      </w:pPr>
      <w:r>
        <w:t>The transatlantic move wasn't a desperate leap into poverty; it was a retreat into a pre-existing safety net. The family possessed significant generational wealth. Their father was an American expatriate born in Williamsport, Maryland, who married a British woman, granting Rhys and Claire dual citizenship from birth.</w:t>
      </w:r>
    </w:p>
    <w:p w14:paraId="465E2DF1" w14:textId="77777777" w:rsidR="00877C5B" w:rsidRDefault="00CA3489">
      <w:pPr>
        <w:pStyle w:val="BodyText"/>
      </w:pPr>
      <w:r>
        <w:t>Following the 1981 tragedy, the Romford home became too heavily populated by ghosts. Using their cash reserves, they maintained the deed to the Romford estate but fled to their father's vacant childhood home in Williamsport. It was a quiet, unassuming American town where nobody knew the tragedy they carried—the perfect, isolated environment to build their studio and resurrect their family's sound.</w:t>
      </w:r>
    </w:p>
    <w:p w14:paraId="465E2DF2" w14:textId="77777777" w:rsidR="00877C5B" w:rsidRDefault="00CA3489">
      <w:pPr>
        <w:pStyle w:val="Heading2"/>
      </w:pPr>
      <w:r>
        <w:t>The 1983 Explosion and the IRS Reality</w:t>
      </w:r>
    </w:p>
    <w:p w14:paraId="465E2DF3" w14:textId="5BE16ACB" w:rsidR="00877C5B" w:rsidRDefault="00CA3489">
      <w:pPr>
        <w:pStyle w:val="BodyText"/>
      </w:pPr>
      <w:r>
        <w:t xml:space="preserve">When the grief finally crystallized into the debut, </w:t>
      </w:r>
      <w:r w:rsidR="006646D7">
        <w:rPr>
          <w:i/>
        </w:rPr>
        <w:t>Carnaby Street</w:t>
      </w:r>
      <w:r>
        <w:t xml:space="preserve"> album in 1983, the world was completely unprepared for the sheer emotional weight of the record. The opening track, "The Hollow Square," didn't just succeed; it became an absolute cultural phenomenon. Driven by Rhys's relentless mechanical production and Claire's soaring, piercing vocals, the track sat immovable at #1 on both the US and UK charts for 14 straight weeks, famously blocking pop titans like Michael Jackson's "Billie Jean" and Olivia Newton-John's "Physical" from the top spot.</w:t>
      </w:r>
      <w:r w:rsidR="006646D7">
        <w:t xml:space="preserve"> // Note: we CANNOT use </w:t>
      </w:r>
      <w:r w:rsidR="00735CE3">
        <w:t>copyrighted material in our lore</w:t>
      </w:r>
    </w:p>
    <w:p w14:paraId="465E2DF4" w14:textId="77777777" w:rsidR="00877C5B" w:rsidRDefault="00CA3489">
      <w:pPr>
        <w:pStyle w:val="BodyText"/>
      </w:pPr>
      <w:r>
        <w:t>However, this massive, sudden influx of transatlantic royalty money triggered a deeply pragmatic, real-world headache. As dual citizens born to an American father, Rhys and Claire were subject to US taxes—a fact they were blissfully unaware of. Having worked minor teenage jobs in the UK, they had faithfully paid their taxes to HMRC and assumed they were squared away. It wasn't until "The Hollow Square" made them international superstars that Uncle Sam came knocking. The IRS hit the grieving, isolated siblin</w:t>
      </w:r>
      <w:r>
        <w:t>gs with a massive, unexpected tax bill—a harsh, bureaucratic reality check crashing right into the middle of their electronic séance.</w:t>
      </w:r>
    </w:p>
    <w:p w14:paraId="05120E4D" w14:textId="77777777" w:rsidR="00720FAC" w:rsidRPr="00720FAC" w:rsidRDefault="00720FAC" w:rsidP="00720FAC">
      <w:pPr>
        <w:pStyle w:val="Heading1"/>
      </w:pPr>
      <w:r w:rsidRPr="00720FAC">
        <w:rPr>
          <w:rFonts w:ascii="Segoe UI Symbol" w:hAnsi="Segoe UI Symbol" w:cs="Segoe UI Symbol"/>
        </w:rPr>
        <w:lastRenderedPageBreak/>
        <w:t>🗎</w:t>
      </w:r>
      <w:r w:rsidRPr="00720FAC">
        <w:t xml:space="preserve"> THE 1985 AMERICAN SHORE TOUR ARCHIVE</w:t>
      </w:r>
    </w:p>
    <w:p w14:paraId="20BB479D" w14:textId="77777777" w:rsidR="00720FAC" w:rsidRPr="00720FAC" w:rsidRDefault="00720FAC" w:rsidP="00720FAC">
      <w:pPr>
        <w:pStyle w:val="BodyText"/>
      </w:pPr>
      <w:r w:rsidRPr="00720FAC">
        <w:rPr>
          <w:b/>
          <w:bCs/>
        </w:rPr>
        <w:t>VENUE:</w:t>
      </w:r>
      <w:r w:rsidRPr="00720FAC">
        <w:t xml:space="preserve"> Independence Stadium, Philadelphia, PA (Capacity: 100,000) </w:t>
      </w:r>
      <w:r w:rsidRPr="00720FAC">
        <w:rPr>
          <w:b/>
          <w:bCs/>
        </w:rPr>
        <w:t>ERA:</w:t>
      </w:r>
      <w:r w:rsidRPr="00720FAC">
        <w:t xml:space="preserve"> </w:t>
      </w:r>
      <w:r w:rsidRPr="00720FAC">
        <w:rPr>
          <w:i/>
          <w:iCs/>
        </w:rPr>
        <w:t>The Hollow Square</w:t>
      </w:r>
      <w:r w:rsidRPr="00720FAC">
        <w:t xml:space="preserve"> Live Masterpiece</w:t>
      </w:r>
    </w:p>
    <w:p w14:paraId="4BB708E2" w14:textId="77777777" w:rsidR="00720FAC" w:rsidRPr="00720FAC" w:rsidRDefault="00720FAC" w:rsidP="00720FAC">
      <w:pPr>
        <w:pStyle w:val="BodyText"/>
      </w:pPr>
      <w:r w:rsidRPr="00720FAC">
        <w:t>This is the definitive, lore-accurate blueprint of the 1985 Independence Stadium concert, formatted and ready to be integrated into the Fractured Prisms website. It captures the massive scale of the tour, the uncompromising security, and the profound sibling devotion at the core of the band.</w:t>
      </w:r>
    </w:p>
    <w:p w14:paraId="47DC9E71" w14:textId="77777777" w:rsidR="00720FAC" w:rsidRPr="00720FAC" w:rsidRDefault="00720FAC" w:rsidP="00720FAC">
      <w:pPr>
        <w:pStyle w:val="Heading2"/>
      </w:pPr>
      <w:r w:rsidRPr="00720FAC">
        <w:t>1. THE STAGE GEOMETRY &amp; "THE SESSION GHOSTS"</w:t>
      </w:r>
    </w:p>
    <w:p w14:paraId="75B734CE" w14:textId="77777777" w:rsidR="00720FAC" w:rsidRPr="00720FAC" w:rsidRDefault="00720FAC" w:rsidP="00720FAC">
      <w:pPr>
        <w:pStyle w:val="BodyText"/>
      </w:pPr>
      <w:r w:rsidRPr="00720FAC">
        <w:t>The stage at Independence Stadium is a massive, highly controlled environment. It is sharply divided into two distinct zones, enforced by physical industrial red tape lines on the floor.</w:t>
      </w:r>
    </w:p>
    <w:p w14:paraId="1071C849" w14:textId="77777777" w:rsidR="00720FAC" w:rsidRPr="00720FAC" w:rsidRDefault="00720FAC" w:rsidP="00720FAC">
      <w:pPr>
        <w:pStyle w:val="BodyText"/>
        <w:numPr>
          <w:ilvl w:val="0"/>
          <w:numId w:val="7"/>
        </w:numPr>
      </w:pPr>
      <w:r w:rsidRPr="00720FAC">
        <w:rPr>
          <w:b/>
          <w:bCs/>
        </w:rPr>
        <w:t>The Vanguard:</w:t>
      </w:r>
      <w:r w:rsidRPr="00720FAC">
        <w:t xml:space="preserve"> Rhys and his imposing fortress of electronic, mechanical synthesizers, alongside Claire, seated in her wheelchair at the center of the stage.</w:t>
      </w:r>
    </w:p>
    <w:p w14:paraId="781D5F53" w14:textId="77777777" w:rsidR="00720FAC" w:rsidRPr="00720FAC" w:rsidRDefault="00720FAC" w:rsidP="00720FAC">
      <w:pPr>
        <w:pStyle w:val="BodyText"/>
        <w:numPr>
          <w:ilvl w:val="0"/>
          <w:numId w:val="7"/>
        </w:numPr>
      </w:pPr>
      <w:r w:rsidRPr="00720FAC">
        <w:rPr>
          <w:b/>
          <w:bCs/>
        </w:rPr>
        <w:t>The Session Ghosts:</w:t>
      </w:r>
      <w:r w:rsidRPr="00720FAC">
        <w:t xml:space="preserve"> The hired backing band (bassist, strings, auxiliary percussion). They are positioned strictly in the shadows behind the red tape. They are compensated at the absolute top tier of the industry, but they are essentially "ghosts"—they do not interact with the crowd, they do not cross the red line, and they are never fully illuminated by the lighting director.</w:t>
      </w:r>
    </w:p>
    <w:p w14:paraId="19DEE5F2" w14:textId="77777777" w:rsidR="00720FAC" w:rsidRPr="00720FAC" w:rsidRDefault="00720FAC" w:rsidP="00720FAC">
      <w:pPr>
        <w:pStyle w:val="Heading2"/>
      </w:pPr>
      <w:r w:rsidRPr="00720FAC">
        <w:t>2. RULE NUMBER 1: THE SACRED PERIMETER</w:t>
      </w:r>
    </w:p>
    <w:p w14:paraId="172832E2" w14:textId="77777777" w:rsidR="00720FAC" w:rsidRPr="00720FAC" w:rsidRDefault="00720FAC" w:rsidP="00720FAC">
      <w:pPr>
        <w:pStyle w:val="BodyText"/>
      </w:pPr>
      <w:r w:rsidRPr="00720FAC">
        <w:t>The family’s original acoustic and electronic instruments are not tools; they are headstones and memorials to the deceased family members.</w:t>
      </w:r>
    </w:p>
    <w:p w14:paraId="7C34C3E4" w14:textId="77777777" w:rsidR="00720FAC" w:rsidRPr="00720FAC" w:rsidRDefault="00720FAC" w:rsidP="00720FAC">
      <w:pPr>
        <w:pStyle w:val="BodyText"/>
        <w:numPr>
          <w:ilvl w:val="0"/>
          <w:numId w:val="8"/>
        </w:numPr>
      </w:pPr>
      <w:r w:rsidRPr="00720FAC">
        <w:rPr>
          <w:b/>
          <w:bCs/>
        </w:rPr>
        <w:t>Zero Exceptions:</w:t>
      </w:r>
      <w:r w:rsidRPr="00720FAC">
        <w:t xml:space="preserve"> NO ONE but Rhys or Claire may touch the family's original instruments.</w:t>
      </w:r>
    </w:p>
    <w:p w14:paraId="0F4C0016" w14:textId="77777777" w:rsidR="00720FAC" w:rsidRPr="00720FAC" w:rsidRDefault="00720FAC" w:rsidP="00720FAC">
      <w:pPr>
        <w:pStyle w:val="BodyText"/>
        <w:numPr>
          <w:ilvl w:val="0"/>
          <w:numId w:val="8"/>
        </w:numPr>
      </w:pPr>
      <w:r w:rsidRPr="00720FAC">
        <w:rPr>
          <w:b/>
          <w:bCs/>
        </w:rPr>
        <w:t>Gwen's Flute:</w:t>
      </w:r>
      <w:r w:rsidRPr="00720FAC">
        <w:t xml:space="preserve"> The most sacred artifact on the tour is Gwen's wooden flute—the very first musical instrument the family ever purchased. Claire is its sole custodian. Even with her autism, cerebral palsy, and need for a wheelchair, Claire commands the flute with absolute, gravity-defying mastery.</w:t>
      </w:r>
    </w:p>
    <w:p w14:paraId="71AC0203" w14:textId="77777777" w:rsidR="00720FAC" w:rsidRPr="00720FAC" w:rsidRDefault="00720FAC" w:rsidP="00720FAC">
      <w:pPr>
        <w:pStyle w:val="BodyText"/>
        <w:numPr>
          <w:ilvl w:val="0"/>
          <w:numId w:val="8"/>
        </w:numPr>
      </w:pPr>
      <w:r w:rsidRPr="00720FAC">
        <w:rPr>
          <w:b/>
          <w:bCs/>
        </w:rPr>
        <w:t>The Consequence:</w:t>
      </w:r>
      <w:r w:rsidRPr="00720FAC">
        <w:t xml:space="preserve"> If any stagehand, tech, or session player touches the original instruments or bumps the flute stand, it is a "Fired on the Spot" offense. The tour stops, and they are immediately removed from the venue.</w:t>
      </w:r>
    </w:p>
    <w:p w14:paraId="6ED62BDE" w14:textId="77777777" w:rsidR="00720FAC" w:rsidRPr="00720FAC" w:rsidRDefault="00720FAC" w:rsidP="00720FAC">
      <w:pPr>
        <w:pStyle w:val="Heading2"/>
      </w:pPr>
      <w:r w:rsidRPr="00720FAC">
        <w:t>3. ACOUSTIC RIGIDITY &amp; STAGE ACCOMMODATIONS</w:t>
      </w:r>
    </w:p>
    <w:p w14:paraId="295DCA60" w14:textId="77777777" w:rsidR="00720FAC" w:rsidRPr="00720FAC" w:rsidRDefault="00720FAC" w:rsidP="00720FAC">
      <w:pPr>
        <w:pStyle w:val="BodyText"/>
      </w:pPr>
      <w:r w:rsidRPr="00720FAC">
        <w:t>Because of Claire's autistic needs, the sensory environment must be absolutely predictable.</w:t>
      </w:r>
    </w:p>
    <w:p w14:paraId="0E299FEB" w14:textId="77777777" w:rsidR="00720FAC" w:rsidRPr="00720FAC" w:rsidRDefault="00720FAC" w:rsidP="00720FAC">
      <w:pPr>
        <w:pStyle w:val="BodyText"/>
        <w:numPr>
          <w:ilvl w:val="0"/>
          <w:numId w:val="9"/>
        </w:numPr>
      </w:pPr>
      <w:r w:rsidRPr="00720FAC">
        <w:rPr>
          <w:b/>
          <w:bCs/>
        </w:rPr>
        <w:t>Play the Ink:</w:t>
      </w:r>
      <w:r w:rsidRPr="00720FAC">
        <w:t xml:space="preserve"> The "Session Ghosts" are strictly briefed to play the music exactly as written and rehearsed. There are no unapproved jam sessions, no improvised solos, and no sudden deviations.</w:t>
      </w:r>
    </w:p>
    <w:p w14:paraId="6DE8A215" w14:textId="77777777" w:rsidR="00720FAC" w:rsidRPr="00720FAC" w:rsidRDefault="00720FAC" w:rsidP="00720FAC">
      <w:pPr>
        <w:pStyle w:val="BodyText"/>
        <w:numPr>
          <w:ilvl w:val="0"/>
          <w:numId w:val="9"/>
        </w:numPr>
      </w:pPr>
      <w:r w:rsidRPr="00720FAC">
        <w:rPr>
          <w:b/>
          <w:bCs/>
        </w:rPr>
        <w:t>Physical Pathways:</w:t>
      </w:r>
      <w:r w:rsidRPr="00720FAC">
        <w:t xml:space="preserve"> All stage ramps, backstage corridors, and lifts must remain 100% clear. All audio and power cables are heavily taped flat.</w:t>
      </w:r>
    </w:p>
    <w:p w14:paraId="109EE3D0" w14:textId="77777777" w:rsidR="00720FAC" w:rsidRPr="00720FAC" w:rsidRDefault="00720FAC" w:rsidP="00720FAC">
      <w:pPr>
        <w:pStyle w:val="BodyText"/>
        <w:numPr>
          <w:ilvl w:val="0"/>
          <w:numId w:val="9"/>
        </w:numPr>
      </w:pPr>
      <w:r w:rsidRPr="00720FAC">
        <w:rPr>
          <w:b/>
          <w:bCs/>
        </w:rPr>
        <w:lastRenderedPageBreak/>
        <w:t>The "Hold the Line" Contingency:</w:t>
      </w:r>
      <w:r w:rsidRPr="00720FAC">
        <w:t xml:space="preserve"> If the stadium environment becomes overwhelming, Rhys triggers a specific, repeating synthesizer drone. The band immediately fades to silence, the lights drop to a static blue wash, and everyone holds the line until Rhys gives the visual cue that Claire has recalibrated.</w:t>
      </w:r>
    </w:p>
    <w:p w14:paraId="3A96507F" w14:textId="77777777" w:rsidR="00720FAC" w:rsidRPr="00720FAC" w:rsidRDefault="00720FAC" w:rsidP="00720FAC">
      <w:pPr>
        <w:pStyle w:val="Heading2"/>
      </w:pPr>
      <w:r w:rsidRPr="00720FAC">
        <w:t>4. THE SANCTUM PROTOCOL (BACKSTAGE SECURITY)</w:t>
      </w:r>
    </w:p>
    <w:p w14:paraId="339AD8E0" w14:textId="77777777" w:rsidR="00720FAC" w:rsidRPr="00720FAC" w:rsidRDefault="00720FAC" w:rsidP="00720FAC">
      <w:pPr>
        <w:pStyle w:val="BodyText"/>
      </w:pPr>
      <w:r w:rsidRPr="00720FAC">
        <w:t>The dressing room and immediate backstage corridor are classified as "The Sanctum." Rhys violently rejects the chaotic, VIP-filled 1980s rockstar backstage culture to build a fortress around his sister.</w:t>
      </w:r>
    </w:p>
    <w:p w14:paraId="567EE0D1" w14:textId="77777777" w:rsidR="00720FAC" w:rsidRPr="00720FAC" w:rsidRDefault="00720FAC" w:rsidP="00720FAC">
      <w:pPr>
        <w:pStyle w:val="BodyText"/>
        <w:numPr>
          <w:ilvl w:val="0"/>
          <w:numId w:val="10"/>
        </w:numPr>
      </w:pPr>
      <w:r w:rsidRPr="00720FAC">
        <w:rPr>
          <w:b/>
          <w:bCs/>
        </w:rPr>
        <w:t>Zero Access:</w:t>
      </w:r>
      <w:r w:rsidRPr="00720FAC">
        <w:t xml:space="preserve"> No press, no MTV VJs, no record executives, and no fans.</w:t>
      </w:r>
    </w:p>
    <w:p w14:paraId="5C838ACA" w14:textId="77777777" w:rsidR="00720FAC" w:rsidRPr="00720FAC" w:rsidRDefault="00720FAC" w:rsidP="00720FAC">
      <w:pPr>
        <w:pStyle w:val="BodyText"/>
        <w:numPr>
          <w:ilvl w:val="0"/>
          <w:numId w:val="10"/>
        </w:numPr>
      </w:pPr>
      <w:r w:rsidRPr="00720FAC">
        <w:rPr>
          <w:b/>
          <w:bCs/>
        </w:rPr>
        <w:t>The "Rhys Only" Directive:</w:t>
      </w:r>
      <w:r w:rsidRPr="00720FAC">
        <w:t xml:space="preserve"> No venue staff or crew members are permitted to assist Claire. Rhys exclusively handles all wheelchair transfers, toileting, and physical assistance.</w:t>
      </w:r>
    </w:p>
    <w:p w14:paraId="3D70518F" w14:textId="77777777" w:rsidR="00720FAC" w:rsidRPr="00720FAC" w:rsidRDefault="00720FAC" w:rsidP="00720FAC">
      <w:pPr>
        <w:pStyle w:val="BodyText"/>
        <w:numPr>
          <w:ilvl w:val="0"/>
          <w:numId w:val="10"/>
        </w:numPr>
      </w:pPr>
      <w:r w:rsidRPr="00720FAC">
        <w:rPr>
          <w:b/>
          <w:bCs/>
        </w:rPr>
        <w:t>Deep Pressure Recalibration:</w:t>
      </w:r>
      <w:r w:rsidRPr="00720FAC">
        <w:t xml:space="preserve"> Claire relies entirely on deep pressure hugs from Rhys to stave off sensory meltdowns. If she is overwhelmed, venue staff are instructed to turn away, secure the perimeter, and give the siblings absolute privacy. Any crew member attempting to touch or assist Claire is immediately terminated.</w:t>
      </w:r>
    </w:p>
    <w:p w14:paraId="18F59D30" w14:textId="77777777" w:rsidR="00720FAC" w:rsidRPr="00720FAC" w:rsidRDefault="00720FAC" w:rsidP="00720FAC">
      <w:pPr>
        <w:pStyle w:val="Heading2"/>
      </w:pPr>
      <w:r w:rsidRPr="00720FAC">
        <w:t>5. THE EXTRACTION PROTOCOL</w:t>
      </w:r>
    </w:p>
    <w:p w14:paraId="219C03CB" w14:textId="77777777" w:rsidR="00720FAC" w:rsidRPr="00720FAC" w:rsidRDefault="00720FAC" w:rsidP="00720FAC">
      <w:pPr>
        <w:pStyle w:val="BodyText"/>
      </w:pPr>
      <w:r w:rsidRPr="00720FAC">
        <w:t>While the band loved the anonymity of public transit in their early days, taking the SEPTA Broad Street Line from Independence Stadium in 1985 is impossible. The lack of wheelchair accessibility, the post-concert mob of 100,000 screaming fans, and the risk to Gwen's flute make public transport too dangerous.</w:t>
      </w:r>
    </w:p>
    <w:p w14:paraId="794A55EA" w14:textId="77777777" w:rsidR="00720FAC" w:rsidRPr="00720FAC" w:rsidRDefault="00720FAC" w:rsidP="00720FAC">
      <w:pPr>
        <w:pStyle w:val="BodyText"/>
        <w:numPr>
          <w:ilvl w:val="0"/>
          <w:numId w:val="11"/>
        </w:numPr>
      </w:pPr>
      <w:r w:rsidRPr="00720FAC">
        <w:rPr>
          <w:b/>
          <w:bCs/>
        </w:rPr>
        <w:t>The Armored Coach:</w:t>
      </w:r>
      <w:r w:rsidRPr="00720FAC">
        <w:t xml:space="preserve"> Rhys engineers a private extraction. A custom-outfitted, heavily armored, soundproofed conversion van waits deep in the concrete tunnels under the stadium. It features dim amber lighting and a flat ramp deployment, mimicking the sensory safety of a train carriage.</w:t>
      </w:r>
    </w:p>
    <w:p w14:paraId="33CEE3AD" w14:textId="77777777" w:rsidR="00720FAC" w:rsidRPr="00720FAC" w:rsidRDefault="00720FAC" w:rsidP="00720FAC">
      <w:pPr>
        <w:pStyle w:val="BodyText"/>
        <w:numPr>
          <w:ilvl w:val="0"/>
          <w:numId w:val="11"/>
        </w:numPr>
      </w:pPr>
      <w:r w:rsidRPr="00720FAC">
        <w:rPr>
          <w:b/>
          <w:bCs/>
        </w:rPr>
        <w:t>The Route Home:</w:t>
      </w:r>
      <w:r w:rsidRPr="00720FAC">
        <w:t xml:space="preserve"> While the crowd bottlenecks at the subway, their private transport takes a secured, police-escorted route out of the complex, catching I-95 South to I-70 West (paying the notorious Delaware Turnpike toll), beginning the 175-mile, 3-hour quiet journey back to their 1960s ranch house sanctuary in Williamsport, Maryland.</w:t>
      </w:r>
    </w:p>
    <w:p w14:paraId="23012C75" w14:textId="77777777" w:rsidR="00720FAC" w:rsidRPr="00720FAC" w:rsidRDefault="00720FAC" w:rsidP="00720FAC">
      <w:pPr>
        <w:pStyle w:val="Heading2"/>
      </w:pPr>
      <w:r w:rsidRPr="00720FAC">
        <w:rPr>
          <w:rFonts w:ascii="Segoe UI Emoji" w:hAnsi="Segoe UI Emoji" w:cs="Segoe UI Emoji"/>
        </w:rPr>
        <w:t>🎛️</w:t>
      </w:r>
      <w:r w:rsidRPr="00720FAC">
        <w:t xml:space="preserve"> THE INDEPENDENCE STADIUM CUE SHEET (HIGHLIGHT)</w:t>
      </w:r>
    </w:p>
    <w:p w14:paraId="7F13385A" w14:textId="77777777" w:rsidR="00720FAC" w:rsidRPr="00720FAC" w:rsidRDefault="00720FAC" w:rsidP="00720FAC">
      <w:pPr>
        <w:pStyle w:val="BodyText"/>
      </w:pPr>
      <w:r w:rsidRPr="00720FAC">
        <w:rPr>
          <w:b/>
          <w:bCs/>
        </w:rPr>
        <w:t>Track:</w:t>
      </w:r>
      <w:r w:rsidRPr="00720FAC">
        <w:t xml:space="preserve"> THE HOLLOW SQUARE (Encore)</w:t>
      </w:r>
    </w:p>
    <w:p w14:paraId="1F65C936" w14:textId="77777777" w:rsidR="00720FAC" w:rsidRPr="00720FAC" w:rsidRDefault="00720FAC" w:rsidP="00720FAC">
      <w:pPr>
        <w:pStyle w:val="BodyText"/>
        <w:numPr>
          <w:ilvl w:val="0"/>
          <w:numId w:val="12"/>
        </w:numPr>
      </w:pPr>
      <w:r w:rsidRPr="00720FAC">
        <w:rPr>
          <w:b/>
          <w:bCs/>
        </w:rPr>
        <w:t>0:00 (The Disorientation):</w:t>
      </w:r>
      <w:r w:rsidRPr="00720FAC">
        <w:t xml:space="preserve"> Total blackout. A single white strobe hits Rhys's LinnDrum.</w:t>
      </w:r>
    </w:p>
    <w:p w14:paraId="1EE4E17B" w14:textId="78A1850D" w:rsidR="00720FAC" w:rsidRPr="00720FAC" w:rsidRDefault="00720FAC" w:rsidP="00720FAC">
      <w:pPr>
        <w:pStyle w:val="BodyText"/>
        <w:numPr>
          <w:ilvl w:val="0"/>
          <w:numId w:val="12"/>
        </w:numPr>
      </w:pPr>
      <w:r w:rsidRPr="00720FAC">
        <w:rPr>
          <w:b/>
          <w:bCs/>
        </w:rPr>
        <w:t>0:24 (The Anchor Drop):</w:t>
      </w:r>
      <w:r w:rsidRPr="00720FAC">
        <w:t xml:space="preserve"> 100,000-seat stadium blinders flash the crowd. The Session Ghosts are revealed in the shadows. Rhys drops the massive gated reverb snare.</w:t>
      </w:r>
      <w:r>
        <w:t xml:space="preserve"> [this is when the audience KNOWS they are listening to The Hollow Square</w:t>
      </w:r>
      <w:r w:rsidR="00E835CD">
        <w:t>, and cheers go up]</w:t>
      </w:r>
    </w:p>
    <w:p w14:paraId="4DAADC63" w14:textId="77777777" w:rsidR="00720FAC" w:rsidRPr="00720FAC" w:rsidRDefault="00720FAC" w:rsidP="00720FAC">
      <w:pPr>
        <w:pStyle w:val="BodyText"/>
        <w:numPr>
          <w:ilvl w:val="0"/>
          <w:numId w:val="12"/>
        </w:numPr>
      </w:pPr>
      <w:r w:rsidRPr="00720FAC">
        <w:rPr>
          <w:b/>
          <w:bCs/>
        </w:rPr>
        <w:lastRenderedPageBreak/>
        <w:t>0:32 (The Séance):</w:t>
      </w:r>
      <w:r w:rsidRPr="00720FAC">
        <w:t xml:space="preserve"> Claire plays Gwen's Reprise melody on the wooden flute. The FOH mixer ensures the acoustic wood tone cuts pristinely through the 1985 synthesizer wall, proving her absolute command over the sacred instrument.</w:t>
      </w:r>
    </w:p>
    <w:p w14:paraId="2ED59E5A" w14:textId="77777777" w:rsidR="00720FAC" w:rsidRPr="00720FAC" w:rsidRDefault="00720FAC" w:rsidP="00720FAC">
      <w:pPr>
        <w:pStyle w:val="BodyText"/>
        <w:numPr>
          <w:ilvl w:val="0"/>
          <w:numId w:val="12"/>
        </w:numPr>
      </w:pPr>
      <w:r w:rsidRPr="00720FAC">
        <w:rPr>
          <w:b/>
          <w:bCs/>
        </w:rPr>
        <w:t>5:24 (The Secure Decay):</w:t>
      </w:r>
      <w:r w:rsidRPr="00720FAC">
        <w:t xml:space="preserve"> Final note. Complete stage blackout. House lights do not come up until Claire has securely returned Gwen's flute to its reinforced case.</w:t>
      </w:r>
    </w:p>
    <w:p w14:paraId="465E2DF5" w14:textId="77777777" w:rsidR="00877C5B" w:rsidRDefault="00877C5B">
      <w:pPr>
        <w:pStyle w:val="BodyText"/>
      </w:pPr>
    </w:p>
    <w:sectPr w:rsidR="00877C5B">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altName w:val="Arial Unicode MS"/>
    <w:panose1 w:val="05010000000000000000"/>
    <w:charset w:val="00"/>
    <w:family w:val="auto"/>
    <w:pitch w:val="variable"/>
    <w:sig w:usb0="800000AF" w:usb1="1001ECEA"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4CB"/>
    <w:multiLevelType w:val="multilevel"/>
    <w:tmpl w:val="E69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43E8"/>
    <w:multiLevelType w:val="multilevel"/>
    <w:tmpl w:val="A134EB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60A0934"/>
    <w:multiLevelType w:val="multilevel"/>
    <w:tmpl w:val="834EE1C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B4669DA"/>
    <w:multiLevelType w:val="multilevel"/>
    <w:tmpl w:val="626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F4C95"/>
    <w:multiLevelType w:val="multilevel"/>
    <w:tmpl w:val="66565C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40A309B"/>
    <w:multiLevelType w:val="multilevel"/>
    <w:tmpl w:val="BE8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26EAC"/>
    <w:multiLevelType w:val="multilevel"/>
    <w:tmpl w:val="F448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3079B"/>
    <w:multiLevelType w:val="multilevel"/>
    <w:tmpl w:val="0DB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134AA"/>
    <w:multiLevelType w:val="multilevel"/>
    <w:tmpl w:val="4C023B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BC21EC2"/>
    <w:multiLevelType w:val="multilevel"/>
    <w:tmpl w:val="60AAF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FB14F28"/>
    <w:multiLevelType w:val="multilevel"/>
    <w:tmpl w:val="EFC02B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E665B08"/>
    <w:multiLevelType w:val="multilevel"/>
    <w:tmpl w:val="1004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94671">
    <w:abstractNumId w:val="2"/>
  </w:num>
  <w:num w:numId="2" w16cid:durableId="95445567">
    <w:abstractNumId w:val="8"/>
  </w:num>
  <w:num w:numId="3" w16cid:durableId="1130128353">
    <w:abstractNumId w:val="10"/>
  </w:num>
  <w:num w:numId="4" w16cid:durableId="1470631908">
    <w:abstractNumId w:val="9"/>
  </w:num>
  <w:num w:numId="5" w16cid:durableId="593364051">
    <w:abstractNumId w:val="4"/>
  </w:num>
  <w:num w:numId="6" w16cid:durableId="1600485234">
    <w:abstractNumId w:val="1"/>
  </w:num>
  <w:num w:numId="7" w16cid:durableId="839392143">
    <w:abstractNumId w:val="7"/>
  </w:num>
  <w:num w:numId="8" w16cid:durableId="235288750">
    <w:abstractNumId w:val="0"/>
  </w:num>
  <w:num w:numId="9" w16cid:durableId="1599555155">
    <w:abstractNumId w:val="6"/>
  </w:num>
  <w:num w:numId="10" w16cid:durableId="1139419181">
    <w:abstractNumId w:val="5"/>
  </w:num>
  <w:num w:numId="11" w16cid:durableId="1094934938">
    <w:abstractNumId w:val="11"/>
  </w:num>
  <w:num w:numId="12" w16cid:durableId="868106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oNotDisplayPageBoundaries/>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77C5B"/>
    <w:rsid w:val="005715CD"/>
    <w:rsid w:val="006646D7"/>
    <w:rsid w:val="00720FAC"/>
    <w:rsid w:val="00735CE3"/>
    <w:rsid w:val="00877C5B"/>
    <w:rsid w:val="00C527A3"/>
    <w:rsid w:val="00CA3489"/>
    <w:rsid w:val="00E835C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E2DAB"/>
  <w15:docId w15:val="{A507887C-8BD6-467F-A487-FCC54FB7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spacing w:before="140"/>
      <w:outlineLvl w:val="2"/>
    </w:pPr>
    <w:rPr>
      <w:rFonts w:ascii="Liberation Serif" w:eastAsia="NSimSun" w:hAnsi="Liberation Serif"/>
      <w:b/>
      <w:bCs/>
    </w:rPr>
  </w:style>
  <w:style w:type="paragraph" w:styleId="Heading4">
    <w:name w:val="heading 4"/>
    <w:basedOn w:val="Heading"/>
    <w:next w:val="BodyText"/>
    <w:uiPriority w:val="9"/>
    <w:semiHidden/>
    <w:unhideWhenUsed/>
    <w:qFormat/>
    <w:pPr>
      <w:spacing w:before="120"/>
      <w:outlineLvl w:val="3"/>
    </w:pPr>
    <w:rPr>
      <w:rFonts w:ascii="Liberation Serif" w:eastAsia="NSimSun"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3323</Words>
  <Characters>18875</Characters>
  <Application>Microsoft Office Word</Application>
  <DocSecurity>0</DocSecurity>
  <Lines>314</Lines>
  <Paragraphs>156</Paragraphs>
  <ScaleCrop>false</ScaleCrop>
  <Company/>
  <LinksUpToDate>false</LinksUpToDate>
  <CharactersWithSpaces>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Michael Ragsdale</cp:lastModifiedBy>
  <cp:revision>8</cp:revision>
  <dcterms:created xsi:type="dcterms:W3CDTF">2026-04-16T23:22:00Z</dcterms:created>
  <dcterms:modified xsi:type="dcterms:W3CDTF">2026-06-08T00:19:00Z</dcterms:modified>
  <dc:language>en-US</dc:language>
</cp:coreProperties>
</file>